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bookmarkStart w:id="0" w:name="_GoBack"/>
      <w:bookmarkEnd w:id="0"/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О Т Ч Е Т</w:t>
      </w:r>
    </w:p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о работе с обращениями граждан</w:t>
      </w:r>
    </w:p>
    <w:p w:rsidR="000527EB" w:rsidRPr="000527EB" w:rsidRDefault="000527EB" w:rsidP="000527EB">
      <w:pPr>
        <w:keepNext/>
        <w:spacing w:before="240" w:after="60" w:line="240" w:lineRule="auto"/>
        <w:ind w:right="-1"/>
        <w:jc w:val="center"/>
        <w:outlineLvl w:val="0"/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</w:pP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в территориальной избирательной комиссии</w:t>
      </w:r>
      <w:r w:rsidRPr="000527EB">
        <w:rPr>
          <w:rFonts w:ascii="Cambria" w:eastAsia="Times New Roman" w:hAnsi="Cambria" w:cs="Times New Roman"/>
          <w:kern w:val="32"/>
          <w:sz w:val="24"/>
          <w:szCs w:val="24"/>
          <w:lang w:eastAsia="ru-RU"/>
        </w:rPr>
        <w:t xml:space="preserve"> </w:t>
      </w:r>
      <w:r w:rsidRPr="000527EB">
        <w:rPr>
          <w:rFonts w:ascii="Cambria" w:eastAsia="Times New Roman" w:hAnsi="Cambria" w:cs="Times New Roman"/>
          <w:kern w:val="32"/>
          <w:sz w:val="24"/>
          <w:szCs w:val="32"/>
          <w:lang w:eastAsia="ru-RU"/>
        </w:rPr>
        <w:t>Андроповского района</w:t>
      </w:r>
    </w:p>
    <w:p w:rsidR="000527EB" w:rsidRPr="000527EB" w:rsidRDefault="000527EB" w:rsidP="000527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</w:pPr>
      <w:r w:rsidRPr="00052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>за второе полугодие 2023</w:t>
      </w:r>
      <w:r w:rsidRPr="000527EB">
        <w:rPr>
          <w:rFonts w:ascii="Times New Roman" w:eastAsia="Times New Roman" w:hAnsi="Times New Roman" w:cs="Times New Roman"/>
          <w:b/>
          <w:sz w:val="24"/>
          <w:szCs w:val="26"/>
          <w:u w:val="single"/>
          <w:lang w:eastAsia="ru-RU"/>
        </w:rPr>
        <w:t xml:space="preserve"> года</w:t>
      </w:r>
    </w:p>
    <w:p w:rsidR="000527EB" w:rsidRPr="000527EB" w:rsidRDefault="000527EB" w:rsidP="000527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отчетный период в территориальную избирательную комиссию обратилось </w:t>
      </w:r>
    </w:p>
    <w:p w:rsidR="000527EB" w:rsidRPr="000527EB" w:rsidRDefault="000527EB" w:rsidP="000527E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всего  0 граждан, из них на личный прием  0  граждан.</w:t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</w:t>
      </w: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Отчет о рассмотрении обращений</w:t>
      </w: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98"/>
        <w:gridCol w:w="1722"/>
      </w:tblGrid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№ </w:t>
            </w:r>
            <w:proofErr w:type="gramStart"/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Тематика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Количество обращений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Обжалование решений, действий (бездействия) избирательных комиссий и их должностных лиц, нарушающие избирательные права граждан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Совершенствование законодательства Российской Федерации о выборах и референдумах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Вопросы гражданства, включения в списки избирателей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Иные вопросы, входящие в компетенцию избирательной комиссии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Вопросы не входящие в компетенцию избирательной комиссии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  <w:tr w:rsidR="000527EB" w:rsidRPr="000527EB" w:rsidTr="000527E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Всего: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EB" w:rsidRPr="000527EB" w:rsidRDefault="000527EB" w:rsidP="0005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527E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</w:tr>
    </w:tbl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ind w:right="-1" w:firstLine="705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По 0 обращениям территориальной избирательной комиссией были приняты решения, из них факты, изложенные в 0 обращениях, подтвердились, по 0 обращениям - не подтвердились.</w:t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</w:p>
    <w:p w:rsidR="000527EB" w:rsidRPr="000527EB" w:rsidRDefault="000527EB" w:rsidP="0005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Председатель </w:t>
      </w: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территориальной </w:t>
      </w:r>
    </w:p>
    <w:p w:rsidR="000527EB" w:rsidRPr="000527EB" w:rsidRDefault="000527EB" w:rsidP="000527E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527EB">
        <w:rPr>
          <w:rFonts w:ascii="Times New Roman" w:eastAsia="Times New Roman" w:hAnsi="Times New Roman" w:cs="Times New Roman"/>
          <w:sz w:val="24"/>
          <w:szCs w:val="26"/>
          <w:lang w:eastAsia="ru-RU"/>
        </w:rPr>
        <w:t>избирательной комиссии           Щербакова Т.Н.                ___________________</w:t>
      </w: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527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(подпись)</w:t>
      </w: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27EB" w:rsidRPr="000527EB" w:rsidRDefault="000527EB" w:rsidP="00052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806" w:rsidRDefault="00F27806"/>
    <w:sectPr w:rsidR="00F2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B"/>
    <w:rsid w:val="000527EB"/>
    <w:rsid w:val="00AC2B45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dcterms:created xsi:type="dcterms:W3CDTF">2024-07-02T07:00:00Z</dcterms:created>
  <dcterms:modified xsi:type="dcterms:W3CDTF">2024-07-02T07:00:00Z</dcterms:modified>
</cp:coreProperties>
</file>