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A43092" w:rsidRPr="007D17F9" w:rsidTr="00DB2C08">
        <w:trPr>
          <w:trHeight w:hRule="exact" w:val="2778"/>
        </w:trPr>
        <w:tc>
          <w:tcPr>
            <w:tcW w:w="9356" w:type="dxa"/>
            <w:gridSpan w:val="3"/>
          </w:tcPr>
          <w:p w:rsidR="00A43092" w:rsidRPr="005172F7" w:rsidRDefault="00A43092" w:rsidP="00DB2C08">
            <w:pPr>
              <w:keepNext/>
              <w:tabs>
                <w:tab w:val="left" w:pos="6960"/>
              </w:tabs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5172F7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2648585</wp:posOffset>
                  </wp:positionH>
                  <wp:positionV relativeFrom="paragraph">
                    <wp:posOffset>31750</wp:posOffset>
                  </wp:positionV>
                  <wp:extent cx="532765" cy="607695"/>
                  <wp:effectExtent l="0" t="0" r="635" b="1905"/>
                  <wp:wrapNone/>
                  <wp:docPr id="1" name="Рисунок 1" descr="Герб СК_ДУма С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 СК_ДУма С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8"/>
              </w:rPr>
              <w:t>31/</w:t>
            </w:r>
          </w:p>
          <w:p w:rsidR="00A43092" w:rsidRPr="005172F7" w:rsidRDefault="00A43092" w:rsidP="00DB2C0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43092" w:rsidRDefault="00A43092" w:rsidP="00DB2C0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43092" w:rsidRPr="00E74445" w:rsidRDefault="00A43092" w:rsidP="00DB2C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3092" w:rsidRPr="00E74445" w:rsidRDefault="00A43092" w:rsidP="00DB2C08">
            <w:pPr>
              <w:jc w:val="center"/>
              <w:rPr>
                <w:b/>
                <w:bCs/>
                <w:sz w:val="32"/>
                <w:szCs w:val="32"/>
              </w:rPr>
            </w:pPr>
            <w:r w:rsidRPr="00E74445">
              <w:rPr>
                <w:b/>
                <w:bCs/>
                <w:sz w:val="32"/>
                <w:szCs w:val="32"/>
              </w:rPr>
              <w:t>ИЗБИРАТЕЛЬНАЯ  КОМИССИЯ</w:t>
            </w:r>
          </w:p>
          <w:p w:rsidR="00A43092" w:rsidRPr="00E74445" w:rsidRDefault="00A43092" w:rsidP="00DB2C08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E74445">
              <w:rPr>
                <w:b/>
                <w:bCs/>
                <w:caps/>
                <w:sz w:val="32"/>
                <w:szCs w:val="32"/>
              </w:rPr>
              <w:t>Ставропольского края</w:t>
            </w:r>
          </w:p>
          <w:p w:rsidR="00A43092" w:rsidRPr="00E74445" w:rsidRDefault="00A43092" w:rsidP="00DB2C0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43092" w:rsidRPr="007D17F9" w:rsidRDefault="00A43092" w:rsidP="00DB2C08">
            <w:pPr>
              <w:jc w:val="center"/>
            </w:pPr>
            <w:r w:rsidRPr="007F7203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A43092" w:rsidRPr="00E74445" w:rsidTr="00DB2C08">
        <w:tc>
          <w:tcPr>
            <w:tcW w:w="9356" w:type="dxa"/>
            <w:gridSpan w:val="3"/>
          </w:tcPr>
          <w:p w:rsidR="00A43092" w:rsidRPr="00E74445" w:rsidRDefault="00A43092" w:rsidP="00DB2C08">
            <w:pPr>
              <w:rPr>
                <w:szCs w:val="28"/>
              </w:rPr>
            </w:pPr>
          </w:p>
        </w:tc>
      </w:tr>
      <w:tr w:rsidR="00A43092" w:rsidRPr="00E74445" w:rsidTr="00DB2C08">
        <w:trPr>
          <w:cantSplit/>
          <w:trHeight w:val="442"/>
        </w:trPr>
        <w:tc>
          <w:tcPr>
            <w:tcW w:w="3156" w:type="dxa"/>
          </w:tcPr>
          <w:p w:rsidR="00A43092" w:rsidRPr="00695AB8" w:rsidRDefault="00A43092" w:rsidP="00DB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  <w:r w:rsidRPr="00695AB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695AB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04" w:type="dxa"/>
          </w:tcPr>
          <w:p w:rsidR="00A43092" w:rsidRPr="00695AB8" w:rsidRDefault="00A43092" w:rsidP="00DB2C08">
            <w:pPr>
              <w:jc w:val="right"/>
              <w:rPr>
                <w:sz w:val="28"/>
                <w:szCs w:val="28"/>
              </w:rPr>
            </w:pPr>
            <w:r w:rsidRPr="00695AB8">
              <w:rPr>
                <w:sz w:val="28"/>
                <w:szCs w:val="28"/>
              </w:rPr>
              <w:t>№</w:t>
            </w:r>
          </w:p>
        </w:tc>
        <w:tc>
          <w:tcPr>
            <w:tcW w:w="1896" w:type="dxa"/>
          </w:tcPr>
          <w:p w:rsidR="00A43092" w:rsidRPr="00695AB8" w:rsidRDefault="00786252" w:rsidP="00786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A4309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686</w:t>
            </w:r>
            <w:r w:rsidR="00A43092">
              <w:rPr>
                <w:sz w:val="28"/>
                <w:szCs w:val="28"/>
              </w:rPr>
              <w:t>-6</w:t>
            </w:r>
          </w:p>
        </w:tc>
      </w:tr>
    </w:tbl>
    <w:p w:rsidR="00A43092" w:rsidRPr="00E74445" w:rsidRDefault="00A43092" w:rsidP="00A43092">
      <w:pPr>
        <w:jc w:val="center"/>
        <w:rPr>
          <w:szCs w:val="28"/>
          <w:vertAlign w:val="superscript"/>
        </w:rPr>
      </w:pPr>
      <w:r w:rsidRPr="00E74445">
        <w:rPr>
          <w:szCs w:val="28"/>
          <w:vertAlign w:val="superscript"/>
        </w:rPr>
        <w:t xml:space="preserve"> г. Ставрополь</w:t>
      </w:r>
    </w:p>
    <w:p w:rsidR="00C061EF" w:rsidRPr="004632D5" w:rsidRDefault="00C061EF" w:rsidP="004632D5">
      <w:pPr>
        <w:jc w:val="center"/>
        <w:rPr>
          <w:sz w:val="28"/>
          <w:szCs w:val="28"/>
        </w:rPr>
      </w:pPr>
    </w:p>
    <w:p w:rsidR="00A43092" w:rsidRPr="004632D5" w:rsidRDefault="00A43092" w:rsidP="004632D5">
      <w:pPr>
        <w:spacing w:line="240" w:lineRule="exact"/>
        <w:jc w:val="center"/>
        <w:rPr>
          <w:sz w:val="28"/>
          <w:szCs w:val="28"/>
        </w:rPr>
      </w:pPr>
      <w:r w:rsidRPr="004632D5">
        <w:rPr>
          <w:sz w:val="28"/>
          <w:szCs w:val="28"/>
        </w:rPr>
        <w:t>О</w:t>
      </w:r>
      <w:r w:rsidRPr="004632D5">
        <w:rPr>
          <w:rFonts w:eastAsia="Calibri"/>
          <w:sz w:val="28"/>
          <w:szCs w:val="28"/>
        </w:rPr>
        <w:t xml:space="preserve">б олимпиаде </w:t>
      </w:r>
      <w:r w:rsidRPr="004632D5">
        <w:rPr>
          <w:sz w:val="28"/>
          <w:szCs w:val="28"/>
        </w:rPr>
        <w:t>среди учащихся образовательных организаций общего образования</w:t>
      </w:r>
      <w:r w:rsidRPr="004632D5">
        <w:rPr>
          <w:rFonts w:eastAsia="Calibri"/>
          <w:sz w:val="28"/>
          <w:szCs w:val="28"/>
        </w:rPr>
        <w:t xml:space="preserve"> по </w:t>
      </w:r>
      <w:r w:rsidRPr="004632D5">
        <w:rPr>
          <w:sz w:val="28"/>
          <w:szCs w:val="28"/>
        </w:rPr>
        <w:t>вопросам избирательного права и избирательного процесса</w:t>
      </w:r>
    </w:p>
    <w:p w:rsidR="00A43092" w:rsidRPr="004632D5" w:rsidRDefault="00A43092" w:rsidP="004632D5">
      <w:pPr>
        <w:jc w:val="center"/>
        <w:rPr>
          <w:sz w:val="28"/>
          <w:szCs w:val="28"/>
        </w:rPr>
      </w:pPr>
    </w:p>
    <w:p w:rsidR="00A43092" w:rsidRPr="004632D5" w:rsidRDefault="00A43092" w:rsidP="004632D5">
      <w:pPr>
        <w:jc w:val="center"/>
        <w:rPr>
          <w:sz w:val="28"/>
          <w:szCs w:val="28"/>
        </w:rPr>
      </w:pPr>
    </w:p>
    <w:p w:rsidR="00A43092" w:rsidRPr="004632D5" w:rsidRDefault="00A43092" w:rsidP="00F0118B">
      <w:pPr>
        <w:pStyle w:val="211"/>
        <w:widowControl w:val="0"/>
        <w:spacing w:line="252" w:lineRule="auto"/>
        <w:ind w:firstLine="709"/>
        <w:rPr>
          <w:sz w:val="28"/>
          <w:szCs w:val="28"/>
        </w:rPr>
      </w:pPr>
      <w:r w:rsidRPr="004632D5">
        <w:rPr>
          <w:sz w:val="28"/>
          <w:szCs w:val="28"/>
        </w:rPr>
        <w:t>В соответствии с постановлением избирательной комиссии Ставропольского края от 18 января 2019 г. № 63/674-6 «Об организации и проведении олимпиады среди учащихся образовательных организаций общего образования по вопросам избирательного права и избирательного процесса», избирательная комиссия Ставропольского края</w:t>
      </w:r>
    </w:p>
    <w:p w:rsidR="00A43092" w:rsidRPr="004632D5" w:rsidRDefault="00A43092" w:rsidP="00F0118B">
      <w:pPr>
        <w:pStyle w:val="211"/>
        <w:widowControl w:val="0"/>
        <w:spacing w:line="252" w:lineRule="auto"/>
        <w:ind w:firstLine="851"/>
        <w:rPr>
          <w:sz w:val="28"/>
          <w:szCs w:val="28"/>
        </w:rPr>
      </w:pPr>
    </w:p>
    <w:p w:rsidR="00A43092" w:rsidRPr="004632D5" w:rsidRDefault="00A43092" w:rsidP="00F0118B">
      <w:pPr>
        <w:widowControl w:val="0"/>
        <w:spacing w:line="252" w:lineRule="auto"/>
        <w:jc w:val="both"/>
        <w:rPr>
          <w:sz w:val="28"/>
          <w:szCs w:val="28"/>
        </w:rPr>
      </w:pPr>
      <w:r w:rsidRPr="004632D5">
        <w:rPr>
          <w:sz w:val="28"/>
          <w:szCs w:val="28"/>
        </w:rPr>
        <w:t>ПОСТАНОВЛЯЕТ:</w:t>
      </w:r>
    </w:p>
    <w:p w:rsidR="00A43092" w:rsidRPr="004632D5" w:rsidRDefault="00A43092" w:rsidP="00F0118B">
      <w:pPr>
        <w:pStyle w:val="31"/>
        <w:widowControl w:val="0"/>
        <w:spacing w:after="0" w:line="252" w:lineRule="auto"/>
        <w:ind w:firstLine="851"/>
        <w:jc w:val="both"/>
        <w:rPr>
          <w:bCs/>
          <w:iCs/>
          <w:sz w:val="28"/>
          <w:szCs w:val="28"/>
        </w:rPr>
      </w:pPr>
    </w:p>
    <w:p w:rsidR="00A43092" w:rsidRPr="004632D5" w:rsidRDefault="00A43092" w:rsidP="00F0118B">
      <w:pPr>
        <w:spacing w:line="252" w:lineRule="auto"/>
        <w:ind w:firstLine="709"/>
        <w:jc w:val="both"/>
        <w:rPr>
          <w:sz w:val="28"/>
          <w:szCs w:val="28"/>
        </w:rPr>
      </w:pPr>
      <w:r w:rsidRPr="004632D5">
        <w:rPr>
          <w:sz w:val="28"/>
          <w:szCs w:val="28"/>
        </w:rPr>
        <w:t>1.</w:t>
      </w:r>
      <w:r w:rsidR="00C061EF" w:rsidRPr="004632D5">
        <w:rPr>
          <w:sz w:val="28"/>
          <w:szCs w:val="28"/>
        </w:rPr>
        <w:t> </w:t>
      </w:r>
      <w:r w:rsidRPr="004632D5">
        <w:rPr>
          <w:sz w:val="28"/>
          <w:szCs w:val="28"/>
        </w:rPr>
        <w:t>Утвердить прилагаемые:</w:t>
      </w:r>
    </w:p>
    <w:p w:rsidR="00A43092" w:rsidRPr="004632D5" w:rsidRDefault="00A43092" w:rsidP="00F0118B">
      <w:pPr>
        <w:spacing w:line="252" w:lineRule="auto"/>
        <w:ind w:firstLine="709"/>
        <w:jc w:val="both"/>
        <w:rPr>
          <w:sz w:val="28"/>
          <w:szCs w:val="28"/>
        </w:rPr>
      </w:pPr>
      <w:r w:rsidRPr="004632D5">
        <w:rPr>
          <w:sz w:val="28"/>
          <w:szCs w:val="28"/>
        </w:rPr>
        <w:t>1.1.</w:t>
      </w:r>
      <w:r w:rsidR="00C061EF" w:rsidRPr="004632D5">
        <w:rPr>
          <w:sz w:val="28"/>
          <w:szCs w:val="28"/>
        </w:rPr>
        <w:t> </w:t>
      </w:r>
      <w:r w:rsidRPr="004632D5">
        <w:rPr>
          <w:sz w:val="28"/>
          <w:szCs w:val="28"/>
        </w:rPr>
        <w:t xml:space="preserve">Положение об </w:t>
      </w:r>
      <w:r w:rsidRPr="004632D5">
        <w:rPr>
          <w:rFonts w:eastAsia="Calibri"/>
          <w:sz w:val="28"/>
          <w:szCs w:val="28"/>
        </w:rPr>
        <w:t xml:space="preserve">олимпиаде </w:t>
      </w:r>
      <w:r w:rsidRPr="004632D5">
        <w:rPr>
          <w:sz w:val="28"/>
          <w:szCs w:val="28"/>
        </w:rPr>
        <w:t>среди учащихся образовательных организаций общего образования</w:t>
      </w:r>
      <w:r w:rsidRPr="004632D5">
        <w:rPr>
          <w:rFonts w:eastAsia="Calibri"/>
          <w:sz w:val="28"/>
          <w:szCs w:val="28"/>
        </w:rPr>
        <w:t xml:space="preserve"> по </w:t>
      </w:r>
      <w:r w:rsidRPr="004632D5">
        <w:rPr>
          <w:sz w:val="28"/>
          <w:szCs w:val="28"/>
        </w:rPr>
        <w:t>вопросам избирательного права и избирательного процесса.</w:t>
      </w:r>
    </w:p>
    <w:p w:rsidR="00A43092" w:rsidRPr="004632D5" w:rsidRDefault="00A43092" w:rsidP="00F0118B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4632D5">
        <w:rPr>
          <w:rFonts w:eastAsia="Calibri"/>
          <w:sz w:val="28"/>
          <w:szCs w:val="28"/>
        </w:rPr>
        <w:t>1.2.</w:t>
      </w:r>
      <w:r w:rsidR="00C061EF" w:rsidRPr="004632D5">
        <w:rPr>
          <w:rFonts w:eastAsia="Calibri"/>
          <w:sz w:val="28"/>
          <w:szCs w:val="28"/>
        </w:rPr>
        <w:t> </w:t>
      </w:r>
      <w:r w:rsidRPr="004632D5">
        <w:rPr>
          <w:rFonts w:eastAsia="Calibri"/>
          <w:sz w:val="28"/>
          <w:szCs w:val="28"/>
        </w:rPr>
        <w:t xml:space="preserve">Состав </w:t>
      </w:r>
      <w:r w:rsidR="003701DC" w:rsidRPr="004632D5">
        <w:rPr>
          <w:rFonts w:eastAsia="Calibri"/>
          <w:sz w:val="28"/>
          <w:szCs w:val="28"/>
        </w:rPr>
        <w:t>конкурсной комиссии при избирательной комиссии Ставропольского края по проведению олимпиады среди учащихся образовательных организаций общего образования по вопросам избирательного права и избирательного процесса</w:t>
      </w:r>
      <w:r w:rsidRPr="004632D5">
        <w:rPr>
          <w:rFonts w:eastAsia="Calibri"/>
          <w:sz w:val="28"/>
          <w:szCs w:val="28"/>
        </w:rPr>
        <w:t>.</w:t>
      </w:r>
    </w:p>
    <w:p w:rsidR="00A43092" w:rsidRPr="004632D5" w:rsidRDefault="00A43092" w:rsidP="00F0118B">
      <w:pPr>
        <w:spacing w:line="252" w:lineRule="auto"/>
        <w:ind w:firstLine="709"/>
        <w:jc w:val="both"/>
        <w:rPr>
          <w:sz w:val="28"/>
          <w:szCs w:val="28"/>
        </w:rPr>
      </w:pPr>
      <w:r w:rsidRPr="004632D5">
        <w:rPr>
          <w:sz w:val="28"/>
          <w:szCs w:val="28"/>
        </w:rPr>
        <w:t>2.</w:t>
      </w:r>
      <w:r w:rsidR="00C061EF" w:rsidRPr="004632D5">
        <w:rPr>
          <w:sz w:val="28"/>
          <w:szCs w:val="28"/>
        </w:rPr>
        <w:t> </w:t>
      </w:r>
      <w:r w:rsidRPr="004632D5">
        <w:rPr>
          <w:sz w:val="28"/>
          <w:szCs w:val="28"/>
        </w:rPr>
        <w:t xml:space="preserve">Обратиться в министерство образования Ставропольского края с целью оказания содействия в проведении </w:t>
      </w:r>
      <w:r w:rsidRPr="004632D5">
        <w:rPr>
          <w:rFonts w:eastAsia="Calibri"/>
          <w:sz w:val="28"/>
          <w:szCs w:val="28"/>
        </w:rPr>
        <w:t xml:space="preserve">олимпиады </w:t>
      </w:r>
      <w:r w:rsidRPr="004632D5">
        <w:rPr>
          <w:sz w:val="28"/>
          <w:szCs w:val="28"/>
        </w:rPr>
        <w:t>среди учащихся образовательных организаций общего образования</w:t>
      </w:r>
      <w:r w:rsidRPr="004632D5">
        <w:rPr>
          <w:rFonts w:eastAsia="Calibri"/>
          <w:sz w:val="28"/>
          <w:szCs w:val="28"/>
        </w:rPr>
        <w:t xml:space="preserve"> по </w:t>
      </w:r>
      <w:r w:rsidRPr="004632D5">
        <w:rPr>
          <w:sz w:val="28"/>
          <w:szCs w:val="28"/>
        </w:rPr>
        <w:t>вопросам избирательного права и избирательного процесса.</w:t>
      </w:r>
    </w:p>
    <w:p w:rsidR="00A43092" w:rsidRPr="004632D5" w:rsidRDefault="00A43092" w:rsidP="00F0118B">
      <w:pPr>
        <w:widowControl w:val="0"/>
        <w:tabs>
          <w:tab w:val="left" w:pos="1276"/>
        </w:tabs>
        <w:spacing w:line="252" w:lineRule="auto"/>
        <w:ind w:firstLine="709"/>
        <w:jc w:val="both"/>
        <w:rPr>
          <w:sz w:val="28"/>
          <w:szCs w:val="28"/>
        </w:rPr>
      </w:pPr>
      <w:r w:rsidRPr="004632D5">
        <w:rPr>
          <w:sz w:val="28"/>
          <w:szCs w:val="28"/>
        </w:rPr>
        <w:t>3.</w:t>
      </w:r>
      <w:r w:rsidR="00C061EF" w:rsidRPr="004632D5">
        <w:rPr>
          <w:sz w:val="28"/>
          <w:szCs w:val="28"/>
        </w:rPr>
        <w:t> </w:t>
      </w:r>
      <w:r w:rsidRPr="004632D5">
        <w:rPr>
          <w:sz w:val="28"/>
          <w:szCs w:val="28"/>
        </w:rPr>
        <w:t>Направить настоящее постановление в территориальные избирательные комиссии.</w:t>
      </w:r>
    </w:p>
    <w:p w:rsidR="00A43092" w:rsidRPr="004632D5" w:rsidRDefault="00A43092" w:rsidP="00F0118B">
      <w:pPr>
        <w:widowControl w:val="0"/>
        <w:tabs>
          <w:tab w:val="left" w:pos="1560"/>
        </w:tabs>
        <w:spacing w:line="252" w:lineRule="auto"/>
        <w:ind w:firstLine="709"/>
        <w:jc w:val="both"/>
        <w:rPr>
          <w:sz w:val="28"/>
          <w:szCs w:val="28"/>
        </w:rPr>
      </w:pPr>
      <w:r w:rsidRPr="004632D5">
        <w:rPr>
          <w:sz w:val="28"/>
          <w:szCs w:val="28"/>
        </w:rPr>
        <w:t>4.</w:t>
      </w:r>
      <w:r w:rsidR="00C061EF" w:rsidRPr="004632D5">
        <w:rPr>
          <w:sz w:val="28"/>
          <w:szCs w:val="28"/>
        </w:rPr>
        <w:t> </w:t>
      </w:r>
      <w:r w:rsidRPr="004632D5">
        <w:rPr>
          <w:sz w:val="28"/>
          <w:szCs w:val="28"/>
        </w:rPr>
        <w:t xml:space="preserve">Разместить настоящее постановление на официальном сайте избирательной комиссии Ставропольского края в информационно-телекоммуникационной сети «Интернет». </w:t>
      </w:r>
    </w:p>
    <w:p w:rsidR="004632D5" w:rsidRDefault="004632D5">
      <w:pPr>
        <w:spacing w:after="160" w:line="259" w:lineRule="auto"/>
        <w:rPr>
          <w:sz w:val="28"/>
          <w:szCs w:val="28"/>
        </w:rPr>
      </w:pPr>
      <w:r>
        <w:br w:type="page"/>
      </w:r>
    </w:p>
    <w:p w:rsidR="00A43092" w:rsidRPr="004632D5" w:rsidRDefault="00A43092" w:rsidP="00F0118B">
      <w:pPr>
        <w:pStyle w:val="21"/>
        <w:widowControl w:val="0"/>
        <w:tabs>
          <w:tab w:val="left" w:pos="1276"/>
        </w:tabs>
        <w:spacing w:line="252" w:lineRule="auto"/>
        <w:ind w:right="-6"/>
      </w:pPr>
      <w:r w:rsidRPr="004632D5">
        <w:lastRenderedPageBreak/>
        <w:t>5.</w:t>
      </w:r>
      <w:r w:rsidR="00C061EF" w:rsidRPr="004632D5">
        <w:t> </w:t>
      </w:r>
      <w:r w:rsidRPr="004632D5">
        <w:t>Контроль за выполнением настоящего постановления возложить на секретаря избирательной комиссии Ставропольского края Мальцеву О.А.</w:t>
      </w:r>
    </w:p>
    <w:p w:rsidR="00A43092" w:rsidRPr="004632D5" w:rsidRDefault="00A43092" w:rsidP="004632D5">
      <w:pPr>
        <w:pStyle w:val="310"/>
        <w:widowControl w:val="0"/>
        <w:overflowPunct/>
        <w:autoSpaceDE/>
        <w:autoSpaceDN/>
        <w:adjustRightInd/>
        <w:ind w:firstLine="357"/>
        <w:jc w:val="left"/>
        <w:textAlignment w:val="auto"/>
        <w:rPr>
          <w:rFonts w:ascii="Times New Roman" w:hAnsi="Times New Roman"/>
          <w:b w:val="0"/>
          <w:szCs w:val="28"/>
        </w:rPr>
      </w:pPr>
    </w:p>
    <w:p w:rsidR="00A43092" w:rsidRPr="004632D5" w:rsidRDefault="00A43092" w:rsidP="004632D5">
      <w:pPr>
        <w:pStyle w:val="310"/>
        <w:widowControl w:val="0"/>
        <w:overflowPunct/>
        <w:autoSpaceDE/>
        <w:autoSpaceDN/>
        <w:adjustRightInd/>
        <w:ind w:firstLine="357"/>
        <w:jc w:val="left"/>
        <w:textAlignment w:val="auto"/>
        <w:rPr>
          <w:rFonts w:ascii="Times New Roman" w:hAnsi="Times New Roman"/>
          <w:b w:val="0"/>
          <w:szCs w:val="28"/>
        </w:rPr>
      </w:pPr>
    </w:p>
    <w:p w:rsidR="00A43092" w:rsidRPr="004632D5" w:rsidRDefault="00A43092" w:rsidP="004632D5">
      <w:pPr>
        <w:pStyle w:val="1"/>
        <w:keepNext w:val="0"/>
        <w:widowControl w:val="0"/>
        <w:spacing w:line="240" w:lineRule="auto"/>
        <w:jc w:val="both"/>
        <w:rPr>
          <w:b w:val="0"/>
        </w:rPr>
      </w:pPr>
      <w:r w:rsidRPr="004632D5">
        <w:rPr>
          <w:b w:val="0"/>
        </w:rPr>
        <w:t>Председатель                                                                                   Е.В. Демьянов</w:t>
      </w:r>
    </w:p>
    <w:p w:rsidR="00A43092" w:rsidRPr="004632D5" w:rsidRDefault="00A43092" w:rsidP="004632D5">
      <w:pPr>
        <w:jc w:val="both"/>
        <w:rPr>
          <w:sz w:val="28"/>
          <w:szCs w:val="28"/>
        </w:rPr>
      </w:pPr>
    </w:p>
    <w:p w:rsidR="00A43092" w:rsidRPr="004632D5" w:rsidRDefault="00A43092" w:rsidP="004632D5">
      <w:pPr>
        <w:jc w:val="both"/>
        <w:rPr>
          <w:sz w:val="28"/>
          <w:szCs w:val="28"/>
        </w:rPr>
      </w:pPr>
    </w:p>
    <w:p w:rsidR="006736E1" w:rsidRPr="004632D5" w:rsidRDefault="00A43092" w:rsidP="004632D5">
      <w:pPr>
        <w:pStyle w:val="1"/>
        <w:keepNext w:val="0"/>
        <w:widowControl w:val="0"/>
        <w:spacing w:line="240" w:lineRule="auto"/>
        <w:jc w:val="both"/>
        <w:rPr>
          <w:b w:val="0"/>
        </w:rPr>
      </w:pPr>
      <w:r w:rsidRPr="004632D5">
        <w:rPr>
          <w:b w:val="0"/>
        </w:rPr>
        <w:t>Секретарь                                                                                         О.А. Мальцева</w:t>
      </w:r>
    </w:p>
    <w:p w:rsidR="00C061EF" w:rsidRDefault="00C061EF" w:rsidP="004632D5">
      <w:pPr>
        <w:pStyle w:val="a7"/>
        <w:spacing w:before="0" w:beforeAutospacing="0" w:after="0" w:afterAutospacing="0"/>
      </w:pPr>
    </w:p>
    <w:p w:rsidR="00C061EF" w:rsidRDefault="00C061EF" w:rsidP="00C061EF"/>
    <w:p w:rsidR="00F630C0" w:rsidRDefault="00F630C0" w:rsidP="00F630C0">
      <w:pPr>
        <w:pStyle w:val="FR1"/>
        <w:widowControl/>
        <w:spacing w:line="228" w:lineRule="auto"/>
        <w:ind w:firstLine="0"/>
      </w:pPr>
      <w:r>
        <w:t>СОГЛАСОВАНО:</w:t>
      </w:r>
    </w:p>
    <w:p w:rsidR="00F630C0" w:rsidRDefault="00F630C0" w:rsidP="00F630C0">
      <w:pPr>
        <w:pStyle w:val="FR1"/>
        <w:widowControl/>
        <w:spacing w:line="240" w:lineRule="exact"/>
        <w:ind w:firstLine="0"/>
      </w:pPr>
      <w:r>
        <w:t>Министерство образования</w:t>
      </w:r>
    </w:p>
    <w:p w:rsidR="00F630C0" w:rsidRDefault="00F630C0" w:rsidP="00F630C0">
      <w:pPr>
        <w:pStyle w:val="FR1"/>
        <w:widowControl/>
        <w:spacing w:line="240" w:lineRule="exact"/>
        <w:ind w:firstLine="0"/>
      </w:pPr>
      <w:r>
        <w:t>Ставропольско</w:t>
      </w:r>
      <w:r w:rsidR="004632D5">
        <w:t>го</w:t>
      </w:r>
      <w:r>
        <w:t xml:space="preserve"> кра</w:t>
      </w:r>
      <w:r w:rsidR="004632D5">
        <w:t>я</w:t>
      </w:r>
      <w:r>
        <w:t xml:space="preserve"> </w:t>
      </w:r>
    </w:p>
    <w:p w:rsidR="00F630C0" w:rsidRDefault="00F630C0" w:rsidP="00F630C0">
      <w:pPr>
        <w:pStyle w:val="FR1"/>
        <w:widowControl/>
        <w:spacing w:line="240" w:lineRule="auto"/>
        <w:ind w:firstLine="0"/>
      </w:pPr>
    </w:p>
    <w:p w:rsidR="00F0118B" w:rsidRDefault="00F0118B" w:rsidP="00F630C0">
      <w:pPr>
        <w:pStyle w:val="FR1"/>
        <w:widowControl/>
        <w:spacing w:line="240" w:lineRule="auto"/>
        <w:ind w:firstLine="0"/>
      </w:pPr>
    </w:p>
    <w:p w:rsidR="00F630C0" w:rsidRDefault="00F630C0" w:rsidP="00F630C0">
      <w:pPr>
        <w:pStyle w:val="FR1"/>
        <w:widowControl/>
        <w:spacing w:line="240" w:lineRule="auto"/>
        <w:ind w:firstLine="0"/>
      </w:pPr>
      <w:r>
        <w:t>________  __________________</w:t>
      </w:r>
    </w:p>
    <w:p w:rsidR="00F630C0" w:rsidRPr="00F630C0" w:rsidRDefault="00F630C0" w:rsidP="00F630C0">
      <w:pPr>
        <w:pStyle w:val="FR1"/>
        <w:widowControl/>
        <w:spacing w:line="240" w:lineRule="exact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F630C0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(должность, Ф.И.О.)</w:t>
      </w:r>
    </w:p>
    <w:p w:rsidR="004632D5" w:rsidRDefault="004632D5" w:rsidP="00F630C0">
      <w:pPr>
        <w:pStyle w:val="ConsNormal"/>
        <w:tabs>
          <w:tab w:val="left" w:pos="4320"/>
        </w:tabs>
        <w:ind w:firstLine="0"/>
      </w:pPr>
    </w:p>
    <w:p w:rsidR="00F630C0" w:rsidRDefault="00F630C0" w:rsidP="00F630C0">
      <w:pPr>
        <w:pStyle w:val="ConsNormal"/>
        <w:tabs>
          <w:tab w:val="left" w:pos="4320"/>
        </w:tabs>
        <w:ind w:firstLine="0"/>
      </w:pPr>
      <w:r>
        <w:t>«____»_____________ 2019 г.</w:t>
      </w:r>
    </w:p>
    <w:p w:rsidR="00C061EF" w:rsidRPr="00C061EF" w:rsidRDefault="00C061EF" w:rsidP="00F0118B">
      <w:pPr>
        <w:pStyle w:val="a7"/>
        <w:spacing w:before="0" w:beforeAutospacing="0" w:after="0" w:afterAutospacing="0"/>
        <w:sectPr w:rsidR="00C061EF" w:rsidRPr="00C061EF" w:rsidSect="00F630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41F8" w:rsidRPr="003841F8" w:rsidRDefault="003841F8" w:rsidP="003841F8">
      <w:pPr>
        <w:spacing w:line="240" w:lineRule="exact"/>
        <w:ind w:left="5579" w:hanging="11"/>
        <w:jc w:val="center"/>
        <w:rPr>
          <w:caps/>
        </w:rPr>
      </w:pPr>
      <w:r w:rsidRPr="003841F8">
        <w:rPr>
          <w:caps/>
        </w:rPr>
        <w:lastRenderedPageBreak/>
        <w:t>Утверждено</w:t>
      </w:r>
    </w:p>
    <w:p w:rsidR="003841F8" w:rsidRPr="003841F8" w:rsidRDefault="003841F8" w:rsidP="003841F8">
      <w:pPr>
        <w:spacing w:line="240" w:lineRule="exact"/>
        <w:ind w:left="5579" w:hanging="11"/>
        <w:jc w:val="center"/>
      </w:pPr>
      <w:r w:rsidRPr="003841F8">
        <w:t>постановлением избирательной комиссии Ставропольского края</w:t>
      </w:r>
    </w:p>
    <w:p w:rsidR="003841F8" w:rsidRPr="003841F8" w:rsidRDefault="003841F8" w:rsidP="003841F8">
      <w:pPr>
        <w:pStyle w:val="a5"/>
        <w:tabs>
          <w:tab w:val="left" w:pos="4785"/>
          <w:tab w:val="left" w:pos="9570"/>
        </w:tabs>
        <w:spacing w:line="240" w:lineRule="exact"/>
        <w:ind w:left="5579" w:hanging="11"/>
        <w:jc w:val="center"/>
        <w:rPr>
          <w:sz w:val="24"/>
          <w:szCs w:val="24"/>
        </w:rPr>
      </w:pPr>
      <w:r w:rsidRPr="003841F8">
        <w:rPr>
          <w:sz w:val="24"/>
          <w:szCs w:val="24"/>
        </w:rPr>
        <w:t>от 15.02.2019 №</w:t>
      </w:r>
      <w:r w:rsidR="00786252">
        <w:rPr>
          <w:sz w:val="24"/>
          <w:szCs w:val="24"/>
        </w:rPr>
        <w:t xml:space="preserve"> 64</w:t>
      </w:r>
      <w:r w:rsidRPr="003841F8">
        <w:rPr>
          <w:sz w:val="24"/>
          <w:szCs w:val="24"/>
        </w:rPr>
        <w:t>/</w:t>
      </w:r>
      <w:r w:rsidR="00786252">
        <w:rPr>
          <w:sz w:val="24"/>
          <w:szCs w:val="24"/>
        </w:rPr>
        <w:t>686</w:t>
      </w:r>
      <w:r w:rsidRPr="003841F8">
        <w:rPr>
          <w:sz w:val="24"/>
          <w:szCs w:val="24"/>
        </w:rPr>
        <w:t>-6</w:t>
      </w:r>
    </w:p>
    <w:p w:rsidR="003841F8" w:rsidRDefault="003841F8" w:rsidP="003841F8">
      <w:pPr>
        <w:pStyle w:val="a5"/>
        <w:tabs>
          <w:tab w:val="left" w:pos="4785"/>
          <w:tab w:val="left" w:pos="9570"/>
        </w:tabs>
        <w:spacing w:line="240" w:lineRule="exact"/>
        <w:ind w:left="5580" w:hanging="13"/>
      </w:pPr>
    </w:p>
    <w:p w:rsidR="003841F8" w:rsidRDefault="003841F8" w:rsidP="00856DC6">
      <w:pPr>
        <w:spacing w:line="240" w:lineRule="exact"/>
        <w:jc w:val="center"/>
        <w:rPr>
          <w:b/>
          <w:bCs/>
          <w:sz w:val="28"/>
          <w:szCs w:val="28"/>
        </w:rPr>
      </w:pPr>
    </w:p>
    <w:p w:rsidR="00C276A2" w:rsidRPr="00C276A2" w:rsidRDefault="00C276A2" w:rsidP="00856DC6">
      <w:pPr>
        <w:spacing w:line="240" w:lineRule="exact"/>
        <w:jc w:val="center"/>
        <w:rPr>
          <w:b/>
          <w:bCs/>
          <w:sz w:val="28"/>
          <w:szCs w:val="28"/>
        </w:rPr>
      </w:pPr>
      <w:r w:rsidRPr="00C276A2">
        <w:rPr>
          <w:b/>
          <w:bCs/>
          <w:sz w:val="28"/>
          <w:szCs w:val="28"/>
        </w:rPr>
        <w:t>ПОЛОЖЕНИЕ</w:t>
      </w:r>
    </w:p>
    <w:p w:rsidR="0018679C" w:rsidRDefault="00C276A2" w:rsidP="00856DC6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C276A2">
        <w:rPr>
          <w:b/>
          <w:sz w:val="28"/>
          <w:szCs w:val="28"/>
        </w:rPr>
        <w:t xml:space="preserve">об </w:t>
      </w:r>
      <w:r w:rsidR="00301E56">
        <w:rPr>
          <w:b/>
          <w:sz w:val="28"/>
          <w:szCs w:val="28"/>
        </w:rPr>
        <w:t>олимпиаде</w:t>
      </w:r>
      <w:r w:rsidR="00301E56" w:rsidRPr="00301E56">
        <w:rPr>
          <w:b/>
          <w:sz w:val="28"/>
          <w:szCs w:val="28"/>
        </w:rPr>
        <w:t xml:space="preserve"> среди учащихся образовательных организаций</w:t>
      </w:r>
    </w:p>
    <w:p w:rsidR="00C276A2" w:rsidRPr="00301E56" w:rsidRDefault="00301E56" w:rsidP="00856DC6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301E56">
        <w:rPr>
          <w:b/>
          <w:sz w:val="28"/>
          <w:szCs w:val="28"/>
        </w:rPr>
        <w:t>общего образования по вопросам избирательного права и избирательного процесса</w:t>
      </w:r>
    </w:p>
    <w:p w:rsidR="00C276A2" w:rsidRPr="00C276A2" w:rsidRDefault="00C276A2" w:rsidP="00C276A2">
      <w:pPr>
        <w:jc w:val="both"/>
        <w:rPr>
          <w:b/>
          <w:bCs/>
          <w:sz w:val="28"/>
          <w:szCs w:val="28"/>
        </w:rPr>
      </w:pPr>
    </w:p>
    <w:p w:rsidR="00C276A2" w:rsidRPr="00C276A2" w:rsidRDefault="00C276A2" w:rsidP="00C276A2">
      <w:pPr>
        <w:widowControl w:val="0"/>
        <w:numPr>
          <w:ilvl w:val="0"/>
          <w:numId w:val="1"/>
        </w:numPr>
        <w:suppressAutoHyphens/>
        <w:autoSpaceDE w:val="0"/>
        <w:jc w:val="center"/>
        <w:rPr>
          <w:b/>
          <w:sz w:val="28"/>
          <w:szCs w:val="28"/>
        </w:rPr>
      </w:pPr>
      <w:r w:rsidRPr="00C276A2">
        <w:rPr>
          <w:b/>
          <w:sz w:val="28"/>
          <w:szCs w:val="28"/>
        </w:rPr>
        <w:t>Общие положения</w:t>
      </w:r>
    </w:p>
    <w:p w:rsidR="00C276A2" w:rsidRPr="00C276A2" w:rsidRDefault="00C276A2" w:rsidP="00C276A2">
      <w:pPr>
        <w:widowControl w:val="0"/>
        <w:suppressAutoHyphens/>
        <w:autoSpaceDE w:val="0"/>
        <w:ind w:left="720"/>
        <w:rPr>
          <w:b/>
          <w:sz w:val="28"/>
          <w:szCs w:val="28"/>
        </w:rPr>
      </w:pPr>
    </w:p>
    <w:p w:rsidR="00EC5EDC" w:rsidRDefault="00EC5EDC" w:rsidP="0018679C">
      <w:pPr>
        <w:tabs>
          <w:tab w:val="left" w:pos="567"/>
        </w:tabs>
        <w:ind w:firstLine="709"/>
        <w:jc w:val="both"/>
        <w:rPr>
          <w:spacing w:val="5"/>
          <w:sz w:val="28"/>
          <w:szCs w:val="28"/>
        </w:rPr>
      </w:pPr>
      <w:r w:rsidRPr="002D4593">
        <w:rPr>
          <w:bCs/>
          <w:sz w:val="28"/>
          <w:szCs w:val="28"/>
        </w:rPr>
        <w:t xml:space="preserve">1.1. </w:t>
      </w:r>
      <w:r w:rsidRPr="002D4593">
        <w:rPr>
          <w:sz w:val="28"/>
          <w:szCs w:val="28"/>
        </w:rPr>
        <w:t xml:space="preserve">Настоящее Положение определяет порядок организации, проведения и определения победителей </w:t>
      </w:r>
      <w:r w:rsidRPr="00EC5EDC">
        <w:rPr>
          <w:sz w:val="28"/>
          <w:szCs w:val="28"/>
        </w:rPr>
        <w:t>олимпиады среди учащихся образовательных организаций общего образования по вопросам избирательного права и избирательного процесса (</w:t>
      </w:r>
      <w:r w:rsidRPr="00C276A2">
        <w:rPr>
          <w:sz w:val="28"/>
          <w:szCs w:val="28"/>
        </w:rPr>
        <w:t>далее – олимпиада)</w:t>
      </w:r>
      <w:r>
        <w:rPr>
          <w:spacing w:val="5"/>
          <w:sz w:val="28"/>
          <w:szCs w:val="28"/>
        </w:rPr>
        <w:t>.</w:t>
      </w:r>
    </w:p>
    <w:p w:rsidR="00C276A2" w:rsidRPr="00C276A2" w:rsidRDefault="00EC5EDC" w:rsidP="0018679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1.2. </w:t>
      </w:r>
      <w:r w:rsidR="00546BC0">
        <w:rPr>
          <w:spacing w:val="5"/>
          <w:sz w:val="28"/>
          <w:szCs w:val="28"/>
        </w:rPr>
        <w:t>Организаторами олимпиады являются и</w:t>
      </w:r>
      <w:r w:rsidR="00C276A2" w:rsidRPr="00C276A2">
        <w:rPr>
          <w:spacing w:val="5"/>
          <w:sz w:val="28"/>
          <w:szCs w:val="28"/>
        </w:rPr>
        <w:t xml:space="preserve">збирательная комиссия </w:t>
      </w:r>
      <w:r w:rsidR="00301E56">
        <w:rPr>
          <w:spacing w:val="5"/>
          <w:sz w:val="28"/>
          <w:szCs w:val="28"/>
        </w:rPr>
        <w:t>Ставропольского края</w:t>
      </w:r>
      <w:r w:rsidR="00C276A2" w:rsidRPr="00C276A2">
        <w:rPr>
          <w:spacing w:val="5"/>
          <w:sz w:val="28"/>
          <w:szCs w:val="28"/>
        </w:rPr>
        <w:t xml:space="preserve"> </w:t>
      </w:r>
      <w:r w:rsidR="00546BC0">
        <w:rPr>
          <w:spacing w:val="5"/>
          <w:sz w:val="28"/>
          <w:szCs w:val="28"/>
        </w:rPr>
        <w:t>и</w:t>
      </w:r>
      <w:r w:rsidR="00C276A2" w:rsidRPr="00C276A2">
        <w:rPr>
          <w:spacing w:val="5"/>
          <w:sz w:val="28"/>
          <w:szCs w:val="28"/>
        </w:rPr>
        <w:t xml:space="preserve"> министерство </w:t>
      </w:r>
      <w:r w:rsidR="00C276A2" w:rsidRPr="00C276A2">
        <w:rPr>
          <w:spacing w:val="1"/>
          <w:sz w:val="28"/>
          <w:szCs w:val="28"/>
        </w:rPr>
        <w:t xml:space="preserve">образования </w:t>
      </w:r>
      <w:r w:rsidR="00301E56">
        <w:rPr>
          <w:spacing w:val="1"/>
          <w:sz w:val="28"/>
          <w:szCs w:val="28"/>
        </w:rPr>
        <w:t>Ставропольского края</w:t>
      </w:r>
      <w:r w:rsidR="00546BC0">
        <w:rPr>
          <w:spacing w:val="1"/>
          <w:sz w:val="28"/>
          <w:szCs w:val="28"/>
        </w:rPr>
        <w:t>.</w:t>
      </w:r>
    </w:p>
    <w:p w:rsidR="00EC3155" w:rsidRPr="00C276A2" w:rsidRDefault="00C276A2" w:rsidP="0018679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276A2">
        <w:rPr>
          <w:sz w:val="28"/>
          <w:szCs w:val="28"/>
        </w:rPr>
        <w:t>1.</w:t>
      </w:r>
      <w:r w:rsidR="00EC5EDC">
        <w:rPr>
          <w:sz w:val="28"/>
          <w:szCs w:val="28"/>
        </w:rPr>
        <w:t>3</w:t>
      </w:r>
      <w:r w:rsidRPr="00C276A2">
        <w:rPr>
          <w:sz w:val="28"/>
          <w:szCs w:val="28"/>
        </w:rPr>
        <w:t xml:space="preserve">. </w:t>
      </w:r>
      <w:r w:rsidR="00301E56">
        <w:rPr>
          <w:spacing w:val="9"/>
          <w:sz w:val="28"/>
          <w:szCs w:val="28"/>
        </w:rPr>
        <w:t>Ц</w:t>
      </w:r>
      <w:r w:rsidRPr="00C276A2">
        <w:rPr>
          <w:spacing w:val="9"/>
          <w:sz w:val="28"/>
          <w:szCs w:val="28"/>
        </w:rPr>
        <w:t xml:space="preserve">елью </w:t>
      </w:r>
      <w:r w:rsidR="005B5C88">
        <w:rPr>
          <w:spacing w:val="9"/>
          <w:sz w:val="28"/>
          <w:szCs w:val="28"/>
        </w:rPr>
        <w:t xml:space="preserve">проведения </w:t>
      </w:r>
      <w:r w:rsidRPr="00C276A2">
        <w:rPr>
          <w:spacing w:val="9"/>
          <w:sz w:val="28"/>
          <w:szCs w:val="28"/>
        </w:rPr>
        <w:t xml:space="preserve">олимпиады является </w:t>
      </w:r>
      <w:r w:rsidRPr="00C276A2">
        <w:rPr>
          <w:sz w:val="28"/>
          <w:szCs w:val="28"/>
        </w:rPr>
        <w:t xml:space="preserve">правовое просвещение учащихся общеобразовательных </w:t>
      </w:r>
      <w:r w:rsidR="00E44C54">
        <w:rPr>
          <w:sz w:val="28"/>
          <w:szCs w:val="28"/>
        </w:rPr>
        <w:t>организаций</w:t>
      </w:r>
      <w:r w:rsidRPr="00C276A2">
        <w:rPr>
          <w:sz w:val="28"/>
          <w:szCs w:val="28"/>
        </w:rPr>
        <w:t xml:space="preserve"> в области избирательного права и избирательного процесса, формирование у них активной гражданской позиции, а также совершенствование их познавательной, творческой, коммуникативной деятельности, воспитания у школьников чувства гражданской ответственности, патриотизма</w:t>
      </w:r>
      <w:r w:rsidRPr="00C276A2">
        <w:rPr>
          <w:spacing w:val="-1"/>
          <w:sz w:val="28"/>
          <w:szCs w:val="28"/>
        </w:rPr>
        <w:t>.</w:t>
      </w:r>
    </w:p>
    <w:p w:rsidR="00C276A2" w:rsidRPr="00C276A2" w:rsidRDefault="00C276A2" w:rsidP="00C276A2">
      <w:pPr>
        <w:tabs>
          <w:tab w:val="left" w:pos="567"/>
        </w:tabs>
        <w:rPr>
          <w:sz w:val="28"/>
          <w:szCs w:val="28"/>
        </w:rPr>
      </w:pPr>
    </w:p>
    <w:p w:rsidR="00C276A2" w:rsidRPr="00C276A2" w:rsidRDefault="00C276A2" w:rsidP="001529C6">
      <w:pPr>
        <w:widowControl w:val="0"/>
        <w:numPr>
          <w:ilvl w:val="0"/>
          <w:numId w:val="1"/>
        </w:numPr>
        <w:suppressAutoHyphens/>
        <w:autoSpaceDE w:val="0"/>
        <w:jc w:val="center"/>
        <w:rPr>
          <w:b/>
          <w:sz w:val="28"/>
          <w:szCs w:val="28"/>
        </w:rPr>
      </w:pPr>
      <w:r w:rsidRPr="00C276A2">
        <w:rPr>
          <w:b/>
          <w:sz w:val="28"/>
          <w:szCs w:val="28"/>
        </w:rPr>
        <w:t xml:space="preserve">Условия </w:t>
      </w:r>
      <w:r w:rsidR="00EC5EDC">
        <w:rPr>
          <w:b/>
          <w:sz w:val="28"/>
          <w:szCs w:val="28"/>
        </w:rPr>
        <w:t xml:space="preserve">и порядок проведения </w:t>
      </w:r>
      <w:r w:rsidRPr="00C276A2">
        <w:rPr>
          <w:b/>
          <w:sz w:val="28"/>
          <w:szCs w:val="28"/>
        </w:rPr>
        <w:t>олимпиад</w:t>
      </w:r>
      <w:r w:rsidR="00EC5EDC">
        <w:rPr>
          <w:b/>
          <w:sz w:val="28"/>
          <w:szCs w:val="28"/>
        </w:rPr>
        <w:t>ы</w:t>
      </w:r>
    </w:p>
    <w:p w:rsidR="00C276A2" w:rsidRPr="00C276A2" w:rsidRDefault="00C276A2" w:rsidP="00C276A2">
      <w:pPr>
        <w:jc w:val="both"/>
        <w:rPr>
          <w:sz w:val="28"/>
          <w:szCs w:val="28"/>
        </w:rPr>
      </w:pPr>
    </w:p>
    <w:p w:rsidR="00546BC0" w:rsidRPr="003841F8" w:rsidRDefault="00C276A2" w:rsidP="00B10F57">
      <w:pPr>
        <w:tabs>
          <w:tab w:val="left" w:pos="709"/>
        </w:tabs>
        <w:ind w:firstLine="709"/>
        <w:jc w:val="both"/>
        <w:rPr>
          <w:b/>
          <w:spacing w:val="1"/>
          <w:sz w:val="28"/>
          <w:szCs w:val="28"/>
        </w:rPr>
      </w:pPr>
      <w:r w:rsidRPr="00C276A2">
        <w:rPr>
          <w:spacing w:val="5"/>
          <w:sz w:val="28"/>
          <w:szCs w:val="28"/>
        </w:rPr>
        <w:t>2.1</w:t>
      </w:r>
      <w:r w:rsidR="00546BC0">
        <w:rPr>
          <w:spacing w:val="5"/>
          <w:sz w:val="28"/>
          <w:szCs w:val="28"/>
        </w:rPr>
        <w:t>.</w:t>
      </w:r>
      <w:r w:rsidRPr="00C276A2">
        <w:rPr>
          <w:spacing w:val="5"/>
          <w:sz w:val="28"/>
          <w:szCs w:val="28"/>
        </w:rPr>
        <w:t xml:space="preserve"> </w:t>
      </w:r>
      <w:r w:rsidR="00546BC0">
        <w:rPr>
          <w:spacing w:val="1"/>
          <w:sz w:val="28"/>
          <w:szCs w:val="28"/>
        </w:rPr>
        <w:t>О</w:t>
      </w:r>
      <w:r w:rsidR="00546BC0" w:rsidRPr="00C276A2">
        <w:rPr>
          <w:spacing w:val="1"/>
          <w:sz w:val="28"/>
          <w:szCs w:val="28"/>
        </w:rPr>
        <w:t>лимпиад</w:t>
      </w:r>
      <w:r w:rsidR="00546BC0">
        <w:rPr>
          <w:spacing w:val="1"/>
          <w:sz w:val="28"/>
          <w:szCs w:val="28"/>
        </w:rPr>
        <w:t>а</w:t>
      </w:r>
      <w:r w:rsidR="00546BC0" w:rsidRPr="00C276A2">
        <w:rPr>
          <w:spacing w:val="1"/>
          <w:sz w:val="28"/>
          <w:szCs w:val="28"/>
        </w:rPr>
        <w:t xml:space="preserve"> </w:t>
      </w:r>
      <w:r w:rsidR="00546BC0">
        <w:rPr>
          <w:spacing w:val="1"/>
          <w:sz w:val="28"/>
          <w:szCs w:val="28"/>
        </w:rPr>
        <w:t xml:space="preserve">проводится </w:t>
      </w:r>
      <w:r w:rsidR="00546BC0" w:rsidRPr="003841F8">
        <w:rPr>
          <w:b/>
          <w:spacing w:val="1"/>
          <w:sz w:val="28"/>
          <w:szCs w:val="28"/>
        </w:rPr>
        <w:t xml:space="preserve">с </w:t>
      </w:r>
      <w:r w:rsidR="003841F8" w:rsidRPr="003841F8">
        <w:rPr>
          <w:b/>
          <w:spacing w:val="1"/>
          <w:sz w:val="28"/>
          <w:szCs w:val="28"/>
        </w:rPr>
        <w:t xml:space="preserve">15 </w:t>
      </w:r>
      <w:r w:rsidR="00546BC0" w:rsidRPr="00546BC0">
        <w:rPr>
          <w:b/>
          <w:spacing w:val="1"/>
          <w:sz w:val="28"/>
          <w:szCs w:val="28"/>
        </w:rPr>
        <w:t xml:space="preserve">февраля по </w:t>
      </w:r>
      <w:r w:rsidR="003841F8">
        <w:rPr>
          <w:b/>
          <w:spacing w:val="1"/>
          <w:sz w:val="28"/>
          <w:szCs w:val="28"/>
        </w:rPr>
        <w:t xml:space="preserve">30 </w:t>
      </w:r>
      <w:r w:rsidR="00546BC0" w:rsidRPr="00546BC0">
        <w:rPr>
          <w:b/>
          <w:spacing w:val="1"/>
          <w:sz w:val="28"/>
          <w:szCs w:val="28"/>
        </w:rPr>
        <w:t>апрел</w:t>
      </w:r>
      <w:r w:rsidR="003841F8">
        <w:rPr>
          <w:b/>
          <w:spacing w:val="1"/>
          <w:sz w:val="28"/>
          <w:szCs w:val="28"/>
        </w:rPr>
        <w:t xml:space="preserve">я </w:t>
      </w:r>
      <w:r w:rsidR="00546BC0" w:rsidRPr="00546BC0">
        <w:rPr>
          <w:b/>
          <w:spacing w:val="1"/>
          <w:sz w:val="28"/>
          <w:szCs w:val="28"/>
        </w:rPr>
        <w:t>2019 года</w:t>
      </w:r>
      <w:r w:rsidR="00546BC0" w:rsidRPr="003841F8">
        <w:rPr>
          <w:b/>
          <w:spacing w:val="1"/>
          <w:sz w:val="28"/>
          <w:szCs w:val="28"/>
        </w:rPr>
        <w:t>.</w:t>
      </w:r>
    </w:p>
    <w:p w:rsidR="00546BC0" w:rsidRDefault="00546BC0" w:rsidP="00B10F57">
      <w:pPr>
        <w:pStyle w:val="2"/>
        <w:tabs>
          <w:tab w:val="left" w:pos="709"/>
        </w:tabs>
        <w:ind w:firstLine="709"/>
      </w:pPr>
      <w:r>
        <w:t>2.2</w:t>
      </w:r>
      <w:r w:rsidRPr="003D60C8">
        <w:t>.</w:t>
      </w:r>
      <w:r w:rsidRPr="00546BC0">
        <w:rPr>
          <w:spacing w:val="-6"/>
        </w:rPr>
        <w:t xml:space="preserve"> </w:t>
      </w:r>
      <w:r>
        <w:t xml:space="preserve">К участию в олимпиаде допускаются команды </w:t>
      </w:r>
      <w:r w:rsidRPr="00B653B7">
        <w:t xml:space="preserve">из 5 </w:t>
      </w:r>
      <w:r>
        <w:t xml:space="preserve">человек, </w:t>
      </w:r>
      <w:r w:rsidR="00B653B7" w:rsidRPr="00B653B7">
        <w:t xml:space="preserve">сформированные </w:t>
      </w:r>
      <w:r>
        <w:t xml:space="preserve">из учащихся </w:t>
      </w:r>
      <w:r w:rsidRPr="00B653B7">
        <w:t xml:space="preserve">9-11 классов </w:t>
      </w:r>
      <w:r w:rsidR="00B653B7" w:rsidRPr="00B653B7">
        <w:t xml:space="preserve">образовательных </w:t>
      </w:r>
      <w:r w:rsidR="00E44C54">
        <w:t>организаций общего образования</w:t>
      </w:r>
      <w:r w:rsidR="00BC4EFA">
        <w:t>, действующих на территории</w:t>
      </w:r>
      <w:r w:rsidR="00B653B7" w:rsidRPr="00B653B7">
        <w:t xml:space="preserve"> </w:t>
      </w:r>
      <w:r w:rsidR="00B653B7">
        <w:t>Ставропольского края</w:t>
      </w:r>
      <w:r>
        <w:t>.</w:t>
      </w:r>
    </w:p>
    <w:p w:rsidR="0057285C" w:rsidRDefault="00546BC0" w:rsidP="00B10F57">
      <w:pPr>
        <w:pStyle w:val="2"/>
        <w:tabs>
          <w:tab w:val="left" w:pos="709"/>
        </w:tabs>
        <w:ind w:firstLine="709"/>
      </w:pPr>
      <w:r w:rsidRPr="005F5147">
        <w:t xml:space="preserve">2.3. Для участия в олимпиаде </w:t>
      </w:r>
      <w:r w:rsidR="005F5147">
        <w:t xml:space="preserve">необходимо направить </w:t>
      </w:r>
      <w:r w:rsidR="005F5147" w:rsidRPr="00EC4535">
        <w:t xml:space="preserve">в соответствующую территориальную избирательную комиссию </w:t>
      </w:r>
      <w:r w:rsidR="00855710">
        <w:t xml:space="preserve">(далее – ТИК) </w:t>
      </w:r>
      <w:r w:rsidR="005F5147">
        <w:t xml:space="preserve">(адреса и телефоны </w:t>
      </w:r>
      <w:r w:rsidR="005F5147" w:rsidRPr="00896020">
        <w:t>территориальных избирательных комиссий</w:t>
      </w:r>
      <w:r w:rsidR="00855710">
        <w:t xml:space="preserve"> </w:t>
      </w:r>
      <w:r w:rsidR="005F5147">
        <w:t xml:space="preserve">приведены в приложении № 1 к настоящему Положению) </w:t>
      </w:r>
      <w:r w:rsidR="005F5147" w:rsidRPr="00EC4535">
        <w:t xml:space="preserve">в срок </w:t>
      </w:r>
      <w:r w:rsidR="005F5147" w:rsidRPr="003841F8">
        <w:rPr>
          <w:b/>
        </w:rPr>
        <w:t xml:space="preserve">не позднее </w:t>
      </w:r>
      <w:r w:rsidR="003841F8" w:rsidRPr="003841F8">
        <w:rPr>
          <w:b/>
        </w:rPr>
        <w:t xml:space="preserve">15 марта </w:t>
      </w:r>
      <w:r w:rsidR="003841F8">
        <w:rPr>
          <w:b/>
        </w:rPr>
        <w:br/>
      </w:r>
      <w:r w:rsidR="003841F8" w:rsidRPr="003841F8">
        <w:rPr>
          <w:b/>
        </w:rPr>
        <w:t>2019 года</w:t>
      </w:r>
      <w:r w:rsidR="0057285C">
        <w:t xml:space="preserve"> следующие конкурсные материалы:</w:t>
      </w:r>
    </w:p>
    <w:p w:rsidR="0057285C" w:rsidRDefault="005F5147" w:rsidP="00B10F57">
      <w:pPr>
        <w:pStyle w:val="2"/>
        <w:tabs>
          <w:tab w:val="left" w:pos="709"/>
        </w:tabs>
        <w:ind w:firstLine="709"/>
      </w:pPr>
      <w:r w:rsidRPr="00EC4535">
        <w:t>заявк</w:t>
      </w:r>
      <w:r>
        <w:t>у</w:t>
      </w:r>
      <w:r w:rsidRPr="005F5147">
        <w:t xml:space="preserve"> </w:t>
      </w:r>
      <w:r>
        <w:t xml:space="preserve">на участие в </w:t>
      </w:r>
      <w:r w:rsidR="002F1B2D">
        <w:t>о</w:t>
      </w:r>
      <w:r>
        <w:t>лимпиаде по форме согласно приложению № 2 к настоящему Положению</w:t>
      </w:r>
      <w:r w:rsidR="00E44C54">
        <w:t>;</w:t>
      </w:r>
    </w:p>
    <w:p w:rsidR="0057285C" w:rsidRDefault="002F1B2D" w:rsidP="00B10F57">
      <w:pPr>
        <w:pStyle w:val="2"/>
        <w:tabs>
          <w:tab w:val="left" w:pos="709"/>
        </w:tabs>
        <w:ind w:firstLine="709"/>
      </w:pPr>
      <w:r>
        <w:t xml:space="preserve">портфолио команды, представленное в формате </w:t>
      </w:r>
      <w:r w:rsidR="00855710" w:rsidRPr="00B84D67">
        <w:t>Microsoft PowerPoint</w:t>
      </w:r>
      <w:r w:rsidR="00E44C54">
        <w:t>;</w:t>
      </w:r>
    </w:p>
    <w:p w:rsidR="005F5147" w:rsidRPr="002F1B2D" w:rsidRDefault="002F1B2D" w:rsidP="00B10F57">
      <w:pPr>
        <w:pStyle w:val="2"/>
        <w:tabs>
          <w:tab w:val="left" w:pos="709"/>
        </w:tabs>
        <w:ind w:firstLine="709"/>
      </w:pPr>
      <w:r>
        <w:t xml:space="preserve">командный проект, направленный на повышение правовой культуры будущих избирателей, представленный в формате </w:t>
      </w:r>
      <w:r w:rsidR="00E14BD0" w:rsidRPr="00B84D67">
        <w:t>Microsoft PowerPoint</w:t>
      </w:r>
      <w:r>
        <w:t>.</w:t>
      </w:r>
    </w:p>
    <w:p w:rsidR="00B653B7" w:rsidRDefault="002F1B2D" w:rsidP="00B10F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2.4. </w:t>
      </w:r>
      <w:r w:rsidR="00546BC0" w:rsidRPr="003D60C8">
        <w:rPr>
          <w:spacing w:val="-6"/>
          <w:sz w:val="28"/>
          <w:szCs w:val="28"/>
        </w:rPr>
        <w:t xml:space="preserve">Олимпиада проводится в </w:t>
      </w:r>
      <w:r w:rsidR="00546BC0">
        <w:rPr>
          <w:spacing w:val="-6"/>
          <w:sz w:val="28"/>
          <w:szCs w:val="28"/>
        </w:rPr>
        <w:t>2</w:t>
      </w:r>
      <w:r w:rsidR="00546BC0" w:rsidRPr="003D60C8">
        <w:rPr>
          <w:spacing w:val="-6"/>
          <w:sz w:val="28"/>
          <w:szCs w:val="28"/>
        </w:rPr>
        <w:t xml:space="preserve"> этапа</w:t>
      </w:r>
      <w:r w:rsidR="00546BC0">
        <w:rPr>
          <w:spacing w:val="-6"/>
          <w:sz w:val="28"/>
          <w:szCs w:val="28"/>
        </w:rPr>
        <w:t xml:space="preserve"> </w:t>
      </w:r>
      <w:r w:rsidR="00546BC0" w:rsidRPr="00C276A2">
        <w:rPr>
          <w:sz w:val="28"/>
          <w:szCs w:val="28"/>
        </w:rPr>
        <w:t>(очный и заочный)</w:t>
      </w:r>
      <w:r w:rsidR="00546BC0">
        <w:rPr>
          <w:sz w:val="28"/>
          <w:szCs w:val="28"/>
        </w:rPr>
        <w:t>.</w:t>
      </w:r>
    </w:p>
    <w:p w:rsidR="00546BC0" w:rsidRPr="00C276A2" w:rsidRDefault="00546BC0" w:rsidP="00B10F57">
      <w:pPr>
        <w:pStyle w:val="a8"/>
        <w:tabs>
          <w:tab w:val="left" w:pos="709"/>
        </w:tabs>
        <w:ind w:firstLine="709"/>
      </w:pPr>
      <w:r>
        <w:t>2.</w:t>
      </w:r>
      <w:r w:rsidR="00B10F57">
        <w:t>5</w:t>
      </w:r>
      <w:r>
        <w:t xml:space="preserve">. </w:t>
      </w:r>
      <w:r w:rsidRPr="00C276A2">
        <w:t xml:space="preserve">Первый </w:t>
      </w:r>
      <w:r w:rsidR="006736E1">
        <w:t>(</w:t>
      </w:r>
      <w:r w:rsidR="006736E1" w:rsidRPr="00C276A2">
        <w:t>заочный</w:t>
      </w:r>
      <w:r w:rsidR="006736E1">
        <w:t>)</w:t>
      </w:r>
      <w:r w:rsidR="006736E1" w:rsidRPr="00C276A2">
        <w:t xml:space="preserve"> </w:t>
      </w:r>
      <w:r w:rsidRPr="00C276A2">
        <w:t xml:space="preserve">этап </w:t>
      </w:r>
      <w:r w:rsidR="006736E1">
        <w:t>п</w:t>
      </w:r>
      <w:r w:rsidRPr="00C276A2">
        <w:t xml:space="preserve">роходит на базе </w:t>
      </w:r>
      <w:r>
        <w:t>территориальны</w:t>
      </w:r>
      <w:r w:rsidR="00855710">
        <w:t>х</w:t>
      </w:r>
      <w:r>
        <w:t xml:space="preserve"> избирательны</w:t>
      </w:r>
      <w:r w:rsidR="00855710">
        <w:t>х</w:t>
      </w:r>
      <w:r>
        <w:t xml:space="preserve"> комисси</w:t>
      </w:r>
      <w:r w:rsidR="00855710">
        <w:t>й при содействии органов образования</w:t>
      </w:r>
      <w:r w:rsidR="00E44C54" w:rsidRPr="00E44C54">
        <w:t xml:space="preserve"> </w:t>
      </w:r>
      <w:r w:rsidR="00E44C54">
        <w:t>соответствующего района</w:t>
      </w:r>
      <w:r w:rsidR="005C44AC">
        <w:t>, города.</w:t>
      </w:r>
    </w:p>
    <w:p w:rsidR="00546BC0" w:rsidRPr="00C276A2" w:rsidRDefault="00B10F57" w:rsidP="00B10F57">
      <w:pPr>
        <w:pStyle w:val="21"/>
      </w:pPr>
      <w:r>
        <w:lastRenderedPageBreak/>
        <w:t>2.6</w:t>
      </w:r>
      <w:r w:rsidR="00546BC0" w:rsidRPr="00C276A2">
        <w:t xml:space="preserve">. </w:t>
      </w:r>
      <w:r w:rsidR="00BE33D0">
        <w:t>П</w:t>
      </w:r>
      <w:r w:rsidR="00546BC0" w:rsidRPr="00C276A2">
        <w:t>одведени</w:t>
      </w:r>
      <w:r w:rsidR="00BE33D0">
        <w:t>е</w:t>
      </w:r>
      <w:r w:rsidR="00546BC0" w:rsidRPr="00C276A2">
        <w:t xml:space="preserve"> итогов </w:t>
      </w:r>
      <w:r w:rsidR="006736E1">
        <w:t>первого (</w:t>
      </w:r>
      <w:r w:rsidR="00546BC0" w:rsidRPr="00C276A2">
        <w:t>заочного</w:t>
      </w:r>
      <w:r w:rsidR="006736E1">
        <w:t>)</w:t>
      </w:r>
      <w:r w:rsidR="00546BC0" w:rsidRPr="00C276A2">
        <w:t xml:space="preserve"> этапа олимпиады </w:t>
      </w:r>
      <w:r w:rsidR="00520271">
        <w:t xml:space="preserve">осуществляется конкурсной комиссией, которая создается ТИК на основании ее решения из числа </w:t>
      </w:r>
      <w:r w:rsidR="006736E1">
        <w:t>член</w:t>
      </w:r>
      <w:r w:rsidR="00520271">
        <w:t>ов</w:t>
      </w:r>
      <w:r w:rsidR="00546BC0" w:rsidRPr="00C276A2">
        <w:t xml:space="preserve"> ТИК</w:t>
      </w:r>
      <w:r w:rsidR="00855710">
        <w:t xml:space="preserve"> </w:t>
      </w:r>
      <w:r w:rsidR="00546BC0" w:rsidRPr="00C276A2">
        <w:t>представител</w:t>
      </w:r>
      <w:r w:rsidR="00520271">
        <w:t>ей</w:t>
      </w:r>
      <w:r w:rsidR="00546BC0" w:rsidRPr="00C276A2">
        <w:t xml:space="preserve"> </w:t>
      </w:r>
      <w:r w:rsidR="00520271">
        <w:t xml:space="preserve">органов </w:t>
      </w:r>
      <w:r w:rsidR="00546BC0" w:rsidRPr="00C276A2">
        <w:t>образования, специалист</w:t>
      </w:r>
      <w:r w:rsidR="00520271">
        <w:t>ов</w:t>
      </w:r>
      <w:r w:rsidR="00546BC0" w:rsidRPr="00C276A2">
        <w:t xml:space="preserve"> в области обществознания, правоведения, юриспруденции</w:t>
      </w:r>
      <w:r w:rsidR="00520271">
        <w:t xml:space="preserve"> (далее – Конкурсная комиссия при ТИК).</w:t>
      </w:r>
    </w:p>
    <w:p w:rsidR="00546BC0" w:rsidRDefault="00855710" w:rsidP="00B10F57">
      <w:pPr>
        <w:tabs>
          <w:tab w:val="left" w:pos="709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6BC0" w:rsidRPr="00C276A2">
        <w:rPr>
          <w:sz w:val="28"/>
          <w:szCs w:val="28"/>
        </w:rPr>
        <w:t>.</w:t>
      </w:r>
      <w:r w:rsidR="00B10F5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46BC0" w:rsidRPr="00C276A2">
        <w:rPr>
          <w:sz w:val="28"/>
          <w:szCs w:val="28"/>
        </w:rPr>
        <w:t xml:space="preserve"> Поступившие на первый </w:t>
      </w:r>
      <w:r w:rsidR="006736E1">
        <w:rPr>
          <w:sz w:val="28"/>
          <w:szCs w:val="28"/>
        </w:rPr>
        <w:t xml:space="preserve">(заочный) </w:t>
      </w:r>
      <w:r w:rsidR="00546BC0" w:rsidRPr="00C276A2">
        <w:rPr>
          <w:sz w:val="28"/>
          <w:szCs w:val="28"/>
        </w:rPr>
        <w:t xml:space="preserve">этап </w:t>
      </w:r>
      <w:r w:rsidR="0057285C">
        <w:rPr>
          <w:sz w:val="28"/>
          <w:szCs w:val="28"/>
        </w:rPr>
        <w:t>конкурсные материалы</w:t>
      </w:r>
      <w:r w:rsidR="00546BC0" w:rsidRPr="00C276A2">
        <w:rPr>
          <w:sz w:val="28"/>
          <w:szCs w:val="28"/>
        </w:rPr>
        <w:t xml:space="preserve"> рассматриваются </w:t>
      </w:r>
      <w:r w:rsidR="0057285C">
        <w:rPr>
          <w:sz w:val="28"/>
          <w:szCs w:val="28"/>
        </w:rPr>
        <w:t>Конкурсной комиссией</w:t>
      </w:r>
      <w:r w:rsidR="000656F4">
        <w:rPr>
          <w:sz w:val="28"/>
          <w:szCs w:val="28"/>
        </w:rPr>
        <w:t xml:space="preserve"> при ТИК</w:t>
      </w:r>
      <w:r w:rsidR="0057285C">
        <w:rPr>
          <w:sz w:val="28"/>
          <w:szCs w:val="28"/>
        </w:rPr>
        <w:t xml:space="preserve"> </w:t>
      </w:r>
      <w:r w:rsidR="00B10F57">
        <w:rPr>
          <w:sz w:val="28"/>
          <w:szCs w:val="28"/>
        </w:rPr>
        <w:t>по следующим критериям:</w:t>
      </w:r>
    </w:p>
    <w:p w:rsidR="0057285C" w:rsidRPr="00B10F57" w:rsidRDefault="0057285C" w:rsidP="00B10F57">
      <w:pPr>
        <w:tabs>
          <w:tab w:val="left" w:pos="709"/>
        </w:tabs>
        <w:ind w:right="-3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для заявки</w:t>
      </w:r>
      <w:r w:rsidR="00B10F57">
        <w:rPr>
          <w:sz w:val="28"/>
          <w:szCs w:val="28"/>
        </w:rPr>
        <w:t xml:space="preserve"> – </w:t>
      </w:r>
      <w:r w:rsidR="00855710">
        <w:rPr>
          <w:sz w:val="28"/>
          <w:szCs w:val="28"/>
        </w:rPr>
        <w:t>наличие заявки</w:t>
      </w:r>
      <w:r w:rsidR="00E14BD0">
        <w:rPr>
          <w:sz w:val="28"/>
          <w:szCs w:val="28"/>
        </w:rPr>
        <w:t xml:space="preserve"> от команды</w:t>
      </w:r>
      <w:r w:rsidR="00B10F57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правильность заполнения данных в заявке</w:t>
      </w:r>
      <w:r w:rsidRPr="00B10F57">
        <w:rPr>
          <w:color w:val="000000"/>
          <w:sz w:val="28"/>
          <w:szCs w:val="28"/>
          <w:shd w:val="clear" w:color="auto" w:fill="FFFFFF"/>
        </w:rPr>
        <w:t>;</w:t>
      </w:r>
    </w:p>
    <w:p w:rsidR="0057285C" w:rsidRPr="00B10F57" w:rsidRDefault="0057285C" w:rsidP="00B10F57">
      <w:pPr>
        <w:tabs>
          <w:tab w:val="left" w:pos="709"/>
        </w:tabs>
        <w:ind w:right="-3" w:firstLine="709"/>
        <w:jc w:val="both"/>
        <w:rPr>
          <w:sz w:val="28"/>
          <w:szCs w:val="28"/>
        </w:rPr>
      </w:pPr>
      <w:r w:rsidRPr="00B10F57">
        <w:rPr>
          <w:sz w:val="28"/>
          <w:szCs w:val="28"/>
        </w:rPr>
        <w:t>для портфолио</w:t>
      </w:r>
      <w:r w:rsidR="00B10F57">
        <w:rPr>
          <w:sz w:val="28"/>
          <w:szCs w:val="28"/>
        </w:rPr>
        <w:t xml:space="preserve"> – </w:t>
      </w:r>
      <w:r w:rsidR="00B10F57" w:rsidRPr="00B10F57">
        <w:rPr>
          <w:color w:val="000000"/>
          <w:sz w:val="28"/>
          <w:szCs w:val="28"/>
          <w:shd w:val="clear" w:color="auto" w:fill="FFFFFF"/>
        </w:rPr>
        <w:t>оригинальность идеи названия команды</w:t>
      </w:r>
      <w:r w:rsidR="00B10F57">
        <w:rPr>
          <w:sz w:val="28"/>
          <w:szCs w:val="28"/>
        </w:rPr>
        <w:t xml:space="preserve">, </w:t>
      </w:r>
      <w:r w:rsidR="00B10F57">
        <w:rPr>
          <w:color w:val="000000"/>
          <w:sz w:val="28"/>
          <w:szCs w:val="28"/>
          <w:shd w:val="clear" w:color="auto" w:fill="FFFFFF"/>
        </w:rPr>
        <w:t>красочность оформления и эстетичность</w:t>
      </w:r>
      <w:r w:rsidR="00B10F57">
        <w:rPr>
          <w:sz w:val="28"/>
          <w:szCs w:val="28"/>
        </w:rPr>
        <w:t xml:space="preserve">, </w:t>
      </w:r>
      <w:r w:rsidR="00B10F57">
        <w:rPr>
          <w:color w:val="000000"/>
          <w:sz w:val="28"/>
          <w:szCs w:val="28"/>
          <w:shd w:val="clear" w:color="auto" w:fill="FFFFFF"/>
        </w:rPr>
        <w:t>наличие фото</w:t>
      </w:r>
      <w:r w:rsidR="00B10F57">
        <w:rPr>
          <w:sz w:val="28"/>
          <w:szCs w:val="28"/>
        </w:rPr>
        <w:t>;</w:t>
      </w:r>
    </w:p>
    <w:p w:rsidR="00546BC0" w:rsidRPr="00C276A2" w:rsidRDefault="0057285C" w:rsidP="00B10F57">
      <w:pPr>
        <w:tabs>
          <w:tab w:val="left" w:pos="709"/>
        </w:tabs>
        <w:ind w:right="-3" w:firstLine="709"/>
        <w:jc w:val="both"/>
        <w:rPr>
          <w:sz w:val="28"/>
          <w:szCs w:val="28"/>
        </w:rPr>
      </w:pPr>
      <w:r w:rsidRPr="00B10F57">
        <w:rPr>
          <w:sz w:val="28"/>
          <w:szCs w:val="28"/>
        </w:rPr>
        <w:t>для командного проекта</w:t>
      </w:r>
      <w:r w:rsidR="00B10F57">
        <w:rPr>
          <w:sz w:val="28"/>
          <w:szCs w:val="28"/>
        </w:rPr>
        <w:t xml:space="preserve"> – </w:t>
      </w:r>
      <w:r w:rsidRPr="00B10F57">
        <w:rPr>
          <w:color w:val="000000"/>
          <w:sz w:val="28"/>
          <w:szCs w:val="28"/>
          <w:shd w:val="clear" w:color="auto" w:fill="FFFFFF"/>
        </w:rPr>
        <w:t>актуальность проекта</w:t>
      </w:r>
      <w:r w:rsidR="00B10F57">
        <w:rPr>
          <w:color w:val="000000"/>
          <w:sz w:val="28"/>
          <w:szCs w:val="28"/>
          <w:shd w:val="clear" w:color="auto" w:fill="FFFFFF"/>
        </w:rPr>
        <w:t xml:space="preserve">, </w:t>
      </w:r>
      <w:r w:rsidRPr="00B10F57">
        <w:rPr>
          <w:color w:val="000000"/>
          <w:sz w:val="28"/>
          <w:szCs w:val="28"/>
          <w:shd w:val="clear" w:color="auto" w:fill="FFFFFF"/>
        </w:rPr>
        <w:t>практическая ценность</w:t>
      </w:r>
      <w:r w:rsidR="00B10F57">
        <w:rPr>
          <w:color w:val="000000"/>
          <w:sz w:val="28"/>
          <w:szCs w:val="28"/>
          <w:shd w:val="clear" w:color="auto" w:fill="FFFFFF"/>
        </w:rPr>
        <w:t xml:space="preserve">, </w:t>
      </w:r>
      <w:r w:rsidRPr="00B10F57">
        <w:rPr>
          <w:color w:val="000000"/>
          <w:sz w:val="28"/>
          <w:szCs w:val="28"/>
          <w:shd w:val="clear" w:color="auto" w:fill="FFFFFF"/>
        </w:rPr>
        <w:t>оригинальность</w:t>
      </w:r>
      <w:r w:rsidR="00B10F57">
        <w:rPr>
          <w:color w:val="000000"/>
          <w:sz w:val="28"/>
          <w:szCs w:val="28"/>
          <w:shd w:val="clear" w:color="auto" w:fill="FFFFFF"/>
        </w:rPr>
        <w:t xml:space="preserve">, </w:t>
      </w:r>
      <w:r w:rsidRPr="00B10F57">
        <w:rPr>
          <w:color w:val="000000"/>
          <w:sz w:val="28"/>
          <w:szCs w:val="28"/>
          <w:shd w:val="clear" w:color="auto" w:fill="FFFFFF"/>
        </w:rPr>
        <w:t>перспектива дальнейшего развития</w:t>
      </w:r>
      <w:r w:rsidR="00B10F57">
        <w:rPr>
          <w:color w:val="000000"/>
          <w:sz w:val="28"/>
          <w:szCs w:val="28"/>
          <w:shd w:val="clear" w:color="auto" w:fill="FFFFFF"/>
        </w:rPr>
        <w:t xml:space="preserve">, красочность оформления и эстетичность, </w:t>
      </w:r>
      <w:r w:rsidR="00546BC0" w:rsidRPr="00C276A2">
        <w:rPr>
          <w:sz w:val="28"/>
          <w:szCs w:val="28"/>
        </w:rPr>
        <w:t>видение альтернативных вариантов решения той или иной проблемы.</w:t>
      </w:r>
    </w:p>
    <w:p w:rsidR="006736E1" w:rsidRPr="00AE1D98" w:rsidRDefault="00B10F57" w:rsidP="006736E1">
      <w:pPr>
        <w:pStyle w:val="3"/>
      </w:pPr>
      <w:r>
        <w:t>2</w:t>
      </w:r>
      <w:r w:rsidR="00546BC0" w:rsidRPr="00C276A2">
        <w:t>.</w:t>
      </w:r>
      <w:r>
        <w:t>8</w:t>
      </w:r>
      <w:r w:rsidR="00546BC0" w:rsidRPr="00C276A2">
        <w:t xml:space="preserve">. Конкурсная комиссия при ТИК </w:t>
      </w:r>
      <w:r w:rsidR="00EC1615">
        <w:t xml:space="preserve">рассматривает конкурсные материалы и </w:t>
      </w:r>
      <w:r w:rsidR="00546BC0" w:rsidRPr="00C276A2">
        <w:t>выбирает</w:t>
      </w:r>
      <w:r>
        <w:t xml:space="preserve"> </w:t>
      </w:r>
      <w:r w:rsidR="000656F4">
        <w:t>одну</w:t>
      </w:r>
      <w:r>
        <w:t xml:space="preserve"> команду</w:t>
      </w:r>
      <w:r w:rsidR="00EC1615">
        <w:t xml:space="preserve">. </w:t>
      </w:r>
      <w:r w:rsidR="00546BC0" w:rsidRPr="00C276A2">
        <w:t>Конкурсной комисси</w:t>
      </w:r>
      <w:r w:rsidR="00A87280">
        <w:t>ей</w:t>
      </w:r>
      <w:r w:rsidR="00546BC0" w:rsidRPr="00C276A2">
        <w:t xml:space="preserve"> при ТИК </w:t>
      </w:r>
      <w:r w:rsidR="00EC1615">
        <w:t xml:space="preserve">составляется протокол </w:t>
      </w:r>
      <w:r w:rsidR="00546BC0" w:rsidRPr="00C276A2">
        <w:t xml:space="preserve">по подведению итогов </w:t>
      </w:r>
      <w:r w:rsidR="006736E1">
        <w:t>первого (</w:t>
      </w:r>
      <w:r w:rsidR="00546BC0" w:rsidRPr="00C276A2">
        <w:t>заочного</w:t>
      </w:r>
      <w:r w:rsidR="006736E1">
        <w:t>)</w:t>
      </w:r>
      <w:r w:rsidR="00546BC0" w:rsidRPr="00C276A2">
        <w:t xml:space="preserve"> этапа олимпиады</w:t>
      </w:r>
      <w:r w:rsidR="006736E1">
        <w:t xml:space="preserve">, </w:t>
      </w:r>
      <w:r w:rsidR="006736E1" w:rsidRPr="00AE1D98">
        <w:t xml:space="preserve">который подписывают председатель и секретарь </w:t>
      </w:r>
      <w:r w:rsidR="00EC1615">
        <w:t>К</w:t>
      </w:r>
      <w:r w:rsidR="006736E1" w:rsidRPr="00AE1D98">
        <w:t>онкурсной комиссии</w:t>
      </w:r>
      <w:r w:rsidR="00EC1615">
        <w:t xml:space="preserve"> при ТИК</w:t>
      </w:r>
      <w:r w:rsidR="006736E1" w:rsidRPr="00AE1D98">
        <w:t>.</w:t>
      </w:r>
    </w:p>
    <w:p w:rsidR="00546BC0" w:rsidRPr="00C276A2" w:rsidRDefault="00B10F57" w:rsidP="00B10F57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546BC0" w:rsidRPr="00C276A2">
        <w:rPr>
          <w:sz w:val="28"/>
          <w:szCs w:val="28"/>
        </w:rPr>
        <w:t xml:space="preserve">. </w:t>
      </w:r>
      <w:r w:rsidR="000656F4">
        <w:rPr>
          <w:sz w:val="28"/>
          <w:szCs w:val="28"/>
        </w:rPr>
        <w:t>Конкурсные материалы</w:t>
      </w:r>
      <w:r w:rsidR="00546BC0" w:rsidRPr="00C276A2">
        <w:rPr>
          <w:sz w:val="28"/>
          <w:szCs w:val="28"/>
        </w:rPr>
        <w:t xml:space="preserve"> учас</w:t>
      </w:r>
      <w:r>
        <w:rPr>
          <w:sz w:val="28"/>
          <w:szCs w:val="28"/>
        </w:rPr>
        <w:t xml:space="preserve">тников </w:t>
      </w:r>
      <w:r w:rsidR="006736E1">
        <w:rPr>
          <w:sz w:val="28"/>
          <w:szCs w:val="28"/>
        </w:rPr>
        <w:t>первого (</w:t>
      </w:r>
      <w:r>
        <w:rPr>
          <w:sz w:val="28"/>
          <w:szCs w:val="28"/>
        </w:rPr>
        <w:t>заочного</w:t>
      </w:r>
      <w:r w:rsidR="006736E1">
        <w:rPr>
          <w:sz w:val="28"/>
          <w:szCs w:val="28"/>
        </w:rPr>
        <w:t>)</w:t>
      </w:r>
      <w:r>
        <w:rPr>
          <w:sz w:val="28"/>
          <w:szCs w:val="28"/>
        </w:rPr>
        <w:t xml:space="preserve"> этапа </w:t>
      </w:r>
      <w:r w:rsidR="00EC1615" w:rsidRPr="00EC1615">
        <w:rPr>
          <w:sz w:val="28"/>
          <w:szCs w:val="28"/>
        </w:rPr>
        <w:t>и протокол по подведению итогов первого (заочного) этапа олимпиады</w:t>
      </w:r>
      <w:r w:rsidR="00EC1615" w:rsidRPr="003841F8">
        <w:rPr>
          <w:b/>
          <w:sz w:val="28"/>
          <w:szCs w:val="28"/>
        </w:rPr>
        <w:t xml:space="preserve"> </w:t>
      </w:r>
      <w:r w:rsidRPr="003841F8">
        <w:rPr>
          <w:b/>
          <w:sz w:val="28"/>
          <w:szCs w:val="28"/>
        </w:rPr>
        <w:t xml:space="preserve">не позднее </w:t>
      </w:r>
      <w:r w:rsidR="003841F8" w:rsidRPr="003841F8">
        <w:rPr>
          <w:b/>
          <w:sz w:val="28"/>
          <w:szCs w:val="28"/>
        </w:rPr>
        <w:t>1 апреля 2019 года</w:t>
      </w:r>
      <w:r w:rsidR="00546BC0" w:rsidRPr="003841F8">
        <w:rPr>
          <w:b/>
          <w:sz w:val="28"/>
          <w:szCs w:val="28"/>
        </w:rPr>
        <w:t xml:space="preserve"> </w:t>
      </w:r>
      <w:r w:rsidR="00546BC0" w:rsidRPr="00C276A2">
        <w:rPr>
          <w:sz w:val="28"/>
          <w:szCs w:val="28"/>
        </w:rPr>
        <w:t xml:space="preserve">направляются в </w:t>
      </w:r>
      <w:r>
        <w:rPr>
          <w:sz w:val="28"/>
          <w:szCs w:val="28"/>
        </w:rPr>
        <w:t>и</w:t>
      </w:r>
      <w:r w:rsidR="00546BC0" w:rsidRPr="00C276A2">
        <w:rPr>
          <w:sz w:val="28"/>
          <w:szCs w:val="28"/>
        </w:rPr>
        <w:t xml:space="preserve">збирательную комиссию </w:t>
      </w:r>
      <w:r>
        <w:rPr>
          <w:sz w:val="28"/>
          <w:szCs w:val="28"/>
        </w:rPr>
        <w:t>Ставропольского края</w:t>
      </w:r>
      <w:r w:rsidR="00546BC0" w:rsidRPr="00C27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г. Ставрополь, пл. Ленина, 1, каб. 259 </w:t>
      </w:r>
      <w:r w:rsidR="00546BC0" w:rsidRPr="00C276A2">
        <w:rPr>
          <w:sz w:val="28"/>
          <w:szCs w:val="28"/>
        </w:rPr>
        <w:t>для рассмотрения и оценки Конкурсной комиссией</w:t>
      </w:r>
      <w:r w:rsidR="000656F4">
        <w:rPr>
          <w:sz w:val="28"/>
          <w:szCs w:val="28"/>
        </w:rPr>
        <w:t xml:space="preserve"> при и</w:t>
      </w:r>
      <w:r w:rsidR="000656F4" w:rsidRPr="00C276A2">
        <w:rPr>
          <w:sz w:val="28"/>
          <w:szCs w:val="28"/>
        </w:rPr>
        <w:t xml:space="preserve">збирательной комиссии </w:t>
      </w:r>
      <w:r w:rsidR="000656F4">
        <w:rPr>
          <w:sz w:val="28"/>
          <w:szCs w:val="28"/>
        </w:rPr>
        <w:t>Ставропольского края</w:t>
      </w:r>
      <w:r w:rsidR="00EC1615">
        <w:rPr>
          <w:sz w:val="28"/>
          <w:szCs w:val="28"/>
        </w:rPr>
        <w:t xml:space="preserve"> (далее – Конкурсная комиссия)</w:t>
      </w:r>
      <w:r w:rsidR="00546BC0" w:rsidRPr="00C276A2">
        <w:rPr>
          <w:sz w:val="28"/>
          <w:szCs w:val="28"/>
        </w:rPr>
        <w:t>.</w:t>
      </w:r>
    </w:p>
    <w:p w:rsidR="00546BC0" w:rsidRPr="00C276A2" w:rsidRDefault="00B10F57" w:rsidP="00B10F57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6BC0" w:rsidRPr="00C276A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46BC0" w:rsidRPr="00C276A2">
        <w:rPr>
          <w:sz w:val="28"/>
          <w:szCs w:val="28"/>
        </w:rPr>
        <w:t>.</w:t>
      </w:r>
      <w:r w:rsidR="000656F4">
        <w:rPr>
          <w:sz w:val="28"/>
          <w:szCs w:val="28"/>
        </w:rPr>
        <w:t xml:space="preserve"> </w:t>
      </w:r>
      <w:r w:rsidR="00546BC0" w:rsidRPr="00C276A2">
        <w:rPr>
          <w:sz w:val="28"/>
          <w:szCs w:val="28"/>
        </w:rPr>
        <w:t xml:space="preserve">Конкурсной комиссией при </w:t>
      </w:r>
      <w:r>
        <w:rPr>
          <w:sz w:val="28"/>
          <w:szCs w:val="28"/>
        </w:rPr>
        <w:t>и</w:t>
      </w:r>
      <w:r w:rsidR="00546BC0" w:rsidRPr="00C276A2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Ставропольского края</w:t>
      </w:r>
      <w:r w:rsidR="00546BC0" w:rsidRPr="00C276A2">
        <w:rPr>
          <w:sz w:val="28"/>
          <w:szCs w:val="28"/>
        </w:rPr>
        <w:t xml:space="preserve">, в состав которой входят представители </w:t>
      </w:r>
      <w:r>
        <w:rPr>
          <w:sz w:val="28"/>
          <w:szCs w:val="28"/>
        </w:rPr>
        <w:t>и</w:t>
      </w:r>
      <w:r w:rsidRPr="00C276A2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Ставропольского края</w:t>
      </w:r>
      <w:r w:rsidR="00546BC0" w:rsidRPr="00C276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министерства образования Ставропольского края, </w:t>
      </w:r>
      <w:r w:rsidR="00546BC0" w:rsidRPr="00C276A2">
        <w:rPr>
          <w:sz w:val="28"/>
          <w:szCs w:val="28"/>
        </w:rPr>
        <w:t>специалисты в области избирательного права</w:t>
      </w:r>
      <w:r>
        <w:rPr>
          <w:sz w:val="28"/>
          <w:szCs w:val="28"/>
        </w:rPr>
        <w:t xml:space="preserve">, </w:t>
      </w:r>
      <w:r w:rsidRPr="003841F8">
        <w:rPr>
          <w:b/>
          <w:sz w:val="28"/>
          <w:szCs w:val="28"/>
        </w:rPr>
        <w:t xml:space="preserve">не позднее </w:t>
      </w:r>
      <w:r w:rsidR="003841F8" w:rsidRPr="003841F8">
        <w:rPr>
          <w:b/>
          <w:sz w:val="28"/>
          <w:szCs w:val="28"/>
        </w:rPr>
        <w:t xml:space="preserve">10 апреля </w:t>
      </w:r>
      <w:r w:rsidR="003841F8">
        <w:rPr>
          <w:b/>
          <w:sz w:val="28"/>
          <w:szCs w:val="28"/>
        </w:rPr>
        <w:br/>
      </w:r>
      <w:r w:rsidR="003841F8" w:rsidRPr="003841F8">
        <w:rPr>
          <w:b/>
          <w:sz w:val="28"/>
          <w:szCs w:val="28"/>
        </w:rPr>
        <w:t>2019 года</w:t>
      </w:r>
      <w:r w:rsidR="00546BC0" w:rsidRPr="003841F8">
        <w:rPr>
          <w:b/>
          <w:sz w:val="28"/>
          <w:szCs w:val="28"/>
        </w:rPr>
        <w:t xml:space="preserve"> </w:t>
      </w:r>
      <w:r w:rsidR="00546BC0" w:rsidRPr="00C276A2">
        <w:rPr>
          <w:sz w:val="28"/>
          <w:szCs w:val="28"/>
        </w:rPr>
        <w:t xml:space="preserve">проводится отбор </w:t>
      </w:r>
      <w:r w:rsidR="000656F4">
        <w:rPr>
          <w:sz w:val="28"/>
          <w:szCs w:val="28"/>
        </w:rPr>
        <w:t xml:space="preserve">десяти </w:t>
      </w:r>
      <w:r w:rsidR="00546BC0" w:rsidRPr="00C276A2">
        <w:rPr>
          <w:sz w:val="28"/>
          <w:szCs w:val="28"/>
        </w:rPr>
        <w:t xml:space="preserve">лучших </w:t>
      </w:r>
      <w:r>
        <w:rPr>
          <w:sz w:val="28"/>
          <w:szCs w:val="28"/>
        </w:rPr>
        <w:t xml:space="preserve">команд, </w:t>
      </w:r>
      <w:r w:rsidR="00546BC0" w:rsidRPr="00C276A2">
        <w:rPr>
          <w:sz w:val="28"/>
          <w:szCs w:val="28"/>
        </w:rPr>
        <w:t>которы</w:t>
      </w:r>
      <w:r>
        <w:rPr>
          <w:sz w:val="28"/>
          <w:szCs w:val="28"/>
        </w:rPr>
        <w:t>е</w:t>
      </w:r>
      <w:r w:rsidR="00546BC0" w:rsidRPr="00C276A2">
        <w:rPr>
          <w:sz w:val="28"/>
          <w:szCs w:val="28"/>
        </w:rPr>
        <w:t xml:space="preserve"> будут приглашены на </w:t>
      </w:r>
      <w:r w:rsidR="006736E1">
        <w:rPr>
          <w:sz w:val="28"/>
          <w:szCs w:val="28"/>
        </w:rPr>
        <w:t>второй (</w:t>
      </w:r>
      <w:r w:rsidR="00546BC0" w:rsidRPr="00C276A2">
        <w:rPr>
          <w:sz w:val="28"/>
          <w:szCs w:val="28"/>
        </w:rPr>
        <w:t>очный</w:t>
      </w:r>
      <w:r w:rsidR="006736E1">
        <w:rPr>
          <w:sz w:val="28"/>
          <w:szCs w:val="28"/>
        </w:rPr>
        <w:t>)</w:t>
      </w:r>
      <w:r w:rsidR="00546BC0" w:rsidRPr="00C276A2">
        <w:rPr>
          <w:sz w:val="28"/>
          <w:szCs w:val="28"/>
        </w:rPr>
        <w:t xml:space="preserve"> этап</w:t>
      </w:r>
      <w:r w:rsidR="003841F8">
        <w:rPr>
          <w:sz w:val="28"/>
          <w:szCs w:val="28"/>
        </w:rPr>
        <w:t xml:space="preserve"> олимпиады</w:t>
      </w:r>
      <w:r w:rsidR="00546BC0" w:rsidRPr="00C276A2">
        <w:rPr>
          <w:sz w:val="28"/>
          <w:szCs w:val="28"/>
        </w:rPr>
        <w:t>.</w:t>
      </w:r>
    </w:p>
    <w:p w:rsidR="00546BC0" w:rsidRDefault="00B10F57" w:rsidP="003841F8">
      <w:pPr>
        <w:pStyle w:val="21"/>
        <w:tabs>
          <w:tab w:val="clear" w:pos="709"/>
        </w:tabs>
      </w:pPr>
      <w:r>
        <w:t>2.11</w:t>
      </w:r>
      <w:r w:rsidR="00546BC0" w:rsidRPr="00C276A2">
        <w:t xml:space="preserve">. Второй </w:t>
      </w:r>
      <w:r w:rsidR="006736E1">
        <w:t xml:space="preserve">(очный) </w:t>
      </w:r>
      <w:r w:rsidR="00546BC0" w:rsidRPr="00C276A2">
        <w:t xml:space="preserve">этап </w:t>
      </w:r>
      <w:r w:rsidR="006736E1">
        <w:t>олимпиады п</w:t>
      </w:r>
      <w:r w:rsidR="000656F4">
        <w:t>роводится</w:t>
      </w:r>
      <w:r w:rsidR="00546BC0" w:rsidRPr="00C276A2">
        <w:t xml:space="preserve"> в </w:t>
      </w:r>
      <w:r>
        <w:t>апреле 2019 года</w:t>
      </w:r>
      <w:r w:rsidR="00546BC0" w:rsidRPr="00C276A2">
        <w:t xml:space="preserve"> в </w:t>
      </w:r>
      <w:r w:rsidR="000656F4">
        <w:br/>
      </w:r>
      <w:r w:rsidR="00546BC0" w:rsidRPr="00C276A2">
        <w:t xml:space="preserve">г. </w:t>
      </w:r>
      <w:r>
        <w:t>Ставрополе</w:t>
      </w:r>
      <w:r w:rsidR="00546BC0" w:rsidRPr="00C276A2">
        <w:t xml:space="preserve">. </w:t>
      </w:r>
      <w:r w:rsidR="00EC1615">
        <w:t>Д</w:t>
      </w:r>
      <w:r w:rsidR="000656F4">
        <w:t>есять к</w:t>
      </w:r>
      <w:r>
        <w:t>оманд-п</w:t>
      </w:r>
      <w:r w:rsidR="00546BC0" w:rsidRPr="00C276A2">
        <w:t>обедител</w:t>
      </w:r>
      <w:r w:rsidR="000656F4">
        <w:t>ей</w:t>
      </w:r>
      <w:r w:rsidR="00546BC0" w:rsidRPr="00C276A2">
        <w:t xml:space="preserve"> первого </w:t>
      </w:r>
      <w:r w:rsidR="006736E1">
        <w:t xml:space="preserve">(заочного) </w:t>
      </w:r>
      <w:r w:rsidR="00546BC0" w:rsidRPr="00C276A2">
        <w:t xml:space="preserve">этапа </w:t>
      </w:r>
      <w:r w:rsidR="001529C6">
        <w:t>олимпиады</w:t>
      </w:r>
      <w:r w:rsidR="00EC1615">
        <w:t>, представившие свои командные проекты,</w:t>
      </w:r>
      <w:r w:rsidR="001529C6">
        <w:t xml:space="preserve"> </w:t>
      </w:r>
      <w:r w:rsidR="00546BC0" w:rsidRPr="00C276A2">
        <w:t xml:space="preserve">примут участие в </w:t>
      </w:r>
      <w:r w:rsidR="001529C6" w:rsidRPr="00C276A2">
        <w:t>интеллектуальн</w:t>
      </w:r>
      <w:r w:rsidR="001529C6">
        <w:t>о-</w:t>
      </w:r>
      <w:r w:rsidR="001529C6" w:rsidRPr="00C276A2">
        <w:t xml:space="preserve">правовых </w:t>
      </w:r>
      <w:r w:rsidR="001529C6">
        <w:t>викторинах и</w:t>
      </w:r>
      <w:r w:rsidR="001529C6" w:rsidRPr="00C276A2">
        <w:t xml:space="preserve"> </w:t>
      </w:r>
      <w:r w:rsidR="00546BC0" w:rsidRPr="00C276A2">
        <w:t>публичных дискуссиях.</w:t>
      </w:r>
    </w:p>
    <w:p w:rsidR="001529C6" w:rsidRDefault="001529C6" w:rsidP="00152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Замена участников команд в</w:t>
      </w:r>
      <w:r w:rsidR="006736E1">
        <w:rPr>
          <w:sz w:val="28"/>
          <w:szCs w:val="28"/>
        </w:rPr>
        <w:t>о втором (</w:t>
      </w:r>
      <w:r>
        <w:rPr>
          <w:sz w:val="28"/>
          <w:szCs w:val="28"/>
        </w:rPr>
        <w:t>очном</w:t>
      </w:r>
      <w:r w:rsidR="006736E1">
        <w:rPr>
          <w:sz w:val="28"/>
          <w:szCs w:val="28"/>
        </w:rPr>
        <w:t>)</w:t>
      </w:r>
      <w:r>
        <w:rPr>
          <w:sz w:val="28"/>
          <w:szCs w:val="28"/>
        </w:rPr>
        <w:t xml:space="preserve"> этапе </w:t>
      </w:r>
      <w:r w:rsidR="00EC1615">
        <w:rPr>
          <w:sz w:val="28"/>
          <w:szCs w:val="28"/>
        </w:rPr>
        <w:t>допускается только по уважительной причине</w:t>
      </w:r>
      <w:r>
        <w:rPr>
          <w:sz w:val="28"/>
          <w:szCs w:val="28"/>
        </w:rPr>
        <w:t>.</w:t>
      </w:r>
    </w:p>
    <w:p w:rsidR="001529C6" w:rsidRPr="00896020" w:rsidRDefault="001529C6" w:rsidP="001529C6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896020">
        <w:rPr>
          <w:sz w:val="28"/>
          <w:szCs w:val="28"/>
        </w:rPr>
        <w:t>. К уч</w:t>
      </w:r>
      <w:r>
        <w:rPr>
          <w:sz w:val="28"/>
          <w:szCs w:val="28"/>
        </w:rPr>
        <w:t>астию в олимпиаде не допускаются к</w:t>
      </w:r>
      <w:r w:rsidRPr="00896020">
        <w:rPr>
          <w:sz w:val="28"/>
          <w:szCs w:val="28"/>
        </w:rPr>
        <w:t xml:space="preserve">онкурсные </w:t>
      </w:r>
      <w:r>
        <w:rPr>
          <w:sz w:val="28"/>
          <w:szCs w:val="28"/>
        </w:rPr>
        <w:t>материалы</w:t>
      </w:r>
      <w:r w:rsidRPr="00896020">
        <w:rPr>
          <w:sz w:val="28"/>
          <w:szCs w:val="28"/>
        </w:rPr>
        <w:t xml:space="preserve">, представленные с нарушением </w:t>
      </w:r>
      <w:r>
        <w:rPr>
          <w:sz w:val="28"/>
          <w:szCs w:val="28"/>
        </w:rPr>
        <w:t>требований настоящего Положения.</w:t>
      </w:r>
    </w:p>
    <w:p w:rsidR="001529C6" w:rsidRDefault="001529C6" w:rsidP="001529C6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2.14. </w:t>
      </w:r>
      <w:r w:rsidRPr="00C81F5A">
        <w:rPr>
          <w:sz w:val="28"/>
          <w:szCs w:val="28"/>
        </w:rPr>
        <w:t xml:space="preserve">Представленные на </w:t>
      </w:r>
      <w:r>
        <w:rPr>
          <w:sz w:val="28"/>
          <w:szCs w:val="28"/>
        </w:rPr>
        <w:t>олимпиаду</w:t>
      </w:r>
      <w:r w:rsidRPr="00C81F5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конкурсные работы не возвращаются.</w:t>
      </w:r>
    </w:p>
    <w:p w:rsidR="001529C6" w:rsidRPr="001529C6" w:rsidRDefault="001529C6" w:rsidP="001529C6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1529C6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1529C6">
        <w:rPr>
          <w:sz w:val="28"/>
          <w:szCs w:val="28"/>
        </w:rPr>
        <w:t xml:space="preserve">. Участники </w:t>
      </w:r>
      <w:r>
        <w:rPr>
          <w:sz w:val="28"/>
          <w:szCs w:val="28"/>
        </w:rPr>
        <w:t>олимпиады</w:t>
      </w:r>
      <w:r w:rsidRPr="001529C6">
        <w:rPr>
          <w:sz w:val="28"/>
          <w:szCs w:val="28"/>
        </w:rPr>
        <w:t>, их законные представители, представляя конкурсн</w:t>
      </w:r>
      <w:r>
        <w:rPr>
          <w:sz w:val="28"/>
          <w:szCs w:val="28"/>
        </w:rPr>
        <w:t>ые</w:t>
      </w:r>
      <w:r w:rsidRPr="001529C6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 w:rsidRPr="001529C6">
        <w:rPr>
          <w:sz w:val="28"/>
          <w:szCs w:val="28"/>
        </w:rPr>
        <w:t>, разрешают организатор</w:t>
      </w:r>
      <w:r>
        <w:rPr>
          <w:sz w:val="28"/>
          <w:szCs w:val="28"/>
        </w:rPr>
        <w:t xml:space="preserve">ам олимпиады </w:t>
      </w:r>
      <w:r w:rsidRPr="001529C6">
        <w:rPr>
          <w:sz w:val="28"/>
          <w:szCs w:val="28"/>
        </w:rPr>
        <w:t xml:space="preserve">в </w:t>
      </w:r>
      <w:r w:rsidRPr="001529C6">
        <w:rPr>
          <w:sz w:val="28"/>
          <w:szCs w:val="28"/>
        </w:rPr>
        <w:lastRenderedPageBreak/>
        <w:t xml:space="preserve">соответствии с Гражданским кодексом Российской Федерации использовать конкурсные </w:t>
      </w:r>
      <w:r>
        <w:rPr>
          <w:sz w:val="28"/>
          <w:szCs w:val="28"/>
        </w:rPr>
        <w:t>материалы</w:t>
      </w:r>
      <w:r w:rsidRPr="001529C6">
        <w:rPr>
          <w:sz w:val="28"/>
          <w:szCs w:val="28"/>
        </w:rPr>
        <w:t xml:space="preserve"> полностью или частично в некоммерческих целях. </w:t>
      </w:r>
    </w:p>
    <w:p w:rsidR="001529C6" w:rsidRDefault="001529C6" w:rsidP="001529C6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1529C6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1529C6">
        <w:rPr>
          <w:sz w:val="28"/>
          <w:szCs w:val="28"/>
        </w:rPr>
        <w:t xml:space="preserve">. Конкурсные </w:t>
      </w:r>
      <w:r>
        <w:rPr>
          <w:sz w:val="28"/>
          <w:szCs w:val="28"/>
        </w:rPr>
        <w:t>материалы</w:t>
      </w:r>
      <w:r w:rsidRPr="001529C6">
        <w:rPr>
          <w:sz w:val="28"/>
          <w:szCs w:val="28"/>
        </w:rPr>
        <w:t xml:space="preserve"> не должны нарушать права на интеллектуальную собственность третьих лиц. В случае нарушения этого требования участники </w:t>
      </w:r>
      <w:r>
        <w:rPr>
          <w:sz w:val="28"/>
          <w:szCs w:val="28"/>
        </w:rPr>
        <w:t>олимпиады</w:t>
      </w:r>
      <w:r w:rsidRPr="001529C6">
        <w:rPr>
          <w:sz w:val="28"/>
          <w:szCs w:val="28"/>
        </w:rPr>
        <w:t>, их законные представители обязуются возместить организатору Конкурса все понесенные убытки в соответствии с законодательством Российской Федерации.</w:t>
      </w:r>
    </w:p>
    <w:p w:rsidR="003841F8" w:rsidRDefault="003841F8" w:rsidP="001529C6">
      <w:pPr>
        <w:tabs>
          <w:tab w:val="num" w:pos="0"/>
        </w:tabs>
        <w:spacing w:line="228" w:lineRule="auto"/>
        <w:ind w:firstLine="709"/>
        <w:jc w:val="both"/>
        <w:rPr>
          <w:sz w:val="28"/>
          <w:szCs w:val="28"/>
        </w:rPr>
      </w:pPr>
    </w:p>
    <w:p w:rsidR="00C276A2" w:rsidRDefault="00C276A2" w:rsidP="001529C6">
      <w:pPr>
        <w:widowControl w:val="0"/>
        <w:numPr>
          <w:ilvl w:val="0"/>
          <w:numId w:val="1"/>
        </w:numPr>
        <w:suppressAutoHyphens/>
        <w:autoSpaceDE w:val="0"/>
        <w:jc w:val="center"/>
        <w:rPr>
          <w:b/>
          <w:sz w:val="28"/>
          <w:szCs w:val="28"/>
        </w:rPr>
      </w:pPr>
      <w:r w:rsidRPr="00C276A2">
        <w:rPr>
          <w:b/>
          <w:sz w:val="28"/>
          <w:szCs w:val="28"/>
        </w:rPr>
        <w:t>Подведение итогов олимпиады</w:t>
      </w:r>
    </w:p>
    <w:p w:rsidR="003841F8" w:rsidRPr="003841F8" w:rsidRDefault="003841F8" w:rsidP="003841F8">
      <w:pPr>
        <w:widowControl w:val="0"/>
        <w:suppressAutoHyphens/>
        <w:autoSpaceDE w:val="0"/>
        <w:ind w:left="720"/>
        <w:rPr>
          <w:sz w:val="28"/>
          <w:szCs w:val="28"/>
        </w:rPr>
      </w:pPr>
    </w:p>
    <w:p w:rsidR="00C276A2" w:rsidRPr="00C276A2" w:rsidRDefault="00DA2BF8" w:rsidP="001529C6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76A2" w:rsidRPr="00C276A2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C276A2" w:rsidRPr="00C276A2">
        <w:rPr>
          <w:sz w:val="28"/>
          <w:szCs w:val="28"/>
        </w:rPr>
        <w:t>Итоги олимпиады подводит Конкурсная комиссия.</w:t>
      </w:r>
    </w:p>
    <w:p w:rsidR="008622A5" w:rsidRDefault="00DA2BF8" w:rsidP="001529C6">
      <w:pPr>
        <w:tabs>
          <w:tab w:val="left" w:pos="426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76A2" w:rsidRPr="00C276A2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C276A2" w:rsidRPr="00C276A2">
        <w:rPr>
          <w:sz w:val="28"/>
          <w:szCs w:val="28"/>
        </w:rPr>
        <w:t xml:space="preserve">Конкурсная комиссия </w:t>
      </w:r>
      <w:r w:rsidRPr="006D67B9">
        <w:rPr>
          <w:sz w:val="28"/>
          <w:szCs w:val="28"/>
        </w:rPr>
        <w:t>оценивает</w:t>
      </w:r>
      <w:r w:rsidRPr="00C27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 каждого испытания </w:t>
      </w:r>
      <w:r w:rsidR="006736E1">
        <w:rPr>
          <w:sz w:val="28"/>
          <w:szCs w:val="28"/>
        </w:rPr>
        <w:t>второго (</w:t>
      </w:r>
      <w:r>
        <w:rPr>
          <w:sz w:val="28"/>
          <w:szCs w:val="28"/>
        </w:rPr>
        <w:t>очного</w:t>
      </w:r>
      <w:r w:rsidR="006736E1">
        <w:rPr>
          <w:sz w:val="28"/>
          <w:szCs w:val="28"/>
        </w:rPr>
        <w:t>)</w:t>
      </w:r>
      <w:r>
        <w:rPr>
          <w:sz w:val="28"/>
          <w:szCs w:val="28"/>
        </w:rPr>
        <w:t xml:space="preserve"> этапа олимпиады</w:t>
      </w:r>
      <w:r w:rsidR="008622A5">
        <w:rPr>
          <w:sz w:val="28"/>
          <w:szCs w:val="28"/>
        </w:rPr>
        <w:t>.</w:t>
      </w:r>
    </w:p>
    <w:p w:rsidR="00C276A2" w:rsidRPr="00C276A2" w:rsidRDefault="008622A5" w:rsidP="001529C6">
      <w:pPr>
        <w:tabs>
          <w:tab w:val="left" w:pos="426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A2BF8">
        <w:rPr>
          <w:sz w:val="28"/>
          <w:szCs w:val="28"/>
        </w:rPr>
        <w:t>П</w:t>
      </w:r>
      <w:r w:rsidR="00C276A2" w:rsidRPr="00C276A2">
        <w:rPr>
          <w:sz w:val="28"/>
          <w:szCs w:val="28"/>
        </w:rPr>
        <w:t xml:space="preserve">о окончании мероприятий </w:t>
      </w:r>
      <w:r w:rsidR="006736E1">
        <w:rPr>
          <w:sz w:val="28"/>
          <w:szCs w:val="28"/>
        </w:rPr>
        <w:t>второго (</w:t>
      </w:r>
      <w:r w:rsidR="00C276A2" w:rsidRPr="00C276A2">
        <w:rPr>
          <w:sz w:val="28"/>
          <w:szCs w:val="28"/>
        </w:rPr>
        <w:t>очного</w:t>
      </w:r>
      <w:r w:rsidR="006736E1">
        <w:rPr>
          <w:sz w:val="28"/>
          <w:szCs w:val="28"/>
        </w:rPr>
        <w:t>)</w:t>
      </w:r>
      <w:r w:rsidR="00C276A2" w:rsidRPr="00C276A2">
        <w:rPr>
          <w:sz w:val="28"/>
          <w:szCs w:val="28"/>
        </w:rPr>
        <w:t xml:space="preserve"> этапа олимпиады </w:t>
      </w:r>
      <w:r>
        <w:rPr>
          <w:sz w:val="28"/>
          <w:szCs w:val="28"/>
        </w:rPr>
        <w:t xml:space="preserve">Конкурсная комиссия </w:t>
      </w:r>
      <w:r w:rsidR="00C276A2" w:rsidRPr="00C276A2">
        <w:rPr>
          <w:sz w:val="28"/>
          <w:szCs w:val="28"/>
        </w:rPr>
        <w:t>подводит итоги олимпиады</w:t>
      </w:r>
      <w:r w:rsidR="00A87280">
        <w:rPr>
          <w:sz w:val="28"/>
          <w:szCs w:val="28"/>
        </w:rPr>
        <w:t>,</w:t>
      </w:r>
      <w:r w:rsidR="00C276A2" w:rsidRPr="00C276A2">
        <w:rPr>
          <w:sz w:val="28"/>
          <w:szCs w:val="28"/>
        </w:rPr>
        <w:t xml:space="preserve"> </w:t>
      </w:r>
      <w:r w:rsidR="000656F4">
        <w:rPr>
          <w:sz w:val="28"/>
          <w:szCs w:val="28"/>
        </w:rPr>
        <w:t xml:space="preserve">определяет победителя – одну команду, набравшую наибольшее количество баллов по итогам </w:t>
      </w:r>
      <w:r w:rsidR="00A87280">
        <w:rPr>
          <w:sz w:val="28"/>
          <w:szCs w:val="28"/>
        </w:rPr>
        <w:t xml:space="preserve">всех </w:t>
      </w:r>
      <w:r w:rsidR="000656F4">
        <w:rPr>
          <w:sz w:val="28"/>
          <w:szCs w:val="28"/>
        </w:rPr>
        <w:t>испытаний</w:t>
      </w:r>
      <w:r w:rsidR="000656F4" w:rsidRPr="000656F4">
        <w:rPr>
          <w:sz w:val="28"/>
          <w:szCs w:val="28"/>
        </w:rPr>
        <w:t xml:space="preserve"> </w:t>
      </w:r>
      <w:r w:rsidR="006736E1">
        <w:rPr>
          <w:sz w:val="28"/>
          <w:szCs w:val="28"/>
        </w:rPr>
        <w:t>второго (</w:t>
      </w:r>
      <w:r w:rsidR="000656F4">
        <w:rPr>
          <w:sz w:val="28"/>
          <w:szCs w:val="28"/>
        </w:rPr>
        <w:t>очного</w:t>
      </w:r>
      <w:r w:rsidR="006736E1">
        <w:rPr>
          <w:sz w:val="28"/>
          <w:szCs w:val="28"/>
        </w:rPr>
        <w:t>)</w:t>
      </w:r>
      <w:r w:rsidR="000656F4">
        <w:rPr>
          <w:sz w:val="28"/>
          <w:szCs w:val="28"/>
        </w:rPr>
        <w:t xml:space="preserve"> этапа олимпиады</w:t>
      </w:r>
      <w:r w:rsidR="00C276A2" w:rsidRPr="00C276A2">
        <w:rPr>
          <w:sz w:val="28"/>
          <w:szCs w:val="28"/>
        </w:rPr>
        <w:t xml:space="preserve">. </w:t>
      </w:r>
    </w:p>
    <w:p w:rsidR="008622A5" w:rsidRPr="00AE1D98" w:rsidRDefault="008622A5" w:rsidP="008622A5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3.4</w:t>
      </w:r>
      <w:r w:rsidRPr="00AE1D98">
        <w:rPr>
          <w:bCs/>
          <w:sz w:val="28"/>
          <w:szCs w:val="28"/>
        </w:rPr>
        <w:t>. </w:t>
      </w:r>
      <w:r w:rsidRPr="00AE1D98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К</w:t>
      </w:r>
      <w:r w:rsidRPr="00AE1D98">
        <w:rPr>
          <w:sz w:val="28"/>
          <w:szCs w:val="28"/>
        </w:rPr>
        <w:t xml:space="preserve">онкурсной комиссии считается правомочным, если на нем присутствует большинство </w:t>
      </w:r>
      <w:r>
        <w:rPr>
          <w:sz w:val="28"/>
          <w:szCs w:val="28"/>
        </w:rPr>
        <w:t xml:space="preserve">членов </w:t>
      </w:r>
      <w:r w:rsidRPr="00AE1D98">
        <w:rPr>
          <w:sz w:val="28"/>
          <w:szCs w:val="28"/>
        </w:rPr>
        <w:t xml:space="preserve">от </w:t>
      </w:r>
      <w:r>
        <w:rPr>
          <w:sz w:val="28"/>
          <w:szCs w:val="28"/>
        </w:rPr>
        <w:t>утвержденного состава</w:t>
      </w:r>
      <w:r w:rsidRPr="00AE1D98">
        <w:rPr>
          <w:sz w:val="28"/>
          <w:szCs w:val="28"/>
        </w:rPr>
        <w:t xml:space="preserve"> конкурсной комиссии. Решение принимается простым большинством голосов от числа членов</w:t>
      </w:r>
      <w:r>
        <w:rPr>
          <w:sz w:val="28"/>
          <w:szCs w:val="28"/>
        </w:rPr>
        <w:t xml:space="preserve"> конкурсной комиссии</w:t>
      </w:r>
      <w:r w:rsidRPr="00AE1D98">
        <w:rPr>
          <w:sz w:val="28"/>
          <w:szCs w:val="28"/>
        </w:rPr>
        <w:t>, присутствующих на заседании. При равенстве голосов голос председателя конкурсной комиссии является решающим.</w:t>
      </w:r>
      <w:r>
        <w:rPr>
          <w:sz w:val="28"/>
          <w:szCs w:val="28"/>
        </w:rPr>
        <w:t xml:space="preserve"> </w:t>
      </w:r>
    </w:p>
    <w:p w:rsidR="008622A5" w:rsidRPr="00AE1D98" w:rsidRDefault="008622A5" w:rsidP="008622A5">
      <w:pPr>
        <w:pStyle w:val="3"/>
        <w:spacing w:line="228" w:lineRule="auto"/>
      </w:pPr>
      <w:r>
        <w:t>3.5</w:t>
      </w:r>
      <w:r w:rsidRPr="00AE1D98">
        <w:t xml:space="preserve">. Результаты голосования и решение </w:t>
      </w:r>
      <w:r>
        <w:t>К</w:t>
      </w:r>
      <w:r w:rsidRPr="00AE1D98">
        <w:t xml:space="preserve">онкурсной комиссии оформляются протоколом, который подписывают председатель и секретарь </w:t>
      </w:r>
      <w:r>
        <w:t>К</w:t>
      </w:r>
      <w:r w:rsidRPr="00AE1D98">
        <w:t>онкурсной комиссии.</w:t>
      </w:r>
    </w:p>
    <w:p w:rsidR="00C276A2" w:rsidRDefault="008622A5" w:rsidP="001529C6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76A2" w:rsidRPr="00C276A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C276A2" w:rsidRPr="00C276A2">
        <w:rPr>
          <w:sz w:val="28"/>
          <w:szCs w:val="28"/>
        </w:rPr>
        <w:t>.</w:t>
      </w:r>
      <w:r w:rsidR="000656F4">
        <w:rPr>
          <w:sz w:val="28"/>
          <w:szCs w:val="28"/>
        </w:rPr>
        <w:t xml:space="preserve"> Участники команды, победившей в </w:t>
      </w:r>
      <w:r w:rsidR="00C276A2" w:rsidRPr="00C276A2">
        <w:rPr>
          <w:sz w:val="28"/>
          <w:szCs w:val="28"/>
        </w:rPr>
        <w:t>олимпиад</w:t>
      </w:r>
      <w:r w:rsidR="000656F4">
        <w:rPr>
          <w:sz w:val="28"/>
          <w:szCs w:val="28"/>
        </w:rPr>
        <w:t>е,</w:t>
      </w:r>
      <w:r w:rsidR="00C276A2" w:rsidRPr="00C276A2">
        <w:rPr>
          <w:sz w:val="28"/>
          <w:szCs w:val="28"/>
        </w:rPr>
        <w:t xml:space="preserve"> награждаются дипломами и памятными призами.</w:t>
      </w:r>
    </w:p>
    <w:p w:rsidR="000656F4" w:rsidRDefault="008622A5" w:rsidP="008622A5">
      <w:pPr>
        <w:tabs>
          <w:tab w:val="left" w:pos="426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0656F4">
        <w:rPr>
          <w:sz w:val="28"/>
          <w:szCs w:val="28"/>
        </w:rPr>
        <w:t xml:space="preserve">. Участники команд, принявших участие в очном этапе </w:t>
      </w:r>
      <w:r w:rsidR="00024603">
        <w:rPr>
          <w:sz w:val="28"/>
          <w:szCs w:val="28"/>
        </w:rPr>
        <w:t>олимпиаде, награждаются благодарственными письмами.</w:t>
      </w:r>
    </w:p>
    <w:p w:rsidR="00024603" w:rsidRPr="00024603" w:rsidRDefault="00024603" w:rsidP="00024603">
      <w:pPr>
        <w:tabs>
          <w:tab w:val="left" w:pos="426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024603">
        <w:rPr>
          <w:sz w:val="28"/>
          <w:szCs w:val="28"/>
        </w:rPr>
        <w:t xml:space="preserve">Наставники команд, а также лица, оказавшие содействие в подготовке и проведении олимпиады, награждаются </w:t>
      </w:r>
      <w:r>
        <w:rPr>
          <w:sz w:val="28"/>
          <w:szCs w:val="28"/>
        </w:rPr>
        <w:t>благодарственными письмами</w:t>
      </w:r>
      <w:r w:rsidRPr="00024603">
        <w:rPr>
          <w:sz w:val="28"/>
          <w:szCs w:val="28"/>
        </w:rPr>
        <w:t>.</w:t>
      </w:r>
    </w:p>
    <w:p w:rsidR="00856DC6" w:rsidRDefault="00024603" w:rsidP="008622A5">
      <w:pPr>
        <w:tabs>
          <w:tab w:val="left" w:pos="426"/>
        </w:tabs>
        <w:ind w:right="-3" w:firstLine="709"/>
        <w:jc w:val="both"/>
        <w:rPr>
          <w:sz w:val="28"/>
          <w:szCs w:val="28"/>
        </w:rPr>
        <w:sectPr w:rsidR="00856DC6" w:rsidSect="006736E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3.9. </w:t>
      </w:r>
      <w:r w:rsidR="008622A5">
        <w:rPr>
          <w:sz w:val="28"/>
          <w:szCs w:val="28"/>
        </w:rPr>
        <w:t>Н</w:t>
      </w:r>
      <w:r w:rsidR="008622A5" w:rsidRPr="003D60C8">
        <w:rPr>
          <w:sz w:val="28"/>
          <w:szCs w:val="28"/>
        </w:rPr>
        <w:t xml:space="preserve">аграждение победителей олимпиады </w:t>
      </w:r>
      <w:r w:rsidR="008622A5">
        <w:rPr>
          <w:sz w:val="28"/>
          <w:szCs w:val="28"/>
        </w:rPr>
        <w:t>проходит</w:t>
      </w:r>
      <w:r w:rsidR="008622A5" w:rsidRPr="003D60C8">
        <w:rPr>
          <w:sz w:val="28"/>
          <w:szCs w:val="28"/>
        </w:rPr>
        <w:t xml:space="preserve"> в торжественной обстановке</w:t>
      </w:r>
      <w:r w:rsidR="008622A5">
        <w:rPr>
          <w:sz w:val="28"/>
          <w:szCs w:val="28"/>
        </w:rPr>
        <w:t>.</w:t>
      </w:r>
    </w:p>
    <w:p w:rsidR="00856DC6" w:rsidRPr="000C349E" w:rsidRDefault="00856DC6" w:rsidP="00856DC6">
      <w:pPr>
        <w:spacing w:line="240" w:lineRule="exact"/>
        <w:ind w:left="5245"/>
        <w:jc w:val="center"/>
      </w:pPr>
      <w:r w:rsidRPr="000C349E">
        <w:lastRenderedPageBreak/>
        <w:t>Приложение № 1</w:t>
      </w:r>
    </w:p>
    <w:p w:rsidR="00856DC6" w:rsidRPr="000C349E" w:rsidRDefault="00856DC6" w:rsidP="00856DC6">
      <w:pPr>
        <w:spacing w:line="240" w:lineRule="exact"/>
        <w:ind w:left="5245"/>
        <w:jc w:val="center"/>
      </w:pPr>
      <w:r w:rsidRPr="000C349E">
        <w:t>к Положению об олимпиаде</w:t>
      </w:r>
    </w:p>
    <w:p w:rsidR="002B3FAA" w:rsidRDefault="00856DC6" w:rsidP="002B3FAA">
      <w:pPr>
        <w:spacing w:line="240" w:lineRule="exact"/>
        <w:ind w:left="5670"/>
        <w:jc w:val="center"/>
        <w:rPr>
          <w:bCs/>
        </w:rPr>
      </w:pPr>
      <w:r w:rsidRPr="000C349E">
        <w:t>среди учащихся образовательных организаций общего образования по вопросам избирательного права и избирательного процесса</w:t>
      </w:r>
      <w:r w:rsidR="002B3FAA">
        <w:t xml:space="preserve">, </w:t>
      </w:r>
      <w:r w:rsidR="002B3FAA" w:rsidRPr="000E4652">
        <w:rPr>
          <w:bCs/>
        </w:rPr>
        <w:t>утвержденному постановлением избирательно</w:t>
      </w:r>
      <w:r w:rsidR="002B3FAA">
        <w:rPr>
          <w:bCs/>
        </w:rPr>
        <w:t>й комиссии Ставропольского края</w:t>
      </w:r>
    </w:p>
    <w:p w:rsidR="002B3FAA" w:rsidRPr="000E4652" w:rsidRDefault="002B3FAA" w:rsidP="002B3FAA">
      <w:pPr>
        <w:spacing w:line="240" w:lineRule="exact"/>
        <w:ind w:left="5670"/>
        <w:jc w:val="center"/>
        <w:rPr>
          <w:bCs/>
        </w:rPr>
      </w:pPr>
      <w:r w:rsidRPr="000E4652">
        <w:rPr>
          <w:bCs/>
        </w:rPr>
        <w:t xml:space="preserve">от </w:t>
      </w:r>
      <w:r>
        <w:rPr>
          <w:bCs/>
        </w:rPr>
        <w:t>15</w:t>
      </w:r>
      <w:r w:rsidRPr="000E4652">
        <w:rPr>
          <w:bCs/>
        </w:rPr>
        <w:t>.0</w:t>
      </w:r>
      <w:r>
        <w:rPr>
          <w:bCs/>
        </w:rPr>
        <w:t>2</w:t>
      </w:r>
      <w:r w:rsidRPr="000E4652">
        <w:rPr>
          <w:bCs/>
        </w:rPr>
        <w:t>.201</w:t>
      </w:r>
      <w:r>
        <w:rPr>
          <w:bCs/>
        </w:rPr>
        <w:t>9</w:t>
      </w:r>
      <w:r w:rsidRPr="000E4652">
        <w:rPr>
          <w:bCs/>
        </w:rPr>
        <w:t xml:space="preserve"> № </w:t>
      </w:r>
      <w:r w:rsidR="00786252">
        <w:rPr>
          <w:bCs/>
        </w:rPr>
        <w:t>64</w:t>
      </w:r>
      <w:r>
        <w:rPr>
          <w:bCs/>
        </w:rPr>
        <w:t>/</w:t>
      </w:r>
      <w:r w:rsidR="00786252">
        <w:rPr>
          <w:bCs/>
        </w:rPr>
        <w:t>686-6</w:t>
      </w:r>
      <w:r>
        <w:rPr>
          <w:bCs/>
        </w:rPr>
        <w:t>_____</w:t>
      </w:r>
    </w:p>
    <w:p w:rsidR="00856DC6" w:rsidRPr="000C349E" w:rsidRDefault="00856DC6" w:rsidP="00856DC6">
      <w:pPr>
        <w:spacing w:line="240" w:lineRule="exact"/>
        <w:ind w:left="5245"/>
        <w:jc w:val="center"/>
      </w:pPr>
    </w:p>
    <w:p w:rsidR="00856DC6" w:rsidRDefault="00856DC6" w:rsidP="00856DC6">
      <w:pPr>
        <w:pStyle w:val="310"/>
        <w:overflowPunct/>
        <w:autoSpaceDE/>
        <w:autoSpaceDN/>
        <w:adjustRightInd/>
        <w:spacing w:line="240" w:lineRule="exact"/>
        <w:ind w:left="5245"/>
        <w:textAlignment w:val="auto"/>
        <w:rPr>
          <w:rFonts w:ascii="Times New Roman" w:hAnsi="Times New Roman"/>
          <w:szCs w:val="28"/>
        </w:rPr>
      </w:pPr>
    </w:p>
    <w:p w:rsidR="00856DC6" w:rsidRPr="003022F7" w:rsidRDefault="00856DC6" w:rsidP="00856DC6">
      <w:pPr>
        <w:pStyle w:val="310"/>
        <w:overflowPunct/>
        <w:autoSpaceDE/>
        <w:autoSpaceDN/>
        <w:adjustRightInd/>
        <w:spacing w:line="240" w:lineRule="exact"/>
        <w:textAlignment w:val="auto"/>
        <w:rPr>
          <w:rFonts w:ascii="Times New Roman" w:hAnsi="Times New Roman"/>
          <w:szCs w:val="28"/>
        </w:rPr>
      </w:pPr>
      <w:r w:rsidRPr="003022F7">
        <w:rPr>
          <w:rFonts w:ascii="Times New Roman" w:hAnsi="Times New Roman"/>
          <w:szCs w:val="28"/>
        </w:rPr>
        <w:t xml:space="preserve">Перечень территориальных избирательных комиссий, </w:t>
      </w:r>
      <w:r w:rsidRPr="003022F7">
        <w:rPr>
          <w:rFonts w:ascii="Times New Roman" w:hAnsi="Times New Roman"/>
          <w:szCs w:val="28"/>
        </w:rPr>
        <w:br/>
        <w:t>действующих на территории Ставропольского края</w:t>
      </w:r>
    </w:p>
    <w:p w:rsidR="00856DC6" w:rsidRPr="00F60C7C" w:rsidRDefault="00856DC6" w:rsidP="00856DC6">
      <w:pPr>
        <w:jc w:val="center"/>
        <w:rPr>
          <w:b/>
          <w:sz w:val="18"/>
          <w:szCs w:val="18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3811"/>
        <w:gridCol w:w="5528"/>
      </w:tblGrid>
      <w:tr w:rsidR="00856DC6" w:rsidRPr="008346BF" w:rsidTr="003457D7">
        <w:tc>
          <w:tcPr>
            <w:tcW w:w="434" w:type="dxa"/>
            <w:vAlign w:val="center"/>
          </w:tcPr>
          <w:p w:rsidR="00856DC6" w:rsidRPr="008346BF" w:rsidRDefault="00856DC6" w:rsidP="00DB2C08">
            <w:pPr>
              <w:pStyle w:val="31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46B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11" w:type="dxa"/>
            <w:vAlign w:val="center"/>
          </w:tcPr>
          <w:p w:rsidR="00856DC6" w:rsidRPr="008346BF" w:rsidRDefault="00856DC6" w:rsidP="00DB2C08">
            <w:pPr>
              <w:spacing w:line="240" w:lineRule="exact"/>
              <w:ind w:left="57" w:right="57"/>
              <w:jc w:val="center"/>
              <w:rPr>
                <w:b/>
              </w:rPr>
            </w:pPr>
            <w:r w:rsidRPr="008346BF">
              <w:rPr>
                <w:b/>
              </w:rPr>
              <w:t>Наименование территориальной избирательной комиссии</w:t>
            </w:r>
          </w:p>
          <w:p w:rsidR="00856DC6" w:rsidRPr="008346BF" w:rsidRDefault="00856DC6" w:rsidP="00DB2C08">
            <w:pPr>
              <w:spacing w:line="240" w:lineRule="exact"/>
              <w:ind w:left="57" w:right="57"/>
              <w:jc w:val="center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856DC6" w:rsidRPr="008346BF" w:rsidRDefault="00856DC6" w:rsidP="00DB2C08">
            <w:pPr>
              <w:spacing w:line="240" w:lineRule="exact"/>
              <w:ind w:left="57" w:right="57"/>
              <w:jc w:val="center"/>
              <w:rPr>
                <w:b/>
              </w:rPr>
            </w:pPr>
            <w:r w:rsidRPr="008346BF">
              <w:rPr>
                <w:b/>
              </w:rPr>
              <w:t>Адрес, телефон</w:t>
            </w:r>
          </w:p>
          <w:p w:rsidR="00856DC6" w:rsidRPr="008346BF" w:rsidRDefault="00856DC6" w:rsidP="00DB2C08">
            <w:pPr>
              <w:spacing w:line="240" w:lineRule="exact"/>
              <w:ind w:left="57" w:right="57"/>
              <w:jc w:val="center"/>
              <w:rPr>
                <w:b/>
              </w:rPr>
            </w:pPr>
            <w:r w:rsidRPr="008346BF">
              <w:rPr>
                <w:b/>
              </w:rPr>
              <w:t>территориальной избирательной комиссии</w:t>
            </w:r>
          </w:p>
        </w:tc>
      </w:tr>
    </w:tbl>
    <w:p w:rsidR="00856DC6" w:rsidRPr="00AC7526" w:rsidRDefault="00856DC6" w:rsidP="00856DC6">
      <w:pPr>
        <w:rPr>
          <w:sz w:val="2"/>
          <w:szCs w:val="2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3827"/>
        <w:gridCol w:w="5528"/>
      </w:tblGrid>
      <w:tr w:rsidR="00856DC6" w:rsidRPr="00AC7526" w:rsidTr="003457D7">
        <w:trPr>
          <w:cantSplit/>
          <w:trHeight w:val="20"/>
          <w:tblHeader/>
        </w:trPr>
        <w:tc>
          <w:tcPr>
            <w:tcW w:w="418" w:type="dxa"/>
          </w:tcPr>
          <w:p w:rsidR="00856DC6" w:rsidRPr="00AC7526" w:rsidRDefault="00856DC6" w:rsidP="00DB2C08">
            <w:pPr>
              <w:spacing w:line="240" w:lineRule="exact"/>
              <w:jc w:val="center"/>
              <w:rPr>
                <w:b/>
              </w:rPr>
            </w:pPr>
            <w:r w:rsidRPr="00AC7526">
              <w:rPr>
                <w:b/>
              </w:rPr>
              <w:t>1</w:t>
            </w:r>
          </w:p>
        </w:tc>
        <w:tc>
          <w:tcPr>
            <w:tcW w:w="3827" w:type="dxa"/>
          </w:tcPr>
          <w:p w:rsidR="00856DC6" w:rsidRPr="00AC7526" w:rsidRDefault="00856DC6" w:rsidP="00DB2C08">
            <w:pPr>
              <w:spacing w:line="240" w:lineRule="exact"/>
              <w:ind w:left="57" w:right="57"/>
              <w:jc w:val="center"/>
              <w:rPr>
                <w:b/>
              </w:rPr>
            </w:pPr>
            <w:r w:rsidRPr="00AC7526">
              <w:rPr>
                <w:b/>
              </w:rPr>
              <w:t>2</w:t>
            </w:r>
          </w:p>
        </w:tc>
        <w:tc>
          <w:tcPr>
            <w:tcW w:w="5528" w:type="dxa"/>
          </w:tcPr>
          <w:p w:rsidR="00856DC6" w:rsidRPr="00AC7526" w:rsidRDefault="00856DC6" w:rsidP="00DB2C08">
            <w:pPr>
              <w:spacing w:line="240" w:lineRule="exact"/>
              <w:ind w:left="57" w:right="57"/>
              <w:jc w:val="center"/>
              <w:rPr>
                <w:b/>
              </w:rPr>
            </w:pPr>
            <w:r w:rsidRPr="00AC7526">
              <w:rPr>
                <w:b/>
              </w:rPr>
              <w:t>3</w:t>
            </w: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6F6E07" w:rsidRDefault="00856DC6" w:rsidP="00C158B3">
            <w:pPr>
              <w:pStyle w:val="ac"/>
              <w:numPr>
                <w:ilvl w:val="12"/>
                <w:numId w:val="0"/>
              </w:numPr>
              <w:spacing w:line="228" w:lineRule="auto"/>
              <w:ind w:left="57" w:right="57" w:hanging="57"/>
              <w:jc w:val="both"/>
            </w:pPr>
            <w:r w:rsidRPr="006F6E07">
              <w:t>Территориальная избирательная комиссия Александровского района</w:t>
            </w:r>
          </w:p>
        </w:tc>
        <w:tc>
          <w:tcPr>
            <w:tcW w:w="5527" w:type="dxa"/>
          </w:tcPr>
          <w:p w:rsidR="00856DC6" w:rsidRDefault="00856DC6" w:rsidP="00DB2C08">
            <w:pPr>
              <w:spacing w:line="228" w:lineRule="auto"/>
              <w:jc w:val="both"/>
              <w:rPr>
                <w:bCs/>
              </w:rPr>
            </w:pPr>
            <w:r w:rsidRPr="00AC7526">
              <w:t>356300, Ставропольский край, Александровский район, с.</w:t>
            </w:r>
            <w:r>
              <w:t xml:space="preserve"> </w:t>
            </w:r>
            <w:r w:rsidRPr="00AC7526">
              <w:t>Александровское, ул.</w:t>
            </w:r>
            <w:r>
              <w:t xml:space="preserve"> </w:t>
            </w:r>
            <w:r w:rsidRPr="00AC7526">
              <w:t>К.</w:t>
            </w:r>
            <w:r>
              <w:t xml:space="preserve"> </w:t>
            </w:r>
            <w:r w:rsidRPr="00AC7526">
              <w:t>Маркса, 58</w:t>
            </w:r>
            <w:r>
              <w:t xml:space="preserve">, </w:t>
            </w:r>
            <w:r>
              <w:rPr>
                <w:bCs/>
              </w:rPr>
              <w:br/>
            </w:r>
            <w:r w:rsidRPr="00AC7526">
              <w:rPr>
                <w:bCs/>
              </w:rPr>
              <w:t>(86557) т.2-</w:t>
            </w:r>
            <w:r>
              <w:rPr>
                <w:bCs/>
              </w:rPr>
              <w:t>65-23</w:t>
            </w:r>
            <w:r w:rsidRPr="00AC7526">
              <w:rPr>
                <w:bCs/>
              </w:rPr>
              <w:t>, т.ф. 2-61-20</w:t>
            </w:r>
          </w:p>
          <w:p w:rsidR="00856DC6" w:rsidRPr="00AC7526" w:rsidRDefault="00856DC6" w:rsidP="00DB2C08">
            <w:pPr>
              <w:spacing w:line="228" w:lineRule="auto"/>
              <w:jc w:val="both"/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6F6E07" w:rsidRDefault="00856DC6" w:rsidP="00C158B3">
            <w:pPr>
              <w:pStyle w:val="ac"/>
              <w:numPr>
                <w:ilvl w:val="12"/>
                <w:numId w:val="0"/>
              </w:numPr>
              <w:spacing w:line="228" w:lineRule="auto"/>
              <w:ind w:left="57" w:right="57" w:hanging="57"/>
              <w:jc w:val="both"/>
            </w:pPr>
            <w:r w:rsidRPr="006F6E07">
              <w:t>Территориальная избирательная комиссия Андроповского района</w:t>
            </w:r>
          </w:p>
        </w:tc>
        <w:tc>
          <w:tcPr>
            <w:tcW w:w="5527" w:type="dxa"/>
          </w:tcPr>
          <w:p w:rsidR="00856DC6" w:rsidRPr="00E06F7A" w:rsidRDefault="00856DC6" w:rsidP="00DB2C08">
            <w:pPr>
              <w:spacing w:line="228" w:lineRule="auto"/>
              <w:jc w:val="both"/>
            </w:pPr>
            <w:r w:rsidRPr="00AC7526">
              <w:t>357070, Ставропольский край, Андроповский район, с.</w:t>
            </w:r>
            <w:r>
              <w:t xml:space="preserve"> </w:t>
            </w:r>
            <w:r w:rsidRPr="00AC7526">
              <w:t>Курсавка, ул.</w:t>
            </w:r>
            <w:r>
              <w:t xml:space="preserve"> Красная, 24, </w:t>
            </w:r>
            <w:r w:rsidRPr="00E06F7A">
              <w:t>(86556) т.ф. 6-22-08</w:t>
            </w:r>
          </w:p>
          <w:p w:rsidR="00856DC6" w:rsidRPr="00AC7526" w:rsidRDefault="00856DC6" w:rsidP="00DB2C08">
            <w:pPr>
              <w:pStyle w:val="310"/>
              <w:overflowPunct/>
              <w:autoSpaceDE/>
              <w:autoSpaceDN/>
              <w:adjustRightInd/>
              <w:spacing w:line="228" w:lineRule="auto"/>
              <w:jc w:val="both"/>
              <w:textAlignment w:val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6F6E07" w:rsidRDefault="00856DC6" w:rsidP="00C158B3">
            <w:pPr>
              <w:pStyle w:val="ac"/>
              <w:numPr>
                <w:ilvl w:val="12"/>
                <w:numId w:val="0"/>
              </w:numPr>
              <w:spacing w:line="228" w:lineRule="auto"/>
              <w:ind w:left="57" w:right="57" w:hanging="57"/>
              <w:jc w:val="both"/>
            </w:pPr>
            <w:r w:rsidRPr="006F6E07">
              <w:t>Территориальная избирательная комиссия Апанасенковского района</w:t>
            </w:r>
          </w:p>
        </w:tc>
        <w:tc>
          <w:tcPr>
            <w:tcW w:w="5527" w:type="dxa"/>
          </w:tcPr>
          <w:p w:rsidR="00856DC6" w:rsidRDefault="00856DC6" w:rsidP="00DB2C08">
            <w:pPr>
              <w:spacing w:line="228" w:lineRule="auto"/>
              <w:jc w:val="both"/>
              <w:rPr>
                <w:bCs/>
              </w:rPr>
            </w:pPr>
            <w:r w:rsidRPr="00AC7526">
              <w:t>356720, Ставропольский край, Апанасенковский район, с.</w:t>
            </w:r>
            <w:r>
              <w:t xml:space="preserve"> </w:t>
            </w:r>
            <w:r w:rsidRPr="00AC7526">
              <w:t>Дивное, ул. Советская, 17,</w:t>
            </w:r>
            <w:r>
              <w:rPr>
                <w:bCs/>
              </w:rPr>
              <w:t xml:space="preserve"> </w:t>
            </w:r>
            <w:r w:rsidRPr="00AC7526">
              <w:rPr>
                <w:bCs/>
              </w:rPr>
              <w:t>(86555)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AC7526">
              <w:rPr>
                <w:bCs/>
              </w:rPr>
              <w:t>т.ф. 5-17-05, 5-18-45</w:t>
            </w:r>
          </w:p>
          <w:p w:rsidR="00856DC6" w:rsidRPr="00AC7526" w:rsidRDefault="00856DC6" w:rsidP="00DB2C08">
            <w:pPr>
              <w:spacing w:line="228" w:lineRule="auto"/>
              <w:jc w:val="both"/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6F6E07" w:rsidRDefault="00856DC6" w:rsidP="00C158B3">
            <w:pPr>
              <w:pStyle w:val="ac"/>
              <w:numPr>
                <w:ilvl w:val="12"/>
                <w:numId w:val="0"/>
              </w:numPr>
              <w:spacing w:line="228" w:lineRule="auto"/>
              <w:ind w:left="57" w:right="57" w:hanging="57"/>
              <w:jc w:val="both"/>
            </w:pPr>
            <w:r w:rsidRPr="006F6E07">
              <w:t>Территориальная избирательная комиссия Арзгирского района</w:t>
            </w:r>
          </w:p>
        </w:tc>
        <w:tc>
          <w:tcPr>
            <w:tcW w:w="5527" w:type="dxa"/>
          </w:tcPr>
          <w:p w:rsidR="00856DC6" w:rsidRPr="00DF52C8" w:rsidRDefault="00856DC6" w:rsidP="00DB2C08">
            <w:pPr>
              <w:spacing w:line="228" w:lineRule="auto"/>
              <w:jc w:val="both"/>
            </w:pPr>
            <w:r w:rsidRPr="00AC7526">
              <w:t>356570 Ставропольский край, Арзгирский район,</w:t>
            </w:r>
            <w:r>
              <w:br/>
            </w:r>
            <w:r w:rsidRPr="00AC7526">
              <w:t>с.</w:t>
            </w:r>
            <w:r>
              <w:t xml:space="preserve"> </w:t>
            </w:r>
            <w:r w:rsidRPr="00AC7526">
              <w:t>Арзгир, ул. П.Базалеева, 3</w:t>
            </w:r>
            <w:r>
              <w:t xml:space="preserve">, </w:t>
            </w:r>
            <w:r w:rsidRPr="00AC7526">
              <w:rPr>
                <w:bCs/>
              </w:rPr>
              <w:t>(86560) т.ф. 3-32-65</w:t>
            </w:r>
          </w:p>
          <w:p w:rsidR="00856DC6" w:rsidRPr="00AC7526" w:rsidRDefault="00856DC6" w:rsidP="00DB2C08">
            <w:pPr>
              <w:spacing w:line="228" w:lineRule="auto"/>
              <w:jc w:val="both"/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numPr>
                <w:ilvl w:val="12"/>
                <w:numId w:val="0"/>
              </w:numPr>
              <w:spacing w:line="228" w:lineRule="auto"/>
              <w:ind w:left="57" w:right="57" w:hanging="57"/>
              <w:jc w:val="both"/>
            </w:pPr>
            <w:r w:rsidRPr="008A04EB">
              <w:t>Территориальная избирательная комиссия Благодарненского района</w:t>
            </w:r>
          </w:p>
        </w:tc>
        <w:tc>
          <w:tcPr>
            <w:tcW w:w="5527" w:type="dxa"/>
          </w:tcPr>
          <w:p w:rsidR="00856DC6" w:rsidRPr="00DF52C8" w:rsidRDefault="00856DC6" w:rsidP="00DB2C08">
            <w:pPr>
              <w:spacing w:line="228" w:lineRule="auto"/>
              <w:jc w:val="both"/>
            </w:pPr>
            <w:r w:rsidRPr="00AC7526">
              <w:t>356420, Ставропольский край,</w:t>
            </w:r>
            <w:r>
              <w:t xml:space="preserve"> Благодарненский район, </w:t>
            </w:r>
            <w:r w:rsidRPr="00AC7526">
              <w:t xml:space="preserve"> г. Благодарный, пл.</w:t>
            </w:r>
            <w:r>
              <w:t> </w:t>
            </w:r>
            <w:r w:rsidRPr="00AC7526">
              <w:t xml:space="preserve">Ленина, 1, </w:t>
            </w:r>
            <w:r w:rsidRPr="00AC7526">
              <w:rPr>
                <w:bCs/>
              </w:rPr>
              <w:t xml:space="preserve">(86549) </w:t>
            </w:r>
            <w:r w:rsidR="003457D7">
              <w:rPr>
                <w:bCs/>
              </w:rPr>
              <w:br/>
            </w:r>
            <w:r w:rsidRPr="00AC7526">
              <w:rPr>
                <w:bCs/>
              </w:rPr>
              <w:t>т. 2-14-88, ф. 2-17-40</w:t>
            </w:r>
          </w:p>
          <w:p w:rsidR="00856DC6" w:rsidRPr="00AC7526" w:rsidRDefault="00856DC6" w:rsidP="00DB2C08">
            <w:pPr>
              <w:spacing w:line="228" w:lineRule="auto"/>
              <w:jc w:val="both"/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numPr>
                <w:ilvl w:val="12"/>
                <w:numId w:val="0"/>
              </w:numPr>
              <w:spacing w:line="228" w:lineRule="auto"/>
              <w:ind w:left="57" w:right="57" w:hanging="57"/>
              <w:jc w:val="both"/>
            </w:pPr>
            <w:r w:rsidRPr="008A04EB">
              <w:t>Территор</w:t>
            </w:r>
            <w:r>
              <w:t xml:space="preserve">иальная избирательная комиссия </w:t>
            </w:r>
            <w:r w:rsidRPr="008A04EB">
              <w:t>Буденновского района</w:t>
            </w:r>
          </w:p>
        </w:tc>
        <w:tc>
          <w:tcPr>
            <w:tcW w:w="5527" w:type="dxa"/>
          </w:tcPr>
          <w:p w:rsidR="00856DC6" w:rsidRDefault="00856DC6" w:rsidP="00DB2C08">
            <w:pPr>
              <w:spacing w:line="228" w:lineRule="auto"/>
              <w:jc w:val="both"/>
            </w:pPr>
            <w:r w:rsidRPr="00AC7526">
              <w:t>356800, Ставропольский край,</w:t>
            </w:r>
            <w:r>
              <w:t xml:space="preserve"> Буденновский район, </w:t>
            </w:r>
            <w:r w:rsidRPr="00AC7526">
              <w:t xml:space="preserve"> г.</w:t>
            </w:r>
            <w:r>
              <w:t> </w:t>
            </w:r>
            <w:r w:rsidRPr="00AC7526">
              <w:t>Буденновск, ул.</w:t>
            </w:r>
            <w:r>
              <w:t xml:space="preserve"> </w:t>
            </w:r>
            <w:r w:rsidRPr="00AC7526">
              <w:t xml:space="preserve">Октябрьская, 46, </w:t>
            </w:r>
            <w:r>
              <w:t>(86559) т. 2-17-13</w:t>
            </w:r>
          </w:p>
          <w:p w:rsidR="003457D7" w:rsidRPr="00AC7526" w:rsidRDefault="003457D7" w:rsidP="00DB2C08">
            <w:pPr>
              <w:spacing w:line="228" w:lineRule="auto"/>
              <w:jc w:val="both"/>
              <w:rPr>
                <w:b/>
              </w:rPr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6F6E07" w:rsidRDefault="00856DC6" w:rsidP="00C158B3">
            <w:pPr>
              <w:pStyle w:val="ac"/>
              <w:numPr>
                <w:ilvl w:val="12"/>
                <w:numId w:val="0"/>
              </w:numPr>
              <w:spacing w:line="228" w:lineRule="auto"/>
              <w:ind w:left="57" w:right="57" w:hanging="57"/>
              <w:jc w:val="both"/>
            </w:pPr>
            <w:r w:rsidRPr="006F6E07">
              <w:t>Территориальная избирательная комиссия Георгиевского района</w:t>
            </w:r>
          </w:p>
        </w:tc>
        <w:tc>
          <w:tcPr>
            <w:tcW w:w="5527" w:type="dxa"/>
          </w:tcPr>
          <w:p w:rsidR="00856DC6" w:rsidRDefault="00856DC6" w:rsidP="00DB2C08">
            <w:pPr>
              <w:spacing w:line="228" w:lineRule="auto"/>
              <w:jc w:val="both"/>
            </w:pPr>
            <w:r w:rsidRPr="00AC7526">
              <w:t>357820, Ставропольский край, г. Георгиевск, пл. Победы, 1</w:t>
            </w:r>
            <w:r>
              <w:t xml:space="preserve">, </w:t>
            </w:r>
            <w:r w:rsidRPr="00AC7526">
              <w:t xml:space="preserve">(8-879-51) т. 5-10-35 </w:t>
            </w:r>
          </w:p>
          <w:p w:rsidR="00856DC6" w:rsidRPr="00AC7526" w:rsidRDefault="00856DC6" w:rsidP="00DB2C08">
            <w:pPr>
              <w:spacing w:line="228" w:lineRule="auto"/>
              <w:jc w:val="both"/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numPr>
                <w:ilvl w:val="12"/>
                <w:numId w:val="0"/>
              </w:numPr>
              <w:spacing w:line="228" w:lineRule="auto"/>
              <w:ind w:left="57" w:right="57" w:hanging="57"/>
              <w:jc w:val="both"/>
            </w:pPr>
            <w:r w:rsidRPr="008A04EB">
              <w:t>Территориальная избирательная комиссия Грачевского района</w:t>
            </w:r>
          </w:p>
        </w:tc>
        <w:tc>
          <w:tcPr>
            <w:tcW w:w="5527" w:type="dxa"/>
          </w:tcPr>
          <w:p w:rsidR="00856DC6" w:rsidRPr="00E06F7A" w:rsidRDefault="00856DC6" w:rsidP="00DB2C08">
            <w:pPr>
              <w:spacing w:line="228" w:lineRule="auto"/>
              <w:jc w:val="both"/>
            </w:pPr>
            <w:r w:rsidRPr="00AC7526">
              <w:t xml:space="preserve">356250, Ставропольский край, Грачевский район, </w:t>
            </w:r>
            <w:r>
              <w:br/>
            </w:r>
            <w:r w:rsidRPr="00AC7526">
              <w:t>с.</w:t>
            </w:r>
            <w:r>
              <w:t xml:space="preserve"> </w:t>
            </w:r>
            <w:r w:rsidRPr="00AC7526">
              <w:t>Грачевка, ул.</w:t>
            </w:r>
            <w:r>
              <w:t xml:space="preserve"> </w:t>
            </w:r>
            <w:r w:rsidRPr="00AC7526">
              <w:t>Ставропольская, 42</w:t>
            </w:r>
            <w:r>
              <w:t xml:space="preserve">, </w:t>
            </w:r>
            <w:r>
              <w:br/>
              <w:t>(</w:t>
            </w:r>
            <w:r w:rsidRPr="00E06F7A">
              <w:t>86540)</w:t>
            </w:r>
            <w:r>
              <w:t xml:space="preserve"> </w:t>
            </w:r>
            <w:r w:rsidRPr="00E06F7A">
              <w:t>т. 4-00-27, 4-</w:t>
            </w:r>
            <w:r>
              <w:t>01</w:t>
            </w:r>
            <w:r w:rsidRPr="00E06F7A">
              <w:t>-</w:t>
            </w:r>
            <w:r>
              <w:t xml:space="preserve">36, </w:t>
            </w:r>
            <w:r w:rsidRPr="00E06F7A">
              <w:t xml:space="preserve">ф. </w:t>
            </w:r>
            <w:r>
              <w:t>4-04-01</w:t>
            </w:r>
          </w:p>
          <w:p w:rsidR="00856DC6" w:rsidRPr="00AC7526" w:rsidRDefault="00856DC6" w:rsidP="00DB2C08">
            <w:pPr>
              <w:pStyle w:val="310"/>
              <w:overflowPunct/>
              <w:autoSpaceDE/>
              <w:autoSpaceDN/>
              <w:adjustRightInd/>
              <w:spacing w:line="228" w:lineRule="auto"/>
              <w:jc w:val="both"/>
              <w:textAlignment w:val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spacing w:line="228" w:lineRule="auto"/>
              <w:ind w:left="57" w:right="57" w:hanging="57"/>
              <w:jc w:val="both"/>
            </w:pPr>
            <w:r w:rsidRPr="008A04EB">
              <w:t>Территориальная избирательная комиссия города Ессентуки</w:t>
            </w:r>
          </w:p>
        </w:tc>
        <w:tc>
          <w:tcPr>
            <w:tcW w:w="5527" w:type="dxa"/>
          </w:tcPr>
          <w:p w:rsidR="00856DC6" w:rsidRDefault="00856DC6" w:rsidP="00DB2C08">
            <w:pPr>
              <w:spacing w:line="228" w:lineRule="auto"/>
              <w:jc w:val="both"/>
            </w:pPr>
            <w:r w:rsidRPr="00AC7526">
              <w:t>357600, Ставропольский край, г. Ессентуки, ул. Вокзальная, д.3а</w:t>
            </w:r>
            <w:r>
              <w:t xml:space="preserve">, </w:t>
            </w:r>
            <w:r w:rsidRPr="00AC7526">
              <w:t>(87934) т.ф. 6-1</w:t>
            </w:r>
            <w:r>
              <w:t>5-04</w:t>
            </w:r>
          </w:p>
          <w:p w:rsidR="00856DC6" w:rsidRPr="00F60C7C" w:rsidRDefault="00856DC6" w:rsidP="00DB2C08">
            <w:pPr>
              <w:spacing w:line="228" w:lineRule="auto"/>
              <w:jc w:val="both"/>
              <w:rPr>
                <w:sz w:val="16"/>
                <w:szCs w:val="16"/>
              </w:rPr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spacing w:line="228" w:lineRule="auto"/>
              <w:ind w:left="57" w:right="57" w:hanging="57"/>
              <w:jc w:val="both"/>
            </w:pPr>
            <w:r w:rsidRPr="008A04EB">
              <w:t>Территориальная избирательная комиссия города Железноводска</w:t>
            </w:r>
          </w:p>
        </w:tc>
        <w:tc>
          <w:tcPr>
            <w:tcW w:w="5527" w:type="dxa"/>
          </w:tcPr>
          <w:p w:rsidR="00856DC6" w:rsidRDefault="00856DC6" w:rsidP="00DB2C08">
            <w:pPr>
              <w:spacing w:line="228" w:lineRule="auto"/>
              <w:jc w:val="both"/>
            </w:pPr>
            <w:r w:rsidRPr="00AC7526">
              <w:t xml:space="preserve">357400, Ставропольский край, г. Железноводск, </w:t>
            </w:r>
            <w:r>
              <w:br/>
            </w:r>
            <w:r w:rsidRPr="00AC7526">
              <w:t>ул. Калинина, 2, каб.4</w:t>
            </w:r>
            <w:r>
              <w:t>, (879</w:t>
            </w:r>
            <w:r w:rsidRPr="00AC7526">
              <w:t>32) т. 4-89-95, ф. 3-24-90</w:t>
            </w:r>
          </w:p>
          <w:p w:rsidR="00856DC6" w:rsidRPr="00AC7526" w:rsidRDefault="00856DC6" w:rsidP="00DB2C08">
            <w:pPr>
              <w:widowControl w:val="0"/>
              <w:spacing w:line="228" w:lineRule="auto"/>
              <w:jc w:val="both"/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numPr>
                <w:ilvl w:val="12"/>
                <w:numId w:val="0"/>
              </w:numPr>
              <w:spacing w:line="228" w:lineRule="auto"/>
              <w:ind w:left="57" w:right="57" w:hanging="57"/>
              <w:jc w:val="both"/>
            </w:pPr>
            <w:r w:rsidRPr="008A04EB">
              <w:t>Территориальная избирательная комиссия Изобильненского района</w:t>
            </w:r>
          </w:p>
        </w:tc>
        <w:tc>
          <w:tcPr>
            <w:tcW w:w="5527" w:type="dxa"/>
          </w:tcPr>
          <w:p w:rsidR="00856DC6" w:rsidRDefault="00856DC6" w:rsidP="00DB2C08">
            <w:pPr>
              <w:spacing w:line="228" w:lineRule="auto"/>
              <w:jc w:val="both"/>
              <w:rPr>
                <w:bCs/>
              </w:rPr>
            </w:pPr>
            <w:r w:rsidRPr="00AC7526">
              <w:t>356140, Ставропольский край, Изобильненский район, г. Изобильный, ул. Ленина, 15, каб.</w:t>
            </w:r>
            <w:r>
              <w:t> </w:t>
            </w:r>
            <w:r w:rsidRPr="00AC7526">
              <w:t>215</w:t>
            </w:r>
            <w:r>
              <w:rPr>
                <w:bCs/>
              </w:rPr>
              <w:br/>
            </w:r>
            <w:r w:rsidRPr="00AC7526">
              <w:rPr>
                <w:bCs/>
              </w:rPr>
              <w:t>(86545) т.ф. 2-21-75</w:t>
            </w:r>
          </w:p>
          <w:p w:rsidR="00856DC6" w:rsidRPr="00F60C7C" w:rsidRDefault="00856DC6" w:rsidP="00DB2C08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numPr>
                <w:ilvl w:val="12"/>
                <w:numId w:val="0"/>
              </w:numPr>
              <w:spacing w:line="228" w:lineRule="auto"/>
              <w:ind w:left="57" w:right="57" w:hanging="57"/>
              <w:jc w:val="both"/>
            </w:pPr>
            <w:r w:rsidRPr="008A04EB">
              <w:t>Территориальная избирательная комиссия Ипатовского района</w:t>
            </w:r>
          </w:p>
        </w:tc>
        <w:tc>
          <w:tcPr>
            <w:tcW w:w="5527" w:type="dxa"/>
          </w:tcPr>
          <w:p w:rsidR="00856DC6" w:rsidRPr="00571620" w:rsidRDefault="00856DC6" w:rsidP="00DB2C08">
            <w:pPr>
              <w:spacing w:line="228" w:lineRule="auto"/>
              <w:jc w:val="both"/>
              <w:rPr>
                <w:bCs/>
              </w:rPr>
            </w:pPr>
            <w:r w:rsidRPr="00AC7526">
              <w:rPr>
                <w:bCs/>
              </w:rPr>
              <w:t>356630</w:t>
            </w:r>
            <w:r w:rsidRPr="00AC7526">
              <w:t xml:space="preserve">, Ставропольский край, Ипатовский район, </w:t>
            </w:r>
            <w:r>
              <w:br/>
            </w:r>
            <w:r w:rsidRPr="00AC7526">
              <w:rPr>
                <w:bCs/>
              </w:rPr>
              <w:t>г.</w:t>
            </w:r>
            <w:r>
              <w:rPr>
                <w:bCs/>
              </w:rPr>
              <w:t xml:space="preserve"> </w:t>
            </w:r>
            <w:r w:rsidRPr="00AC7526">
              <w:rPr>
                <w:bCs/>
              </w:rPr>
              <w:t>Ипатово,</w:t>
            </w:r>
            <w:r w:rsidRPr="00AC7526">
              <w:t xml:space="preserve"> </w:t>
            </w:r>
            <w:r w:rsidRPr="00AC7526">
              <w:rPr>
                <w:bCs/>
              </w:rPr>
              <w:t>ул.</w:t>
            </w:r>
            <w:r>
              <w:rPr>
                <w:bCs/>
              </w:rPr>
              <w:t xml:space="preserve"> </w:t>
            </w:r>
            <w:r w:rsidRPr="00AC7526">
              <w:rPr>
                <w:bCs/>
              </w:rPr>
              <w:t>Ленинградская, д.</w:t>
            </w:r>
            <w:r>
              <w:rPr>
                <w:bCs/>
              </w:rPr>
              <w:t xml:space="preserve"> </w:t>
            </w:r>
            <w:r w:rsidRPr="00AC7526">
              <w:rPr>
                <w:bCs/>
              </w:rPr>
              <w:t xml:space="preserve">86, </w:t>
            </w:r>
            <w:r>
              <w:rPr>
                <w:b/>
              </w:rPr>
              <w:br/>
            </w:r>
            <w:r w:rsidRPr="00AC7526">
              <w:rPr>
                <w:b/>
              </w:rPr>
              <w:t>(</w:t>
            </w:r>
            <w:r w:rsidRPr="00571620">
              <w:rPr>
                <w:bCs/>
              </w:rPr>
              <w:t>86542) т. 2-28-28; ф. 5-68-99</w:t>
            </w:r>
          </w:p>
          <w:p w:rsidR="00856DC6" w:rsidRPr="00AC7526" w:rsidRDefault="00856DC6" w:rsidP="00DB2C08">
            <w:pPr>
              <w:pStyle w:val="310"/>
              <w:overflowPunct/>
              <w:autoSpaceDE/>
              <w:autoSpaceDN/>
              <w:adjustRightInd/>
              <w:spacing w:line="228" w:lineRule="auto"/>
              <w:jc w:val="left"/>
              <w:textAlignment w:val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numPr>
                <w:ilvl w:val="12"/>
                <w:numId w:val="0"/>
              </w:numPr>
              <w:spacing w:line="228" w:lineRule="auto"/>
              <w:ind w:left="57" w:right="57" w:hanging="57"/>
              <w:jc w:val="both"/>
            </w:pPr>
            <w:r w:rsidRPr="008A04EB">
              <w:t>Территориальная избирательная комиссия Кировского района</w:t>
            </w:r>
          </w:p>
        </w:tc>
        <w:tc>
          <w:tcPr>
            <w:tcW w:w="5527" w:type="dxa"/>
          </w:tcPr>
          <w:p w:rsidR="00856DC6" w:rsidRPr="00DF52C8" w:rsidRDefault="00856DC6" w:rsidP="00DB2C08">
            <w:pPr>
              <w:spacing w:line="228" w:lineRule="auto"/>
              <w:jc w:val="both"/>
              <w:rPr>
                <w:color w:val="FF0000"/>
              </w:rPr>
            </w:pPr>
            <w:r w:rsidRPr="00AC7526">
              <w:t>357300, Ставропольский край, Кировский район,</w:t>
            </w:r>
            <w:r w:rsidRPr="00AC7526">
              <w:rPr>
                <w:color w:val="FF0000"/>
              </w:rPr>
              <w:t xml:space="preserve"> </w:t>
            </w:r>
            <w:r w:rsidRPr="00AC7526">
              <w:t>г.</w:t>
            </w:r>
            <w:r>
              <w:t> </w:t>
            </w:r>
            <w:r w:rsidRPr="00AC7526">
              <w:t>Новопавловск, пл. Ленина, 1,</w:t>
            </w:r>
            <w:r>
              <w:rPr>
                <w:color w:val="FF0000"/>
              </w:rPr>
              <w:t xml:space="preserve"> </w:t>
            </w:r>
            <w:r w:rsidRPr="00AC7526">
              <w:rPr>
                <w:bCs/>
              </w:rPr>
              <w:t>(87938) т. 5-14-</w:t>
            </w:r>
            <w:r>
              <w:rPr>
                <w:bCs/>
              </w:rPr>
              <w:t>72</w:t>
            </w:r>
            <w:r w:rsidRPr="00AC7526">
              <w:rPr>
                <w:bCs/>
              </w:rPr>
              <w:t>, ф.5-17-8</w:t>
            </w:r>
            <w:r>
              <w:rPr>
                <w:bCs/>
              </w:rPr>
              <w:t>1</w:t>
            </w:r>
          </w:p>
          <w:p w:rsidR="00856DC6" w:rsidRPr="00AC7526" w:rsidRDefault="00856DC6" w:rsidP="00DB2C08">
            <w:pPr>
              <w:numPr>
                <w:ilvl w:val="12"/>
                <w:numId w:val="0"/>
              </w:numPr>
              <w:spacing w:line="228" w:lineRule="auto"/>
              <w:ind w:left="57" w:right="57"/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spacing w:line="228" w:lineRule="auto"/>
              <w:ind w:left="57" w:right="57" w:hanging="57"/>
              <w:jc w:val="both"/>
            </w:pPr>
            <w:r w:rsidRPr="008A04EB">
              <w:t>Территориальная избирательная комиссия города Кисловодска</w:t>
            </w:r>
          </w:p>
        </w:tc>
        <w:tc>
          <w:tcPr>
            <w:tcW w:w="5527" w:type="dxa"/>
          </w:tcPr>
          <w:p w:rsidR="00856DC6" w:rsidRDefault="00856DC6" w:rsidP="00DB2C08">
            <w:pPr>
              <w:spacing w:line="228" w:lineRule="auto"/>
              <w:jc w:val="both"/>
            </w:pPr>
            <w:r w:rsidRPr="00AC7526">
              <w:t>357700, Ставропольский край, г.</w:t>
            </w:r>
            <w:r>
              <w:t xml:space="preserve"> </w:t>
            </w:r>
            <w:r w:rsidRPr="00AC7526">
              <w:t>Кисловодск, пр.</w:t>
            </w:r>
            <w:r>
              <w:t> </w:t>
            </w:r>
            <w:r w:rsidRPr="00AC7526">
              <w:t>Победы, 25,</w:t>
            </w:r>
            <w:r>
              <w:t xml:space="preserve"> (8793</w:t>
            </w:r>
            <w:r w:rsidRPr="00AC7526">
              <w:t>7) т.ф. 2-98-51</w:t>
            </w:r>
          </w:p>
          <w:p w:rsidR="00856DC6" w:rsidRPr="00DF52C8" w:rsidRDefault="00856DC6" w:rsidP="00DB2C08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numPr>
                <w:ilvl w:val="12"/>
                <w:numId w:val="0"/>
              </w:numPr>
              <w:spacing w:line="228" w:lineRule="auto"/>
              <w:ind w:left="57" w:right="57" w:hanging="57"/>
              <w:jc w:val="both"/>
            </w:pPr>
            <w:r w:rsidRPr="008A04EB">
              <w:t>Территориальная избирательная комиссия Кочубеевского района</w:t>
            </w:r>
          </w:p>
        </w:tc>
        <w:tc>
          <w:tcPr>
            <w:tcW w:w="5527" w:type="dxa"/>
          </w:tcPr>
          <w:p w:rsidR="00856DC6" w:rsidRDefault="00856DC6" w:rsidP="00DB2C08">
            <w:pPr>
              <w:spacing w:line="228" w:lineRule="auto"/>
              <w:jc w:val="both"/>
              <w:rPr>
                <w:bCs/>
              </w:rPr>
            </w:pPr>
            <w:r w:rsidRPr="00AC7526">
              <w:t xml:space="preserve">357000, Ставропольский край, Кочубеевский район, с. Кочубеевское, ул. Октябрьской революции, 64 </w:t>
            </w:r>
            <w:r>
              <w:rPr>
                <w:bCs/>
              </w:rPr>
              <w:br/>
            </w:r>
            <w:r w:rsidRPr="00AC7526">
              <w:rPr>
                <w:bCs/>
              </w:rPr>
              <w:t>(86550) т.ф. 2-15-65</w:t>
            </w:r>
          </w:p>
          <w:p w:rsidR="00856DC6" w:rsidRPr="00AC7526" w:rsidRDefault="00856DC6" w:rsidP="00DB2C08">
            <w:pPr>
              <w:spacing w:line="228" w:lineRule="auto"/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numPr>
                <w:ilvl w:val="12"/>
                <w:numId w:val="0"/>
              </w:numPr>
              <w:spacing w:line="228" w:lineRule="auto"/>
              <w:ind w:left="57" w:right="57" w:hanging="57"/>
              <w:jc w:val="both"/>
            </w:pPr>
            <w:r w:rsidRPr="008A04EB">
              <w:t>Территориальная избирательная комиссия Красногвардейского района</w:t>
            </w:r>
          </w:p>
        </w:tc>
        <w:tc>
          <w:tcPr>
            <w:tcW w:w="5527" w:type="dxa"/>
          </w:tcPr>
          <w:p w:rsidR="00856DC6" w:rsidRDefault="00856DC6" w:rsidP="00DB2C08">
            <w:pPr>
              <w:spacing w:line="228" w:lineRule="auto"/>
              <w:jc w:val="both"/>
            </w:pPr>
            <w:r w:rsidRPr="00AC7526">
              <w:t>356030 Ставропольский край, Красногвардейский район, с. Красногвардейское, ул. Ленина, 46-а</w:t>
            </w:r>
            <w:r>
              <w:br/>
            </w:r>
            <w:r w:rsidRPr="00AC7526">
              <w:t xml:space="preserve">(86541) т.ф. 2-53-52 </w:t>
            </w:r>
          </w:p>
          <w:p w:rsidR="00856DC6" w:rsidRPr="00B9025E" w:rsidRDefault="00856DC6" w:rsidP="00DB2C08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numPr>
                <w:ilvl w:val="12"/>
                <w:numId w:val="0"/>
              </w:numPr>
              <w:spacing w:line="228" w:lineRule="auto"/>
              <w:ind w:left="57" w:right="57" w:hanging="57"/>
              <w:jc w:val="both"/>
            </w:pPr>
            <w:r w:rsidRPr="008A04EB">
              <w:t>Территориальная избирательная комиссия Курского района</w:t>
            </w:r>
          </w:p>
        </w:tc>
        <w:tc>
          <w:tcPr>
            <w:tcW w:w="5527" w:type="dxa"/>
          </w:tcPr>
          <w:p w:rsidR="00856DC6" w:rsidRDefault="00856DC6" w:rsidP="00DB2C08">
            <w:pPr>
              <w:spacing w:line="228" w:lineRule="auto"/>
              <w:jc w:val="both"/>
            </w:pPr>
            <w:r w:rsidRPr="00AC7526">
              <w:t>357850, Ставропольский край, Курский район, ст.</w:t>
            </w:r>
            <w:r>
              <w:t> </w:t>
            </w:r>
            <w:r w:rsidRPr="00AC7526">
              <w:t>Курская, пер.</w:t>
            </w:r>
            <w:r>
              <w:t xml:space="preserve"> </w:t>
            </w:r>
            <w:r w:rsidRPr="00AC7526">
              <w:t>Школьный, д.</w:t>
            </w:r>
            <w:r>
              <w:t xml:space="preserve"> </w:t>
            </w:r>
            <w:r w:rsidRPr="00AC7526">
              <w:t>12, каб.</w:t>
            </w:r>
            <w:r>
              <w:t xml:space="preserve"> </w:t>
            </w:r>
            <w:r w:rsidRPr="00AC7526">
              <w:t>305</w:t>
            </w:r>
            <w:r>
              <w:br/>
            </w:r>
            <w:r w:rsidRPr="00AC7526">
              <w:t>(</w:t>
            </w:r>
            <w:r>
              <w:t>879</w:t>
            </w:r>
            <w:r w:rsidRPr="00AC7526">
              <w:t>64) т.</w:t>
            </w:r>
            <w:r>
              <w:t>ф.</w:t>
            </w:r>
            <w:r w:rsidRPr="00AC7526">
              <w:t xml:space="preserve"> 6-</w:t>
            </w:r>
            <w:r>
              <w:t>28</w:t>
            </w:r>
            <w:r w:rsidRPr="00AC7526">
              <w:t>-</w:t>
            </w:r>
            <w:r>
              <w:t>5</w:t>
            </w:r>
            <w:r w:rsidRPr="00AC7526">
              <w:t>1, 6-5</w:t>
            </w:r>
            <w:r>
              <w:t>3</w:t>
            </w:r>
            <w:r w:rsidRPr="00AC7526">
              <w:t>-</w:t>
            </w:r>
            <w:r>
              <w:t>3</w:t>
            </w:r>
            <w:r w:rsidRPr="00AC7526">
              <w:t>1, 6-</w:t>
            </w:r>
            <w:r>
              <w:t>30</w:t>
            </w:r>
            <w:r w:rsidRPr="00AC7526">
              <w:t>-</w:t>
            </w:r>
            <w:r>
              <w:t>81</w:t>
            </w:r>
          </w:p>
          <w:p w:rsidR="00856DC6" w:rsidRPr="00B9025E" w:rsidRDefault="00856DC6" w:rsidP="00DB2C08">
            <w:pPr>
              <w:spacing w:line="228" w:lineRule="auto"/>
              <w:rPr>
                <w:sz w:val="16"/>
                <w:szCs w:val="16"/>
              </w:rPr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numPr>
                <w:ilvl w:val="12"/>
                <w:numId w:val="0"/>
              </w:numPr>
              <w:spacing w:line="228" w:lineRule="auto"/>
              <w:ind w:left="57" w:right="57" w:hanging="57"/>
              <w:jc w:val="both"/>
            </w:pPr>
            <w:r w:rsidRPr="008A04EB">
              <w:t>Территориальная избирательная комиссия Левокумского района</w:t>
            </w:r>
          </w:p>
        </w:tc>
        <w:tc>
          <w:tcPr>
            <w:tcW w:w="5527" w:type="dxa"/>
          </w:tcPr>
          <w:p w:rsidR="00856DC6" w:rsidRPr="00E46FA8" w:rsidRDefault="00856DC6" w:rsidP="00DB2C08">
            <w:pPr>
              <w:spacing w:line="228" w:lineRule="auto"/>
              <w:jc w:val="both"/>
            </w:pPr>
            <w:r w:rsidRPr="00AC7526">
              <w:t>357960, Ставропольский край, Левокумский район,</w:t>
            </w:r>
            <w:r>
              <w:br/>
            </w:r>
            <w:r w:rsidRPr="00AC7526">
              <w:t>с.</w:t>
            </w:r>
            <w:r>
              <w:t xml:space="preserve"> Левокумское, </w:t>
            </w:r>
            <w:r w:rsidRPr="00AC7526">
              <w:t>ул. Карла Маркса, 170</w:t>
            </w:r>
            <w:r>
              <w:t xml:space="preserve"> </w:t>
            </w:r>
            <w:r>
              <w:br/>
            </w:r>
            <w:r w:rsidRPr="00E46FA8">
              <w:t>(</w:t>
            </w:r>
            <w:r>
              <w:t>865</w:t>
            </w:r>
            <w:r w:rsidRPr="00E46FA8">
              <w:t>43) т. 3-18-87, 3-16-</w:t>
            </w:r>
            <w:r>
              <w:t>44</w:t>
            </w:r>
            <w:r w:rsidRPr="00E46FA8">
              <w:t>, ф. 3-14-93</w:t>
            </w:r>
            <w:r>
              <w:t>, 3-16-88</w:t>
            </w:r>
          </w:p>
          <w:p w:rsidR="00856DC6" w:rsidRPr="00B9025E" w:rsidRDefault="00856DC6" w:rsidP="00DB2C08">
            <w:pPr>
              <w:spacing w:line="228" w:lineRule="auto"/>
              <w:rPr>
                <w:sz w:val="16"/>
                <w:szCs w:val="16"/>
              </w:rPr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spacing w:line="228" w:lineRule="auto"/>
              <w:ind w:left="57" w:right="57" w:hanging="57"/>
              <w:jc w:val="both"/>
            </w:pPr>
            <w:r w:rsidRPr="008A04EB">
              <w:t>Территориальная избирательная комиссия города Лермонтова</w:t>
            </w:r>
          </w:p>
        </w:tc>
        <w:tc>
          <w:tcPr>
            <w:tcW w:w="5527" w:type="dxa"/>
          </w:tcPr>
          <w:p w:rsidR="00856DC6" w:rsidRPr="00DF52C8" w:rsidRDefault="00856DC6" w:rsidP="00DB2C08">
            <w:pPr>
              <w:spacing w:line="228" w:lineRule="auto"/>
              <w:jc w:val="both"/>
              <w:rPr>
                <w:szCs w:val="28"/>
              </w:rPr>
            </w:pPr>
            <w:r w:rsidRPr="00AC7526">
              <w:rPr>
                <w:szCs w:val="28"/>
              </w:rPr>
              <w:t>357340</w:t>
            </w:r>
            <w:r w:rsidRPr="00AC7526">
              <w:t>, Ставропольский край,</w:t>
            </w:r>
            <w:r>
              <w:t xml:space="preserve"> </w:t>
            </w:r>
            <w:r w:rsidRPr="00AC7526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AC7526">
              <w:rPr>
                <w:szCs w:val="28"/>
              </w:rPr>
              <w:t>Лермонтов, ул.</w:t>
            </w:r>
            <w:r>
              <w:rPr>
                <w:szCs w:val="28"/>
              </w:rPr>
              <w:t> </w:t>
            </w:r>
            <w:r w:rsidRPr="00AC7526">
              <w:rPr>
                <w:szCs w:val="28"/>
              </w:rPr>
              <w:t>Решетника, 1, к.31</w:t>
            </w:r>
            <w:r>
              <w:rPr>
                <w:szCs w:val="28"/>
              </w:rPr>
              <w:t xml:space="preserve"> </w:t>
            </w:r>
            <w:r w:rsidRPr="00AC7526">
              <w:rPr>
                <w:bCs/>
                <w:szCs w:val="28"/>
              </w:rPr>
              <w:t>(87935) т. 3-05-35, ф. 3-76-52</w:t>
            </w:r>
          </w:p>
          <w:p w:rsidR="00856DC6" w:rsidRPr="00B9025E" w:rsidRDefault="00856DC6" w:rsidP="00DB2C08">
            <w:pPr>
              <w:spacing w:line="228" w:lineRule="auto"/>
              <w:rPr>
                <w:sz w:val="16"/>
                <w:szCs w:val="16"/>
              </w:rPr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6F6E07" w:rsidRDefault="00856DC6" w:rsidP="00C158B3">
            <w:pPr>
              <w:pStyle w:val="ac"/>
              <w:numPr>
                <w:ilvl w:val="12"/>
                <w:numId w:val="0"/>
              </w:numPr>
              <w:spacing w:line="228" w:lineRule="auto"/>
              <w:ind w:left="57" w:right="57" w:hanging="57"/>
              <w:jc w:val="both"/>
            </w:pPr>
            <w:r w:rsidRPr="006F6E07">
              <w:t>Территориальная избирательная комиссия Минераловодского района</w:t>
            </w:r>
          </w:p>
        </w:tc>
        <w:tc>
          <w:tcPr>
            <w:tcW w:w="5527" w:type="dxa"/>
          </w:tcPr>
          <w:p w:rsidR="00856DC6" w:rsidRPr="00DF52C8" w:rsidRDefault="00856DC6" w:rsidP="00DB2C08">
            <w:pPr>
              <w:spacing w:line="228" w:lineRule="auto"/>
              <w:jc w:val="both"/>
              <w:rPr>
                <w:bCs/>
              </w:rPr>
            </w:pPr>
            <w:r w:rsidRPr="00AC7526">
              <w:t xml:space="preserve">357202, Ставропольский край, </w:t>
            </w:r>
            <w:r>
              <w:t xml:space="preserve">Минераловодский район, </w:t>
            </w:r>
            <w:r w:rsidRPr="00AC7526">
              <w:t>г. Минеральные Воды,</w:t>
            </w:r>
            <w:r>
              <w:t xml:space="preserve"> </w:t>
            </w:r>
            <w:r w:rsidRPr="00AC7526">
              <w:t>пр. К. Маркса, 54, к.18</w:t>
            </w:r>
            <w:r>
              <w:rPr>
                <w:bCs/>
              </w:rPr>
              <w:t xml:space="preserve"> (87922) т. 6-74-29, ф. 6-52-80</w:t>
            </w: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spacing w:line="228" w:lineRule="auto"/>
              <w:ind w:left="57" w:right="57" w:hanging="57"/>
              <w:jc w:val="both"/>
            </w:pPr>
            <w:r w:rsidRPr="008A04EB">
              <w:t>Территориальная избирательная комиссия города Невинномысска</w:t>
            </w:r>
          </w:p>
        </w:tc>
        <w:tc>
          <w:tcPr>
            <w:tcW w:w="5527" w:type="dxa"/>
          </w:tcPr>
          <w:p w:rsidR="00856DC6" w:rsidRDefault="00856DC6" w:rsidP="00DB2C08">
            <w:pPr>
              <w:spacing w:line="228" w:lineRule="auto"/>
              <w:jc w:val="both"/>
            </w:pPr>
            <w:r w:rsidRPr="00AC7526">
              <w:t xml:space="preserve">357100, Ставропольский край, г. Невинномысск, </w:t>
            </w:r>
            <w:r w:rsidRPr="00AC7526">
              <w:br/>
              <w:t>ул. Гагарина, 59, каб.107</w:t>
            </w:r>
            <w:r>
              <w:rPr>
                <w:bCs/>
              </w:rPr>
              <w:t xml:space="preserve"> </w:t>
            </w:r>
            <w:r>
              <w:t>(86554) т.ф. 3-15-10</w:t>
            </w:r>
          </w:p>
          <w:p w:rsidR="00856DC6" w:rsidRPr="00AC7526" w:rsidRDefault="00856DC6" w:rsidP="00DB2C08">
            <w:pPr>
              <w:spacing w:line="228" w:lineRule="auto"/>
              <w:jc w:val="both"/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numPr>
                <w:ilvl w:val="12"/>
                <w:numId w:val="0"/>
              </w:numPr>
              <w:spacing w:line="228" w:lineRule="auto"/>
              <w:ind w:left="57" w:right="57" w:hanging="57"/>
              <w:jc w:val="both"/>
            </w:pPr>
            <w:r w:rsidRPr="008A04EB">
              <w:t>Территориальная избирательная комиссия Нефтекумского района</w:t>
            </w:r>
          </w:p>
        </w:tc>
        <w:tc>
          <w:tcPr>
            <w:tcW w:w="5527" w:type="dxa"/>
          </w:tcPr>
          <w:p w:rsidR="00856DC6" w:rsidRPr="00DF52C8" w:rsidRDefault="00856DC6" w:rsidP="00DB2C08">
            <w:pPr>
              <w:spacing w:line="228" w:lineRule="auto"/>
              <w:jc w:val="both"/>
              <w:rPr>
                <w:szCs w:val="28"/>
              </w:rPr>
            </w:pPr>
            <w:r w:rsidRPr="00AC7526">
              <w:rPr>
                <w:szCs w:val="28"/>
              </w:rPr>
              <w:t>356880</w:t>
            </w:r>
            <w:r w:rsidRPr="00AC7526">
              <w:t>, Ставропольский край,</w:t>
            </w:r>
            <w:r>
              <w:t xml:space="preserve"> Нефтекумский район, </w:t>
            </w:r>
            <w:r w:rsidRPr="00AC7526">
              <w:t xml:space="preserve"> </w:t>
            </w:r>
            <w:r w:rsidRPr="00AC7526">
              <w:rPr>
                <w:szCs w:val="28"/>
              </w:rPr>
              <w:t>г.</w:t>
            </w:r>
            <w:r>
              <w:rPr>
                <w:szCs w:val="28"/>
              </w:rPr>
              <w:t> </w:t>
            </w:r>
            <w:r w:rsidRPr="00AC7526">
              <w:rPr>
                <w:szCs w:val="28"/>
              </w:rPr>
              <w:t>Нефтекумск, пл.</w:t>
            </w:r>
            <w:r>
              <w:rPr>
                <w:szCs w:val="28"/>
              </w:rPr>
              <w:t> </w:t>
            </w:r>
            <w:r w:rsidRPr="00AC7526">
              <w:rPr>
                <w:szCs w:val="28"/>
              </w:rPr>
              <w:t>Ленина,1, к.</w:t>
            </w:r>
            <w:r>
              <w:rPr>
                <w:szCs w:val="28"/>
              </w:rPr>
              <w:t> </w:t>
            </w:r>
            <w:r w:rsidRPr="00AC7526">
              <w:rPr>
                <w:szCs w:val="28"/>
              </w:rPr>
              <w:t>29</w:t>
            </w:r>
            <w:r>
              <w:rPr>
                <w:szCs w:val="28"/>
              </w:rPr>
              <w:t xml:space="preserve"> </w:t>
            </w:r>
            <w:r w:rsidRPr="00AC7526">
              <w:rPr>
                <w:bCs/>
                <w:szCs w:val="28"/>
              </w:rPr>
              <w:t>(86558) т.</w:t>
            </w:r>
            <w:r>
              <w:rPr>
                <w:bCs/>
                <w:szCs w:val="28"/>
              </w:rPr>
              <w:t>ф. 4-51-56,</w:t>
            </w:r>
            <w:r w:rsidRPr="00AC7526">
              <w:rPr>
                <w:bCs/>
                <w:szCs w:val="28"/>
              </w:rPr>
              <w:t xml:space="preserve"> 4-50-82</w:t>
            </w:r>
          </w:p>
          <w:p w:rsidR="00856DC6" w:rsidRPr="00AC7526" w:rsidRDefault="00856DC6" w:rsidP="00DB2C08">
            <w:pPr>
              <w:spacing w:line="228" w:lineRule="auto"/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numPr>
                <w:ilvl w:val="12"/>
                <w:numId w:val="0"/>
              </w:numPr>
              <w:spacing w:line="228" w:lineRule="auto"/>
              <w:ind w:left="57" w:right="57" w:hanging="57"/>
              <w:jc w:val="both"/>
            </w:pPr>
            <w:r w:rsidRPr="008A04EB">
              <w:t>Территориальная избирательная комиссия Новоалександровского района</w:t>
            </w:r>
          </w:p>
        </w:tc>
        <w:tc>
          <w:tcPr>
            <w:tcW w:w="5527" w:type="dxa"/>
          </w:tcPr>
          <w:p w:rsidR="00856DC6" w:rsidRDefault="00856DC6" w:rsidP="00DB2C08">
            <w:pPr>
              <w:spacing w:line="228" w:lineRule="auto"/>
              <w:rPr>
                <w:bCs/>
              </w:rPr>
            </w:pPr>
            <w:r w:rsidRPr="00AC7526">
              <w:t xml:space="preserve">356000, Ставропольский край, </w:t>
            </w:r>
            <w:r>
              <w:t xml:space="preserve">Новоалександровский район, г. Новоалександровск, </w:t>
            </w:r>
            <w:r w:rsidRPr="00AC7526">
              <w:t xml:space="preserve">ул. Гагарина, 315, каб.6, </w:t>
            </w:r>
            <w:r w:rsidRPr="00AC7526">
              <w:rPr>
                <w:bCs/>
              </w:rPr>
              <w:t>(86544) т.6-19-45</w:t>
            </w:r>
            <w:r>
              <w:rPr>
                <w:bCs/>
              </w:rPr>
              <w:t>,</w:t>
            </w:r>
            <w:r w:rsidRPr="00AC7526">
              <w:rPr>
                <w:bCs/>
              </w:rPr>
              <w:t xml:space="preserve"> ф.6-30-35</w:t>
            </w:r>
          </w:p>
          <w:p w:rsidR="00856DC6" w:rsidRPr="00AC7526" w:rsidRDefault="00856DC6" w:rsidP="00DB2C08">
            <w:pPr>
              <w:spacing w:line="228" w:lineRule="auto"/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numPr>
                <w:ilvl w:val="12"/>
                <w:numId w:val="0"/>
              </w:numPr>
              <w:spacing w:line="228" w:lineRule="auto"/>
              <w:ind w:left="57" w:right="57" w:hanging="57"/>
              <w:jc w:val="both"/>
            </w:pPr>
            <w:r w:rsidRPr="008A04EB">
              <w:t>Территориальная избирательная комиссия Новоселицкого района</w:t>
            </w:r>
          </w:p>
        </w:tc>
        <w:tc>
          <w:tcPr>
            <w:tcW w:w="5527" w:type="dxa"/>
          </w:tcPr>
          <w:p w:rsidR="00856DC6" w:rsidRDefault="00856DC6" w:rsidP="00DB2C08">
            <w:pPr>
              <w:spacing w:line="228" w:lineRule="auto"/>
              <w:jc w:val="both"/>
              <w:rPr>
                <w:bCs/>
              </w:rPr>
            </w:pPr>
            <w:r w:rsidRPr="00AC7526">
              <w:t>356350, Ставропольский край, Новоселицкий район, с.</w:t>
            </w:r>
            <w:r>
              <w:t xml:space="preserve"> </w:t>
            </w:r>
            <w:r w:rsidRPr="00AC7526">
              <w:t>Новоселицкое, пл.</w:t>
            </w:r>
            <w:r>
              <w:t xml:space="preserve"> </w:t>
            </w:r>
            <w:r w:rsidRPr="00AC7526">
              <w:t xml:space="preserve">Ленина, 1, каб. 12 </w:t>
            </w:r>
            <w:r>
              <w:rPr>
                <w:bCs/>
              </w:rPr>
              <w:br/>
            </w:r>
            <w:r w:rsidRPr="00AC7526">
              <w:rPr>
                <w:bCs/>
              </w:rPr>
              <w:t>(</w:t>
            </w:r>
            <w:r>
              <w:rPr>
                <w:bCs/>
              </w:rPr>
              <w:t>865</w:t>
            </w:r>
            <w:r w:rsidRPr="00AC7526">
              <w:rPr>
                <w:bCs/>
              </w:rPr>
              <w:t>48) т.2-0</w:t>
            </w:r>
            <w:r>
              <w:rPr>
                <w:bCs/>
              </w:rPr>
              <w:t>4</w:t>
            </w:r>
            <w:r w:rsidRPr="00AC7526">
              <w:rPr>
                <w:bCs/>
              </w:rPr>
              <w:t>-</w:t>
            </w:r>
            <w:r>
              <w:rPr>
                <w:bCs/>
              </w:rPr>
              <w:t>31</w:t>
            </w:r>
            <w:r w:rsidRPr="00AC7526">
              <w:rPr>
                <w:bCs/>
              </w:rPr>
              <w:t>; ф.</w:t>
            </w:r>
            <w:r>
              <w:rPr>
                <w:bCs/>
              </w:rPr>
              <w:t xml:space="preserve"> </w:t>
            </w:r>
            <w:r w:rsidRPr="00AC7526">
              <w:rPr>
                <w:bCs/>
              </w:rPr>
              <w:t>2-14-74</w:t>
            </w:r>
          </w:p>
          <w:p w:rsidR="00856DC6" w:rsidRPr="00DF52C8" w:rsidRDefault="00856DC6" w:rsidP="00DB2C08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numPr>
                <w:ilvl w:val="12"/>
                <w:numId w:val="0"/>
              </w:numPr>
              <w:ind w:left="57" w:right="57" w:hanging="57"/>
              <w:jc w:val="both"/>
            </w:pPr>
            <w:r w:rsidRPr="008A04EB">
              <w:t>Территориальная избирательная комиссия Петровского района</w:t>
            </w:r>
          </w:p>
        </w:tc>
        <w:tc>
          <w:tcPr>
            <w:tcW w:w="5527" w:type="dxa"/>
          </w:tcPr>
          <w:p w:rsidR="00856DC6" w:rsidRDefault="00856DC6" w:rsidP="00DB2C08">
            <w:pPr>
              <w:jc w:val="both"/>
            </w:pPr>
            <w:r w:rsidRPr="00AC7526">
              <w:t xml:space="preserve">356530, Ставропольский край, </w:t>
            </w:r>
            <w:r>
              <w:t xml:space="preserve">Петровский район, </w:t>
            </w:r>
            <w:r w:rsidRPr="00AC7526">
              <w:t>г. С</w:t>
            </w:r>
            <w:r>
              <w:t xml:space="preserve">ветлоград, пл. 50 лет Октября, 8, </w:t>
            </w:r>
            <w:r w:rsidRPr="00AC7526">
              <w:t>(86547) т. 4-11-46,</w:t>
            </w:r>
            <w:r>
              <w:t xml:space="preserve"> 4-20-61,</w:t>
            </w:r>
            <w:r w:rsidRPr="00AC7526">
              <w:t xml:space="preserve"> ф. 4-31-57</w:t>
            </w:r>
          </w:p>
          <w:p w:rsidR="00856DC6" w:rsidRPr="00DF52C8" w:rsidRDefault="00856DC6" w:rsidP="00DB2C08">
            <w:pPr>
              <w:jc w:val="both"/>
              <w:rPr>
                <w:sz w:val="18"/>
                <w:szCs w:val="18"/>
              </w:rPr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6F6E07" w:rsidRDefault="00856DC6" w:rsidP="00C158B3">
            <w:pPr>
              <w:pStyle w:val="ac"/>
              <w:numPr>
                <w:ilvl w:val="12"/>
                <w:numId w:val="0"/>
              </w:numPr>
              <w:ind w:left="57" w:right="57" w:hanging="57"/>
              <w:jc w:val="both"/>
            </w:pPr>
            <w:r w:rsidRPr="006F6E07">
              <w:t>Территориальная избирательная комиссия Предгорного района</w:t>
            </w:r>
          </w:p>
        </w:tc>
        <w:tc>
          <w:tcPr>
            <w:tcW w:w="5527" w:type="dxa"/>
          </w:tcPr>
          <w:p w:rsidR="00856DC6" w:rsidRDefault="00856DC6" w:rsidP="00DB2C08">
            <w:pPr>
              <w:jc w:val="both"/>
            </w:pPr>
            <w:r w:rsidRPr="00AC7526">
              <w:t>357360, Ставропольский край, Предгорный район, ст-ца Ессентукская, ул. Набережная, 5</w:t>
            </w:r>
            <w:r>
              <w:t>,</w:t>
            </w:r>
            <w:r>
              <w:br/>
            </w:r>
            <w:r w:rsidRPr="00AC7526">
              <w:t xml:space="preserve"> (87961) т.ф. 5-24-56</w:t>
            </w:r>
          </w:p>
          <w:p w:rsidR="00856DC6" w:rsidRPr="00AC7526" w:rsidRDefault="00856DC6" w:rsidP="00DB2C08">
            <w:pPr>
              <w:jc w:val="both"/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6F6E07" w:rsidRDefault="00856DC6" w:rsidP="00C158B3">
            <w:pPr>
              <w:pStyle w:val="ac"/>
              <w:ind w:left="57" w:right="57" w:hanging="57"/>
              <w:jc w:val="both"/>
            </w:pPr>
            <w:r w:rsidRPr="006F6E07">
              <w:t>Территориальная избирательная комиссия города Пятигорска</w:t>
            </w:r>
          </w:p>
        </w:tc>
        <w:tc>
          <w:tcPr>
            <w:tcW w:w="5527" w:type="dxa"/>
          </w:tcPr>
          <w:p w:rsidR="00856DC6" w:rsidRPr="00DF52C8" w:rsidRDefault="00856DC6" w:rsidP="00DB2C08">
            <w:pPr>
              <w:jc w:val="both"/>
            </w:pPr>
            <w:r w:rsidRPr="00AC7526">
              <w:t xml:space="preserve">357535, Ставропольский край, г. Пятигорск, пл. Ленина, 2, к.714 </w:t>
            </w:r>
            <w:r w:rsidRPr="00AC7526">
              <w:rPr>
                <w:bCs/>
              </w:rPr>
              <w:t>(8793) т.ф.</w:t>
            </w:r>
            <w:r>
              <w:rPr>
                <w:bCs/>
              </w:rPr>
              <w:t xml:space="preserve"> </w:t>
            </w:r>
            <w:r w:rsidRPr="00AC7526">
              <w:rPr>
                <w:bCs/>
              </w:rPr>
              <w:t>97-34-25</w:t>
            </w:r>
          </w:p>
          <w:p w:rsidR="00856DC6" w:rsidRPr="00AC7526" w:rsidRDefault="00856DC6" w:rsidP="00DB2C08">
            <w:pPr>
              <w:jc w:val="both"/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numPr>
                <w:ilvl w:val="12"/>
                <w:numId w:val="0"/>
              </w:numPr>
              <w:ind w:left="57" w:right="57" w:hanging="57"/>
              <w:jc w:val="both"/>
            </w:pPr>
            <w:r w:rsidRPr="008A04EB">
              <w:t>Территориальная избирательная комиссия Советского района</w:t>
            </w:r>
          </w:p>
        </w:tc>
        <w:tc>
          <w:tcPr>
            <w:tcW w:w="5527" w:type="dxa"/>
          </w:tcPr>
          <w:p w:rsidR="00856DC6" w:rsidRPr="0093270E" w:rsidRDefault="00856DC6" w:rsidP="00DB2C08">
            <w:pPr>
              <w:widowControl w:val="0"/>
              <w:jc w:val="both"/>
            </w:pPr>
            <w:r w:rsidRPr="00AC7526">
              <w:t>357910, Ставропольский край, Советский район, г.</w:t>
            </w:r>
            <w:r>
              <w:t> </w:t>
            </w:r>
            <w:r w:rsidRPr="00AC7526">
              <w:t>Зеленокумск, ул. Мира, 18,</w:t>
            </w:r>
            <w:r w:rsidRPr="0093270E">
              <w:t xml:space="preserve"> (86552) т. 6-17-48</w:t>
            </w:r>
            <w:r>
              <w:t>,</w:t>
            </w:r>
            <w:r>
              <w:br/>
            </w:r>
            <w:r w:rsidRPr="0093270E">
              <w:t>ф. 6-11-55</w:t>
            </w:r>
          </w:p>
          <w:p w:rsidR="00856DC6" w:rsidRPr="00AC7526" w:rsidRDefault="00856DC6" w:rsidP="00DB2C08">
            <w:pPr>
              <w:pStyle w:val="310"/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ind w:left="57" w:right="57" w:hanging="57"/>
              <w:jc w:val="both"/>
            </w:pPr>
            <w:r w:rsidRPr="008A04EB">
              <w:t>Территориальная избирательная комиссия Ленинского района города Ставрополя</w:t>
            </w:r>
          </w:p>
        </w:tc>
        <w:tc>
          <w:tcPr>
            <w:tcW w:w="5527" w:type="dxa"/>
          </w:tcPr>
          <w:p w:rsidR="00856DC6" w:rsidRPr="00DF52C8" w:rsidRDefault="00856DC6" w:rsidP="00DB2C08">
            <w:pPr>
              <w:jc w:val="both"/>
            </w:pPr>
            <w:r w:rsidRPr="00AC7526">
              <w:t xml:space="preserve">355002, Ставропольский край, г. Ставрополь, </w:t>
            </w:r>
            <w:r>
              <w:br/>
              <w:t xml:space="preserve">ул. Мира, д.282а, </w:t>
            </w:r>
            <w:r w:rsidRPr="00AC7526">
              <w:rPr>
                <w:bCs/>
              </w:rPr>
              <w:t>(8652) т.ф. 24-63-61</w:t>
            </w:r>
          </w:p>
          <w:p w:rsidR="00856DC6" w:rsidRPr="00B9025E" w:rsidRDefault="00856DC6" w:rsidP="00DB2C08">
            <w:pPr>
              <w:jc w:val="both"/>
              <w:rPr>
                <w:sz w:val="18"/>
                <w:szCs w:val="18"/>
              </w:rPr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ind w:left="57" w:right="57" w:hanging="57"/>
              <w:jc w:val="both"/>
            </w:pPr>
            <w:r w:rsidRPr="008A04EB">
              <w:t xml:space="preserve">Территориальная избирательная комиссия Октябрьского района города Ставрополя </w:t>
            </w:r>
          </w:p>
        </w:tc>
        <w:tc>
          <w:tcPr>
            <w:tcW w:w="5527" w:type="dxa"/>
          </w:tcPr>
          <w:p w:rsidR="00856DC6" w:rsidRPr="00DF52C8" w:rsidRDefault="00856DC6" w:rsidP="00DB2C08">
            <w:pPr>
              <w:jc w:val="both"/>
            </w:pPr>
            <w:r w:rsidRPr="00AC7526">
              <w:t>355006, Ставропольский край, г. Ставрополь, ул.</w:t>
            </w:r>
            <w:r>
              <w:t> </w:t>
            </w:r>
            <w:r w:rsidRPr="00AC7526">
              <w:t xml:space="preserve">Голенева, 21 </w:t>
            </w:r>
            <w:r w:rsidRPr="00AC7526">
              <w:rPr>
                <w:bCs/>
              </w:rPr>
              <w:t>(865</w:t>
            </w:r>
            <w:r>
              <w:rPr>
                <w:bCs/>
              </w:rPr>
              <w:t>2) т.</w:t>
            </w:r>
            <w:r w:rsidRPr="00AC7526">
              <w:rPr>
                <w:bCs/>
              </w:rPr>
              <w:t>ф.</w:t>
            </w:r>
            <w:r>
              <w:rPr>
                <w:bCs/>
              </w:rPr>
              <w:t xml:space="preserve"> </w:t>
            </w:r>
            <w:r w:rsidRPr="00AC7526">
              <w:rPr>
                <w:bCs/>
              </w:rPr>
              <w:t>29-62-11</w:t>
            </w:r>
          </w:p>
          <w:p w:rsidR="00856DC6" w:rsidRPr="00B9025E" w:rsidRDefault="00856DC6" w:rsidP="00DB2C08">
            <w:pPr>
              <w:jc w:val="both"/>
              <w:rPr>
                <w:sz w:val="18"/>
                <w:szCs w:val="18"/>
              </w:rPr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6F6E07" w:rsidRDefault="00856DC6" w:rsidP="00C158B3">
            <w:pPr>
              <w:pStyle w:val="ac"/>
              <w:ind w:left="57" w:right="57" w:hanging="57"/>
              <w:jc w:val="both"/>
            </w:pPr>
            <w:r w:rsidRPr="006F6E07">
              <w:t xml:space="preserve">Территориальная избирательная комиссия Промышленного района города Ставрополя  </w:t>
            </w:r>
          </w:p>
        </w:tc>
        <w:tc>
          <w:tcPr>
            <w:tcW w:w="5527" w:type="dxa"/>
          </w:tcPr>
          <w:p w:rsidR="00856DC6" w:rsidRPr="00240711" w:rsidRDefault="00856DC6" w:rsidP="00DB2C08">
            <w:pPr>
              <w:jc w:val="both"/>
            </w:pPr>
            <w:r w:rsidRPr="00AC7526">
              <w:t>355038, Ставропольский край, г. Ставрополь, ул.</w:t>
            </w:r>
            <w:r>
              <w:t> </w:t>
            </w:r>
            <w:r w:rsidRPr="00AC7526">
              <w:t>Ленина, 415-б, каб.</w:t>
            </w:r>
            <w:r>
              <w:t xml:space="preserve"> </w:t>
            </w:r>
            <w:r w:rsidRPr="00AC7526">
              <w:t xml:space="preserve">100 </w:t>
            </w:r>
            <w:r w:rsidRPr="00AC7526">
              <w:rPr>
                <w:bCs/>
              </w:rPr>
              <w:t>(</w:t>
            </w:r>
            <w:r>
              <w:rPr>
                <w:bCs/>
              </w:rPr>
              <w:t>865</w:t>
            </w:r>
            <w:r w:rsidRPr="00AC7526">
              <w:rPr>
                <w:bCs/>
              </w:rPr>
              <w:t>2) т. 56-11-82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br/>
              <w:t>ф. 56-26-87</w:t>
            </w:r>
            <w:r w:rsidRPr="00AC7526">
              <w:rPr>
                <w:bCs/>
              </w:rPr>
              <w:t xml:space="preserve"> </w:t>
            </w:r>
          </w:p>
          <w:p w:rsidR="00856DC6" w:rsidRPr="00B9025E" w:rsidRDefault="00856DC6" w:rsidP="00DB2C08">
            <w:pPr>
              <w:jc w:val="both"/>
              <w:rPr>
                <w:sz w:val="18"/>
                <w:szCs w:val="18"/>
              </w:rPr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numPr>
                <w:ilvl w:val="12"/>
                <w:numId w:val="0"/>
              </w:numPr>
              <w:ind w:left="57" w:right="57" w:hanging="57"/>
              <w:jc w:val="both"/>
            </w:pPr>
            <w:r w:rsidRPr="008A04EB">
              <w:t>Территориальная избирательная комиссия Степновского района</w:t>
            </w:r>
          </w:p>
        </w:tc>
        <w:tc>
          <w:tcPr>
            <w:tcW w:w="5527" w:type="dxa"/>
          </w:tcPr>
          <w:p w:rsidR="00856DC6" w:rsidRPr="00AC7526" w:rsidRDefault="00856DC6" w:rsidP="00DB2C08">
            <w:pPr>
              <w:widowControl w:val="0"/>
              <w:jc w:val="both"/>
            </w:pPr>
            <w:r w:rsidRPr="00AC7526">
              <w:t xml:space="preserve">357930, Ставропольский край, Степновский район, </w:t>
            </w:r>
          </w:p>
          <w:p w:rsidR="00856DC6" w:rsidRDefault="00856DC6" w:rsidP="00DB2C08">
            <w:pPr>
              <w:widowControl w:val="0"/>
              <w:jc w:val="both"/>
              <w:rPr>
                <w:bCs/>
              </w:rPr>
            </w:pPr>
            <w:r w:rsidRPr="00AC7526">
              <w:t xml:space="preserve">с. Степное, пл. Ленина, 42, </w:t>
            </w:r>
            <w:r w:rsidRPr="00AC7526">
              <w:rPr>
                <w:bCs/>
              </w:rPr>
              <w:t>(</w:t>
            </w:r>
            <w:r>
              <w:rPr>
                <w:bCs/>
              </w:rPr>
              <w:t>865</w:t>
            </w:r>
            <w:r w:rsidRPr="00AC7526">
              <w:rPr>
                <w:bCs/>
              </w:rPr>
              <w:t>63) т. 3-13-74,</w:t>
            </w:r>
            <w:r>
              <w:rPr>
                <w:bCs/>
              </w:rPr>
              <w:br/>
            </w:r>
            <w:r w:rsidRPr="00AC7526">
              <w:rPr>
                <w:bCs/>
              </w:rPr>
              <w:t>ф. 3-13-31</w:t>
            </w:r>
          </w:p>
          <w:p w:rsidR="00856DC6" w:rsidRPr="00AC7526" w:rsidRDefault="00856DC6" w:rsidP="00DB2C08">
            <w:pPr>
              <w:widowControl w:val="0"/>
              <w:jc w:val="both"/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FF45B8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numPr>
                <w:ilvl w:val="12"/>
                <w:numId w:val="0"/>
              </w:numPr>
              <w:ind w:left="57" w:right="57" w:hanging="57"/>
              <w:jc w:val="both"/>
            </w:pPr>
            <w:r w:rsidRPr="008A04EB">
              <w:t>Территориальная избирательная комиссия Труновского района</w:t>
            </w:r>
          </w:p>
        </w:tc>
        <w:tc>
          <w:tcPr>
            <w:tcW w:w="5527" w:type="dxa"/>
          </w:tcPr>
          <w:p w:rsidR="00856DC6" w:rsidRPr="00DF52C8" w:rsidRDefault="00856DC6" w:rsidP="00DB2C08">
            <w:pPr>
              <w:jc w:val="both"/>
            </w:pPr>
            <w:r w:rsidRPr="00AC7526">
              <w:t>356170, Ставропольский край,</w:t>
            </w:r>
            <w:r>
              <w:t xml:space="preserve"> Труновский район, </w:t>
            </w:r>
            <w:r w:rsidRPr="00AC7526">
              <w:t xml:space="preserve"> с.</w:t>
            </w:r>
            <w:r>
              <w:t> </w:t>
            </w:r>
            <w:r w:rsidRPr="00AC7526">
              <w:t>Донское, ул. Ленина, 5, каб.23</w:t>
            </w:r>
            <w:r>
              <w:t xml:space="preserve"> </w:t>
            </w:r>
            <w:r w:rsidRPr="00DF52C8">
              <w:t>(</w:t>
            </w:r>
            <w:r w:rsidRPr="00DF52C8">
              <w:rPr>
                <w:bCs/>
              </w:rPr>
              <w:t>86546) т. 3-11-29, ф. 3-11-26</w:t>
            </w:r>
          </w:p>
          <w:p w:rsidR="00856DC6" w:rsidRPr="00AC7526" w:rsidRDefault="00856DC6" w:rsidP="00DB2C08">
            <w:pPr>
              <w:pStyle w:val="310"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6B3F3E">
            <w:pPr>
              <w:pStyle w:val="a3"/>
              <w:numPr>
                <w:ilvl w:val="0"/>
                <w:numId w:val="7"/>
              </w:numPr>
              <w:ind w:left="482" w:hanging="418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numPr>
                <w:ilvl w:val="12"/>
                <w:numId w:val="0"/>
              </w:numPr>
              <w:ind w:right="57"/>
              <w:jc w:val="both"/>
            </w:pPr>
            <w:r w:rsidRPr="008A04EB">
              <w:t>Территориальная избирательная комиссия Туркменского района</w:t>
            </w:r>
          </w:p>
        </w:tc>
        <w:tc>
          <w:tcPr>
            <w:tcW w:w="5527" w:type="dxa"/>
          </w:tcPr>
          <w:p w:rsidR="00856DC6" w:rsidRPr="00240711" w:rsidRDefault="00856DC6" w:rsidP="00DB2C08">
            <w:pPr>
              <w:jc w:val="both"/>
            </w:pPr>
            <w:r w:rsidRPr="00AC7526">
              <w:t>356540, Ставропольский край, с.</w:t>
            </w:r>
            <w:r>
              <w:t> </w:t>
            </w:r>
            <w:r w:rsidRPr="00AC7526">
              <w:t xml:space="preserve">Летняя Ставка, </w:t>
            </w:r>
            <w:r>
              <w:br/>
            </w:r>
            <w:r w:rsidRPr="00AC7526">
              <w:t>ул. Советская, 122</w:t>
            </w:r>
            <w:r>
              <w:t xml:space="preserve"> </w:t>
            </w:r>
            <w:r w:rsidRPr="00AC7526">
              <w:rPr>
                <w:bCs/>
              </w:rPr>
              <w:t>(</w:t>
            </w:r>
            <w:r>
              <w:rPr>
                <w:bCs/>
              </w:rPr>
              <w:t>865</w:t>
            </w:r>
            <w:r w:rsidRPr="00AC7526">
              <w:rPr>
                <w:bCs/>
              </w:rPr>
              <w:t>65) т.ф. 2-0</w:t>
            </w:r>
            <w:r>
              <w:rPr>
                <w:bCs/>
              </w:rPr>
              <w:t>4-31</w:t>
            </w:r>
          </w:p>
          <w:p w:rsidR="00856DC6" w:rsidRPr="00AC7526" w:rsidRDefault="00856DC6" w:rsidP="00DB2C08">
            <w:pPr>
              <w:jc w:val="both"/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6B3F3E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ind w:left="57" w:right="57" w:hanging="57"/>
              <w:jc w:val="both"/>
            </w:pPr>
            <w:r w:rsidRPr="008A04EB">
              <w:t>Территориальная избирательная комиссия Шпаковского района</w:t>
            </w:r>
          </w:p>
        </w:tc>
        <w:tc>
          <w:tcPr>
            <w:tcW w:w="5527" w:type="dxa"/>
          </w:tcPr>
          <w:p w:rsidR="00856DC6" w:rsidRPr="00240711" w:rsidRDefault="00856DC6" w:rsidP="00DB2C08">
            <w:pPr>
              <w:widowControl w:val="0"/>
              <w:jc w:val="both"/>
              <w:rPr>
                <w:vertAlign w:val="superscript"/>
              </w:rPr>
            </w:pPr>
            <w:r w:rsidRPr="00AC7526">
              <w:t>356240, Ставропольский край, Шпаковский райо</w:t>
            </w:r>
            <w:r>
              <w:t>н,</w:t>
            </w:r>
            <w:r>
              <w:br/>
            </w:r>
            <w:r w:rsidRPr="00AC7526">
              <w:t>г. Михайловск, ул. Ленина, 113</w:t>
            </w:r>
            <w:r>
              <w:rPr>
                <w:vertAlign w:val="superscript"/>
              </w:rPr>
              <w:t xml:space="preserve"> </w:t>
            </w:r>
            <w:r w:rsidRPr="00AC7526">
              <w:t>(</w:t>
            </w:r>
            <w:r>
              <w:t>865</w:t>
            </w:r>
            <w:r w:rsidRPr="00AC7526">
              <w:t>53) т.ф. 5-16-71</w:t>
            </w:r>
          </w:p>
          <w:p w:rsidR="00856DC6" w:rsidRPr="00AC7526" w:rsidRDefault="00856DC6" w:rsidP="00DB2C08">
            <w:pPr>
              <w:widowControl w:val="0"/>
              <w:jc w:val="both"/>
            </w:pPr>
          </w:p>
        </w:tc>
      </w:tr>
      <w:tr w:rsidR="00856DC6" w:rsidTr="003457D7">
        <w:trPr>
          <w:cantSplit/>
          <w:trHeight w:val="20"/>
        </w:trPr>
        <w:tc>
          <w:tcPr>
            <w:tcW w:w="418" w:type="dxa"/>
          </w:tcPr>
          <w:p w:rsidR="00856DC6" w:rsidRPr="008A04EB" w:rsidRDefault="00856DC6" w:rsidP="006B3F3E">
            <w:pPr>
              <w:pStyle w:val="a3"/>
              <w:numPr>
                <w:ilvl w:val="0"/>
                <w:numId w:val="7"/>
              </w:numPr>
              <w:ind w:left="482" w:hanging="425"/>
              <w:jc w:val="center"/>
            </w:pPr>
          </w:p>
        </w:tc>
        <w:tc>
          <w:tcPr>
            <w:tcW w:w="3827" w:type="dxa"/>
          </w:tcPr>
          <w:p w:rsidR="00856DC6" w:rsidRPr="008A04EB" w:rsidRDefault="00856DC6" w:rsidP="00C158B3">
            <w:pPr>
              <w:ind w:left="57" w:right="57" w:hanging="57"/>
              <w:jc w:val="both"/>
            </w:pPr>
            <w:r w:rsidRPr="008A04EB">
              <w:t>Территориальная избирательная комиссия города Георгиевска</w:t>
            </w:r>
          </w:p>
        </w:tc>
        <w:tc>
          <w:tcPr>
            <w:tcW w:w="5527" w:type="dxa"/>
          </w:tcPr>
          <w:p w:rsidR="00856DC6" w:rsidRPr="00240711" w:rsidRDefault="00856DC6" w:rsidP="00DB2C08">
            <w:pPr>
              <w:jc w:val="both"/>
              <w:rPr>
                <w:szCs w:val="28"/>
              </w:rPr>
            </w:pPr>
            <w:r w:rsidRPr="00AC7526">
              <w:rPr>
                <w:szCs w:val="28"/>
              </w:rPr>
              <w:t>357820</w:t>
            </w:r>
            <w:r w:rsidRPr="00AC7526">
              <w:t xml:space="preserve">, Ставропольский край, </w:t>
            </w:r>
            <w:r w:rsidRPr="00AC7526">
              <w:rPr>
                <w:szCs w:val="28"/>
              </w:rPr>
              <w:t xml:space="preserve">г. Георгиевск, пл. Победы, 1, </w:t>
            </w:r>
            <w:r w:rsidRPr="00AC7526">
              <w:rPr>
                <w:bCs/>
              </w:rPr>
              <w:t>(87951) т. 2-5</w:t>
            </w:r>
            <w:r>
              <w:rPr>
                <w:bCs/>
              </w:rPr>
              <w:t>8</w:t>
            </w:r>
            <w:r w:rsidRPr="00AC7526">
              <w:rPr>
                <w:bCs/>
              </w:rPr>
              <w:t>-</w:t>
            </w:r>
            <w:r>
              <w:rPr>
                <w:bCs/>
              </w:rPr>
              <w:t>28</w:t>
            </w:r>
            <w:r w:rsidRPr="00AC7526">
              <w:rPr>
                <w:bCs/>
              </w:rPr>
              <w:t>; ф. 2-7</w:t>
            </w:r>
            <w:r>
              <w:rPr>
                <w:bCs/>
              </w:rPr>
              <w:t>5</w:t>
            </w:r>
            <w:r w:rsidRPr="00AC7526">
              <w:rPr>
                <w:bCs/>
              </w:rPr>
              <w:t>-</w:t>
            </w:r>
            <w:r>
              <w:rPr>
                <w:bCs/>
              </w:rPr>
              <w:t>87</w:t>
            </w:r>
          </w:p>
        </w:tc>
      </w:tr>
    </w:tbl>
    <w:p w:rsidR="00856DC6" w:rsidRDefault="00856DC6" w:rsidP="00856DC6">
      <w:pPr>
        <w:spacing w:line="240" w:lineRule="exact"/>
        <w:rPr>
          <w:sz w:val="28"/>
        </w:rPr>
        <w:sectPr w:rsidR="00856DC6" w:rsidSect="000C39D5">
          <w:headerReference w:type="default" r:id="rId15"/>
          <w:pgSz w:w="11906" w:h="16838"/>
          <w:pgMar w:top="907" w:right="851" w:bottom="907" w:left="1701" w:header="720" w:footer="720" w:gutter="0"/>
          <w:pgNumType w:start="1"/>
          <w:cols w:space="708"/>
          <w:titlePg/>
          <w:docGrid w:linePitch="360"/>
        </w:sectPr>
      </w:pPr>
    </w:p>
    <w:p w:rsidR="00856DC6" w:rsidRPr="000C349E" w:rsidRDefault="00856DC6" w:rsidP="002B3FAA">
      <w:pPr>
        <w:spacing w:line="240" w:lineRule="exact"/>
        <w:ind w:left="5103"/>
        <w:jc w:val="center"/>
        <w:rPr>
          <w:bCs/>
        </w:rPr>
      </w:pPr>
      <w:r w:rsidRPr="000C349E">
        <w:rPr>
          <w:bCs/>
        </w:rPr>
        <w:lastRenderedPageBreak/>
        <w:t>Приложение № 2</w:t>
      </w:r>
    </w:p>
    <w:p w:rsidR="00856DC6" w:rsidRPr="000C349E" w:rsidRDefault="00856DC6" w:rsidP="002B3FAA">
      <w:pPr>
        <w:spacing w:line="240" w:lineRule="exact"/>
        <w:ind w:left="5103"/>
        <w:jc w:val="center"/>
        <w:rPr>
          <w:bCs/>
        </w:rPr>
      </w:pPr>
      <w:r w:rsidRPr="000C349E">
        <w:rPr>
          <w:bCs/>
        </w:rPr>
        <w:t>к Положению об олимпиаде</w:t>
      </w:r>
    </w:p>
    <w:p w:rsidR="002B3FAA" w:rsidRDefault="00856DC6" w:rsidP="002B3FAA">
      <w:pPr>
        <w:spacing w:line="240" w:lineRule="exact"/>
        <w:ind w:left="5103"/>
        <w:jc w:val="center"/>
        <w:rPr>
          <w:bCs/>
        </w:rPr>
      </w:pPr>
      <w:r w:rsidRPr="000C349E">
        <w:rPr>
          <w:bCs/>
        </w:rPr>
        <w:t>среди учащихся образовательных организаций общего образования по вопросам избирательного права и избирательного процесса</w:t>
      </w:r>
      <w:r w:rsidR="002B3FAA">
        <w:rPr>
          <w:bCs/>
        </w:rPr>
        <w:t xml:space="preserve">, </w:t>
      </w:r>
      <w:r w:rsidR="002B3FAA" w:rsidRPr="000E4652">
        <w:rPr>
          <w:bCs/>
        </w:rPr>
        <w:t>утвержденному постановлением избирательно</w:t>
      </w:r>
      <w:r w:rsidR="002B3FAA">
        <w:rPr>
          <w:bCs/>
        </w:rPr>
        <w:t>й комиссии Ставропольского края</w:t>
      </w:r>
    </w:p>
    <w:p w:rsidR="002B3FAA" w:rsidRPr="000E4652" w:rsidRDefault="002B3FAA" w:rsidP="002B3FAA">
      <w:pPr>
        <w:spacing w:line="240" w:lineRule="exact"/>
        <w:ind w:left="5103"/>
        <w:jc w:val="center"/>
        <w:rPr>
          <w:bCs/>
        </w:rPr>
      </w:pPr>
      <w:r w:rsidRPr="000E4652">
        <w:rPr>
          <w:bCs/>
        </w:rPr>
        <w:t xml:space="preserve">от </w:t>
      </w:r>
      <w:r>
        <w:rPr>
          <w:bCs/>
        </w:rPr>
        <w:t>15</w:t>
      </w:r>
      <w:r w:rsidRPr="000E4652">
        <w:rPr>
          <w:bCs/>
        </w:rPr>
        <w:t>.0</w:t>
      </w:r>
      <w:r>
        <w:rPr>
          <w:bCs/>
        </w:rPr>
        <w:t>2</w:t>
      </w:r>
      <w:r w:rsidRPr="000E4652">
        <w:rPr>
          <w:bCs/>
        </w:rPr>
        <w:t>.201</w:t>
      </w:r>
      <w:r>
        <w:rPr>
          <w:bCs/>
        </w:rPr>
        <w:t>9</w:t>
      </w:r>
      <w:r w:rsidRPr="000E4652">
        <w:rPr>
          <w:bCs/>
        </w:rPr>
        <w:t xml:space="preserve"> № </w:t>
      </w:r>
      <w:r w:rsidR="00786252">
        <w:rPr>
          <w:bCs/>
        </w:rPr>
        <w:t>64</w:t>
      </w:r>
      <w:r>
        <w:rPr>
          <w:bCs/>
        </w:rPr>
        <w:t>/</w:t>
      </w:r>
      <w:r w:rsidR="00786252">
        <w:rPr>
          <w:bCs/>
        </w:rPr>
        <w:t>686-6</w:t>
      </w:r>
      <w:r>
        <w:rPr>
          <w:bCs/>
        </w:rPr>
        <w:t>_____</w:t>
      </w:r>
    </w:p>
    <w:p w:rsidR="00856DC6" w:rsidRPr="000C349E" w:rsidRDefault="00856DC6" w:rsidP="000C349E">
      <w:pPr>
        <w:spacing w:line="240" w:lineRule="exact"/>
        <w:ind w:left="5245"/>
        <w:jc w:val="center"/>
        <w:rPr>
          <w:bCs/>
        </w:rPr>
      </w:pPr>
    </w:p>
    <w:p w:rsidR="00856DC6" w:rsidRDefault="00856DC6" w:rsidP="00856DC6">
      <w:pPr>
        <w:pStyle w:val="aa"/>
        <w:spacing w:line="240" w:lineRule="exact"/>
        <w:jc w:val="left"/>
        <w:rPr>
          <w:bCs/>
          <w:sz w:val="24"/>
          <w:szCs w:val="24"/>
        </w:rPr>
      </w:pPr>
    </w:p>
    <w:p w:rsidR="00F53D39" w:rsidRDefault="00F53D39" w:rsidP="00856DC6">
      <w:pPr>
        <w:pStyle w:val="aa"/>
        <w:spacing w:line="240" w:lineRule="exact"/>
        <w:rPr>
          <w:b/>
        </w:rPr>
      </w:pPr>
    </w:p>
    <w:p w:rsidR="00856DC6" w:rsidRPr="00307B62" w:rsidRDefault="00856DC6" w:rsidP="00856DC6">
      <w:pPr>
        <w:pStyle w:val="aa"/>
        <w:spacing w:line="240" w:lineRule="exact"/>
        <w:rPr>
          <w:b/>
        </w:rPr>
      </w:pPr>
      <w:r w:rsidRPr="00307B62">
        <w:rPr>
          <w:b/>
        </w:rPr>
        <w:t>ЗАЯВКА</w:t>
      </w:r>
    </w:p>
    <w:p w:rsidR="00856DC6" w:rsidRDefault="00856DC6" w:rsidP="003E2742">
      <w:pPr>
        <w:pStyle w:val="aa"/>
        <w:spacing w:line="240" w:lineRule="exact"/>
        <w:rPr>
          <w:b/>
        </w:rPr>
      </w:pPr>
      <w:r w:rsidRPr="003022F7">
        <w:rPr>
          <w:b/>
        </w:rPr>
        <w:t xml:space="preserve">на участие </w:t>
      </w:r>
      <w:r w:rsidR="003E2742">
        <w:rPr>
          <w:b/>
        </w:rPr>
        <w:t xml:space="preserve">в </w:t>
      </w:r>
      <w:r w:rsidR="003E2742" w:rsidRPr="003E2742">
        <w:rPr>
          <w:b/>
        </w:rPr>
        <w:t>олимпиад</w:t>
      </w:r>
      <w:r w:rsidR="003E2742">
        <w:rPr>
          <w:b/>
        </w:rPr>
        <w:t>е</w:t>
      </w:r>
      <w:r w:rsidR="003E2742" w:rsidRPr="003E2742">
        <w:rPr>
          <w:b/>
        </w:rPr>
        <w:t xml:space="preserve"> среди учащихся образовательных организаций общего образования по вопросам избирательного права и избирательного процесса</w:t>
      </w:r>
    </w:p>
    <w:p w:rsidR="00856DC6" w:rsidRPr="003022F7" w:rsidRDefault="00856DC6" w:rsidP="00856DC6">
      <w:pPr>
        <w:pStyle w:val="aa"/>
        <w:spacing w:line="240" w:lineRule="exact"/>
        <w:rPr>
          <w:b/>
        </w:rPr>
      </w:pPr>
    </w:p>
    <w:p w:rsidR="003E2742" w:rsidRDefault="003E2742" w:rsidP="003E2742">
      <w:pPr>
        <w:pStyle w:val="2"/>
      </w:pP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3E2742" w:rsidTr="00F53D39">
        <w:tc>
          <w:tcPr>
            <w:tcW w:w="4746" w:type="dxa"/>
          </w:tcPr>
          <w:p w:rsidR="003E2742" w:rsidRPr="00F53D39" w:rsidRDefault="003E2742" w:rsidP="002B3FAA">
            <w:pPr>
              <w:pStyle w:val="2"/>
              <w:rPr>
                <w:sz w:val="24"/>
                <w:szCs w:val="24"/>
              </w:rPr>
            </w:pPr>
            <w:r w:rsidRPr="00F53D39">
              <w:rPr>
                <w:sz w:val="24"/>
                <w:szCs w:val="24"/>
              </w:rPr>
              <w:t>Полное наименование, почтовый адрес общеобразовательно</w:t>
            </w:r>
            <w:r w:rsidR="002B3FAA">
              <w:rPr>
                <w:sz w:val="24"/>
                <w:szCs w:val="24"/>
              </w:rPr>
              <w:t>й организации</w:t>
            </w:r>
            <w:r w:rsidRPr="00F53D39">
              <w:rPr>
                <w:sz w:val="24"/>
                <w:szCs w:val="24"/>
              </w:rPr>
              <w:t xml:space="preserve">, телефон и адрес электронной почты </w:t>
            </w:r>
          </w:p>
        </w:tc>
        <w:tc>
          <w:tcPr>
            <w:tcW w:w="4747" w:type="dxa"/>
          </w:tcPr>
          <w:p w:rsidR="003E2742" w:rsidRDefault="003E2742" w:rsidP="003E2742">
            <w:pPr>
              <w:pStyle w:val="2"/>
            </w:pPr>
          </w:p>
        </w:tc>
      </w:tr>
      <w:tr w:rsidR="003E2742" w:rsidTr="00F53D39">
        <w:tc>
          <w:tcPr>
            <w:tcW w:w="4746" w:type="dxa"/>
          </w:tcPr>
          <w:p w:rsidR="003E2742" w:rsidRPr="00F53D39" w:rsidRDefault="00F53D39" w:rsidP="003E274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53D39">
              <w:rPr>
                <w:sz w:val="24"/>
                <w:szCs w:val="24"/>
              </w:rPr>
              <w:t>азвание команды</w:t>
            </w:r>
          </w:p>
        </w:tc>
        <w:tc>
          <w:tcPr>
            <w:tcW w:w="4747" w:type="dxa"/>
          </w:tcPr>
          <w:p w:rsidR="003E2742" w:rsidRDefault="003E2742" w:rsidP="003E2742">
            <w:pPr>
              <w:pStyle w:val="2"/>
            </w:pPr>
          </w:p>
        </w:tc>
      </w:tr>
      <w:tr w:rsidR="00F53D39" w:rsidTr="00F53D39">
        <w:tc>
          <w:tcPr>
            <w:tcW w:w="4746" w:type="dxa"/>
          </w:tcPr>
          <w:p w:rsidR="00F53D39" w:rsidRDefault="00F53D39" w:rsidP="003E274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Девиз команды</w:t>
            </w:r>
          </w:p>
        </w:tc>
        <w:tc>
          <w:tcPr>
            <w:tcW w:w="4747" w:type="dxa"/>
          </w:tcPr>
          <w:p w:rsidR="00F53D39" w:rsidRDefault="00F53D39" w:rsidP="003E2742">
            <w:pPr>
              <w:pStyle w:val="2"/>
            </w:pPr>
          </w:p>
        </w:tc>
      </w:tr>
      <w:tr w:rsidR="00F53D39" w:rsidTr="00F53D39">
        <w:tc>
          <w:tcPr>
            <w:tcW w:w="4746" w:type="dxa"/>
          </w:tcPr>
          <w:p w:rsidR="00F53D39" w:rsidRDefault="00F53D39" w:rsidP="003E2742">
            <w:pPr>
              <w:pStyle w:val="2"/>
              <w:rPr>
                <w:sz w:val="24"/>
                <w:szCs w:val="24"/>
              </w:rPr>
            </w:pPr>
            <w:r w:rsidRPr="00F53D39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и класс</w:t>
            </w:r>
            <w:r w:rsidRPr="00F53D39">
              <w:rPr>
                <w:sz w:val="24"/>
                <w:szCs w:val="24"/>
              </w:rPr>
              <w:t xml:space="preserve"> участников команды</w:t>
            </w:r>
          </w:p>
        </w:tc>
        <w:tc>
          <w:tcPr>
            <w:tcW w:w="4747" w:type="dxa"/>
          </w:tcPr>
          <w:p w:rsidR="00F53D39" w:rsidRDefault="00F53D39" w:rsidP="003E2742">
            <w:pPr>
              <w:pStyle w:val="2"/>
            </w:pPr>
          </w:p>
        </w:tc>
      </w:tr>
      <w:tr w:rsidR="00F53D39" w:rsidTr="00F53D39">
        <w:tc>
          <w:tcPr>
            <w:tcW w:w="4746" w:type="dxa"/>
          </w:tcPr>
          <w:p w:rsidR="00F53D39" w:rsidRPr="00F53D39" w:rsidRDefault="00F53D39" w:rsidP="00F53D39">
            <w:pPr>
              <w:pStyle w:val="2"/>
              <w:rPr>
                <w:sz w:val="24"/>
                <w:szCs w:val="24"/>
              </w:rPr>
            </w:pPr>
            <w:r w:rsidRPr="00F53D39">
              <w:rPr>
                <w:sz w:val="24"/>
                <w:szCs w:val="24"/>
              </w:rPr>
              <w:t>Фамилия, имя, отчество наставника (руководителя команды), оказавшего консультационную помощь учащимся в подготовке к олимпиаде</w:t>
            </w:r>
            <w:r>
              <w:rPr>
                <w:sz w:val="24"/>
                <w:szCs w:val="24"/>
              </w:rPr>
              <w:t>, контактный телефон</w:t>
            </w:r>
          </w:p>
        </w:tc>
        <w:tc>
          <w:tcPr>
            <w:tcW w:w="4747" w:type="dxa"/>
          </w:tcPr>
          <w:p w:rsidR="00F53D39" w:rsidRDefault="00F53D39" w:rsidP="003E2742">
            <w:pPr>
              <w:pStyle w:val="2"/>
            </w:pPr>
          </w:p>
        </w:tc>
      </w:tr>
      <w:tr w:rsidR="00F53D39" w:rsidTr="00F53D39">
        <w:tc>
          <w:tcPr>
            <w:tcW w:w="4746" w:type="dxa"/>
          </w:tcPr>
          <w:p w:rsidR="00F53D39" w:rsidRPr="00F53D39" w:rsidRDefault="00F53D39" w:rsidP="00F53D39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командного проекта</w:t>
            </w:r>
          </w:p>
        </w:tc>
        <w:tc>
          <w:tcPr>
            <w:tcW w:w="4747" w:type="dxa"/>
          </w:tcPr>
          <w:p w:rsidR="00F53D39" w:rsidRDefault="00F53D39" w:rsidP="003E2742">
            <w:pPr>
              <w:pStyle w:val="2"/>
            </w:pPr>
          </w:p>
        </w:tc>
      </w:tr>
      <w:tr w:rsidR="00F53D39" w:rsidTr="00F53D39">
        <w:tc>
          <w:tcPr>
            <w:tcW w:w="4746" w:type="dxa"/>
          </w:tcPr>
          <w:p w:rsidR="00F53D39" w:rsidRDefault="00F53D39" w:rsidP="00F53D39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командному проекту (не более 10 предложений)</w:t>
            </w:r>
          </w:p>
        </w:tc>
        <w:tc>
          <w:tcPr>
            <w:tcW w:w="4747" w:type="dxa"/>
          </w:tcPr>
          <w:p w:rsidR="00F53D39" w:rsidRDefault="00F53D39" w:rsidP="003E2742">
            <w:pPr>
              <w:pStyle w:val="2"/>
            </w:pPr>
          </w:p>
        </w:tc>
      </w:tr>
    </w:tbl>
    <w:p w:rsidR="003841F8" w:rsidRDefault="003841F8" w:rsidP="00F53D39">
      <w:pPr>
        <w:pStyle w:val="2"/>
      </w:pPr>
    </w:p>
    <w:p w:rsidR="0035758A" w:rsidRDefault="0035758A">
      <w:pPr>
        <w:spacing w:after="160" w:line="259" w:lineRule="auto"/>
        <w:sectPr w:rsidR="0035758A" w:rsidSect="0035758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841F8" w:rsidRDefault="003841F8">
      <w:pPr>
        <w:spacing w:after="160" w:line="259" w:lineRule="auto"/>
        <w:rPr>
          <w:sz w:val="28"/>
          <w:szCs w:val="28"/>
        </w:rPr>
      </w:pPr>
    </w:p>
    <w:p w:rsidR="003841F8" w:rsidRPr="00307B62" w:rsidRDefault="003841F8" w:rsidP="003841F8">
      <w:pPr>
        <w:spacing w:line="240" w:lineRule="exact"/>
        <w:ind w:left="5400" w:hanging="13"/>
        <w:jc w:val="center"/>
        <w:rPr>
          <w:caps/>
        </w:rPr>
      </w:pPr>
      <w:r w:rsidRPr="00307B62">
        <w:rPr>
          <w:caps/>
        </w:rPr>
        <w:t>Утвержден</w:t>
      </w:r>
    </w:p>
    <w:p w:rsidR="003841F8" w:rsidRPr="00307B62" w:rsidRDefault="003841F8" w:rsidP="003841F8">
      <w:pPr>
        <w:spacing w:line="240" w:lineRule="exact"/>
        <w:ind w:left="5400" w:hanging="13"/>
        <w:jc w:val="center"/>
      </w:pPr>
      <w:r w:rsidRPr="00307B62">
        <w:t>постановлением избират</w:t>
      </w:r>
      <w:r>
        <w:t>ельной комиссии Ставропольского</w:t>
      </w:r>
      <w:r w:rsidRPr="00307B62">
        <w:t xml:space="preserve"> края</w:t>
      </w:r>
    </w:p>
    <w:p w:rsidR="003841F8" w:rsidRPr="00307B62" w:rsidRDefault="003841F8" w:rsidP="003841F8">
      <w:pPr>
        <w:spacing w:line="240" w:lineRule="exact"/>
        <w:ind w:left="5400" w:hanging="13"/>
        <w:jc w:val="center"/>
      </w:pPr>
      <w:r>
        <w:t xml:space="preserve">от 15.02.2019 № </w:t>
      </w:r>
      <w:r w:rsidR="00786252">
        <w:t>64</w:t>
      </w:r>
      <w:r>
        <w:t>/</w:t>
      </w:r>
      <w:r w:rsidR="00786252">
        <w:t>686-6</w:t>
      </w:r>
      <w:r>
        <w:t>_</w:t>
      </w:r>
    </w:p>
    <w:p w:rsidR="003841F8" w:rsidRDefault="003841F8" w:rsidP="003841F8">
      <w:pPr>
        <w:pStyle w:val="310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Cs w:val="28"/>
        </w:rPr>
      </w:pPr>
    </w:p>
    <w:p w:rsidR="003841F8" w:rsidRPr="001C7DD7" w:rsidRDefault="003841F8" w:rsidP="003841F8">
      <w:pPr>
        <w:pStyle w:val="310"/>
        <w:overflowPunct/>
        <w:autoSpaceDE/>
        <w:autoSpaceDN/>
        <w:adjustRightInd/>
        <w:spacing w:line="240" w:lineRule="exact"/>
        <w:textAlignment w:val="auto"/>
        <w:rPr>
          <w:rFonts w:ascii="Times New Roman" w:hAnsi="Times New Roman"/>
          <w:szCs w:val="28"/>
        </w:rPr>
      </w:pPr>
      <w:r w:rsidRPr="001C7DD7">
        <w:rPr>
          <w:rFonts w:ascii="Times New Roman" w:hAnsi="Times New Roman"/>
          <w:szCs w:val="28"/>
        </w:rPr>
        <w:t>СОСТАВ</w:t>
      </w:r>
    </w:p>
    <w:p w:rsidR="003841F8" w:rsidRPr="003841F8" w:rsidRDefault="003841F8" w:rsidP="003841F8">
      <w:pPr>
        <w:pStyle w:val="310"/>
        <w:overflowPunct/>
        <w:autoSpaceDE/>
        <w:autoSpaceDN/>
        <w:adjustRightInd/>
        <w:spacing w:line="240" w:lineRule="exact"/>
        <w:textAlignment w:val="auto"/>
        <w:rPr>
          <w:rFonts w:ascii="Times New Roman" w:hAnsi="Times New Roman"/>
          <w:szCs w:val="28"/>
        </w:rPr>
      </w:pPr>
      <w:r w:rsidRPr="003841F8">
        <w:rPr>
          <w:rFonts w:ascii="Times New Roman" w:hAnsi="Times New Roman"/>
          <w:szCs w:val="28"/>
        </w:rPr>
        <w:t>конкурсной комиссии при избирательной комиссии Ставропольского края по проведению олимпиады среди учащихся образовательных организаций общего образования по вопросам избирательного права и избирательного процесса</w:t>
      </w:r>
    </w:p>
    <w:p w:rsidR="003841F8" w:rsidRPr="00307B62" w:rsidRDefault="003841F8" w:rsidP="003841F8">
      <w:pPr>
        <w:pStyle w:val="31"/>
        <w:ind w:firstLine="709"/>
        <w:rPr>
          <w:b/>
          <w:szCs w:val="28"/>
        </w:rPr>
      </w:pPr>
    </w:p>
    <w:tbl>
      <w:tblPr>
        <w:tblW w:w="9497" w:type="dxa"/>
        <w:tblInd w:w="250" w:type="dxa"/>
        <w:tblLook w:val="0000" w:firstRow="0" w:lastRow="0" w:firstColumn="0" w:lastColumn="0" w:noHBand="0" w:noVBand="0"/>
      </w:tblPr>
      <w:tblGrid>
        <w:gridCol w:w="2880"/>
        <w:gridCol w:w="6617"/>
      </w:tblGrid>
      <w:tr w:rsidR="003841F8" w:rsidRPr="00307B62" w:rsidTr="00DB2C08">
        <w:tc>
          <w:tcPr>
            <w:tcW w:w="2880" w:type="dxa"/>
          </w:tcPr>
          <w:p w:rsidR="003841F8" w:rsidRPr="00FA413D" w:rsidRDefault="003841F8" w:rsidP="003841F8">
            <w:pPr>
              <w:pStyle w:val="3"/>
              <w:widowControl w:val="0"/>
              <w:tabs>
                <w:tab w:val="left" w:pos="0"/>
              </w:tabs>
              <w:spacing w:line="240" w:lineRule="exact"/>
              <w:ind w:firstLine="0"/>
            </w:pPr>
            <w:r w:rsidRPr="00FA413D">
              <w:t>Демьянов</w:t>
            </w:r>
          </w:p>
          <w:p w:rsidR="003841F8" w:rsidRPr="00FA413D" w:rsidRDefault="003841F8" w:rsidP="003841F8">
            <w:pPr>
              <w:pStyle w:val="3"/>
              <w:widowControl w:val="0"/>
              <w:tabs>
                <w:tab w:val="left" w:pos="0"/>
              </w:tabs>
              <w:spacing w:line="240" w:lineRule="exact"/>
              <w:ind w:firstLine="0"/>
            </w:pPr>
            <w:r w:rsidRPr="00FA413D">
              <w:t>Евгений Викторович</w:t>
            </w:r>
          </w:p>
        </w:tc>
        <w:tc>
          <w:tcPr>
            <w:tcW w:w="6617" w:type="dxa"/>
          </w:tcPr>
          <w:p w:rsidR="003841F8" w:rsidRPr="0056630B" w:rsidRDefault="003841F8" w:rsidP="0056630B">
            <w:pPr>
              <w:widowControl w:val="0"/>
              <w:tabs>
                <w:tab w:val="left" w:pos="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FA413D">
              <w:rPr>
                <w:sz w:val="28"/>
                <w:szCs w:val="28"/>
              </w:rPr>
              <w:t>председатель избирательной комиссии Ставропольского края, п</w:t>
            </w:r>
            <w:r w:rsidRPr="0056630B">
              <w:rPr>
                <w:sz w:val="28"/>
                <w:szCs w:val="28"/>
              </w:rPr>
              <w:t>редседатель конкурсной комиссии</w:t>
            </w:r>
          </w:p>
          <w:p w:rsidR="003841F8" w:rsidRPr="00FA413D" w:rsidRDefault="003841F8" w:rsidP="0056630B">
            <w:pPr>
              <w:widowControl w:val="0"/>
              <w:tabs>
                <w:tab w:val="left" w:pos="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841F8" w:rsidRPr="00307B62" w:rsidTr="00DB2C08">
        <w:tc>
          <w:tcPr>
            <w:tcW w:w="2880" w:type="dxa"/>
          </w:tcPr>
          <w:p w:rsidR="003841F8" w:rsidRDefault="003841F8" w:rsidP="00DB2C08">
            <w:pPr>
              <w:widowControl w:val="0"/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Пензина</w:t>
            </w:r>
          </w:p>
          <w:p w:rsidR="003841F8" w:rsidRDefault="003841F8" w:rsidP="00DB2C08">
            <w:pPr>
              <w:widowControl w:val="0"/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  <w:p w:rsidR="003841F8" w:rsidRPr="00307B62" w:rsidRDefault="003841F8" w:rsidP="00DB2C08">
            <w:pPr>
              <w:widowControl w:val="0"/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3841F8" w:rsidRPr="00307B62" w:rsidRDefault="003841F8" w:rsidP="00DB2C08">
            <w:pPr>
              <w:widowControl w:val="0"/>
              <w:tabs>
                <w:tab w:val="left" w:pos="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26713">
              <w:rPr>
                <w:sz w:val="28"/>
                <w:szCs w:val="28"/>
              </w:rPr>
              <w:t>лавный специалист сектора организации и правового обеспечения избирательного процесса, методического и документационного обеспечения отдела организации и правового обеспечения избирательного процесса, кадрового, методического и документационного обеспечения аппарата</w:t>
            </w:r>
            <w:r>
              <w:rPr>
                <w:sz w:val="28"/>
                <w:szCs w:val="28"/>
              </w:rPr>
              <w:t xml:space="preserve"> </w:t>
            </w:r>
            <w:r w:rsidRPr="00307B62">
              <w:rPr>
                <w:sz w:val="28"/>
                <w:szCs w:val="28"/>
              </w:rPr>
              <w:t>избирательной комиссии Ставропольского края, с</w:t>
            </w:r>
            <w:r w:rsidRPr="00526713">
              <w:rPr>
                <w:sz w:val="28"/>
                <w:szCs w:val="28"/>
              </w:rPr>
              <w:t>екретарь конкурсной комиссии</w:t>
            </w:r>
          </w:p>
        </w:tc>
      </w:tr>
      <w:tr w:rsidR="003841F8" w:rsidRPr="00307B62" w:rsidTr="00DB2C08">
        <w:trPr>
          <w:cantSplit/>
        </w:trPr>
        <w:tc>
          <w:tcPr>
            <w:tcW w:w="9497" w:type="dxa"/>
            <w:gridSpan w:val="2"/>
          </w:tcPr>
          <w:p w:rsidR="003841F8" w:rsidRPr="00FA413D" w:rsidRDefault="003841F8" w:rsidP="00DB2C08">
            <w:pPr>
              <w:pStyle w:val="3"/>
              <w:widowControl w:val="0"/>
              <w:tabs>
                <w:tab w:val="left" w:pos="0"/>
              </w:tabs>
              <w:spacing w:line="240" w:lineRule="exact"/>
              <w:jc w:val="center"/>
            </w:pPr>
          </w:p>
          <w:p w:rsidR="003841F8" w:rsidRPr="00FA413D" w:rsidRDefault="003841F8" w:rsidP="00DB2C08">
            <w:pPr>
              <w:pStyle w:val="3"/>
              <w:widowControl w:val="0"/>
              <w:tabs>
                <w:tab w:val="left" w:pos="0"/>
              </w:tabs>
              <w:spacing w:line="240" w:lineRule="exact"/>
              <w:jc w:val="center"/>
            </w:pPr>
            <w:r w:rsidRPr="00FA413D">
              <w:t>Члены конкурсной комиссии:</w:t>
            </w:r>
          </w:p>
          <w:p w:rsidR="003841F8" w:rsidRPr="00FA413D" w:rsidRDefault="003841F8" w:rsidP="00DB2C08">
            <w:pPr>
              <w:pStyle w:val="3"/>
              <w:widowControl w:val="0"/>
              <w:tabs>
                <w:tab w:val="left" w:pos="0"/>
              </w:tabs>
              <w:spacing w:line="240" w:lineRule="exact"/>
              <w:jc w:val="center"/>
            </w:pPr>
          </w:p>
        </w:tc>
      </w:tr>
      <w:tr w:rsidR="0056630B" w:rsidRPr="00307B62" w:rsidTr="00DB2C08">
        <w:tc>
          <w:tcPr>
            <w:tcW w:w="2880" w:type="dxa"/>
          </w:tcPr>
          <w:p w:rsidR="0056630B" w:rsidRDefault="0056630B" w:rsidP="003841F8">
            <w:pPr>
              <w:pStyle w:val="a5"/>
              <w:tabs>
                <w:tab w:val="left" w:pos="0"/>
                <w:tab w:val="left" w:pos="34"/>
              </w:tabs>
              <w:spacing w:line="240" w:lineRule="exact"/>
              <w:ind w:left="34"/>
            </w:pPr>
            <w:r>
              <w:t xml:space="preserve">Белявский </w:t>
            </w:r>
          </w:p>
          <w:p w:rsidR="0056630B" w:rsidRPr="00F57A1D" w:rsidRDefault="0056630B" w:rsidP="003841F8">
            <w:pPr>
              <w:pStyle w:val="a5"/>
              <w:tabs>
                <w:tab w:val="left" w:pos="0"/>
                <w:tab w:val="left" w:pos="34"/>
              </w:tabs>
              <w:spacing w:line="240" w:lineRule="exact"/>
              <w:ind w:left="34"/>
            </w:pPr>
            <w:r>
              <w:t>Дмитрий Сергеевич</w:t>
            </w:r>
          </w:p>
        </w:tc>
        <w:tc>
          <w:tcPr>
            <w:tcW w:w="6617" w:type="dxa"/>
          </w:tcPr>
          <w:p w:rsidR="0056630B" w:rsidRDefault="0056630B" w:rsidP="0056630B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 w:rsidRPr="00800A8D">
              <w:rPr>
                <w:sz w:val="28"/>
                <w:szCs w:val="28"/>
              </w:rPr>
              <w:t>доцент кафедры конституционного и международного права</w:t>
            </w:r>
            <w:r>
              <w:rPr>
                <w:sz w:val="28"/>
                <w:szCs w:val="28"/>
              </w:rPr>
              <w:t xml:space="preserve"> Юридического института </w:t>
            </w:r>
            <w:r w:rsidRPr="00E17874">
              <w:rPr>
                <w:sz w:val="28"/>
                <w:szCs w:val="28"/>
              </w:rPr>
              <w:t xml:space="preserve">Северо-Кавказского </w:t>
            </w:r>
            <w:r>
              <w:rPr>
                <w:sz w:val="28"/>
                <w:szCs w:val="28"/>
              </w:rPr>
              <w:t>ф</w:t>
            </w:r>
            <w:r w:rsidRPr="00E17874">
              <w:rPr>
                <w:sz w:val="28"/>
                <w:szCs w:val="28"/>
              </w:rPr>
              <w:t>едерального университета</w:t>
            </w:r>
            <w:r>
              <w:rPr>
                <w:sz w:val="28"/>
                <w:szCs w:val="28"/>
              </w:rPr>
              <w:t>, кандидат</w:t>
            </w:r>
            <w:r w:rsidRPr="000826E9">
              <w:rPr>
                <w:sz w:val="28"/>
                <w:szCs w:val="28"/>
              </w:rPr>
              <w:t xml:space="preserve"> юридических наук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56630B" w:rsidRPr="00311A04" w:rsidRDefault="0056630B" w:rsidP="0056630B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56630B" w:rsidRPr="00307B62" w:rsidTr="00DB2C08">
        <w:tc>
          <w:tcPr>
            <w:tcW w:w="2880" w:type="dxa"/>
          </w:tcPr>
          <w:p w:rsidR="0056630B" w:rsidRPr="00AD5AE8" w:rsidRDefault="0056630B" w:rsidP="00DB2C08">
            <w:pPr>
              <w:spacing w:line="192" w:lineRule="auto"/>
              <w:rPr>
                <w:sz w:val="28"/>
                <w:szCs w:val="28"/>
              </w:rPr>
            </w:pPr>
            <w:r w:rsidRPr="00AD5AE8">
              <w:rPr>
                <w:sz w:val="28"/>
                <w:szCs w:val="28"/>
              </w:rPr>
              <w:t xml:space="preserve">Груднев </w:t>
            </w:r>
          </w:p>
          <w:p w:rsidR="0056630B" w:rsidRPr="00AD5AE8" w:rsidRDefault="0056630B" w:rsidP="00DB2C08">
            <w:pPr>
              <w:spacing w:line="192" w:lineRule="auto"/>
              <w:rPr>
                <w:sz w:val="28"/>
                <w:szCs w:val="28"/>
              </w:rPr>
            </w:pPr>
            <w:r w:rsidRPr="00AD5AE8">
              <w:rPr>
                <w:sz w:val="28"/>
                <w:szCs w:val="28"/>
              </w:rPr>
              <w:t>Вячеслав Олегович</w:t>
            </w:r>
          </w:p>
        </w:tc>
        <w:tc>
          <w:tcPr>
            <w:tcW w:w="6617" w:type="dxa"/>
          </w:tcPr>
          <w:p w:rsidR="0056630B" w:rsidRDefault="0056630B" w:rsidP="0056630B">
            <w:pPr>
              <w:spacing w:line="192" w:lineRule="auto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заместитель председателя</w:t>
            </w:r>
            <w:r w:rsidRPr="00FA413D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Молодежной </w:t>
            </w:r>
            <w:r w:rsidRPr="00FA413D">
              <w:rPr>
                <w:spacing w:val="-6"/>
                <w:sz w:val="28"/>
                <w:szCs w:val="28"/>
              </w:rPr>
              <w:t>избирательной комиссии Ставропольского</w:t>
            </w:r>
            <w:r>
              <w:rPr>
                <w:spacing w:val="-6"/>
                <w:sz w:val="28"/>
                <w:szCs w:val="28"/>
              </w:rPr>
              <w:t xml:space="preserve"> края при избирательной комиссии Ставропольского края</w:t>
            </w:r>
          </w:p>
          <w:p w:rsidR="0056630B" w:rsidRPr="00AD5AE8" w:rsidRDefault="0056630B" w:rsidP="0056630B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  <w:tr w:rsidR="0056630B" w:rsidRPr="00307B62" w:rsidTr="00DB2C08">
        <w:tblPrEx>
          <w:tblLook w:val="01E0" w:firstRow="1" w:lastRow="1" w:firstColumn="1" w:lastColumn="1" w:noHBand="0" w:noVBand="0"/>
        </w:tblPrEx>
        <w:tc>
          <w:tcPr>
            <w:tcW w:w="2880" w:type="dxa"/>
          </w:tcPr>
          <w:p w:rsidR="0056630B" w:rsidRDefault="0056630B" w:rsidP="003841F8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</w:t>
            </w:r>
          </w:p>
          <w:p w:rsidR="0056630B" w:rsidRPr="00FA413D" w:rsidRDefault="0056630B" w:rsidP="003841F8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Петровна</w:t>
            </w:r>
          </w:p>
          <w:p w:rsidR="0056630B" w:rsidRPr="00FA413D" w:rsidRDefault="0056630B" w:rsidP="003841F8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6617" w:type="dxa"/>
          </w:tcPr>
          <w:p w:rsidR="0056630B" w:rsidRPr="00FA413D" w:rsidRDefault="0056630B" w:rsidP="0056630B">
            <w:pPr>
              <w:spacing w:line="192" w:lineRule="auto"/>
              <w:jc w:val="both"/>
              <w:rPr>
                <w:spacing w:val="-6"/>
                <w:sz w:val="28"/>
                <w:szCs w:val="28"/>
              </w:rPr>
            </w:pPr>
            <w:r w:rsidRPr="00FA413D">
              <w:rPr>
                <w:spacing w:val="-6"/>
                <w:sz w:val="28"/>
                <w:szCs w:val="28"/>
              </w:rPr>
              <w:t>член избирательной комиссии Ставропольского края с правом решающего голоса</w:t>
            </w:r>
          </w:p>
        </w:tc>
      </w:tr>
      <w:tr w:rsidR="0056630B" w:rsidRPr="00307B62" w:rsidTr="00DB2C08">
        <w:tc>
          <w:tcPr>
            <w:tcW w:w="2880" w:type="dxa"/>
          </w:tcPr>
          <w:p w:rsidR="0056630B" w:rsidRPr="00FA413D" w:rsidRDefault="0056630B" w:rsidP="003841F8">
            <w:pPr>
              <w:spacing w:line="192" w:lineRule="auto"/>
              <w:rPr>
                <w:sz w:val="28"/>
                <w:szCs w:val="28"/>
              </w:rPr>
            </w:pPr>
            <w:r w:rsidRPr="00FA413D">
              <w:rPr>
                <w:sz w:val="28"/>
                <w:szCs w:val="28"/>
              </w:rPr>
              <w:t>Мальцева</w:t>
            </w:r>
          </w:p>
          <w:p w:rsidR="0056630B" w:rsidRPr="00FA413D" w:rsidRDefault="0056630B" w:rsidP="003841F8">
            <w:pPr>
              <w:spacing w:line="192" w:lineRule="auto"/>
              <w:rPr>
                <w:sz w:val="28"/>
                <w:szCs w:val="28"/>
              </w:rPr>
            </w:pPr>
            <w:r w:rsidRPr="00FA413D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6617" w:type="dxa"/>
          </w:tcPr>
          <w:p w:rsidR="0056630B" w:rsidRPr="00FA413D" w:rsidRDefault="0056630B" w:rsidP="0056630B">
            <w:pPr>
              <w:spacing w:line="192" w:lineRule="auto"/>
              <w:jc w:val="both"/>
              <w:rPr>
                <w:spacing w:val="-6"/>
                <w:sz w:val="28"/>
                <w:szCs w:val="28"/>
              </w:rPr>
            </w:pPr>
            <w:r w:rsidRPr="00FA413D">
              <w:rPr>
                <w:spacing w:val="-6"/>
                <w:sz w:val="28"/>
                <w:szCs w:val="28"/>
              </w:rPr>
              <w:t>секретарь избирательной комиссии Ставропольского края</w:t>
            </w:r>
          </w:p>
          <w:p w:rsidR="0056630B" w:rsidRPr="00FA413D" w:rsidRDefault="0056630B" w:rsidP="0056630B">
            <w:pPr>
              <w:spacing w:line="192" w:lineRule="auto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6630B" w:rsidRPr="00307B62" w:rsidTr="00DB2C08">
        <w:tc>
          <w:tcPr>
            <w:tcW w:w="2880" w:type="dxa"/>
          </w:tcPr>
          <w:p w:rsidR="0056630B" w:rsidRPr="00AD5AE8" w:rsidRDefault="0056630B" w:rsidP="00DB2C08">
            <w:pPr>
              <w:spacing w:line="192" w:lineRule="auto"/>
              <w:rPr>
                <w:sz w:val="28"/>
                <w:szCs w:val="28"/>
              </w:rPr>
            </w:pPr>
            <w:r w:rsidRPr="00AD5AE8">
              <w:rPr>
                <w:sz w:val="28"/>
                <w:szCs w:val="28"/>
              </w:rPr>
              <w:t>Недосекова Маргарита Владимировна</w:t>
            </w:r>
          </w:p>
        </w:tc>
        <w:tc>
          <w:tcPr>
            <w:tcW w:w="6617" w:type="dxa"/>
          </w:tcPr>
          <w:p w:rsidR="0056630B" w:rsidRDefault="0056630B" w:rsidP="0056630B">
            <w:pPr>
              <w:spacing w:line="192" w:lineRule="auto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член Молодежной </w:t>
            </w:r>
            <w:r w:rsidRPr="00FA413D">
              <w:rPr>
                <w:spacing w:val="-6"/>
                <w:sz w:val="28"/>
                <w:szCs w:val="28"/>
              </w:rPr>
              <w:t>избирательной комиссии Ставропольского</w:t>
            </w:r>
            <w:r>
              <w:rPr>
                <w:spacing w:val="-6"/>
                <w:sz w:val="28"/>
                <w:szCs w:val="28"/>
              </w:rPr>
              <w:t xml:space="preserve"> края при избирательной комиссии Ставропольского края с правом решающего голоса</w:t>
            </w:r>
          </w:p>
          <w:p w:rsidR="0056630B" w:rsidRPr="003841F8" w:rsidRDefault="0056630B" w:rsidP="0056630B">
            <w:pPr>
              <w:spacing w:line="192" w:lineRule="auto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6630B" w:rsidRPr="00307B62" w:rsidTr="00DB2C08">
        <w:tc>
          <w:tcPr>
            <w:tcW w:w="2880" w:type="dxa"/>
          </w:tcPr>
          <w:p w:rsidR="0056630B" w:rsidRDefault="0056630B" w:rsidP="0056630B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</w:t>
            </w:r>
          </w:p>
          <w:p w:rsidR="0056630B" w:rsidRPr="00FA413D" w:rsidRDefault="0056630B" w:rsidP="0056630B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Андреевна</w:t>
            </w:r>
          </w:p>
        </w:tc>
        <w:tc>
          <w:tcPr>
            <w:tcW w:w="6617" w:type="dxa"/>
          </w:tcPr>
          <w:p w:rsidR="0056630B" w:rsidRDefault="0056630B" w:rsidP="0056630B">
            <w:pPr>
              <w:spacing w:line="192" w:lineRule="auto"/>
              <w:jc w:val="both"/>
              <w:rPr>
                <w:spacing w:val="-6"/>
                <w:sz w:val="28"/>
                <w:szCs w:val="28"/>
              </w:rPr>
            </w:pPr>
            <w:r w:rsidRPr="003841F8">
              <w:rPr>
                <w:spacing w:val="-6"/>
                <w:sz w:val="28"/>
                <w:szCs w:val="28"/>
              </w:rPr>
              <w:t>главный специалист сектора организации и правового обеспечения избирательного процесса, методического и документационного обеспечения отдела организации и правового обеспечения избирательного процесса, кадрового, методического и документационного обеспечения аппарата избирательной комиссии Ставропольского края</w:t>
            </w:r>
          </w:p>
          <w:p w:rsidR="0056630B" w:rsidRPr="00526713" w:rsidRDefault="0056630B" w:rsidP="0056630B">
            <w:pPr>
              <w:spacing w:line="192" w:lineRule="auto"/>
              <w:jc w:val="both"/>
              <w:rPr>
                <w:spacing w:val="-6"/>
                <w:sz w:val="28"/>
                <w:szCs w:val="28"/>
              </w:rPr>
            </w:pPr>
          </w:p>
        </w:tc>
      </w:tr>
    </w:tbl>
    <w:p w:rsidR="00D9675E" w:rsidRDefault="00D9675E">
      <w:r>
        <w:br w:type="page"/>
      </w:r>
    </w:p>
    <w:tbl>
      <w:tblPr>
        <w:tblW w:w="9497" w:type="dxa"/>
        <w:tblInd w:w="250" w:type="dxa"/>
        <w:tblLook w:val="0000" w:firstRow="0" w:lastRow="0" w:firstColumn="0" w:lastColumn="0" w:noHBand="0" w:noVBand="0"/>
      </w:tblPr>
      <w:tblGrid>
        <w:gridCol w:w="2880"/>
        <w:gridCol w:w="6617"/>
      </w:tblGrid>
      <w:tr w:rsidR="00D9675E" w:rsidRPr="00307B62" w:rsidTr="0034638E">
        <w:tc>
          <w:tcPr>
            <w:tcW w:w="2880" w:type="dxa"/>
          </w:tcPr>
          <w:p w:rsidR="00D9675E" w:rsidRDefault="00D9675E" w:rsidP="0034638E">
            <w:pPr>
              <w:spacing w:line="192" w:lineRule="auto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lastRenderedPageBreak/>
              <w:t>Ромаева Наталья Борисовна</w:t>
            </w:r>
          </w:p>
        </w:tc>
        <w:tc>
          <w:tcPr>
            <w:tcW w:w="6617" w:type="dxa"/>
          </w:tcPr>
          <w:p w:rsidR="00D9675E" w:rsidRDefault="00D9675E" w:rsidP="0034638E">
            <w:pPr>
              <w:spacing w:line="192" w:lineRule="auto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проректор по учебно-организационной работе государственного образовательного учреждения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D9675E" w:rsidRPr="00FA413D" w:rsidRDefault="00D9675E" w:rsidP="0034638E">
            <w:pPr>
              <w:spacing w:line="192" w:lineRule="auto"/>
              <w:jc w:val="both"/>
              <w:rPr>
                <w:spacing w:val="-6"/>
                <w:sz w:val="28"/>
                <w:szCs w:val="28"/>
              </w:rPr>
            </w:pPr>
          </w:p>
        </w:tc>
      </w:tr>
      <w:bookmarkEnd w:id="0"/>
      <w:tr w:rsidR="0056630B" w:rsidRPr="00307B62" w:rsidTr="00DB2C08">
        <w:tc>
          <w:tcPr>
            <w:tcW w:w="2880" w:type="dxa"/>
          </w:tcPr>
          <w:p w:rsidR="0056630B" w:rsidRDefault="0056630B" w:rsidP="003841F8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Семилетов</w:t>
            </w:r>
          </w:p>
          <w:p w:rsidR="0056630B" w:rsidRPr="00FA413D" w:rsidRDefault="0056630B" w:rsidP="003841F8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Андреевич</w:t>
            </w:r>
          </w:p>
        </w:tc>
        <w:tc>
          <w:tcPr>
            <w:tcW w:w="6617" w:type="dxa"/>
          </w:tcPr>
          <w:p w:rsidR="0056630B" w:rsidRDefault="0056630B" w:rsidP="0056630B">
            <w:pPr>
              <w:spacing w:line="192" w:lineRule="auto"/>
              <w:jc w:val="both"/>
              <w:rPr>
                <w:spacing w:val="-6"/>
                <w:sz w:val="28"/>
                <w:szCs w:val="28"/>
              </w:rPr>
            </w:pPr>
            <w:r w:rsidRPr="00FA413D">
              <w:rPr>
                <w:spacing w:val="-6"/>
                <w:sz w:val="28"/>
                <w:szCs w:val="28"/>
              </w:rPr>
              <w:t>член избирательной комиссии Ставропольского</w:t>
            </w:r>
            <w:r>
              <w:rPr>
                <w:spacing w:val="-6"/>
                <w:sz w:val="28"/>
                <w:szCs w:val="28"/>
              </w:rPr>
              <w:t xml:space="preserve"> края с правом решающего голоса</w:t>
            </w:r>
          </w:p>
          <w:p w:rsidR="0056630B" w:rsidRPr="00FA413D" w:rsidRDefault="0056630B" w:rsidP="0056630B">
            <w:pPr>
              <w:spacing w:line="192" w:lineRule="auto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6630B" w:rsidRPr="00307B62" w:rsidTr="00DB2C08">
        <w:tc>
          <w:tcPr>
            <w:tcW w:w="2880" w:type="dxa"/>
          </w:tcPr>
          <w:p w:rsidR="0056630B" w:rsidRDefault="0056630B" w:rsidP="003841F8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</w:t>
            </w:r>
          </w:p>
          <w:p w:rsidR="0056630B" w:rsidRDefault="0056630B" w:rsidP="003841F8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Сергеевич</w:t>
            </w:r>
          </w:p>
        </w:tc>
        <w:tc>
          <w:tcPr>
            <w:tcW w:w="6617" w:type="dxa"/>
          </w:tcPr>
          <w:p w:rsidR="0056630B" w:rsidRDefault="0056630B" w:rsidP="0056630B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 w:rsidRPr="00800A8D">
              <w:rPr>
                <w:sz w:val="28"/>
                <w:szCs w:val="28"/>
              </w:rPr>
              <w:t>доцент кафедры конституционного и международного права</w:t>
            </w:r>
            <w:r>
              <w:rPr>
                <w:sz w:val="28"/>
                <w:szCs w:val="28"/>
              </w:rPr>
              <w:t xml:space="preserve"> Юридического института </w:t>
            </w:r>
            <w:r w:rsidRPr="00E17874">
              <w:rPr>
                <w:sz w:val="28"/>
                <w:szCs w:val="28"/>
              </w:rPr>
              <w:t xml:space="preserve">Северо-Кавказского </w:t>
            </w:r>
            <w:r>
              <w:rPr>
                <w:sz w:val="28"/>
                <w:szCs w:val="28"/>
              </w:rPr>
              <w:t>ф</w:t>
            </w:r>
            <w:r w:rsidRPr="00E17874">
              <w:rPr>
                <w:sz w:val="28"/>
                <w:szCs w:val="28"/>
              </w:rPr>
              <w:t>едерального университета</w:t>
            </w:r>
            <w:r>
              <w:rPr>
                <w:sz w:val="28"/>
                <w:szCs w:val="28"/>
              </w:rPr>
              <w:t>, кандидат</w:t>
            </w:r>
            <w:r w:rsidRPr="000826E9">
              <w:rPr>
                <w:sz w:val="28"/>
                <w:szCs w:val="28"/>
              </w:rPr>
              <w:t xml:space="preserve"> юридических наук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56630B" w:rsidRPr="00FA413D" w:rsidRDefault="0056630B" w:rsidP="0056630B">
            <w:pPr>
              <w:spacing w:line="192" w:lineRule="auto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56630B" w:rsidRPr="00307B62" w:rsidTr="00DB2C08">
        <w:tc>
          <w:tcPr>
            <w:tcW w:w="2880" w:type="dxa"/>
          </w:tcPr>
          <w:p w:rsidR="0056630B" w:rsidRDefault="0056630B" w:rsidP="003841F8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Тхабисимова Людмила Аслановна</w:t>
            </w:r>
          </w:p>
        </w:tc>
        <w:tc>
          <w:tcPr>
            <w:tcW w:w="6617" w:type="dxa"/>
          </w:tcPr>
          <w:p w:rsidR="0056630B" w:rsidRDefault="0056630B" w:rsidP="0056630B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 w:rsidRPr="0056630B">
              <w:rPr>
                <w:sz w:val="28"/>
                <w:szCs w:val="28"/>
              </w:rPr>
              <w:t>заместитель директора по научной работе Юридического института Пятигорского государственного университета, директор Северо-Кавказского центра избирательного права и процесса, руководитель Ставропольского отделения Межрегиональной ассоциации конституционалистов России, профессор, доктор юридических наук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56630B" w:rsidRPr="0056630B" w:rsidRDefault="0056630B" w:rsidP="0056630B">
            <w:pPr>
              <w:tabs>
                <w:tab w:val="left" w:pos="34"/>
              </w:tabs>
              <w:spacing w:line="240" w:lineRule="exact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56630B" w:rsidRPr="00307B62" w:rsidTr="00DB2C08">
        <w:tc>
          <w:tcPr>
            <w:tcW w:w="2880" w:type="dxa"/>
          </w:tcPr>
          <w:p w:rsidR="0056630B" w:rsidRDefault="0056630B" w:rsidP="0056630B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Шейкин Александр Сергеевич</w:t>
            </w:r>
          </w:p>
        </w:tc>
        <w:tc>
          <w:tcPr>
            <w:tcW w:w="6617" w:type="dxa"/>
          </w:tcPr>
          <w:p w:rsidR="0056630B" w:rsidRPr="00FA413D" w:rsidRDefault="0056630B" w:rsidP="0056630B">
            <w:pPr>
              <w:spacing w:line="192" w:lineRule="auto"/>
              <w:jc w:val="both"/>
              <w:rPr>
                <w:spacing w:val="-6"/>
                <w:sz w:val="28"/>
                <w:szCs w:val="28"/>
              </w:rPr>
            </w:pPr>
            <w:r w:rsidRPr="00FA413D">
              <w:rPr>
                <w:spacing w:val="-6"/>
                <w:sz w:val="28"/>
                <w:szCs w:val="28"/>
              </w:rPr>
              <w:t>член избирательной комиссии Ставропольского</w:t>
            </w:r>
            <w:r>
              <w:rPr>
                <w:spacing w:val="-6"/>
                <w:sz w:val="28"/>
                <w:szCs w:val="28"/>
              </w:rPr>
              <w:t xml:space="preserve"> края с правом решающего голоса</w:t>
            </w:r>
          </w:p>
        </w:tc>
      </w:tr>
    </w:tbl>
    <w:p w:rsidR="003E2742" w:rsidRPr="00C276A2" w:rsidRDefault="003E2742" w:rsidP="00F53D39">
      <w:pPr>
        <w:pStyle w:val="2"/>
      </w:pPr>
    </w:p>
    <w:sectPr w:rsidR="003E2742" w:rsidRPr="00C276A2" w:rsidSect="0035758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C2" w:rsidRDefault="003701DC">
      <w:r>
        <w:separator/>
      </w:r>
    </w:p>
  </w:endnote>
  <w:endnote w:type="continuationSeparator" w:id="0">
    <w:p w:rsidR="008B7EC2" w:rsidRDefault="0037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58A" w:rsidRDefault="0035758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58A" w:rsidRDefault="0035758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58A" w:rsidRDefault="003575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C2" w:rsidRDefault="003701DC">
      <w:r>
        <w:separator/>
      </w:r>
    </w:p>
  </w:footnote>
  <w:footnote w:type="continuationSeparator" w:id="0">
    <w:p w:rsidR="008B7EC2" w:rsidRDefault="00370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58A" w:rsidRDefault="0035758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597470"/>
      <w:docPartObj>
        <w:docPartGallery w:val="Page Numbers (Top of Page)"/>
        <w:docPartUnique/>
      </w:docPartObj>
    </w:sdtPr>
    <w:sdtEndPr/>
    <w:sdtContent>
      <w:p w:rsidR="006736E1" w:rsidRDefault="00A37165">
        <w:pPr>
          <w:pStyle w:val="ac"/>
          <w:jc w:val="center"/>
        </w:pPr>
        <w:r>
          <w:fldChar w:fldCharType="begin"/>
        </w:r>
        <w:r w:rsidR="006736E1">
          <w:instrText>PAGE   \* MERGEFORMAT</w:instrText>
        </w:r>
        <w:r>
          <w:fldChar w:fldCharType="separate"/>
        </w:r>
        <w:r w:rsidR="00D9675E">
          <w:rPr>
            <w:noProof/>
          </w:rPr>
          <w:t>3</w:t>
        </w:r>
        <w:r>
          <w:fldChar w:fldCharType="end"/>
        </w:r>
      </w:p>
    </w:sdtContent>
  </w:sdt>
  <w:p w:rsidR="006736E1" w:rsidRDefault="006736E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58A" w:rsidRDefault="0035758A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BC8" w:rsidRDefault="00A37165">
    <w:pPr>
      <w:pStyle w:val="ac"/>
      <w:jc w:val="center"/>
    </w:pPr>
    <w:r>
      <w:fldChar w:fldCharType="begin"/>
    </w:r>
    <w:r w:rsidR="00C158B3">
      <w:instrText>PAGE   \* MERGEFORMAT</w:instrText>
    </w:r>
    <w:r>
      <w:fldChar w:fldCharType="separate"/>
    </w:r>
    <w:r w:rsidR="00D9675E">
      <w:rPr>
        <w:noProof/>
      </w:rPr>
      <w:t>2</w:t>
    </w:r>
    <w:r>
      <w:fldChar w:fldCharType="end"/>
    </w:r>
  </w:p>
  <w:p w:rsidR="00BA0BC8" w:rsidRDefault="00D9675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C0C"/>
    <w:multiLevelType w:val="hybridMultilevel"/>
    <w:tmpl w:val="636807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1344C"/>
    <w:multiLevelType w:val="hybridMultilevel"/>
    <w:tmpl w:val="196A5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409F7"/>
    <w:multiLevelType w:val="multilevel"/>
    <w:tmpl w:val="FF261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EC8461A"/>
    <w:multiLevelType w:val="hybridMultilevel"/>
    <w:tmpl w:val="B53AF4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84FF2"/>
    <w:multiLevelType w:val="hybridMultilevel"/>
    <w:tmpl w:val="9516D084"/>
    <w:lvl w:ilvl="0" w:tplc="45C4F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11EE2"/>
    <w:multiLevelType w:val="hybridMultilevel"/>
    <w:tmpl w:val="D62AB90C"/>
    <w:lvl w:ilvl="0" w:tplc="480A22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BE135A"/>
    <w:multiLevelType w:val="hybridMultilevel"/>
    <w:tmpl w:val="0CAA3268"/>
    <w:lvl w:ilvl="0" w:tplc="480A22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6A2"/>
    <w:rsid w:val="00024603"/>
    <w:rsid w:val="000656F4"/>
    <w:rsid w:val="00070629"/>
    <w:rsid w:val="000C349E"/>
    <w:rsid w:val="001529C6"/>
    <w:rsid w:val="00153409"/>
    <w:rsid w:val="0018679C"/>
    <w:rsid w:val="001E33C2"/>
    <w:rsid w:val="002B3FAA"/>
    <w:rsid w:val="002F1B2D"/>
    <w:rsid w:val="00301E56"/>
    <w:rsid w:val="003457D7"/>
    <w:rsid w:val="0035758A"/>
    <w:rsid w:val="003701DC"/>
    <w:rsid w:val="003841F8"/>
    <w:rsid w:val="003D6D8E"/>
    <w:rsid w:val="003E2742"/>
    <w:rsid w:val="00432D62"/>
    <w:rsid w:val="00442FB4"/>
    <w:rsid w:val="004632D5"/>
    <w:rsid w:val="00520271"/>
    <w:rsid w:val="00546BC0"/>
    <w:rsid w:val="0056630B"/>
    <w:rsid w:val="0057285C"/>
    <w:rsid w:val="005B4AC1"/>
    <w:rsid w:val="005B5C88"/>
    <w:rsid w:val="005C44AC"/>
    <w:rsid w:val="005F5147"/>
    <w:rsid w:val="006736E1"/>
    <w:rsid w:val="006B3F3E"/>
    <w:rsid w:val="00786252"/>
    <w:rsid w:val="007A30A5"/>
    <w:rsid w:val="00855710"/>
    <w:rsid w:val="00856DC6"/>
    <w:rsid w:val="008622A5"/>
    <w:rsid w:val="008B7EC2"/>
    <w:rsid w:val="00963D2B"/>
    <w:rsid w:val="00A37165"/>
    <w:rsid w:val="00A43092"/>
    <w:rsid w:val="00A87280"/>
    <w:rsid w:val="00B10F57"/>
    <w:rsid w:val="00B22417"/>
    <w:rsid w:val="00B239EF"/>
    <w:rsid w:val="00B653B7"/>
    <w:rsid w:val="00BC4BC5"/>
    <w:rsid w:val="00BC4EFA"/>
    <w:rsid w:val="00BE33D0"/>
    <w:rsid w:val="00C061EF"/>
    <w:rsid w:val="00C158B3"/>
    <w:rsid w:val="00C27012"/>
    <w:rsid w:val="00C276A2"/>
    <w:rsid w:val="00C8254F"/>
    <w:rsid w:val="00CF4450"/>
    <w:rsid w:val="00D9675E"/>
    <w:rsid w:val="00DA2BF8"/>
    <w:rsid w:val="00DF2B01"/>
    <w:rsid w:val="00E13457"/>
    <w:rsid w:val="00E14BD0"/>
    <w:rsid w:val="00E44C54"/>
    <w:rsid w:val="00EC1615"/>
    <w:rsid w:val="00EC3155"/>
    <w:rsid w:val="00EC5EDC"/>
    <w:rsid w:val="00EC6F96"/>
    <w:rsid w:val="00F0118B"/>
    <w:rsid w:val="00F1499F"/>
    <w:rsid w:val="00F53D39"/>
    <w:rsid w:val="00F630C0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E2843-80D8-43E1-88CD-36F2D891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DC6"/>
    <w:pPr>
      <w:keepNext/>
      <w:spacing w:line="240" w:lineRule="exact"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76A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276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B22417"/>
    <w:pPr>
      <w:ind w:right="-3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B224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546BC0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46B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nhideWhenUsed/>
    <w:rsid w:val="005F5147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unhideWhenUsed/>
    <w:rsid w:val="0018679C"/>
    <w:pPr>
      <w:ind w:right="-3" w:firstLine="993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1867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55710"/>
    <w:pPr>
      <w:tabs>
        <w:tab w:val="left" w:pos="709"/>
      </w:tabs>
      <w:ind w:right="-3"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557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10F57"/>
    <w:pPr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10F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29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29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856DC6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856DC6"/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31"/>
    <w:basedOn w:val="a"/>
    <w:rsid w:val="00856DC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c">
    <w:name w:val="header"/>
    <w:basedOn w:val="a"/>
    <w:link w:val="ad"/>
    <w:uiPriority w:val="99"/>
    <w:rsid w:val="00856D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6DC6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856DC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56D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e">
    <w:name w:val="Table Grid"/>
    <w:basedOn w:val="a1"/>
    <w:uiPriority w:val="39"/>
    <w:rsid w:val="003E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с отступом 21"/>
    <w:basedOn w:val="a"/>
    <w:rsid w:val="00A4309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C349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C349E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6736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73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630C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F630C0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E163E-EAD2-4023-95F2-93A4064B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4360</TotalTime>
  <Pages>11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</dc:creator>
  <cp:keywords/>
  <dc:description/>
  <cp:lastModifiedBy>iz</cp:lastModifiedBy>
  <cp:revision>15</cp:revision>
  <cp:lastPrinted>2019-02-11T09:33:00Z</cp:lastPrinted>
  <dcterms:created xsi:type="dcterms:W3CDTF">2019-01-31T07:06:00Z</dcterms:created>
  <dcterms:modified xsi:type="dcterms:W3CDTF">2019-02-15T06:00:00Z</dcterms:modified>
</cp:coreProperties>
</file>