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  <w:tr w:rsidR="006C3943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Сукачева Людмила Юрьевна</w:t>
            </w:r>
          </w:p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Standard MasterCard Сбербанк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России (в рублях); 40817810160101344270; СТАВРОПОЛЬСКОЕ ОТДЕЛЕНИЕ N5230 ПАО СБЕРБАНК Г.СТАВ; 892.67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Standard MasterCard Сбербанк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России (в рублях); 40817810838000339521; МОСКОВСКИЙ БАНК СБЕРБАНКА РОССИИ Г.МОСКВА;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Platinum Премьер (в руб); 40817810360103497307;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Platinum Премьер (в руб); 40817810460103596577; СТАВРОПОЛЬСКОЕ ОТДЕЛЕНИЕ N5230 ПАО СБЕРБАНК Г.СТАВ; 801.57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Visa Classic Сбербанка России (в рублях); 40817810560101028507; </w:t>
            </w:r>
            <w:r>
              <w:rPr>
                <w:color w:val="000000"/>
                <w:sz w:val="20"/>
                <w:szCs w:val="20"/>
              </w:rPr>
              <w:lastRenderedPageBreak/>
              <w:t>СТАВРОПОЛЬСКОЕ ОТДЕЛЕНИЕ N5230 ПАО СБЕРБАНК Г.СТАВ; 10794.75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lastRenderedPageBreak/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Electron (в рублях); 40817810952090006756; ОТДЕЛЕНИЕ N5221 СБЕРБАНКА РОССИИ Г.РОСТОВ-НА-ДОНУ; 37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Platinum Премьер (в вал); 40817840060101270375;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Platinum Премьер (в вал); 40817978260101270296; СТАВРОПОЛЬСКОЕ ОТДЕЛЕНИЕ N5230 ПАО СБЕРБАНК Г.СТАВ; 96.62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Сберегательный счет; 40817810660103208351;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Сберегательный счет; 40817840060101270456;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40817810100550071374; ВТБ24 (ПАО);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40817810401532967082; ВТБ24 (ПАО);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40817810510594101353; ВТБ24 (ПАО); 2914.46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40817810710594046852; ВТБ24 (ПАО); 350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40817810002410000815; Ф-Л БАНКА ГПБ (АО) "</w:t>
            </w:r>
            <w:proofErr w:type="gramStart"/>
            <w:r>
              <w:rPr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color w:val="000000"/>
                <w:sz w:val="20"/>
                <w:szCs w:val="20"/>
              </w:rPr>
              <w:t>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CB65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8E" w:rsidRDefault="00CB6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40817810407790046252; АО «Альфа-Банк»;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>
            <w:r w:rsidRPr="00AA0355">
              <w:rPr>
                <w:bCs/>
                <w:sz w:val="24"/>
              </w:rPr>
              <w:t>ЦБ РФ (СМЭВ)</w:t>
            </w:r>
          </w:p>
        </w:tc>
      </w:tr>
      <w:tr w:rsidR="00CB658E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CB658E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B658E" w:rsidTr="00CB65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8E" w:rsidRDefault="00CB658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CB658E" w:rsidRDefault="006C3943" w:rsidP="006C3943">
      <w:pPr>
        <w:spacing w:line="216" w:lineRule="auto"/>
        <w:rPr>
          <w:sz w:val="24"/>
        </w:rPr>
      </w:pPr>
      <w:r w:rsidRPr="00CB658E">
        <w:rPr>
          <w:sz w:val="24"/>
        </w:rPr>
        <w:t>Дата «</w:t>
      </w:r>
      <w:r w:rsidR="00E8483F" w:rsidRPr="00CB658E">
        <w:rPr>
          <w:sz w:val="24"/>
        </w:rPr>
        <w:t xml:space="preserve"> 30 </w:t>
      </w:r>
      <w:r w:rsidRPr="00CB658E">
        <w:rPr>
          <w:sz w:val="24"/>
        </w:rPr>
        <w:t>»</w:t>
      </w:r>
      <w:r w:rsidR="00E8483F" w:rsidRPr="00CB658E">
        <w:rPr>
          <w:sz w:val="24"/>
        </w:rPr>
        <w:t xml:space="preserve"> августа</w:t>
      </w:r>
      <w:r w:rsidRPr="00CB658E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36785"/>
    <w:rsid w:val="0038337B"/>
    <w:rsid w:val="004E0144"/>
    <w:rsid w:val="00554B9F"/>
    <w:rsid w:val="006C3943"/>
    <w:rsid w:val="007B7988"/>
    <w:rsid w:val="0088250A"/>
    <w:rsid w:val="00962BD5"/>
    <w:rsid w:val="00AD4A75"/>
    <w:rsid w:val="00CB658E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2020-09-11T11:55:00Z</dcterms:created>
  <dcterms:modified xsi:type="dcterms:W3CDTF">2020-09-11T13:24:00Z</dcterms:modified>
</cp:coreProperties>
</file>