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>для направления в средства массовой информации сведений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978"/>
        <w:gridCol w:w="2472"/>
        <w:gridCol w:w="2272"/>
        <w:gridCol w:w="2060"/>
      </w:tblGrid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C71D85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Pr="00BC7D36" w:rsidRDefault="00BC7D36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BC7D36">
              <w:rPr>
                <w:b w:val="0"/>
                <w:color w:val="000000"/>
                <w:sz w:val="20"/>
              </w:rPr>
              <w:t>Головко Андрей Викторович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BC7D36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BC7D36">
              <w:rPr>
                <w:b w:val="0"/>
                <w:bCs/>
                <w:sz w:val="24"/>
              </w:rPr>
              <w:t>1 Грузовой бортовой</w:t>
            </w:r>
            <w:r>
              <w:rPr>
                <w:b w:val="0"/>
                <w:bCs/>
                <w:sz w:val="24"/>
              </w:rPr>
              <w:t xml:space="preserve">, </w:t>
            </w:r>
            <w:r w:rsidRPr="00BC7D36">
              <w:rPr>
                <w:b w:val="0"/>
                <w:bCs/>
                <w:sz w:val="24"/>
              </w:rPr>
              <w:t>УАЗ 3303</w:t>
            </w:r>
            <w:r>
              <w:rPr>
                <w:b w:val="0"/>
                <w:bCs/>
                <w:sz w:val="24"/>
              </w:rPr>
              <w:t>, 1991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 w:rsidP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Головко Андрей Викторович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40817810260251909397; ПАО "Сбербанк России"; 176896.02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Социальная; 40817810260251909397; СТАВРОПОЛЬСКОЕ ОТДЕЛЕНИЕ N5230 ПАО СБЕРБАНК Г.СТАВ; 146896.02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C71D85" w:rsidTr="001D22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Сохраняй ОнЛ@йн; 42304810460101290551; СТАВРОПОЛЬСКОЕ ОТДЕЛЕНИЕ N5230 ПАО СБЕРБАНК Г.СТАВ; 408000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1D22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Сохраняй ОнЛ@йн; 42304810760101290756; СТАВРОПОЛЬСКОЕ ОТДЕЛЕНИЕ N5230 ПАО СБЕРБАНК Г.СТАВ; 329324.66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1D22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42304810206180002700; СТАВРОПОЛЬСКИЙ РФ АО РОССЕЛЬХОЗБАНК; 1400000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1D22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Счет по вкладу (депозиту); 42304810610590012912; ВТБ24 (ПАО); </w:t>
            </w:r>
            <w:r>
              <w:rPr>
                <w:color w:val="000000"/>
                <w:sz w:val="20"/>
                <w:szCs w:val="20"/>
              </w:rPr>
              <w:lastRenderedPageBreak/>
              <w:t>1543948.76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lastRenderedPageBreak/>
              <w:t>ЦБ РФ (СМЭВ)</w:t>
            </w:r>
          </w:p>
        </w:tc>
      </w:tr>
      <w:tr w:rsidR="00C71D85" w:rsidTr="001D22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40817810010590039767; ВТБ24 (ПАО); 0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8B0D7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40817810910594059429; ВТБ24 (ПАО); 164.38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8B0D7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40817810006230003814; СТАВРОПОЛЬСКИЙ РФ АО РОССЕЛЬХОЗБАНК; 0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8B0D7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85" w:rsidRDefault="00C71D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40817810306180006739; СТАВРОПОЛЬСКИЙ РФ АО РОССЕЛЬХОЗБАНК; 0 руб.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>
            <w:r w:rsidRPr="005C4844">
              <w:rPr>
                <w:bCs/>
                <w:sz w:val="24"/>
              </w:rPr>
              <w:t>ЦБ РФ (СМЭВ)</w:t>
            </w: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C71D85" w:rsidTr="00C71D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D85" w:rsidRDefault="00C71D85" w:rsidP="00C71D85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C71D85" w:rsidP="00C71D85">
      <w:pPr>
        <w:pStyle w:val="31"/>
        <w:overflowPunct/>
        <w:autoSpaceDE/>
        <w:adjustRightInd/>
        <w:jc w:val="left"/>
        <w:rPr>
          <w:b w:val="0"/>
          <w:bCs/>
          <w:sz w:val="24"/>
          <w:szCs w:val="24"/>
        </w:rPr>
      </w:pPr>
      <w:r>
        <w:rPr>
          <w:b w:val="0"/>
          <w:bCs/>
        </w:rPr>
        <w:br w:type="textWrapping" w:clear="all"/>
      </w:r>
      <w:r w:rsidR="006C3943"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FF404C" w:rsidRDefault="00FF404C" w:rsidP="006C3943">
      <w:pPr>
        <w:spacing w:line="216" w:lineRule="auto"/>
        <w:rPr>
          <w:sz w:val="24"/>
        </w:rPr>
      </w:pPr>
    </w:p>
    <w:p w:rsidR="00FF404C" w:rsidRDefault="00FF404C" w:rsidP="006C3943">
      <w:pPr>
        <w:spacing w:line="216" w:lineRule="auto"/>
        <w:rPr>
          <w:sz w:val="24"/>
        </w:rPr>
      </w:pPr>
    </w:p>
    <w:p w:rsidR="006C3943" w:rsidRDefault="006C3943" w:rsidP="006C3943">
      <w:pPr>
        <w:spacing w:line="216" w:lineRule="auto"/>
      </w:pPr>
      <w:bookmarkStart w:id="0" w:name="_GoBack"/>
      <w:bookmarkEnd w:id="0"/>
      <w:r w:rsidRPr="00C71D85">
        <w:rPr>
          <w:sz w:val="24"/>
        </w:rPr>
        <w:t>Дата «</w:t>
      </w:r>
      <w:r w:rsidR="00E8483F" w:rsidRPr="00C71D85">
        <w:rPr>
          <w:sz w:val="24"/>
        </w:rPr>
        <w:t xml:space="preserve"> 30 </w:t>
      </w:r>
      <w:r w:rsidRPr="00C71D85">
        <w:rPr>
          <w:sz w:val="24"/>
        </w:rPr>
        <w:t>»</w:t>
      </w:r>
      <w:r w:rsidR="00E8483F" w:rsidRPr="00C71D85">
        <w:rPr>
          <w:sz w:val="24"/>
        </w:rPr>
        <w:t xml:space="preserve"> августа</w:t>
      </w:r>
      <w:r w:rsidRPr="00C71D85">
        <w:rPr>
          <w:sz w:val="24"/>
        </w:rPr>
        <w:t xml:space="preserve"> 2020 г.</w:t>
      </w: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D4A75"/>
    <w:rsid w:val="00BC7D36"/>
    <w:rsid w:val="00C71D85"/>
    <w:rsid w:val="00E8483F"/>
    <w:rsid w:val="00EE2780"/>
    <w:rsid w:val="00EF4D3A"/>
    <w:rsid w:val="00FC479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2020-09-11T11:55:00Z</dcterms:created>
  <dcterms:modified xsi:type="dcterms:W3CDTF">2020-09-11T14:12:00Z</dcterms:modified>
</cp:coreProperties>
</file>