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920"/>
        <w:gridCol w:w="2272"/>
        <w:gridCol w:w="2597"/>
        <w:gridCol w:w="2032"/>
      </w:tblGrid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56" w:rsidRDefault="007C71A7" w:rsidP="007C71A7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011656">
              <w:instrText xml:space="preserve">Excel.Sheet.8 "C:\\Users\\1\\Desktop\\Отчет_денежные средства и акции - округ 5.xls" Лист1!R29C2 </w:instrText>
            </w:r>
            <w:r>
              <w:instrText xml:space="preserve">\a \f 4 \h </w:instrText>
            </w:r>
            <w:r w:rsidR="00011656">
              <w:fldChar w:fldCharType="separate"/>
            </w:r>
          </w:p>
          <w:p w:rsidR="00011656" w:rsidRPr="00011656" w:rsidRDefault="00011656" w:rsidP="00011656">
            <w:pPr>
              <w:jc w:val="center"/>
              <w:rPr>
                <w:color w:val="000000"/>
                <w:sz w:val="20"/>
                <w:szCs w:val="20"/>
              </w:rPr>
            </w:pPr>
            <w:r w:rsidRPr="00011656">
              <w:rPr>
                <w:color w:val="000000"/>
                <w:sz w:val="20"/>
                <w:szCs w:val="20"/>
              </w:rPr>
              <w:t>Кушнарева Мария Владимировна</w:t>
            </w:r>
          </w:p>
          <w:p w:rsidR="007C71A7" w:rsidRDefault="007C71A7" w:rsidP="007C71A7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40817810160103835839; ПАО "Сбербанк России"; 7979.66 руб.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Классическая (руб.); 40817810160103835839; СТАВРОПОЛЬСКОЕ ОТДЕЛЕНИЕ N5230 ПАО СБЕРБАНК Г.СТАВ; 13959.42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40817810360251902171; ПАО "Сбербанк России"; 2611.16 руб.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Visa Electron (в рублях); 40817810360251902171; СТАВРОПОЛЬСКОЕ ОТДЕЛЕНИЕ N5230 ПАО СБЕРБАНК Г.СТАВ; 232.4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42307810760101344366; ПАО "Сбербанк России"; 10 руб.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 Сбербанка России на 5 лет; 42307810760101344366; СТАВРОПОЛЬСКОЕ ОТДЕЛЕНИЕ N5230 ПАО СБЕРБАНК Г.СТАВ; 10528.47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Пополняй ОнЛ@йн; 42303810460101345737; СТАВРОПОЛЬСКОЕ ОТДЕЛЕНИЕ N5230 ПАО СБЕРБАНК Г.СТАВ; 6023.13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42301810140400546884; ООО "Хоум Кредит энд Финанс Банк"; 0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40817810250400645857; ООО "Хоум Кредит энд Финанс Банк"; 0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A7" w:rsidRDefault="007C7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40817810510008268389; Публичное акционерное общество "ТРАНСКАПИТАЛБАНК"; 0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rPr>
          <w:cantSplit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C71A7" w:rsidTr="007C71A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A7" w:rsidRDefault="007C71A7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7C71A7" w:rsidRDefault="006C3943" w:rsidP="006C3943">
      <w:pPr>
        <w:spacing w:line="216" w:lineRule="auto"/>
        <w:rPr>
          <w:sz w:val="24"/>
        </w:rPr>
      </w:pPr>
      <w:r w:rsidRPr="007C71A7">
        <w:rPr>
          <w:sz w:val="24"/>
        </w:rPr>
        <w:t>Дата «</w:t>
      </w:r>
      <w:r w:rsidR="00E8483F" w:rsidRPr="007C71A7">
        <w:rPr>
          <w:sz w:val="24"/>
        </w:rPr>
        <w:t xml:space="preserve"> 30 </w:t>
      </w:r>
      <w:r w:rsidRPr="007C71A7">
        <w:rPr>
          <w:sz w:val="24"/>
        </w:rPr>
        <w:t>»</w:t>
      </w:r>
      <w:r w:rsidR="00E8483F" w:rsidRPr="007C71A7">
        <w:rPr>
          <w:sz w:val="24"/>
        </w:rPr>
        <w:t xml:space="preserve"> августа</w:t>
      </w:r>
      <w:r w:rsidRPr="007C71A7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11656"/>
    <w:rsid w:val="0009483E"/>
    <w:rsid w:val="00122343"/>
    <w:rsid w:val="001C04FF"/>
    <w:rsid w:val="0038337B"/>
    <w:rsid w:val="004E0144"/>
    <w:rsid w:val="00554B9F"/>
    <w:rsid w:val="006C3943"/>
    <w:rsid w:val="007B7988"/>
    <w:rsid w:val="007C71A7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2020-09-11T14:15:00Z</dcterms:modified>
</cp:coreProperties>
</file>