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r>
        <w:rPr>
          <w:rFonts w:ascii="Calibri" w:eastAsia="Calibri" w:hAnsi="Calibri"/>
          <w:noProof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  <w:r w:rsidRPr="001B3B7A">
        <w:rPr>
          <w:rFonts w:eastAsia="Calibri"/>
          <w:b/>
          <w:sz w:val="28"/>
          <w:szCs w:val="28"/>
        </w:rPr>
        <w:t>Проект</w:t>
      </w: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3A4EDD" w:rsidP="003A4EDD">
      <w:pPr>
        <w:widowControl w:val="0"/>
        <w:rPr>
          <w:rFonts w:eastAsia="Calibri"/>
          <w:sz w:val="28"/>
          <w:szCs w:val="28"/>
        </w:rPr>
      </w:pPr>
      <w:r w:rsidRPr="00F80A8A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Pr="00F80A8A">
        <w:rPr>
          <w:rFonts w:eastAsia="Calibri"/>
          <w:color w:val="000000"/>
          <w:sz w:val="28"/>
          <w:szCs w:val="28"/>
        </w:rPr>
        <w:t xml:space="preserve">    2022 г.                           </w:t>
      </w:r>
      <w:proofErr w:type="gramStart"/>
      <w:r w:rsidRPr="00F80A8A">
        <w:rPr>
          <w:rFonts w:eastAsia="Calibri"/>
          <w:color w:val="000000"/>
          <w:sz w:val="28"/>
          <w:szCs w:val="28"/>
        </w:rPr>
        <w:t>с</w:t>
      </w:r>
      <w:proofErr w:type="gramEnd"/>
      <w:r w:rsidRPr="00F80A8A">
        <w:rPr>
          <w:rFonts w:eastAsia="Calibri"/>
          <w:color w:val="000000"/>
          <w:sz w:val="28"/>
          <w:szCs w:val="28"/>
        </w:rPr>
        <w:t xml:space="preserve">. Курсавка                                               № 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377B70" w:rsidP="00377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</w:t>
      </w:r>
      <w:r w:rsidR="007176E7">
        <w:rPr>
          <w:sz w:val="28"/>
          <w:szCs w:val="28"/>
        </w:rPr>
        <w:t>е</w:t>
      </w:r>
      <w:r>
        <w:rPr>
          <w:sz w:val="28"/>
          <w:szCs w:val="28"/>
        </w:rPr>
        <w:t xml:space="preserve">м Совета Андроповского муниципального округа Ставропольского края </w:t>
      </w:r>
      <w:r w:rsidRPr="00377B70">
        <w:rPr>
          <w:sz w:val="28"/>
          <w:szCs w:val="28"/>
        </w:rPr>
        <w:t xml:space="preserve">от </w:t>
      </w:r>
      <w:r w:rsidR="00025850">
        <w:rPr>
          <w:sz w:val="28"/>
          <w:szCs w:val="28"/>
        </w:rPr>
        <w:t>……….</w:t>
      </w:r>
      <w:r w:rsidRPr="00377B70">
        <w:rPr>
          <w:sz w:val="28"/>
          <w:szCs w:val="28"/>
        </w:rPr>
        <w:t xml:space="preserve"> года № </w:t>
      </w:r>
      <w:r w:rsidR="00025850">
        <w:rPr>
          <w:sz w:val="28"/>
          <w:szCs w:val="28"/>
        </w:rPr>
        <w:t>………</w:t>
      </w:r>
      <w:r>
        <w:rPr>
          <w:sz w:val="28"/>
          <w:szCs w:val="28"/>
        </w:rPr>
        <w:t xml:space="preserve"> «О бюджете </w:t>
      </w:r>
      <w:r w:rsidRPr="000E61D0">
        <w:rPr>
          <w:sz w:val="28"/>
          <w:szCs w:val="28"/>
        </w:rPr>
        <w:t>Андр</w:t>
      </w:r>
      <w:r w:rsidRPr="000E61D0">
        <w:rPr>
          <w:sz w:val="28"/>
          <w:szCs w:val="28"/>
        </w:rPr>
        <w:t>о</w:t>
      </w:r>
      <w:bookmarkStart w:id="0" w:name="_GoBack"/>
      <w:bookmarkEnd w:id="0"/>
      <w:r w:rsidRPr="000E61D0">
        <w:rPr>
          <w:sz w:val="28"/>
          <w:szCs w:val="28"/>
        </w:rPr>
        <w:t>повского муниципального округа Ставрополь</w:t>
      </w:r>
      <w:r>
        <w:rPr>
          <w:sz w:val="28"/>
          <w:szCs w:val="28"/>
        </w:rPr>
        <w:t>ского края</w:t>
      </w:r>
      <w:r w:rsidRPr="000E61D0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0E61D0">
        <w:rPr>
          <w:sz w:val="28"/>
          <w:szCs w:val="28"/>
        </w:rPr>
        <w:t xml:space="preserve"> год и план</w:t>
      </w:r>
      <w:r w:rsidRPr="000E61D0">
        <w:rPr>
          <w:sz w:val="28"/>
          <w:szCs w:val="28"/>
        </w:rPr>
        <w:t>о</w:t>
      </w:r>
      <w:r w:rsidRPr="000E61D0">
        <w:rPr>
          <w:sz w:val="28"/>
          <w:szCs w:val="28"/>
        </w:rPr>
        <w:t>вый период 202</w:t>
      </w:r>
      <w:r>
        <w:rPr>
          <w:sz w:val="28"/>
          <w:szCs w:val="28"/>
        </w:rPr>
        <w:t>4</w:t>
      </w:r>
      <w:r w:rsidRPr="000E61D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E61D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администрация Андроповского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округа Ставропольского края 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</w:t>
      </w:r>
      <w:r w:rsidR="00F359F8" w:rsidRPr="003A4EDD">
        <w:rPr>
          <w:sz w:val="28"/>
          <w:szCs w:val="28"/>
        </w:rPr>
        <w:t>ю</w:t>
      </w:r>
      <w:r w:rsidR="00F359F8" w:rsidRPr="003A4EDD">
        <w:rPr>
          <w:sz w:val="28"/>
          <w:szCs w:val="28"/>
        </w:rPr>
        <w:t>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B93575">
              <w:rPr>
                <w:bCs/>
                <w:sz w:val="28"/>
                <w:szCs w:val="28"/>
              </w:rPr>
              <w:t>1 585 280,30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1 585 280,30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272 341,50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197 824,02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185 107,49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185 107,49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B93575">
              <w:rPr>
                <w:bCs/>
                <w:sz w:val="28"/>
                <w:szCs w:val="28"/>
              </w:rPr>
              <w:t>т межбюджетных трансфертов – 1 575 185,42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270 749,94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196 177,36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183 403,53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183 403,53</w:t>
            </w:r>
            <w:r w:rsidRPr="00D90B50">
              <w:rPr>
                <w:bCs/>
                <w:sz w:val="28"/>
                <w:szCs w:val="28"/>
              </w:rPr>
              <w:t xml:space="preserve">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B93575">
              <w:rPr>
                <w:bCs/>
                <w:sz w:val="28"/>
                <w:szCs w:val="28"/>
              </w:rPr>
              <w:t>1 493 179,51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1 493 179,51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256 654,87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182 137,52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169 420,86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169 420,86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B93575">
              <w:rPr>
                <w:bCs/>
                <w:sz w:val="28"/>
                <w:szCs w:val="28"/>
              </w:rPr>
              <w:t>1 484 941,55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2023 год – </w:t>
            </w:r>
            <w:r w:rsidR="00D81310">
              <w:rPr>
                <w:bCs/>
                <w:sz w:val="28"/>
                <w:szCs w:val="28"/>
              </w:rPr>
              <w:t>255 277,25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81310">
              <w:rPr>
                <w:bCs/>
                <w:sz w:val="28"/>
                <w:szCs w:val="28"/>
              </w:rPr>
              <w:t>180 704,80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81310">
              <w:rPr>
                <w:bCs/>
                <w:sz w:val="28"/>
                <w:szCs w:val="28"/>
              </w:rPr>
              <w:t>167 930,84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81310">
              <w:rPr>
                <w:bCs/>
                <w:sz w:val="28"/>
                <w:szCs w:val="28"/>
              </w:rPr>
              <w:t>167 930,84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P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                                                                Н.А. Бобрышева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 заместитель главы администрации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округа Ставропольского края 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Л.Н. Фролова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сектора по общим вопросам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по </w:t>
      </w:r>
      <w:proofErr w:type="gramStart"/>
      <w:r>
        <w:rPr>
          <w:bCs/>
          <w:sz w:val="28"/>
          <w:szCs w:val="28"/>
        </w:rPr>
        <w:t>организационным</w:t>
      </w:r>
      <w:proofErr w:type="gramEnd"/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и общим вопросам администрации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Андроповского муниципального округа</w:t>
      </w:r>
    </w:p>
    <w:p w:rsidR="003A4EDD" w:rsidRPr="00B225BF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5BF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Л.М. Лобода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экономического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 Беликова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Управлением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администрации Андроповского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                                                                        Е.А. Еременко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9F50F3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3A4EDD" w:rsidRDefault="00D81310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D81310" w:rsidRPr="003A4EDD" w:rsidRDefault="00D81310" w:rsidP="00D81310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1 585 280,30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272 341,50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197 824,02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185 107,49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185 107,49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254 695,38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179 475,23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166 195,09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166 195,09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15 972,08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16 623,79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1 923,24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1 674,04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1 725,00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</w:tr>
      <w:tr w:rsidR="00D81310" w:rsidRPr="003A4EDD" w:rsidTr="009F50F3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270 749,94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196 177,36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183 403,53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183 403,53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254 481,44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179 261,29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165 981,15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165 981,15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15 868,50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16 516,07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E76F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ципального округа 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1 493 179,51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256 654,87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182 137,52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169 420,86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169 420,86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239 008,75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163 788,73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15 972,08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16 623,79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1 674,04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1 725,00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</w:tr>
      <w:tr w:rsidR="00D81310" w:rsidRPr="003A4EDD" w:rsidTr="009F50F3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255 277,25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180 704,80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167 930,84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167 930,84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239 008,75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163 788,73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15 868,50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16 516,07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20 711,81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88 550,21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642 323,21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109 049,86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17 646,12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18 348,79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15 972,08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16 623,79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1 674,04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1 725,00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</w:tr>
      <w:tr w:rsidR="00D81310" w:rsidRPr="003A4EDD" w:rsidTr="009F50F3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16 268,50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16 916,07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16 516,07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221 094,63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686,12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социальной защиты населения, всего 686,12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печение реализации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91 414,67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175024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90 894,67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52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  Л.Н. Фролова</w:t>
      </w:r>
    </w:p>
    <w:p w:rsidR="004538F7" w:rsidRDefault="004538F7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sectPr w:rsidR="004538F7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FD" w:rsidRDefault="005A44FD" w:rsidP="00471E7A">
      <w:r>
        <w:separator/>
      </w:r>
    </w:p>
  </w:endnote>
  <w:endnote w:type="continuationSeparator" w:id="0">
    <w:p w:rsidR="005A44FD" w:rsidRDefault="005A44FD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FD" w:rsidRDefault="005A44FD" w:rsidP="00471E7A">
      <w:r>
        <w:separator/>
      </w:r>
    </w:p>
  </w:footnote>
  <w:footnote w:type="continuationSeparator" w:id="0">
    <w:p w:rsidR="005A44FD" w:rsidRDefault="005A44FD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1310" w:rsidRPr="00060729" w:rsidRDefault="00D81310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7176E7">
          <w:rPr>
            <w:noProof/>
            <w:sz w:val="28"/>
            <w:szCs w:val="28"/>
          </w:rPr>
          <w:t>2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25850"/>
    <w:rsid w:val="00047DC1"/>
    <w:rsid w:val="00055D0F"/>
    <w:rsid w:val="00060729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7A63"/>
    <w:rsid w:val="00557134"/>
    <w:rsid w:val="00560AC4"/>
    <w:rsid w:val="005A44FD"/>
    <w:rsid w:val="005A77A6"/>
    <w:rsid w:val="005B7786"/>
    <w:rsid w:val="005C1442"/>
    <w:rsid w:val="005D324E"/>
    <w:rsid w:val="005F504A"/>
    <w:rsid w:val="00612F82"/>
    <w:rsid w:val="006279DA"/>
    <w:rsid w:val="00644BCD"/>
    <w:rsid w:val="0065387A"/>
    <w:rsid w:val="0066755B"/>
    <w:rsid w:val="00667EDF"/>
    <w:rsid w:val="006A3518"/>
    <w:rsid w:val="006A4D1E"/>
    <w:rsid w:val="006C42ED"/>
    <w:rsid w:val="006F2827"/>
    <w:rsid w:val="00702720"/>
    <w:rsid w:val="00715839"/>
    <w:rsid w:val="007176E7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F5149"/>
    <w:rsid w:val="00C4595E"/>
    <w:rsid w:val="00C61380"/>
    <w:rsid w:val="00CA6CBD"/>
    <w:rsid w:val="00CC3AA4"/>
    <w:rsid w:val="00CC54D6"/>
    <w:rsid w:val="00CD2539"/>
    <w:rsid w:val="00CE76F0"/>
    <w:rsid w:val="00CF32EB"/>
    <w:rsid w:val="00D05533"/>
    <w:rsid w:val="00D17859"/>
    <w:rsid w:val="00D20EAB"/>
    <w:rsid w:val="00D2104C"/>
    <w:rsid w:val="00D30788"/>
    <w:rsid w:val="00D37BEA"/>
    <w:rsid w:val="00D56A2C"/>
    <w:rsid w:val="00D71DAD"/>
    <w:rsid w:val="00D72FEB"/>
    <w:rsid w:val="00D7599E"/>
    <w:rsid w:val="00D76E77"/>
    <w:rsid w:val="00D81310"/>
    <w:rsid w:val="00D90B50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E579C"/>
    <w:rsid w:val="00EF743A"/>
    <w:rsid w:val="00F03C7F"/>
    <w:rsid w:val="00F15980"/>
    <w:rsid w:val="00F15CE0"/>
    <w:rsid w:val="00F31AAA"/>
    <w:rsid w:val="00F359F8"/>
    <w:rsid w:val="00F66E9D"/>
    <w:rsid w:val="00F73AC6"/>
    <w:rsid w:val="00F94C10"/>
    <w:rsid w:val="00FA0AF9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гулина</cp:lastModifiedBy>
  <cp:revision>4</cp:revision>
  <dcterms:created xsi:type="dcterms:W3CDTF">2022-12-14T08:01:00Z</dcterms:created>
  <dcterms:modified xsi:type="dcterms:W3CDTF">2022-12-14T08:04:00Z</dcterms:modified>
</cp:coreProperties>
</file>