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40" w:rsidRPr="00981B9A" w:rsidRDefault="00215340" w:rsidP="00215340">
      <w:pPr>
        <w:widowControl w:val="0"/>
        <w:tabs>
          <w:tab w:val="left" w:pos="7088"/>
        </w:tabs>
        <w:jc w:val="center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>
            <wp:extent cx="6572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340" w:rsidRPr="00981B9A" w:rsidRDefault="00215340" w:rsidP="00215340">
      <w:pPr>
        <w:widowControl w:val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</w:p>
    <w:p w:rsidR="00215340" w:rsidRPr="00981B9A" w:rsidRDefault="00215340" w:rsidP="00215340">
      <w:pPr>
        <w:widowControl w:val="0"/>
        <w:jc w:val="center"/>
        <w:rPr>
          <w:b/>
          <w:color w:val="000000"/>
          <w:sz w:val="32"/>
          <w:szCs w:val="32"/>
        </w:rPr>
      </w:pPr>
      <w:proofErr w:type="gramStart"/>
      <w:r w:rsidRPr="00981B9A">
        <w:rPr>
          <w:b/>
          <w:color w:val="000000"/>
          <w:sz w:val="32"/>
          <w:szCs w:val="32"/>
        </w:rPr>
        <w:t>П</w:t>
      </w:r>
      <w:proofErr w:type="gramEnd"/>
      <w:r w:rsidRPr="00981B9A">
        <w:rPr>
          <w:b/>
          <w:color w:val="000000"/>
          <w:sz w:val="32"/>
          <w:szCs w:val="32"/>
        </w:rPr>
        <w:t xml:space="preserve"> О С Т А Н О В Л Е Н И Е</w:t>
      </w:r>
    </w:p>
    <w:p w:rsidR="00215340" w:rsidRPr="00981B9A" w:rsidRDefault="00215340" w:rsidP="00215340">
      <w:pPr>
        <w:widowControl w:val="0"/>
        <w:jc w:val="center"/>
        <w:rPr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jc w:val="center"/>
        <w:rPr>
          <w:color w:val="000000"/>
          <w:sz w:val="24"/>
        </w:rPr>
      </w:pPr>
      <w:r w:rsidRPr="00981B9A">
        <w:rPr>
          <w:color w:val="000000"/>
          <w:sz w:val="24"/>
        </w:rPr>
        <w:t>АДМИНИСТРАЦИИ АНДРОПОВСКОГО МУНИЦИПАЛЬНОГО ОКРУГА</w:t>
      </w:r>
    </w:p>
    <w:p w:rsidR="00215340" w:rsidRPr="00981B9A" w:rsidRDefault="00215340" w:rsidP="00215340">
      <w:pPr>
        <w:widowControl w:val="0"/>
        <w:jc w:val="center"/>
        <w:rPr>
          <w:color w:val="000000"/>
          <w:sz w:val="24"/>
        </w:rPr>
      </w:pPr>
      <w:r w:rsidRPr="00981B9A">
        <w:rPr>
          <w:color w:val="000000"/>
          <w:sz w:val="24"/>
        </w:rPr>
        <w:t>СТАВРОПОЛЬСКОГО КРАЯ</w:t>
      </w:r>
    </w:p>
    <w:p w:rsidR="00215340" w:rsidRPr="00981B9A" w:rsidRDefault="00215340" w:rsidP="00215340">
      <w:pPr>
        <w:widowControl w:val="0"/>
        <w:jc w:val="center"/>
        <w:rPr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jc w:val="center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>________ 202</w:t>
      </w:r>
      <w:r>
        <w:rPr>
          <w:color w:val="000000"/>
          <w:sz w:val="28"/>
          <w:szCs w:val="28"/>
        </w:rPr>
        <w:t>2</w:t>
      </w:r>
      <w:r w:rsidRPr="00981B9A">
        <w:rPr>
          <w:color w:val="000000"/>
          <w:sz w:val="28"/>
          <w:szCs w:val="28"/>
        </w:rPr>
        <w:t xml:space="preserve"> г.                            </w:t>
      </w:r>
      <w:proofErr w:type="gramStart"/>
      <w:r w:rsidRPr="00981B9A">
        <w:rPr>
          <w:color w:val="000000"/>
          <w:sz w:val="28"/>
          <w:szCs w:val="28"/>
        </w:rPr>
        <w:t>с</w:t>
      </w:r>
      <w:proofErr w:type="gramEnd"/>
      <w:r w:rsidRPr="00981B9A">
        <w:rPr>
          <w:color w:val="000000"/>
          <w:sz w:val="28"/>
          <w:szCs w:val="28"/>
        </w:rPr>
        <w:t>. Курсавка                                               № __</w:t>
      </w:r>
    </w:p>
    <w:p w:rsidR="00215340" w:rsidRPr="00981B9A" w:rsidRDefault="00215340" w:rsidP="00215340">
      <w:pPr>
        <w:widowControl w:val="0"/>
        <w:jc w:val="center"/>
        <w:rPr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both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>О внесении изменений в муниципальную программу Андроповского муниципального округа Ставропольского края «Развитие сельского хозяйства», утвержденную постановлением администрации Андроповского муниципального округа Ставропольского края» от 28 декабря 2020 г. № 50</w:t>
      </w:r>
    </w:p>
    <w:p w:rsidR="00215340" w:rsidRPr="00981B9A" w:rsidRDefault="00215340" w:rsidP="0021534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15340" w:rsidRDefault="00174C0A" w:rsidP="00215340">
      <w:pPr>
        <w:suppressAutoHyphens/>
        <w:ind w:firstLine="709"/>
        <w:jc w:val="both"/>
        <w:rPr>
          <w:color w:val="000000"/>
          <w:sz w:val="28"/>
          <w:szCs w:val="28"/>
        </w:rPr>
      </w:pPr>
      <w:proofErr w:type="gramStart"/>
      <w:r w:rsidRPr="00174C0A">
        <w:rPr>
          <w:color w:val="000000"/>
          <w:sz w:val="28"/>
          <w:szCs w:val="28"/>
        </w:rPr>
        <w:t>В соответствии с решениями Совета Андроповского муниципального округа Ставропольского края от 12 декабря 2022 г. № 29/328-1 «О внесении изменений и дополнений в решение Совета Андроповского муниципального округа Ставропольского края от 15 декабря 2021 г. № 16/222-1 «О бюджете Андроповского муниципального округа Ставропольского края на 2022 год и плановый период 2023 и 2024 годов» администрация Андроповского муниципального округа</w:t>
      </w:r>
      <w:proofErr w:type="gramEnd"/>
    </w:p>
    <w:p w:rsidR="00174C0A" w:rsidRDefault="00174C0A" w:rsidP="00215340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174C0A" w:rsidRPr="00981B9A" w:rsidRDefault="00174C0A" w:rsidP="00215340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tabs>
          <w:tab w:val="left" w:pos="3119"/>
        </w:tabs>
        <w:spacing w:line="240" w:lineRule="exact"/>
        <w:jc w:val="both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>ПОСТАНОВЛЯЕТ:</w:t>
      </w:r>
    </w:p>
    <w:p w:rsidR="00215340" w:rsidRPr="00981B9A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Pr="00A45195" w:rsidRDefault="00215340" w:rsidP="00215340">
      <w:pPr>
        <w:widowControl w:val="0"/>
        <w:ind w:firstLine="709"/>
        <w:jc w:val="both"/>
        <w:rPr>
          <w:color w:val="000000"/>
          <w:sz w:val="28"/>
          <w:szCs w:val="28"/>
          <w:lang w:eastAsia="x-none"/>
        </w:rPr>
      </w:pPr>
      <w:r w:rsidRPr="00A45195">
        <w:rPr>
          <w:color w:val="000000"/>
          <w:sz w:val="28"/>
          <w:szCs w:val="28"/>
          <w:lang w:eastAsia="x-none"/>
        </w:rPr>
        <w:t>1.</w:t>
      </w:r>
      <w:r>
        <w:rPr>
          <w:color w:val="000000"/>
          <w:sz w:val="28"/>
          <w:szCs w:val="28"/>
          <w:lang w:eastAsia="x-none"/>
        </w:rPr>
        <w:t xml:space="preserve"> Утвердить прилагаемые  изменения, которые вносятся в муниципальную программу Андроповского муниципального округа Ставропольского края «Развитие сельского хозяйства», утвержденную </w:t>
      </w:r>
      <w:r w:rsidRPr="00981B9A">
        <w:rPr>
          <w:color w:val="000000"/>
          <w:sz w:val="28"/>
          <w:szCs w:val="28"/>
          <w:lang w:val="x-none" w:eastAsia="x-none"/>
        </w:rPr>
        <w:t xml:space="preserve">постановлением администрации Андроповского муниципального </w:t>
      </w:r>
      <w:r w:rsidRPr="00981B9A">
        <w:rPr>
          <w:color w:val="000000"/>
          <w:sz w:val="28"/>
          <w:szCs w:val="28"/>
          <w:lang w:eastAsia="x-none"/>
        </w:rPr>
        <w:t>округа</w:t>
      </w:r>
      <w:r w:rsidRPr="00981B9A">
        <w:rPr>
          <w:color w:val="000000"/>
          <w:sz w:val="28"/>
          <w:szCs w:val="28"/>
          <w:lang w:val="x-none" w:eastAsia="x-none"/>
        </w:rPr>
        <w:t xml:space="preserve"> от </w:t>
      </w:r>
      <w:r w:rsidRPr="00981B9A">
        <w:rPr>
          <w:color w:val="000000"/>
          <w:sz w:val="28"/>
          <w:szCs w:val="28"/>
          <w:lang w:eastAsia="x-none"/>
        </w:rPr>
        <w:t>28</w:t>
      </w:r>
      <w:r w:rsidRPr="00981B9A">
        <w:rPr>
          <w:color w:val="000000"/>
          <w:sz w:val="28"/>
          <w:szCs w:val="28"/>
          <w:lang w:val="x-none" w:eastAsia="x-none"/>
        </w:rPr>
        <w:t xml:space="preserve"> </w:t>
      </w:r>
      <w:r w:rsidRPr="00981B9A">
        <w:rPr>
          <w:color w:val="000000"/>
          <w:sz w:val="28"/>
          <w:szCs w:val="28"/>
          <w:lang w:eastAsia="x-none"/>
        </w:rPr>
        <w:t>декабря</w:t>
      </w:r>
      <w:r w:rsidRPr="00981B9A">
        <w:rPr>
          <w:color w:val="000000"/>
          <w:sz w:val="28"/>
          <w:szCs w:val="28"/>
          <w:lang w:val="x-none" w:eastAsia="x-none"/>
        </w:rPr>
        <w:t xml:space="preserve"> 20</w:t>
      </w:r>
      <w:r w:rsidRPr="00981B9A">
        <w:rPr>
          <w:color w:val="000000"/>
          <w:sz w:val="28"/>
          <w:szCs w:val="28"/>
          <w:lang w:eastAsia="x-none"/>
        </w:rPr>
        <w:t>20</w:t>
      </w:r>
      <w:r w:rsidRPr="00981B9A">
        <w:rPr>
          <w:color w:val="000000"/>
          <w:sz w:val="28"/>
          <w:szCs w:val="28"/>
          <w:lang w:val="x-none" w:eastAsia="x-none"/>
        </w:rPr>
        <w:t xml:space="preserve"> г. № </w:t>
      </w:r>
      <w:r w:rsidRPr="00981B9A">
        <w:rPr>
          <w:color w:val="000000"/>
          <w:sz w:val="28"/>
          <w:szCs w:val="28"/>
          <w:lang w:eastAsia="x-none"/>
        </w:rPr>
        <w:t>50</w:t>
      </w:r>
      <w:r w:rsidRPr="00981B9A">
        <w:rPr>
          <w:color w:val="000000"/>
          <w:sz w:val="28"/>
          <w:szCs w:val="28"/>
          <w:lang w:val="x-none" w:eastAsia="x-none"/>
        </w:rPr>
        <w:t xml:space="preserve"> «О</w:t>
      </w:r>
      <w:r w:rsidRPr="00981B9A">
        <w:rPr>
          <w:color w:val="000000"/>
          <w:sz w:val="28"/>
          <w:szCs w:val="28"/>
          <w:lang w:eastAsia="x-none"/>
        </w:rPr>
        <w:t>б утверждении</w:t>
      </w:r>
      <w:r w:rsidRPr="00981B9A">
        <w:rPr>
          <w:color w:val="000000"/>
          <w:sz w:val="28"/>
          <w:szCs w:val="28"/>
          <w:lang w:val="x-none" w:eastAsia="x-none"/>
        </w:rPr>
        <w:t xml:space="preserve"> муниципальной программ</w:t>
      </w:r>
      <w:r w:rsidRPr="00981B9A">
        <w:rPr>
          <w:color w:val="000000"/>
          <w:sz w:val="28"/>
          <w:szCs w:val="28"/>
          <w:lang w:eastAsia="x-none"/>
        </w:rPr>
        <w:t>ы Андроповского муниципального округа Ставропольского края</w:t>
      </w:r>
      <w:r w:rsidRPr="00981B9A">
        <w:rPr>
          <w:color w:val="000000"/>
          <w:sz w:val="28"/>
          <w:szCs w:val="28"/>
          <w:lang w:val="x-none" w:eastAsia="x-none"/>
        </w:rPr>
        <w:t xml:space="preserve"> «Развитие сельского хозяйства</w:t>
      </w:r>
      <w:r w:rsidRPr="00981B9A">
        <w:rPr>
          <w:color w:val="000000"/>
          <w:sz w:val="28"/>
          <w:szCs w:val="28"/>
          <w:lang w:eastAsia="x-none"/>
        </w:rPr>
        <w:t xml:space="preserve">» </w:t>
      </w:r>
      <w:r w:rsidRPr="00981B9A">
        <w:rPr>
          <w:color w:val="000000"/>
          <w:sz w:val="28"/>
          <w:szCs w:val="28"/>
          <w:lang w:val="x-none" w:eastAsia="x-none"/>
        </w:rPr>
        <w:t>(далее - муниципальная программа</w:t>
      </w:r>
      <w:r>
        <w:rPr>
          <w:color w:val="000000"/>
          <w:sz w:val="28"/>
          <w:szCs w:val="28"/>
          <w:lang w:eastAsia="x-none"/>
        </w:rPr>
        <w:t>).</w:t>
      </w:r>
    </w:p>
    <w:p w:rsidR="00215340" w:rsidRDefault="00215340" w:rsidP="00C53F05">
      <w:pPr>
        <w:widowControl w:val="0"/>
        <w:ind w:firstLine="709"/>
        <w:jc w:val="both"/>
        <w:rPr>
          <w:color w:val="000000"/>
          <w:sz w:val="28"/>
          <w:szCs w:val="28"/>
          <w:lang w:eastAsia="x-none"/>
        </w:rPr>
      </w:pPr>
    </w:p>
    <w:p w:rsidR="00215340" w:rsidRPr="00A45195" w:rsidRDefault="00215340" w:rsidP="00C53F05">
      <w:pPr>
        <w:ind w:firstLine="709"/>
        <w:jc w:val="both"/>
        <w:rPr>
          <w:bCs/>
          <w:sz w:val="28"/>
          <w:szCs w:val="28"/>
        </w:rPr>
      </w:pPr>
      <w:r w:rsidRPr="00A45195">
        <w:rPr>
          <w:sz w:val="28"/>
          <w:szCs w:val="28"/>
        </w:rPr>
        <w:t>2. Признать утратившими силу постановления администрации Андроповского муниципального округа Ставропольского края от 17 октября 2022 г. № 740 «О внесении изменений в муниципальную программу Андроповского муниципального округа Ставропольского края «Развитие сельского хозяйства», утвержденную постановлением администрации Андроповского муниципального округа Ставропольского края» от 28 декабря 2020 г. № 50».</w:t>
      </w:r>
    </w:p>
    <w:p w:rsidR="00215340" w:rsidRDefault="00215340" w:rsidP="00C53F05">
      <w:pPr>
        <w:widowControl w:val="0"/>
        <w:ind w:firstLine="709"/>
        <w:jc w:val="both"/>
        <w:rPr>
          <w:bCs/>
          <w:sz w:val="28"/>
          <w:szCs w:val="28"/>
        </w:rPr>
      </w:pPr>
    </w:p>
    <w:p w:rsidR="00215340" w:rsidRPr="00B83BEA" w:rsidRDefault="00215340" w:rsidP="00215340">
      <w:pPr>
        <w:widowControl w:val="0"/>
        <w:ind w:firstLine="709"/>
        <w:jc w:val="both"/>
        <w:rPr>
          <w:bCs/>
          <w:sz w:val="28"/>
          <w:szCs w:val="28"/>
        </w:rPr>
      </w:pPr>
      <w:r w:rsidRPr="00B83BEA">
        <w:rPr>
          <w:bCs/>
          <w:sz w:val="28"/>
          <w:szCs w:val="28"/>
        </w:rPr>
        <w:t xml:space="preserve">2. Настоящее постановление подлежит размещению на официальном сайте администрации Андроповского муниципального округа Ставропольского края в информационно-телекоммуникационной сети </w:t>
      </w:r>
      <w:r w:rsidRPr="00B83BEA">
        <w:rPr>
          <w:bCs/>
          <w:sz w:val="28"/>
          <w:szCs w:val="28"/>
        </w:rPr>
        <w:lastRenderedPageBreak/>
        <w:t>«Интернет».</w:t>
      </w: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FE387E" w:rsidRDefault="00FE387E" w:rsidP="00215340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81B9A">
        <w:rPr>
          <w:color w:val="000000"/>
          <w:sz w:val="28"/>
          <w:szCs w:val="28"/>
        </w:rPr>
        <w:t xml:space="preserve">. </w:t>
      </w:r>
      <w:proofErr w:type="gramStart"/>
      <w:r w:rsidRPr="00981B9A">
        <w:rPr>
          <w:color w:val="000000"/>
          <w:sz w:val="28"/>
          <w:szCs w:val="28"/>
        </w:rPr>
        <w:t>Контроль за</w:t>
      </w:r>
      <w:proofErr w:type="gramEnd"/>
      <w:r w:rsidRPr="00981B9A">
        <w:rPr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администрации – руководителя управления сельского хозяйства и охраны окружающей среды администрации Андроповского муниципального округа Ставропольского края </w:t>
      </w:r>
      <w:proofErr w:type="spellStart"/>
      <w:r w:rsidRPr="00981B9A">
        <w:rPr>
          <w:color w:val="000000"/>
          <w:sz w:val="28"/>
          <w:szCs w:val="28"/>
        </w:rPr>
        <w:t>Бандилета</w:t>
      </w:r>
      <w:proofErr w:type="spellEnd"/>
      <w:r w:rsidRPr="00981B9A">
        <w:rPr>
          <w:color w:val="000000"/>
          <w:sz w:val="28"/>
          <w:szCs w:val="28"/>
        </w:rPr>
        <w:t xml:space="preserve"> В.Г.</w:t>
      </w:r>
    </w:p>
    <w:p w:rsidR="00215340" w:rsidRPr="00981B9A" w:rsidRDefault="00215340" w:rsidP="00215340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81B9A">
        <w:rPr>
          <w:color w:val="000000"/>
          <w:sz w:val="28"/>
          <w:szCs w:val="28"/>
        </w:rPr>
        <w:t xml:space="preserve">. Настоящее постановление вступает в силу со дня его </w:t>
      </w:r>
      <w:r w:rsidR="00C53F05">
        <w:rPr>
          <w:color w:val="000000"/>
          <w:sz w:val="28"/>
          <w:szCs w:val="28"/>
        </w:rPr>
        <w:t>подписания</w:t>
      </w:r>
      <w:r w:rsidRPr="00981B9A">
        <w:rPr>
          <w:color w:val="000000"/>
          <w:sz w:val="28"/>
          <w:szCs w:val="28"/>
        </w:rPr>
        <w:t>.</w:t>
      </w:r>
    </w:p>
    <w:p w:rsidR="00215340" w:rsidRDefault="00215340" w:rsidP="00215340">
      <w:pPr>
        <w:jc w:val="both"/>
        <w:rPr>
          <w:color w:val="000000"/>
          <w:sz w:val="28"/>
          <w:szCs w:val="28"/>
        </w:rPr>
      </w:pPr>
    </w:p>
    <w:p w:rsidR="00215340" w:rsidRPr="00981B9A" w:rsidRDefault="00215340" w:rsidP="00215340">
      <w:pPr>
        <w:jc w:val="both"/>
        <w:rPr>
          <w:color w:val="000000"/>
          <w:sz w:val="28"/>
          <w:szCs w:val="28"/>
        </w:rPr>
      </w:pPr>
    </w:p>
    <w:p w:rsidR="00215340" w:rsidRPr="00981B9A" w:rsidRDefault="00215340" w:rsidP="00215340">
      <w:pPr>
        <w:jc w:val="both"/>
        <w:rPr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 xml:space="preserve">Глава </w:t>
      </w:r>
    </w:p>
    <w:p w:rsidR="00215340" w:rsidRPr="00981B9A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>Андроповского муниципального округа</w:t>
      </w: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>Ставропольского края                                                                   Н.А. Бобрышев</w:t>
      </w:r>
      <w:r>
        <w:rPr>
          <w:color w:val="000000"/>
          <w:sz w:val="28"/>
          <w:szCs w:val="28"/>
        </w:rPr>
        <w:t>а</w:t>
      </w: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Pr="00B853CD" w:rsidRDefault="00215340" w:rsidP="00215340">
      <w:pPr>
        <w:widowControl w:val="0"/>
        <w:spacing w:line="240" w:lineRule="exact"/>
        <w:ind w:left="3969"/>
        <w:jc w:val="center"/>
        <w:rPr>
          <w:spacing w:val="-7"/>
          <w:sz w:val="28"/>
          <w:szCs w:val="28"/>
        </w:rPr>
      </w:pPr>
      <w:r w:rsidRPr="00B853CD">
        <w:rPr>
          <w:bCs/>
          <w:spacing w:val="-7"/>
          <w:sz w:val="28"/>
          <w:szCs w:val="28"/>
        </w:rPr>
        <w:t>УТВЕРЖДЕНА</w:t>
      </w:r>
    </w:p>
    <w:p w:rsidR="00215340" w:rsidRPr="00B853CD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spacing w:val="-7"/>
          <w:sz w:val="28"/>
          <w:szCs w:val="28"/>
        </w:rPr>
      </w:pPr>
    </w:p>
    <w:p w:rsidR="00215340" w:rsidRPr="00B853CD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spacing w:val="-5"/>
          <w:sz w:val="28"/>
          <w:szCs w:val="28"/>
        </w:rPr>
      </w:pPr>
      <w:r w:rsidRPr="00B853CD">
        <w:rPr>
          <w:bCs/>
          <w:spacing w:val="-7"/>
          <w:sz w:val="28"/>
          <w:szCs w:val="28"/>
        </w:rPr>
        <w:t>постановлением</w:t>
      </w:r>
      <w:r w:rsidRPr="00B853CD">
        <w:rPr>
          <w:bCs/>
          <w:spacing w:val="-5"/>
          <w:sz w:val="28"/>
          <w:szCs w:val="28"/>
        </w:rPr>
        <w:t xml:space="preserve"> администрации</w:t>
      </w:r>
    </w:p>
    <w:p w:rsidR="00215340" w:rsidRPr="00B853CD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spacing w:val="-5"/>
          <w:sz w:val="28"/>
          <w:szCs w:val="28"/>
        </w:rPr>
      </w:pPr>
      <w:r w:rsidRPr="00B853CD">
        <w:rPr>
          <w:bCs/>
          <w:spacing w:val="-5"/>
          <w:sz w:val="28"/>
          <w:szCs w:val="28"/>
        </w:rPr>
        <w:t>Андроповского муниципального округа</w:t>
      </w:r>
    </w:p>
    <w:p w:rsidR="00215340" w:rsidRPr="00B853CD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bCs/>
          <w:spacing w:val="-5"/>
          <w:sz w:val="28"/>
          <w:szCs w:val="28"/>
        </w:rPr>
      </w:pPr>
      <w:r w:rsidRPr="00B853CD">
        <w:rPr>
          <w:bCs/>
          <w:spacing w:val="-5"/>
          <w:sz w:val="28"/>
          <w:szCs w:val="28"/>
        </w:rPr>
        <w:t>Ставропольского края</w:t>
      </w:r>
    </w:p>
    <w:p w:rsidR="00215340" w:rsidRPr="00B853CD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bCs/>
          <w:spacing w:val="-5"/>
          <w:sz w:val="28"/>
          <w:szCs w:val="28"/>
        </w:rPr>
      </w:pPr>
      <w:r w:rsidRPr="00B853CD">
        <w:rPr>
          <w:bCs/>
          <w:spacing w:val="-5"/>
          <w:sz w:val="28"/>
          <w:szCs w:val="28"/>
        </w:rPr>
        <w:t xml:space="preserve">от </w:t>
      </w:r>
      <w:r>
        <w:rPr>
          <w:bCs/>
          <w:spacing w:val="-5"/>
          <w:sz w:val="28"/>
          <w:szCs w:val="28"/>
        </w:rPr>
        <w:t xml:space="preserve">                      </w:t>
      </w:r>
      <w:r w:rsidRPr="00B853CD">
        <w:rPr>
          <w:bCs/>
          <w:spacing w:val="-5"/>
          <w:sz w:val="28"/>
          <w:szCs w:val="28"/>
        </w:rPr>
        <w:t xml:space="preserve"> </w:t>
      </w:r>
      <w:proofErr w:type="gramStart"/>
      <w:r w:rsidRPr="00B853CD">
        <w:rPr>
          <w:bCs/>
          <w:spacing w:val="-5"/>
          <w:sz w:val="28"/>
          <w:szCs w:val="28"/>
        </w:rPr>
        <w:t>г</w:t>
      </w:r>
      <w:proofErr w:type="gramEnd"/>
      <w:r w:rsidRPr="00B853CD">
        <w:rPr>
          <w:bCs/>
          <w:spacing w:val="-5"/>
          <w:sz w:val="28"/>
          <w:szCs w:val="28"/>
        </w:rPr>
        <w:t>. №</w:t>
      </w:r>
      <w:r>
        <w:rPr>
          <w:bCs/>
          <w:spacing w:val="-5"/>
          <w:sz w:val="28"/>
          <w:szCs w:val="28"/>
        </w:rPr>
        <w:t xml:space="preserve">    </w:t>
      </w:r>
    </w:p>
    <w:p w:rsidR="00215340" w:rsidRPr="00B853CD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sz w:val="28"/>
          <w:szCs w:val="28"/>
        </w:rPr>
      </w:pPr>
    </w:p>
    <w:p w:rsidR="00215340" w:rsidRPr="00B853CD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B853CD">
        <w:rPr>
          <w:rFonts w:ascii="Arial" w:hAnsi="Arial" w:cs="Arial"/>
          <w:bCs/>
          <w:spacing w:val="-7"/>
        </w:rPr>
        <w:br/>
      </w:r>
      <w:r w:rsidRPr="00B853CD">
        <w:rPr>
          <w:bCs/>
          <w:sz w:val="28"/>
          <w:szCs w:val="28"/>
        </w:rPr>
        <w:t>ИЗМЕНЕНИЯ,</w:t>
      </w:r>
    </w:p>
    <w:p w:rsidR="00215340" w:rsidRPr="00B853CD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215340" w:rsidRPr="00B853CD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pacing w:val="-2"/>
          <w:sz w:val="28"/>
          <w:szCs w:val="28"/>
        </w:rPr>
      </w:pPr>
      <w:r w:rsidRPr="00B853CD">
        <w:rPr>
          <w:bCs/>
          <w:sz w:val="28"/>
          <w:szCs w:val="28"/>
        </w:rPr>
        <w:t xml:space="preserve">которые вносятся в муниципальную программу Андроповского муниципального округа Ставропольского края «Развитие </w:t>
      </w:r>
      <w:r w:rsidR="00C53F05">
        <w:rPr>
          <w:bCs/>
          <w:sz w:val="28"/>
          <w:szCs w:val="28"/>
        </w:rPr>
        <w:t>сельского</w:t>
      </w:r>
      <w:r w:rsidRPr="00B853CD">
        <w:rPr>
          <w:bCs/>
          <w:sz w:val="28"/>
          <w:szCs w:val="28"/>
        </w:rPr>
        <w:t xml:space="preserve"> хозяйства»</w:t>
      </w:r>
    </w:p>
    <w:p w:rsidR="00215340" w:rsidRPr="00B853CD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215340" w:rsidRPr="00981B9A" w:rsidRDefault="00215340" w:rsidP="00215340">
      <w:pPr>
        <w:widowControl w:val="0"/>
        <w:ind w:firstLine="709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val="x-none" w:eastAsia="x-none"/>
        </w:rPr>
        <w:t>1.</w:t>
      </w:r>
      <w:r w:rsidRPr="00981B9A">
        <w:rPr>
          <w:color w:val="000000"/>
          <w:sz w:val="28"/>
          <w:szCs w:val="28"/>
          <w:lang w:val="x-none" w:eastAsia="x-none"/>
        </w:rPr>
        <w:t xml:space="preserve"> В </w:t>
      </w:r>
      <w:r w:rsidRPr="00981B9A">
        <w:rPr>
          <w:color w:val="000000"/>
          <w:sz w:val="28"/>
          <w:szCs w:val="28"/>
          <w:lang w:eastAsia="x-none"/>
        </w:rPr>
        <w:t>П</w:t>
      </w:r>
      <w:r w:rsidR="00FE387E">
        <w:rPr>
          <w:color w:val="000000"/>
          <w:sz w:val="28"/>
          <w:szCs w:val="28"/>
          <w:lang w:eastAsia="x-none"/>
        </w:rPr>
        <w:t>аспорте</w:t>
      </w:r>
      <w:r w:rsidRPr="00981B9A">
        <w:rPr>
          <w:color w:val="000000"/>
          <w:sz w:val="28"/>
          <w:szCs w:val="28"/>
          <w:lang w:val="x-none" w:eastAsia="x-none"/>
        </w:rPr>
        <w:t xml:space="preserve"> муниципальной программы</w:t>
      </w:r>
      <w:r>
        <w:rPr>
          <w:color w:val="000000"/>
          <w:sz w:val="28"/>
          <w:szCs w:val="28"/>
          <w:lang w:eastAsia="x-none"/>
        </w:rPr>
        <w:t xml:space="preserve">  «Развитие сельского хозяйства» </w:t>
      </w:r>
      <w:r w:rsidRPr="00981B9A">
        <w:rPr>
          <w:color w:val="000000"/>
          <w:sz w:val="28"/>
          <w:szCs w:val="28"/>
          <w:lang w:val="x-none" w:eastAsia="x-none"/>
        </w:rPr>
        <w:t>позицию «Объемы и источники финансового обеспечения Программы» изложить в следующей редакции:</w:t>
      </w:r>
    </w:p>
    <w:p w:rsidR="00215340" w:rsidRPr="00981B9A" w:rsidRDefault="00215340" w:rsidP="00215340">
      <w:pPr>
        <w:widowControl w:val="0"/>
        <w:ind w:firstLine="709"/>
        <w:jc w:val="both"/>
        <w:rPr>
          <w:color w:val="000000"/>
          <w:sz w:val="28"/>
          <w:szCs w:val="28"/>
          <w:lang w:eastAsia="x-non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45"/>
        <w:gridCol w:w="6277"/>
      </w:tblGrid>
      <w:tr w:rsidR="00215340" w:rsidRPr="00981B9A" w:rsidTr="00155C53">
        <w:tc>
          <w:tcPr>
            <w:tcW w:w="3045" w:type="dxa"/>
            <w:shd w:val="clear" w:color="auto" w:fill="auto"/>
          </w:tcPr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Объемы и источники финансового обеспечения Программы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  <w:shd w:val="clear" w:color="auto" w:fill="auto"/>
          </w:tcPr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 xml:space="preserve">объем финансового обеспечения Программы </w:t>
            </w:r>
            <w:proofErr w:type="gramStart"/>
            <w:r w:rsidRPr="00981B9A">
              <w:rPr>
                <w:bCs/>
                <w:color w:val="000000"/>
                <w:sz w:val="28"/>
                <w:szCs w:val="28"/>
              </w:rPr>
              <w:t>со-ставит</w:t>
            </w:r>
            <w:proofErr w:type="gramEnd"/>
            <w:r w:rsidRPr="00981B9A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B82260">
              <w:rPr>
                <w:bCs/>
                <w:color w:val="000000"/>
                <w:sz w:val="28"/>
                <w:szCs w:val="28"/>
              </w:rPr>
              <w:t>48 177,57</w:t>
            </w:r>
            <w:r w:rsidR="00FE387E" w:rsidRPr="00981B9A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81B9A">
              <w:rPr>
                <w:bCs/>
                <w:color w:val="000000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бюджет Андроповского муниципального округа Ставропольского края (далее – бюджет округа) -</w:t>
            </w:r>
          </w:p>
          <w:p w:rsidR="00215340" w:rsidRPr="00981B9A" w:rsidRDefault="00B8226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48 177,57</w:t>
            </w:r>
            <w:r w:rsidR="00215340" w:rsidRPr="00981B9A">
              <w:rPr>
                <w:bCs/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2021 год – 15 629,77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 xml:space="preserve">2022 год – </w:t>
            </w:r>
            <w:r w:rsidR="00B82260">
              <w:rPr>
                <w:bCs/>
                <w:color w:val="000000"/>
                <w:sz w:val="28"/>
                <w:szCs w:val="28"/>
              </w:rPr>
              <w:t>7 633,56</w:t>
            </w:r>
            <w:r w:rsidRPr="00981B9A">
              <w:rPr>
                <w:bCs/>
                <w:color w:val="000000"/>
                <w:sz w:val="28"/>
                <w:szCs w:val="28"/>
              </w:rPr>
              <w:t xml:space="preserve">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  <w:r w:rsidR="00744B73">
              <w:rPr>
                <w:bCs/>
                <w:color w:val="000000"/>
                <w:sz w:val="28"/>
                <w:szCs w:val="28"/>
              </w:rPr>
              <w:t> 407,38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81B9A">
              <w:rPr>
                <w:bCs/>
                <w:color w:val="000000"/>
                <w:sz w:val="28"/>
                <w:szCs w:val="28"/>
              </w:rPr>
              <w:t xml:space="preserve">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 xml:space="preserve">2024 год </w:t>
            </w:r>
            <w:r>
              <w:rPr>
                <w:bCs/>
                <w:color w:val="000000"/>
                <w:sz w:val="28"/>
                <w:szCs w:val="28"/>
              </w:rPr>
              <w:t xml:space="preserve">– </w:t>
            </w:r>
            <w:r w:rsidR="00744B73" w:rsidRPr="00744B73">
              <w:rPr>
                <w:bCs/>
                <w:color w:val="000000"/>
                <w:sz w:val="28"/>
                <w:szCs w:val="28"/>
              </w:rPr>
              <w:t>6 407,38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81B9A">
              <w:rPr>
                <w:bCs/>
                <w:color w:val="000000"/>
                <w:sz w:val="28"/>
                <w:szCs w:val="28"/>
              </w:rPr>
              <w:t xml:space="preserve">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 xml:space="preserve">2025 год – </w:t>
            </w:r>
            <w:r w:rsidR="00744B73" w:rsidRPr="00744B73">
              <w:rPr>
                <w:bCs/>
                <w:color w:val="000000"/>
                <w:sz w:val="28"/>
                <w:szCs w:val="28"/>
              </w:rPr>
              <w:t>6 407,38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81B9A">
              <w:rPr>
                <w:bCs/>
                <w:color w:val="000000"/>
                <w:sz w:val="28"/>
                <w:szCs w:val="28"/>
              </w:rPr>
              <w:t xml:space="preserve">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 xml:space="preserve">2026 год – </w:t>
            </w:r>
            <w:r w:rsidR="00744B73" w:rsidRPr="00744B73">
              <w:rPr>
                <w:bCs/>
                <w:color w:val="000000"/>
                <w:sz w:val="28"/>
                <w:szCs w:val="28"/>
              </w:rPr>
              <w:t>6 407,38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81B9A">
              <w:rPr>
                <w:bCs/>
                <w:color w:val="000000"/>
                <w:sz w:val="28"/>
                <w:szCs w:val="28"/>
              </w:rPr>
              <w:t xml:space="preserve">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в том числе: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 xml:space="preserve">за счет межбюджетных трансфертов – </w:t>
            </w:r>
            <w:r w:rsidR="004E4452">
              <w:rPr>
                <w:bCs/>
                <w:color w:val="000000"/>
                <w:sz w:val="28"/>
                <w:szCs w:val="28"/>
              </w:rPr>
              <w:t>25</w:t>
            </w:r>
            <w:r w:rsidR="00B82260">
              <w:rPr>
                <w:bCs/>
                <w:color w:val="000000"/>
                <w:sz w:val="28"/>
                <w:szCs w:val="28"/>
              </w:rPr>
              <w:t> </w:t>
            </w:r>
            <w:r w:rsidR="004E4452">
              <w:rPr>
                <w:bCs/>
                <w:color w:val="000000"/>
                <w:sz w:val="28"/>
                <w:szCs w:val="28"/>
              </w:rPr>
              <w:t>315</w:t>
            </w:r>
            <w:r w:rsidR="00B82260">
              <w:rPr>
                <w:bCs/>
                <w:color w:val="000000"/>
                <w:sz w:val="28"/>
                <w:szCs w:val="28"/>
              </w:rPr>
              <w:t>,00</w:t>
            </w:r>
            <w:r w:rsidRPr="00981B9A">
              <w:rPr>
                <w:bCs/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2021 год – 10 998,22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2022 год – 3</w:t>
            </w:r>
            <w:r w:rsidR="004E4452">
              <w:rPr>
                <w:bCs/>
                <w:color w:val="000000"/>
                <w:sz w:val="28"/>
                <w:szCs w:val="28"/>
              </w:rPr>
              <w:t> 270,86</w:t>
            </w:r>
            <w:r w:rsidRPr="00981B9A">
              <w:rPr>
                <w:bCs/>
                <w:color w:val="000000"/>
                <w:sz w:val="28"/>
                <w:szCs w:val="28"/>
              </w:rPr>
              <w:t xml:space="preserve">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 xml:space="preserve">2023 год – </w:t>
            </w:r>
            <w:r w:rsidR="00744B73">
              <w:rPr>
                <w:bCs/>
                <w:color w:val="000000"/>
                <w:sz w:val="28"/>
                <w:szCs w:val="28"/>
              </w:rPr>
              <w:t>3 184,26</w:t>
            </w:r>
            <w:r w:rsidRPr="00981B9A">
              <w:rPr>
                <w:bCs/>
                <w:color w:val="000000"/>
                <w:sz w:val="28"/>
                <w:szCs w:val="28"/>
              </w:rPr>
              <w:t xml:space="preserve">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 xml:space="preserve">2024 год – </w:t>
            </w:r>
            <w:r w:rsidR="00744B73" w:rsidRPr="00744B73">
              <w:rPr>
                <w:bCs/>
                <w:color w:val="000000"/>
                <w:sz w:val="28"/>
                <w:szCs w:val="28"/>
              </w:rPr>
              <w:t xml:space="preserve">3 184,26 </w:t>
            </w:r>
            <w:r w:rsidR="00744B7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81B9A">
              <w:rPr>
                <w:bCs/>
                <w:color w:val="000000"/>
                <w:sz w:val="28"/>
                <w:szCs w:val="28"/>
              </w:rPr>
              <w:t>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 xml:space="preserve">2025 год – </w:t>
            </w:r>
            <w:r w:rsidR="00744B73" w:rsidRPr="00744B73">
              <w:rPr>
                <w:bCs/>
                <w:color w:val="000000"/>
                <w:sz w:val="28"/>
                <w:szCs w:val="28"/>
              </w:rPr>
              <w:t xml:space="preserve">3 184,26 </w:t>
            </w:r>
            <w:r w:rsidRPr="00981B9A">
              <w:rPr>
                <w:bCs/>
                <w:color w:val="000000"/>
                <w:sz w:val="28"/>
                <w:szCs w:val="28"/>
              </w:rPr>
              <w:t>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2026 год – </w:t>
            </w:r>
            <w:r w:rsidR="00744B73" w:rsidRPr="00744B73">
              <w:rPr>
                <w:bCs/>
                <w:color w:val="000000"/>
                <w:sz w:val="28"/>
                <w:szCs w:val="28"/>
              </w:rPr>
              <w:t xml:space="preserve">3 184,26 </w:t>
            </w:r>
            <w:r w:rsidRPr="00981B9A">
              <w:rPr>
                <w:bCs/>
                <w:color w:val="000000"/>
                <w:sz w:val="28"/>
                <w:szCs w:val="28"/>
              </w:rPr>
              <w:t>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 xml:space="preserve">средства участников Программы – 0,00 тыс. рублей, в том числе по годам: 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2021 год – 0,00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2022 год – 0,00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2023 год – 0,00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2024 год – 0,00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lastRenderedPageBreak/>
              <w:t>2025 год – 0,00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2026 год – 0,00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 xml:space="preserve">внебюджетные средства и иные источники – 0,00 тыс. рублей, в том числе по годам: очередной год - сумма тыс. рублей; 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2021 год – 0,00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2022 год – 0,00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2023 год – 0,00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2024 год – 0,00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2025 год – 0,00 тыс. рублей;</w:t>
            </w:r>
          </w:p>
          <w:p w:rsidR="00215340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2026 год – 0,00 тыс. рублей.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987EFF" w:rsidRPr="00981B9A" w:rsidRDefault="00987EFF" w:rsidP="00744B73">
      <w:pPr>
        <w:widowControl w:val="0"/>
        <w:ind w:firstLine="708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lastRenderedPageBreak/>
        <w:t xml:space="preserve">2. </w:t>
      </w:r>
      <w:r w:rsidRPr="00981B9A">
        <w:rPr>
          <w:color w:val="000000"/>
          <w:sz w:val="28"/>
          <w:szCs w:val="28"/>
          <w:lang w:val="x-none" w:eastAsia="x-none"/>
        </w:rPr>
        <w:t xml:space="preserve">В </w:t>
      </w:r>
      <w:r w:rsidRPr="00981B9A">
        <w:rPr>
          <w:color w:val="000000"/>
          <w:sz w:val="28"/>
          <w:szCs w:val="28"/>
          <w:lang w:eastAsia="x-none"/>
        </w:rPr>
        <w:t>П</w:t>
      </w:r>
      <w:r>
        <w:rPr>
          <w:color w:val="000000"/>
          <w:sz w:val="28"/>
          <w:szCs w:val="28"/>
          <w:lang w:eastAsia="x-none"/>
        </w:rPr>
        <w:t>аспорте</w:t>
      </w:r>
      <w:r w:rsidRPr="00981B9A">
        <w:rPr>
          <w:color w:val="000000"/>
          <w:sz w:val="28"/>
          <w:szCs w:val="28"/>
          <w:lang w:val="x-none" w:eastAsia="x-none"/>
        </w:rPr>
        <w:t xml:space="preserve"> </w:t>
      </w:r>
      <w:r>
        <w:rPr>
          <w:color w:val="000000"/>
          <w:sz w:val="28"/>
          <w:szCs w:val="28"/>
          <w:lang w:eastAsia="x-none"/>
        </w:rPr>
        <w:t xml:space="preserve">подпрограммы </w:t>
      </w:r>
      <w:r>
        <w:rPr>
          <w:sz w:val="28"/>
          <w:szCs w:val="28"/>
        </w:rPr>
        <w:t xml:space="preserve">«Развитие растениеводства и животноводства» муниципальной программы Андроповского муниципального округа Ставропольского края «Развитие сельского хозяйства» </w:t>
      </w:r>
      <w:r>
        <w:rPr>
          <w:color w:val="000000"/>
          <w:sz w:val="28"/>
          <w:szCs w:val="28"/>
          <w:lang w:eastAsia="x-none"/>
        </w:rPr>
        <w:t xml:space="preserve"> </w:t>
      </w:r>
      <w:r w:rsidRPr="00981B9A">
        <w:rPr>
          <w:color w:val="000000"/>
          <w:sz w:val="28"/>
          <w:szCs w:val="28"/>
          <w:lang w:val="x-none" w:eastAsia="x-none"/>
        </w:rPr>
        <w:t>позицию «Объемы и источники финансового обеспечения Программы» изложить в следующей редакции:</w:t>
      </w:r>
    </w:p>
    <w:p w:rsidR="00987EFF" w:rsidRDefault="00987EFF" w:rsidP="00744B73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227"/>
        <w:gridCol w:w="6095"/>
      </w:tblGrid>
      <w:tr w:rsidR="00987EFF" w:rsidTr="00987EFF">
        <w:tc>
          <w:tcPr>
            <w:tcW w:w="3227" w:type="dxa"/>
            <w:hideMark/>
          </w:tcPr>
          <w:p w:rsidR="00987EFF" w:rsidRDefault="00987EF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источники финансового обеспечения Подпрограммы</w:t>
            </w:r>
          </w:p>
          <w:p w:rsidR="00987EFF" w:rsidRDefault="00987EF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hideMark/>
          </w:tcPr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4E4452">
              <w:rPr>
                <w:bCs/>
                <w:sz w:val="28"/>
                <w:szCs w:val="28"/>
              </w:rPr>
              <w:t xml:space="preserve">10 112,42 </w:t>
            </w:r>
            <w:r>
              <w:rPr>
                <w:bCs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бюджет Андроповского муниципального округа Ставропольского края (далее – бюджет округа) – 10 1</w:t>
            </w:r>
            <w:r w:rsidR="004E4452">
              <w:rPr>
                <w:bCs/>
                <w:sz w:val="28"/>
                <w:szCs w:val="28"/>
              </w:rPr>
              <w:t>12</w:t>
            </w:r>
            <w:r>
              <w:rPr>
                <w:bCs/>
                <w:sz w:val="28"/>
                <w:szCs w:val="28"/>
              </w:rPr>
              <w:t>,</w:t>
            </w:r>
            <w:r w:rsidR="004E4452">
              <w:rPr>
                <w:bCs/>
                <w:sz w:val="28"/>
                <w:szCs w:val="28"/>
              </w:rPr>
              <w:t>42</w:t>
            </w:r>
            <w:r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8 366,08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2022 год – 358,62 тыс. рублей;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2023 год – </w:t>
            </w:r>
            <w:r w:rsidR="00744B73" w:rsidRPr="00744B73">
              <w:rPr>
                <w:bCs/>
                <w:sz w:val="28"/>
                <w:szCs w:val="28"/>
              </w:rPr>
              <w:t>358,62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2024 год – </w:t>
            </w:r>
            <w:r w:rsidR="00744B73" w:rsidRPr="00744B73">
              <w:rPr>
                <w:bCs/>
                <w:sz w:val="28"/>
                <w:szCs w:val="28"/>
              </w:rPr>
              <w:t>358,62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2025 год – </w:t>
            </w:r>
            <w:r w:rsidR="00744B73" w:rsidRPr="00744B73">
              <w:rPr>
                <w:bCs/>
                <w:sz w:val="28"/>
                <w:szCs w:val="28"/>
              </w:rPr>
              <w:t>358,62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2026 год – </w:t>
            </w:r>
            <w:r w:rsidR="00744B73" w:rsidRPr="00744B73">
              <w:rPr>
                <w:bCs/>
                <w:sz w:val="28"/>
                <w:szCs w:val="28"/>
              </w:rPr>
              <w:t>358,62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 счет межбюджетных трансфертов – 9 </w:t>
            </w:r>
            <w:r w:rsidR="004E4452">
              <w:rPr>
                <w:bCs/>
                <w:sz w:val="28"/>
                <w:szCs w:val="28"/>
              </w:rPr>
              <w:t>062</w:t>
            </w:r>
            <w:r>
              <w:rPr>
                <w:bCs/>
                <w:sz w:val="28"/>
                <w:szCs w:val="28"/>
              </w:rPr>
              <w:t>,</w:t>
            </w:r>
            <w:r w:rsidR="004E4452">
              <w:rPr>
                <w:bCs/>
                <w:sz w:val="28"/>
                <w:szCs w:val="28"/>
              </w:rPr>
              <w:t>42</w:t>
            </w:r>
            <w:r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8191,08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183,62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2023 год – </w:t>
            </w:r>
            <w:r w:rsidR="00744B73" w:rsidRPr="00744B73">
              <w:rPr>
                <w:bCs/>
                <w:sz w:val="28"/>
                <w:szCs w:val="28"/>
              </w:rPr>
              <w:t xml:space="preserve">183,62 </w:t>
            </w:r>
            <w:r>
              <w:rPr>
                <w:bCs/>
                <w:sz w:val="28"/>
                <w:szCs w:val="28"/>
              </w:rPr>
              <w:t xml:space="preserve">тыс. рублей;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2024 год – </w:t>
            </w:r>
            <w:r w:rsidR="00744B73" w:rsidRPr="00744B73">
              <w:rPr>
                <w:bCs/>
                <w:sz w:val="28"/>
                <w:szCs w:val="28"/>
              </w:rPr>
              <w:t xml:space="preserve">183,62 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2025 год – </w:t>
            </w:r>
            <w:r w:rsidR="00744B73" w:rsidRPr="00744B73">
              <w:rPr>
                <w:bCs/>
                <w:sz w:val="28"/>
                <w:szCs w:val="28"/>
              </w:rPr>
              <w:t xml:space="preserve">183,62 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2026 год – </w:t>
            </w:r>
            <w:r w:rsidR="00744B73" w:rsidRPr="00744B73">
              <w:rPr>
                <w:bCs/>
                <w:sz w:val="28"/>
                <w:szCs w:val="28"/>
              </w:rPr>
              <w:t xml:space="preserve">183,62 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средства участников Программы – 0,00 тыс. рублей, в том числе по годам: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2022 год – 0,00 тыс. рублей;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2025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внебюджетные средства и иные источники - сумма тыс. рублей, в том числе по годам: очередной год – 0,00 тыс. рублей;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 – 0,00 тыс. рублей</w:t>
            </w:r>
            <w:proofErr w:type="gramStart"/>
            <w:r>
              <w:rPr>
                <w:bCs/>
                <w:sz w:val="28"/>
                <w:szCs w:val="28"/>
              </w:rPr>
              <w:t>.».</w:t>
            </w:r>
            <w:proofErr w:type="gramEnd"/>
          </w:p>
        </w:tc>
      </w:tr>
    </w:tbl>
    <w:p w:rsidR="00987EFF" w:rsidRDefault="00987EFF" w:rsidP="00987EFF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</w:p>
    <w:p w:rsidR="004E4452" w:rsidRPr="004E4452" w:rsidRDefault="004E4452" w:rsidP="00744B73">
      <w:pPr>
        <w:widowControl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x-none"/>
        </w:rPr>
        <w:t xml:space="preserve">3. </w:t>
      </w:r>
      <w:r w:rsidRPr="00981B9A">
        <w:rPr>
          <w:color w:val="000000"/>
          <w:sz w:val="28"/>
          <w:szCs w:val="28"/>
          <w:lang w:val="x-none" w:eastAsia="x-none"/>
        </w:rPr>
        <w:t xml:space="preserve">В </w:t>
      </w:r>
      <w:r w:rsidRPr="00981B9A">
        <w:rPr>
          <w:color w:val="000000"/>
          <w:sz w:val="28"/>
          <w:szCs w:val="28"/>
          <w:lang w:eastAsia="x-none"/>
        </w:rPr>
        <w:t>П</w:t>
      </w:r>
      <w:r>
        <w:rPr>
          <w:color w:val="000000"/>
          <w:sz w:val="28"/>
          <w:szCs w:val="28"/>
          <w:lang w:eastAsia="x-none"/>
        </w:rPr>
        <w:t>аспорте</w:t>
      </w:r>
      <w:r w:rsidRPr="00981B9A">
        <w:rPr>
          <w:color w:val="000000"/>
          <w:sz w:val="28"/>
          <w:szCs w:val="28"/>
          <w:lang w:val="x-none" w:eastAsia="x-none"/>
        </w:rPr>
        <w:t xml:space="preserve"> </w:t>
      </w:r>
      <w:r>
        <w:rPr>
          <w:color w:val="000000"/>
          <w:sz w:val="28"/>
          <w:szCs w:val="28"/>
          <w:lang w:eastAsia="x-none"/>
        </w:rPr>
        <w:t xml:space="preserve">подпрограммы </w:t>
      </w:r>
      <w:r>
        <w:rPr>
          <w:sz w:val="28"/>
          <w:szCs w:val="28"/>
        </w:rPr>
        <w:t xml:space="preserve">«Охрана окружающей среды» муниципальной  программы Андроповского муниципального округа Ставропольского края «Развитие сельского хозяйства» </w:t>
      </w:r>
      <w:r w:rsidRPr="00981B9A">
        <w:rPr>
          <w:color w:val="000000"/>
          <w:sz w:val="28"/>
          <w:szCs w:val="28"/>
          <w:lang w:val="x-none" w:eastAsia="x-none"/>
        </w:rPr>
        <w:t>позицию «Объемы и источники финансового обеспечения Программы» изложить в следующей редакции:</w:t>
      </w:r>
    </w:p>
    <w:p w:rsidR="00987EFF" w:rsidRDefault="00987EFF" w:rsidP="009451F0">
      <w:pPr>
        <w:widowControl w:val="0"/>
        <w:spacing w:line="240" w:lineRule="exact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227"/>
        <w:gridCol w:w="6237"/>
      </w:tblGrid>
      <w:tr w:rsidR="00987EFF" w:rsidTr="00987EFF">
        <w:tc>
          <w:tcPr>
            <w:tcW w:w="3227" w:type="dxa"/>
            <w:noWrap/>
            <w:hideMark/>
          </w:tcPr>
          <w:p w:rsidR="00987EFF" w:rsidRDefault="00987EF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финансового обеспечения Подпрограммы</w:t>
            </w:r>
          </w:p>
          <w:p w:rsidR="00987EFF" w:rsidRDefault="00987EF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noWrap/>
            <w:hideMark/>
          </w:tcPr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объем финансового </w:t>
            </w:r>
            <w:r w:rsidR="00B82260">
              <w:rPr>
                <w:bCs/>
                <w:sz w:val="28"/>
                <w:szCs w:val="28"/>
              </w:rPr>
              <w:t xml:space="preserve">обеспечения Программы составит 3 149,29 </w:t>
            </w:r>
            <w:r>
              <w:rPr>
                <w:bCs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(далее – бюджет округа) – </w:t>
            </w:r>
            <w:r w:rsidR="00BB5C37">
              <w:rPr>
                <w:bCs/>
                <w:sz w:val="28"/>
                <w:szCs w:val="28"/>
              </w:rPr>
              <w:t>3 149,29</w:t>
            </w:r>
            <w:r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1 114,64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2022 год – </w:t>
            </w:r>
            <w:r w:rsidR="00BB5C37">
              <w:rPr>
                <w:bCs/>
                <w:sz w:val="28"/>
                <w:szCs w:val="28"/>
              </w:rPr>
              <w:t>1333,49</w:t>
            </w:r>
            <w:r>
              <w:rPr>
                <w:bCs/>
                <w:sz w:val="28"/>
                <w:szCs w:val="28"/>
              </w:rPr>
              <w:t xml:space="preserve"> 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2023 год – </w:t>
            </w:r>
            <w:r w:rsidR="00744B73">
              <w:rPr>
                <w:bCs/>
                <w:sz w:val="28"/>
                <w:szCs w:val="28"/>
              </w:rPr>
              <w:t>794,29</w:t>
            </w:r>
            <w:r>
              <w:rPr>
                <w:bCs/>
                <w:sz w:val="28"/>
                <w:szCs w:val="28"/>
              </w:rPr>
              <w:t xml:space="preserve">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2024 год – </w:t>
            </w:r>
            <w:r w:rsidR="00744B73" w:rsidRPr="00744B73">
              <w:rPr>
                <w:bCs/>
                <w:sz w:val="28"/>
                <w:szCs w:val="28"/>
              </w:rPr>
              <w:t xml:space="preserve">794,29 </w:t>
            </w:r>
            <w:r>
              <w:rPr>
                <w:bCs/>
                <w:sz w:val="28"/>
                <w:szCs w:val="28"/>
              </w:rPr>
              <w:t xml:space="preserve">тыс. рублей;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2025 год – </w:t>
            </w:r>
            <w:r w:rsidR="00744B73" w:rsidRPr="00744B73">
              <w:rPr>
                <w:bCs/>
                <w:sz w:val="28"/>
                <w:szCs w:val="28"/>
              </w:rPr>
              <w:t xml:space="preserve">794,29 </w:t>
            </w:r>
            <w:r>
              <w:rPr>
                <w:bCs/>
                <w:sz w:val="28"/>
                <w:szCs w:val="28"/>
              </w:rPr>
              <w:t xml:space="preserve">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2026 год – </w:t>
            </w:r>
            <w:r w:rsidR="00744B73" w:rsidRPr="00744B73">
              <w:rPr>
                <w:bCs/>
                <w:sz w:val="28"/>
                <w:szCs w:val="28"/>
              </w:rPr>
              <w:t xml:space="preserve">794,29 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 счет межбюджетных трансфертов – </w:t>
            </w:r>
            <w:r w:rsidR="00BB5C37">
              <w:rPr>
                <w:bCs/>
                <w:sz w:val="28"/>
                <w:szCs w:val="28"/>
              </w:rPr>
              <w:t>1 991,54</w:t>
            </w:r>
            <w:r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638,32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765,98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2023 год – </w:t>
            </w:r>
            <w:r w:rsidR="00744B73" w:rsidRPr="00744B73">
              <w:rPr>
                <w:bCs/>
                <w:sz w:val="28"/>
                <w:szCs w:val="28"/>
              </w:rPr>
              <w:t xml:space="preserve">765,98 </w:t>
            </w:r>
            <w:r>
              <w:rPr>
                <w:bCs/>
                <w:sz w:val="28"/>
                <w:szCs w:val="28"/>
              </w:rPr>
              <w:t xml:space="preserve">тыс. рублей;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2024 год – </w:t>
            </w:r>
            <w:r w:rsidR="00744B73" w:rsidRPr="00744B73">
              <w:rPr>
                <w:bCs/>
                <w:sz w:val="28"/>
                <w:szCs w:val="28"/>
              </w:rPr>
              <w:t xml:space="preserve">765,98 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2025 год – </w:t>
            </w:r>
            <w:r w:rsidR="00744B73" w:rsidRPr="00744B73">
              <w:rPr>
                <w:bCs/>
                <w:sz w:val="28"/>
                <w:szCs w:val="28"/>
              </w:rPr>
              <w:t xml:space="preserve">765,98 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2026 год – </w:t>
            </w:r>
            <w:r w:rsidR="00744B73" w:rsidRPr="00744B73">
              <w:rPr>
                <w:bCs/>
                <w:sz w:val="28"/>
                <w:szCs w:val="28"/>
              </w:rPr>
              <w:t xml:space="preserve">765,98 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средства участников Программы – 0,00 тыс. рублей, в том числе по годам: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2023 год – 0,00 тыс. рублей;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2026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внебюджетные средства и иные источники - сумма тыс. рублей, в том числе по годам: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оче-редной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год – 0,00 тыс. рублей;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 – 0,00 тыс. рублей</w:t>
            </w:r>
            <w:proofErr w:type="gramStart"/>
            <w:r>
              <w:rPr>
                <w:bCs/>
                <w:sz w:val="28"/>
                <w:szCs w:val="28"/>
              </w:rPr>
              <w:t>.».</w:t>
            </w:r>
            <w:proofErr w:type="gramEnd"/>
          </w:p>
        </w:tc>
      </w:tr>
    </w:tbl>
    <w:p w:rsidR="00CF2129" w:rsidRDefault="00CF2129" w:rsidP="00CF2129">
      <w:pPr>
        <w:rPr>
          <w:sz w:val="28"/>
          <w:szCs w:val="28"/>
        </w:rPr>
      </w:pPr>
    </w:p>
    <w:p w:rsidR="00CF2129" w:rsidRDefault="00744B73" w:rsidP="00744B73">
      <w:pPr>
        <w:jc w:val="both"/>
        <w:rPr>
          <w:sz w:val="28"/>
          <w:szCs w:val="28"/>
        </w:rPr>
      </w:pPr>
      <w:r>
        <w:rPr>
          <w:sz w:val="28"/>
          <w:szCs w:val="28"/>
        </w:rPr>
        <w:t>4. Т</w:t>
      </w:r>
      <w:r w:rsidRPr="00744B73">
        <w:rPr>
          <w:sz w:val="28"/>
          <w:szCs w:val="28"/>
        </w:rPr>
        <w:t xml:space="preserve">аблицу 1 «Сведения об индикаторах достижения целей муниципальной программы Андроповского муниципального округа Ставропольского края «Развитие </w:t>
      </w:r>
      <w:r>
        <w:rPr>
          <w:sz w:val="28"/>
          <w:szCs w:val="28"/>
        </w:rPr>
        <w:t>сельского хозяйства</w:t>
      </w:r>
      <w:r w:rsidRPr="00744B73">
        <w:rPr>
          <w:sz w:val="28"/>
          <w:szCs w:val="28"/>
        </w:rPr>
        <w:t>»» и таблицу 3 «Объемы и источники финансового обеспечения муниципальной программы Андроповского муниципального округа Ставропольского края «Развитие сельского хозяйства» к муниципальной программе Андроповского муниципального округа Ставропольского края «Развитие сельского хозяйства»» изложить в прилагаемой редакции.</w:t>
      </w:r>
    </w:p>
    <w:p w:rsidR="00CF2129" w:rsidRDefault="00CF2129" w:rsidP="00CF2129">
      <w:pPr>
        <w:rPr>
          <w:sz w:val="28"/>
          <w:szCs w:val="28"/>
        </w:rPr>
      </w:pPr>
    </w:p>
    <w:p w:rsidR="00987EFF" w:rsidRPr="00CF2129" w:rsidRDefault="00987EFF" w:rsidP="00CF2129">
      <w:pPr>
        <w:rPr>
          <w:sz w:val="28"/>
          <w:szCs w:val="28"/>
        </w:rPr>
        <w:sectPr w:rsidR="00987EFF" w:rsidRPr="00CF2129" w:rsidSect="00155C53">
          <w:headerReference w:type="even" r:id="rId10"/>
          <w:headerReference w:type="default" r:id="rId11"/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155C53" w:rsidRPr="00415950" w:rsidRDefault="00155C53" w:rsidP="00155C53">
      <w:pPr>
        <w:widowControl w:val="0"/>
        <w:autoSpaceDE w:val="0"/>
        <w:autoSpaceDN w:val="0"/>
        <w:adjustRightInd w:val="0"/>
        <w:spacing w:line="240" w:lineRule="exact"/>
        <w:ind w:left="12960"/>
        <w:jc w:val="center"/>
        <w:rPr>
          <w:sz w:val="28"/>
          <w:szCs w:val="28"/>
        </w:rPr>
      </w:pPr>
      <w:r w:rsidRPr="00415950">
        <w:rPr>
          <w:sz w:val="28"/>
          <w:szCs w:val="28"/>
        </w:rPr>
        <w:lastRenderedPageBreak/>
        <w:t>Таблица 1</w:t>
      </w:r>
    </w:p>
    <w:p w:rsidR="00155C53" w:rsidRPr="00415950" w:rsidRDefault="00155C53" w:rsidP="00155C53">
      <w:pPr>
        <w:widowControl w:val="0"/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</w:pPr>
    </w:p>
    <w:p w:rsidR="00155C53" w:rsidRPr="00415950" w:rsidRDefault="00155C53" w:rsidP="00155C53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155C53" w:rsidRPr="00415950" w:rsidRDefault="00155C53" w:rsidP="00155C53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415950">
        <w:rPr>
          <w:caps/>
          <w:sz w:val="28"/>
          <w:szCs w:val="28"/>
        </w:rPr>
        <w:t>Сведения</w:t>
      </w:r>
    </w:p>
    <w:p w:rsidR="00155C53" w:rsidRPr="00415950" w:rsidRDefault="00155C53" w:rsidP="00155C53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155C53" w:rsidRPr="00415950" w:rsidRDefault="00155C53" w:rsidP="00155C53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415950">
        <w:rPr>
          <w:sz w:val="28"/>
          <w:szCs w:val="28"/>
        </w:rPr>
        <w:t xml:space="preserve">об индикаторах достижения целей муниципальной программы Андроповского муниципального округа </w:t>
      </w:r>
    </w:p>
    <w:p w:rsidR="00155C53" w:rsidRPr="00415950" w:rsidRDefault="00155C53" w:rsidP="00155C53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415950">
        <w:rPr>
          <w:sz w:val="28"/>
          <w:szCs w:val="28"/>
        </w:rPr>
        <w:t xml:space="preserve">Ставропольского края «Развитие сельского хозяйства» (далее - Программа) и </w:t>
      </w:r>
      <w:proofErr w:type="gramStart"/>
      <w:r w:rsidRPr="00415950">
        <w:rPr>
          <w:sz w:val="28"/>
          <w:szCs w:val="28"/>
        </w:rPr>
        <w:t>показателях</w:t>
      </w:r>
      <w:proofErr w:type="gramEnd"/>
      <w:r w:rsidRPr="00415950">
        <w:rPr>
          <w:sz w:val="28"/>
          <w:szCs w:val="28"/>
        </w:rPr>
        <w:t xml:space="preserve"> решения задач</w:t>
      </w:r>
    </w:p>
    <w:p w:rsidR="00155C53" w:rsidRPr="00415950" w:rsidRDefault="00155C53" w:rsidP="00155C53">
      <w:pPr>
        <w:pStyle w:val="311"/>
        <w:widowControl w:val="0"/>
        <w:tabs>
          <w:tab w:val="left" w:pos="709"/>
        </w:tabs>
        <w:spacing w:line="240" w:lineRule="auto"/>
        <w:ind w:firstLine="0"/>
        <w:rPr>
          <w:szCs w:val="28"/>
        </w:rPr>
      </w:pPr>
      <w:r w:rsidRPr="00415950">
        <w:rPr>
          <w:szCs w:val="28"/>
        </w:rPr>
        <w:t xml:space="preserve">подпрограмм Программы и их </w:t>
      </w:r>
      <w:proofErr w:type="gramStart"/>
      <w:r w:rsidRPr="00415950">
        <w:rPr>
          <w:szCs w:val="28"/>
        </w:rPr>
        <w:t>значениях</w:t>
      </w:r>
      <w:proofErr w:type="gramEnd"/>
    </w:p>
    <w:p w:rsidR="00155C53" w:rsidRPr="00415950" w:rsidRDefault="00155C53" w:rsidP="00155C53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155C53" w:rsidRPr="00415950" w:rsidRDefault="00155C53" w:rsidP="00155C53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W w:w="15351" w:type="dxa"/>
        <w:tblInd w:w="208" w:type="dxa"/>
        <w:tblLayout w:type="fixed"/>
        <w:tblLook w:val="0000" w:firstRow="0" w:lastRow="0" w:firstColumn="0" w:lastColumn="0" w:noHBand="0" w:noVBand="0"/>
      </w:tblPr>
      <w:tblGrid>
        <w:gridCol w:w="889"/>
        <w:gridCol w:w="4256"/>
        <w:gridCol w:w="1276"/>
        <w:gridCol w:w="1079"/>
        <w:gridCol w:w="1100"/>
        <w:gridCol w:w="1200"/>
        <w:gridCol w:w="1100"/>
        <w:gridCol w:w="1100"/>
        <w:gridCol w:w="1134"/>
        <w:gridCol w:w="1066"/>
        <w:gridCol w:w="1151"/>
      </w:tblGrid>
      <w:tr w:rsidR="00155C53" w:rsidRPr="00415950" w:rsidTr="00155C53">
        <w:trPr>
          <w:trHeight w:val="671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№</w:t>
            </w:r>
          </w:p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415950">
              <w:rPr>
                <w:sz w:val="28"/>
                <w:szCs w:val="28"/>
              </w:rPr>
              <w:t>п.п</w:t>
            </w:r>
            <w:proofErr w:type="spellEnd"/>
            <w:r w:rsidRPr="00415950">
              <w:rPr>
                <w:sz w:val="28"/>
                <w:szCs w:val="28"/>
              </w:rPr>
              <w:t>.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Наименование индикатора достижения цели Программы  и показателя решения задачи подпрограммы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Значение индикатора достижения цели Программы и показателя решения задачи  подпрограммы Программы по годам</w:t>
            </w:r>
          </w:p>
        </w:tc>
      </w:tr>
      <w:tr w:rsidR="00155C53" w:rsidRPr="00415950" w:rsidTr="00155C53">
        <w:trPr>
          <w:trHeight w:val="151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2026</w:t>
            </w:r>
          </w:p>
        </w:tc>
      </w:tr>
    </w:tbl>
    <w:p w:rsidR="00155C53" w:rsidRPr="00415950" w:rsidRDefault="00155C53" w:rsidP="00155C53">
      <w:pPr>
        <w:rPr>
          <w:sz w:val="4"/>
          <w:szCs w:val="4"/>
        </w:rPr>
      </w:pPr>
    </w:p>
    <w:tbl>
      <w:tblPr>
        <w:tblW w:w="20387" w:type="dxa"/>
        <w:tblInd w:w="208" w:type="dxa"/>
        <w:tblLayout w:type="fixed"/>
        <w:tblLook w:val="0000" w:firstRow="0" w:lastRow="0" w:firstColumn="0" w:lastColumn="0" w:noHBand="0" w:noVBand="0"/>
      </w:tblPr>
      <w:tblGrid>
        <w:gridCol w:w="899"/>
        <w:gridCol w:w="3963"/>
        <w:gridCol w:w="1275"/>
        <w:gridCol w:w="1134"/>
        <w:gridCol w:w="1134"/>
        <w:gridCol w:w="1081"/>
        <w:gridCol w:w="1100"/>
        <w:gridCol w:w="1100"/>
        <w:gridCol w:w="1100"/>
        <w:gridCol w:w="1100"/>
        <w:gridCol w:w="1128"/>
        <w:gridCol w:w="5373"/>
      </w:tblGrid>
      <w:tr w:rsidR="00155C53" w:rsidRPr="00415950" w:rsidTr="00CD52F9">
        <w:trPr>
          <w:gridAfter w:val="1"/>
          <w:wAfter w:w="5373" w:type="dxa"/>
          <w:tblHeader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11</w:t>
            </w:r>
          </w:p>
        </w:tc>
      </w:tr>
      <w:tr w:rsidR="00155C53" w:rsidRPr="00415950" w:rsidTr="00CD52F9">
        <w:trPr>
          <w:gridAfter w:val="1"/>
          <w:wAfter w:w="5373" w:type="dxa"/>
          <w:trHeight w:val="521"/>
        </w:trPr>
        <w:tc>
          <w:tcPr>
            <w:tcW w:w="15014" w:type="dxa"/>
            <w:gridSpan w:val="11"/>
            <w:tcBorders>
              <w:top w:val="single" w:sz="4" w:space="0" w:color="auto"/>
            </w:tcBorders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  <w:lang w:val="en-US"/>
              </w:rPr>
              <w:t>I</w:t>
            </w:r>
            <w:r w:rsidRPr="00415950">
              <w:rPr>
                <w:sz w:val="28"/>
                <w:szCs w:val="28"/>
              </w:rPr>
              <w:t>. Программа</w:t>
            </w:r>
          </w:p>
        </w:tc>
      </w:tr>
      <w:tr w:rsidR="00155C53" w:rsidRPr="00415950" w:rsidTr="00CD52F9">
        <w:trPr>
          <w:gridAfter w:val="1"/>
          <w:wAfter w:w="5373" w:type="dxa"/>
        </w:trPr>
        <w:tc>
          <w:tcPr>
            <w:tcW w:w="15014" w:type="dxa"/>
            <w:gridSpan w:val="11"/>
            <w:noWrap/>
          </w:tcPr>
          <w:p w:rsidR="00155C53" w:rsidRPr="00415950" w:rsidRDefault="00155C53" w:rsidP="00155C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Цель</w:t>
            </w:r>
            <w:r w:rsidRPr="00415950">
              <w:rPr>
                <w:rFonts w:ascii="Calibri" w:hAnsi="Calibri" w:cs="Calibri"/>
                <w:sz w:val="28"/>
                <w:szCs w:val="28"/>
              </w:rPr>
              <w:t xml:space="preserve"> «</w:t>
            </w:r>
            <w:r w:rsidRPr="00415950">
              <w:rPr>
                <w:sz w:val="28"/>
                <w:szCs w:val="28"/>
              </w:rPr>
              <w:t>Устойчивое развитие отрасли сельского хозяйства»</w:t>
            </w:r>
          </w:p>
        </w:tc>
      </w:tr>
      <w:tr w:rsidR="00155C53" w:rsidRPr="00415950" w:rsidTr="00CD52F9">
        <w:trPr>
          <w:gridAfter w:val="1"/>
          <w:wAfter w:w="5373" w:type="dxa"/>
        </w:trPr>
        <w:tc>
          <w:tcPr>
            <w:tcW w:w="899" w:type="dxa"/>
            <w:noWrap/>
          </w:tcPr>
          <w:p w:rsidR="00155C53" w:rsidRPr="00415950" w:rsidRDefault="00155C53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1.</w:t>
            </w:r>
          </w:p>
        </w:tc>
        <w:tc>
          <w:tcPr>
            <w:tcW w:w="3963" w:type="dxa"/>
            <w:noWrap/>
          </w:tcPr>
          <w:p w:rsidR="00155C53" w:rsidRPr="00415950" w:rsidRDefault="00155C53" w:rsidP="00155C53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Индекс производства продукции сельского хозяйства в хозяйствах всех категорий (в сопоставимых  ценах)</w:t>
            </w:r>
          </w:p>
        </w:tc>
        <w:tc>
          <w:tcPr>
            <w:tcW w:w="1275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в процентах к предыдущему году</w:t>
            </w: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99,9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80,0</w:t>
            </w:r>
          </w:p>
        </w:tc>
        <w:tc>
          <w:tcPr>
            <w:tcW w:w="1081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110,0</w:t>
            </w:r>
          </w:p>
        </w:tc>
        <w:tc>
          <w:tcPr>
            <w:tcW w:w="1100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115,0</w:t>
            </w:r>
          </w:p>
        </w:tc>
        <w:tc>
          <w:tcPr>
            <w:tcW w:w="1100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117,0</w:t>
            </w:r>
          </w:p>
        </w:tc>
        <w:tc>
          <w:tcPr>
            <w:tcW w:w="1100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120,0</w:t>
            </w:r>
          </w:p>
        </w:tc>
        <w:tc>
          <w:tcPr>
            <w:tcW w:w="1100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122,0</w:t>
            </w:r>
          </w:p>
        </w:tc>
        <w:tc>
          <w:tcPr>
            <w:tcW w:w="1128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125,0</w:t>
            </w:r>
          </w:p>
        </w:tc>
      </w:tr>
      <w:tr w:rsidR="00155C53" w:rsidRPr="00415950" w:rsidTr="00CD52F9">
        <w:trPr>
          <w:gridAfter w:val="1"/>
          <w:wAfter w:w="5373" w:type="dxa"/>
        </w:trPr>
        <w:tc>
          <w:tcPr>
            <w:tcW w:w="899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2.</w:t>
            </w:r>
          </w:p>
        </w:tc>
        <w:tc>
          <w:tcPr>
            <w:tcW w:w="3963" w:type="dxa"/>
            <w:noWrap/>
          </w:tcPr>
          <w:p w:rsidR="00155C53" w:rsidRPr="00415950" w:rsidRDefault="00155C53" w:rsidP="00155C53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Доля прибыльных сельскохозяйственных организаций в общем числе</w:t>
            </w:r>
          </w:p>
          <w:p w:rsidR="00155C53" w:rsidRDefault="00155C53" w:rsidP="00155C5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CD52F9" w:rsidRDefault="00CD52F9" w:rsidP="00155C5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CD52F9" w:rsidRDefault="00CD52F9" w:rsidP="00155C5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CD52F9" w:rsidRPr="00415950" w:rsidRDefault="00CD52F9" w:rsidP="00155C5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в процентах</w:t>
            </w: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92,0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73,0</w:t>
            </w:r>
          </w:p>
        </w:tc>
        <w:tc>
          <w:tcPr>
            <w:tcW w:w="1081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91,0</w:t>
            </w:r>
          </w:p>
        </w:tc>
        <w:tc>
          <w:tcPr>
            <w:tcW w:w="1100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93,0</w:t>
            </w:r>
          </w:p>
        </w:tc>
        <w:tc>
          <w:tcPr>
            <w:tcW w:w="1100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100,0</w:t>
            </w:r>
          </w:p>
        </w:tc>
        <w:tc>
          <w:tcPr>
            <w:tcW w:w="1100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100,0</w:t>
            </w:r>
          </w:p>
        </w:tc>
        <w:tc>
          <w:tcPr>
            <w:tcW w:w="1100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100,0</w:t>
            </w:r>
          </w:p>
        </w:tc>
        <w:tc>
          <w:tcPr>
            <w:tcW w:w="1128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100,0</w:t>
            </w:r>
          </w:p>
        </w:tc>
      </w:tr>
      <w:tr w:rsidR="00155C53" w:rsidRPr="00415950" w:rsidTr="00CD52F9">
        <w:trPr>
          <w:gridAfter w:val="1"/>
          <w:wAfter w:w="5373" w:type="dxa"/>
        </w:trPr>
        <w:tc>
          <w:tcPr>
            <w:tcW w:w="899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963" w:type="dxa"/>
            <w:noWrap/>
          </w:tcPr>
          <w:p w:rsidR="00155C53" w:rsidRPr="00415950" w:rsidRDefault="00155C53" w:rsidP="00155C53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Среднемесячная заработная плата работников, занятых в сфере сельского хозяйства (без субъектов малого предпринимательства)</w:t>
            </w:r>
          </w:p>
        </w:tc>
        <w:tc>
          <w:tcPr>
            <w:tcW w:w="1275" w:type="dxa"/>
            <w:noWrap/>
          </w:tcPr>
          <w:p w:rsidR="00155C53" w:rsidRPr="00CD52F9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CD52F9">
              <w:rPr>
                <w:sz w:val="28"/>
                <w:szCs w:val="28"/>
              </w:rPr>
              <w:t>рублей</w:t>
            </w:r>
          </w:p>
        </w:tc>
        <w:tc>
          <w:tcPr>
            <w:tcW w:w="1134" w:type="dxa"/>
          </w:tcPr>
          <w:p w:rsidR="00155C53" w:rsidRPr="00CD52F9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CD52F9">
              <w:rPr>
                <w:sz w:val="28"/>
                <w:szCs w:val="28"/>
              </w:rPr>
              <w:t>25122,0</w:t>
            </w:r>
          </w:p>
        </w:tc>
        <w:tc>
          <w:tcPr>
            <w:tcW w:w="1134" w:type="dxa"/>
            <w:noWrap/>
          </w:tcPr>
          <w:p w:rsidR="00155C53" w:rsidRPr="00CD52F9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CD52F9">
              <w:rPr>
                <w:sz w:val="28"/>
                <w:szCs w:val="28"/>
              </w:rPr>
              <w:t>18724,9</w:t>
            </w:r>
          </w:p>
        </w:tc>
        <w:tc>
          <w:tcPr>
            <w:tcW w:w="1081" w:type="dxa"/>
            <w:noWrap/>
          </w:tcPr>
          <w:p w:rsidR="00155C53" w:rsidRPr="00CD52F9" w:rsidRDefault="00CD52F9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CD52F9">
              <w:rPr>
                <w:sz w:val="28"/>
                <w:szCs w:val="28"/>
              </w:rPr>
              <w:t>29361</w:t>
            </w:r>
          </w:p>
        </w:tc>
        <w:tc>
          <w:tcPr>
            <w:tcW w:w="1100" w:type="dxa"/>
            <w:noWrap/>
          </w:tcPr>
          <w:p w:rsidR="00155C53" w:rsidRPr="00CD52F9" w:rsidRDefault="00CD52F9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CD52F9">
              <w:rPr>
                <w:sz w:val="28"/>
                <w:szCs w:val="28"/>
              </w:rPr>
              <w:t>36021</w:t>
            </w:r>
          </w:p>
        </w:tc>
        <w:tc>
          <w:tcPr>
            <w:tcW w:w="1100" w:type="dxa"/>
            <w:noWrap/>
          </w:tcPr>
          <w:p w:rsidR="00155C53" w:rsidRPr="00CD52F9" w:rsidRDefault="00CD52F9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CD52F9">
              <w:rPr>
                <w:sz w:val="28"/>
                <w:szCs w:val="28"/>
              </w:rPr>
              <w:t>36100</w:t>
            </w:r>
          </w:p>
        </w:tc>
        <w:tc>
          <w:tcPr>
            <w:tcW w:w="1100" w:type="dxa"/>
          </w:tcPr>
          <w:p w:rsidR="00155C53" w:rsidRPr="00CD52F9" w:rsidRDefault="0087514F" w:rsidP="0087514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3635</w:t>
            </w:r>
            <w:r w:rsidR="00CD52F9" w:rsidRPr="00CD52F9">
              <w:rPr>
                <w:sz w:val="28"/>
                <w:szCs w:val="28"/>
              </w:rPr>
              <w:t>0</w:t>
            </w:r>
          </w:p>
        </w:tc>
        <w:tc>
          <w:tcPr>
            <w:tcW w:w="1100" w:type="dxa"/>
          </w:tcPr>
          <w:p w:rsidR="00155C53" w:rsidRPr="00CD52F9" w:rsidRDefault="0087514F" w:rsidP="0087514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36650</w:t>
            </w:r>
          </w:p>
        </w:tc>
        <w:tc>
          <w:tcPr>
            <w:tcW w:w="1128" w:type="dxa"/>
          </w:tcPr>
          <w:p w:rsidR="00155C53" w:rsidRPr="00CD52F9" w:rsidRDefault="00CD52F9" w:rsidP="0087514F">
            <w:pPr>
              <w:widowControl w:val="0"/>
              <w:jc w:val="center"/>
              <w:rPr>
                <w:sz w:val="28"/>
                <w:szCs w:val="28"/>
              </w:rPr>
            </w:pPr>
            <w:r w:rsidRPr="00CD52F9">
              <w:rPr>
                <w:sz w:val="28"/>
                <w:szCs w:val="28"/>
              </w:rPr>
              <w:t>3</w:t>
            </w:r>
            <w:r w:rsidR="0087514F">
              <w:rPr>
                <w:sz w:val="28"/>
                <w:szCs w:val="28"/>
              </w:rPr>
              <w:t>70</w:t>
            </w:r>
            <w:r w:rsidRPr="00CD52F9">
              <w:rPr>
                <w:sz w:val="28"/>
                <w:szCs w:val="28"/>
              </w:rPr>
              <w:t>00</w:t>
            </w:r>
          </w:p>
        </w:tc>
      </w:tr>
      <w:tr w:rsidR="00155C53" w:rsidRPr="00415950" w:rsidTr="00CD52F9">
        <w:trPr>
          <w:gridAfter w:val="1"/>
          <w:wAfter w:w="5373" w:type="dxa"/>
        </w:trPr>
        <w:tc>
          <w:tcPr>
            <w:tcW w:w="15014" w:type="dxa"/>
            <w:gridSpan w:val="11"/>
            <w:noWrap/>
          </w:tcPr>
          <w:p w:rsidR="00CD52F9" w:rsidRDefault="00CD52F9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  <w:lang w:val="en-US"/>
              </w:rPr>
              <w:t>II</w:t>
            </w:r>
            <w:r w:rsidRPr="00415950">
              <w:rPr>
                <w:sz w:val="28"/>
                <w:szCs w:val="28"/>
              </w:rPr>
              <w:t xml:space="preserve">. Подпрограмма «Развитие растениеводства и животноводства» </w:t>
            </w:r>
          </w:p>
          <w:p w:rsidR="00155C53" w:rsidRPr="00415950" w:rsidRDefault="00155C53" w:rsidP="00155C53">
            <w:pPr>
              <w:widowControl w:val="0"/>
              <w:rPr>
                <w:sz w:val="28"/>
                <w:szCs w:val="28"/>
              </w:rPr>
            </w:pPr>
          </w:p>
        </w:tc>
      </w:tr>
      <w:tr w:rsidR="00155C53" w:rsidRPr="00415950" w:rsidTr="00CD52F9">
        <w:trPr>
          <w:gridAfter w:val="1"/>
          <w:wAfter w:w="5373" w:type="dxa"/>
        </w:trPr>
        <w:tc>
          <w:tcPr>
            <w:tcW w:w="15014" w:type="dxa"/>
            <w:gridSpan w:val="11"/>
            <w:noWrap/>
          </w:tcPr>
          <w:p w:rsidR="00155C53" w:rsidRPr="00415950" w:rsidRDefault="00155C53" w:rsidP="00155C53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Задача 1 «Увеличение </w:t>
            </w:r>
            <w:proofErr w:type="gramStart"/>
            <w:r w:rsidRPr="00415950">
              <w:rPr>
                <w:sz w:val="28"/>
                <w:szCs w:val="28"/>
              </w:rPr>
              <w:t>объемов производства основных видов продукции растениеводства</w:t>
            </w:r>
            <w:proofErr w:type="gramEnd"/>
            <w:r w:rsidRPr="00415950">
              <w:rPr>
                <w:sz w:val="28"/>
                <w:szCs w:val="28"/>
              </w:rPr>
              <w:t>»</w:t>
            </w:r>
          </w:p>
          <w:p w:rsidR="00155C53" w:rsidRPr="00415950" w:rsidRDefault="00155C53" w:rsidP="00155C53">
            <w:pPr>
              <w:widowControl w:val="0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155C53" w:rsidRPr="00415950" w:rsidTr="00CD52F9">
        <w:trPr>
          <w:gridAfter w:val="1"/>
          <w:wAfter w:w="5373" w:type="dxa"/>
        </w:trPr>
        <w:tc>
          <w:tcPr>
            <w:tcW w:w="899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4.</w:t>
            </w:r>
          </w:p>
        </w:tc>
        <w:tc>
          <w:tcPr>
            <w:tcW w:w="3963" w:type="dxa"/>
            <w:noWrap/>
          </w:tcPr>
          <w:p w:rsidR="00155C53" w:rsidRPr="00415950" w:rsidRDefault="00155C53" w:rsidP="00155C53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Урожайност</w:t>
            </w:r>
            <w:r w:rsidR="0087514F">
              <w:rPr>
                <w:sz w:val="28"/>
                <w:szCs w:val="28"/>
              </w:rPr>
              <w:t>ь сельскохозяйственных культур:</w:t>
            </w:r>
          </w:p>
        </w:tc>
        <w:tc>
          <w:tcPr>
            <w:tcW w:w="1275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55C53" w:rsidRPr="00415950" w:rsidTr="00CD52F9">
        <w:trPr>
          <w:gridAfter w:val="1"/>
          <w:wAfter w:w="5373" w:type="dxa"/>
          <w:trHeight w:val="438"/>
        </w:trPr>
        <w:tc>
          <w:tcPr>
            <w:tcW w:w="899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noWrap/>
          </w:tcPr>
          <w:p w:rsidR="00155C53" w:rsidRPr="00415950" w:rsidRDefault="00155C53" w:rsidP="00155C53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зерновые и зернобобовые</w:t>
            </w:r>
          </w:p>
        </w:tc>
        <w:tc>
          <w:tcPr>
            <w:tcW w:w="1275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ц/га</w:t>
            </w: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24,8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16,8</w:t>
            </w:r>
          </w:p>
        </w:tc>
        <w:tc>
          <w:tcPr>
            <w:tcW w:w="1081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25,0</w:t>
            </w:r>
          </w:p>
        </w:tc>
        <w:tc>
          <w:tcPr>
            <w:tcW w:w="1100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  <w:tc>
          <w:tcPr>
            <w:tcW w:w="1100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100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25,6</w:t>
            </w:r>
          </w:p>
        </w:tc>
        <w:tc>
          <w:tcPr>
            <w:tcW w:w="1100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1128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</w:tr>
      <w:tr w:rsidR="00155C53" w:rsidRPr="00415950" w:rsidTr="00CD52F9">
        <w:trPr>
          <w:gridAfter w:val="1"/>
          <w:wAfter w:w="5373" w:type="dxa"/>
          <w:trHeight w:val="361"/>
        </w:trPr>
        <w:tc>
          <w:tcPr>
            <w:tcW w:w="899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noWrap/>
          </w:tcPr>
          <w:p w:rsidR="00155C53" w:rsidRPr="00415950" w:rsidRDefault="00155C53" w:rsidP="00155C53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Подсолнечник</w:t>
            </w:r>
          </w:p>
        </w:tc>
        <w:tc>
          <w:tcPr>
            <w:tcW w:w="1275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ц/га</w:t>
            </w: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10,7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7,0</w:t>
            </w:r>
          </w:p>
        </w:tc>
        <w:tc>
          <w:tcPr>
            <w:tcW w:w="1081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11,0</w:t>
            </w:r>
          </w:p>
        </w:tc>
        <w:tc>
          <w:tcPr>
            <w:tcW w:w="1100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  <w:tc>
          <w:tcPr>
            <w:tcW w:w="1100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1100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  <w:tc>
          <w:tcPr>
            <w:tcW w:w="1100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</w:t>
            </w:r>
          </w:p>
        </w:tc>
        <w:tc>
          <w:tcPr>
            <w:tcW w:w="1128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</w:t>
            </w:r>
            <w:r w:rsidRPr="00415950">
              <w:rPr>
                <w:sz w:val="28"/>
                <w:szCs w:val="28"/>
              </w:rPr>
              <w:t>0</w:t>
            </w:r>
          </w:p>
        </w:tc>
      </w:tr>
      <w:tr w:rsidR="00155C53" w:rsidRPr="00415950" w:rsidTr="00CD52F9">
        <w:trPr>
          <w:gridAfter w:val="1"/>
          <w:wAfter w:w="5373" w:type="dxa"/>
        </w:trPr>
        <w:tc>
          <w:tcPr>
            <w:tcW w:w="899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5.</w:t>
            </w:r>
          </w:p>
        </w:tc>
        <w:tc>
          <w:tcPr>
            <w:tcW w:w="3963" w:type="dxa"/>
            <w:noWrap/>
          </w:tcPr>
          <w:p w:rsidR="00155C53" w:rsidRPr="00415950" w:rsidRDefault="00155C53" w:rsidP="00155C53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Производство основных видов продукци</w:t>
            </w:r>
            <w:r w:rsidR="0087514F">
              <w:rPr>
                <w:sz w:val="28"/>
                <w:szCs w:val="28"/>
              </w:rPr>
              <w:t>и растениеводства, в том числе:</w:t>
            </w:r>
          </w:p>
        </w:tc>
        <w:tc>
          <w:tcPr>
            <w:tcW w:w="1275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55C53" w:rsidRPr="00415950" w:rsidTr="00CD52F9">
        <w:trPr>
          <w:gridAfter w:val="1"/>
          <w:wAfter w:w="5373" w:type="dxa"/>
        </w:trPr>
        <w:tc>
          <w:tcPr>
            <w:tcW w:w="899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noWrap/>
          </w:tcPr>
          <w:p w:rsidR="00155C53" w:rsidRPr="00415950" w:rsidRDefault="00155C53" w:rsidP="00155C53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зерновые и зернобобовые</w:t>
            </w:r>
          </w:p>
          <w:p w:rsidR="00155C53" w:rsidRPr="00415950" w:rsidRDefault="00155C53" w:rsidP="00155C5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тыс. тонн</w:t>
            </w: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184,6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111,0</w:t>
            </w:r>
          </w:p>
        </w:tc>
        <w:tc>
          <w:tcPr>
            <w:tcW w:w="1081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180,0</w:t>
            </w:r>
          </w:p>
        </w:tc>
        <w:tc>
          <w:tcPr>
            <w:tcW w:w="1100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152,0</w:t>
            </w:r>
          </w:p>
        </w:tc>
        <w:tc>
          <w:tcPr>
            <w:tcW w:w="1100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171,0</w:t>
            </w:r>
          </w:p>
        </w:tc>
        <w:tc>
          <w:tcPr>
            <w:tcW w:w="1100" w:type="dxa"/>
          </w:tcPr>
          <w:p w:rsidR="00155C53" w:rsidRPr="00415950" w:rsidRDefault="002C45EB" w:rsidP="00155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176,0</w:t>
            </w:r>
          </w:p>
        </w:tc>
        <w:tc>
          <w:tcPr>
            <w:tcW w:w="1100" w:type="dxa"/>
          </w:tcPr>
          <w:p w:rsidR="00155C53" w:rsidRPr="00415950" w:rsidRDefault="002C45EB" w:rsidP="00155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176,0</w:t>
            </w:r>
          </w:p>
        </w:tc>
        <w:tc>
          <w:tcPr>
            <w:tcW w:w="1128" w:type="dxa"/>
          </w:tcPr>
          <w:p w:rsidR="00155C53" w:rsidRPr="00415950" w:rsidRDefault="002C45EB" w:rsidP="00155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184,0</w:t>
            </w:r>
          </w:p>
        </w:tc>
      </w:tr>
      <w:tr w:rsidR="00155C53" w:rsidRPr="00415950" w:rsidTr="00CD52F9">
        <w:trPr>
          <w:gridAfter w:val="1"/>
          <w:wAfter w:w="5373" w:type="dxa"/>
        </w:trPr>
        <w:tc>
          <w:tcPr>
            <w:tcW w:w="899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noWrap/>
          </w:tcPr>
          <w:p w:rsidR="00155C53" w:rsidRPr="00415950" w:rsidRDefault="00155C53" w:rsidP="00155C53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Подсолнечник</w:t>
            </w:r>
          </w:p>
        </w:tc>
        <w:tc>
          <w:tcPr>
            <w:tcW w:w="1275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тыс. тонн</w:t>
            </w:r>
          </w:p>
          <w:p w:rsidR="00155C53" w:rsidRPr="00415950" w:rsidRDefault="00155C53" w:rsidP="0087514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17,5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9,5</w:t>
            </w:r>
          </w:p>
        </w:tc>
        <w:tc>
          <w:tcPr>
            <w:tcW w:w="1081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17,0</w:t>
            </w:r>
          </w:p>
        </w:tc>
        <w:tc>
          <w:tcPr>
            <w:tcW w:w="1100" w:type="dxa"/>
            <w:noWrap/>
          </w:tcPr>
          <w:p w:rsidR="00155C53" w:rsidRPr="00415950" w:rsidRDefault="002C45EB" w:rsidP="00155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  <w:tc>
          <w:tcPr>
            <w:tcW w:w="1100" w:type="dxa"/>
            <w:noWrap/>
          </w:tcPr>
          <w:p w:rsidR="00155C53" w:rsidRPr="00415950" w:rsidRDefault="002C45EB" w:rsidP="00155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  <w:tc>
          <w:tcPr>
            <w:tcW w:w="1100" w:type="dxa"/>
          </w:tcPr>
          <w:p w:rsidR="00155C53" w:rsidRPr="00415950" w:rsidRDefault="002C45EB" w:rsidP="00155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1100" w:type="dxa"/>
          </w:tcPr>
          <w:p w:rsidR="00155C53" w:rsidRPr="00415950" w:rsidRDefault="002C45EB" w:rsidP="00155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</w:t>
            </w:r>
          </w:p>
        </w:tc>
        <w:tc>
          <w:tcPr>
            <w:tcW w:w="1128" w:type="dxa"/>
          </w:tcPr>
          <w:p w:rsidR="00155C53" w:rsidRPr="00415950" w:rsidRDefault="002C45EB" w:rsidP="00155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55C53" w:rsidRPr="00415950">
              <w:rPr>
                <w:sz w:val="28"/>
                <w:szCs w:val="28"/>
              </w:rPr>
              <w:t>,0</w:t>
            </w:r>
          </w:p>
        </w:tc>
      </w:tr>
      <w:tr w:rsidR="00155C53" w:rsidRPr="00415950" w:rsidTr="00CD52F9">
        <w:trPr>
          <w:gridAfter w:val="1"/>
          <w:wAfter w:w="5373" w:type="dxa"/>
        </w:trPr>
        <w:tc>
          <w:tcPr>
            <w:tcW w:w="899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6.</w:t>
            </w:r>
          </w:p>
        </w:tc>
        <w:tc>
          <w:tcPr>
            <w:tcW w:w="3963" w:type="dxa"/>
            <w:noWrap/>
          </w:tcPr>
          <w:p w:rsidR="00155C53" w:rsidRPr="00415950" w:rsidRDefault="00155C53" w:rsidP="00155C53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Объем внесения минеральных удобрений</w:t>
            </w:r>
          </w:p>
        </w:tc>
        <w:tc>
          <w:tcPr>
            <w:tcW w:w="1275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тыс. тонн </w:t>
            </w:r>
            <w:r w:rsidRPr="00415950">
              <w:rPr>
                <w:sz w:val="28"/>
                <w:szCs w:val="28"/>
              </w:rPr>
              <w:lastRenderedPageBreak/>
              <w:t>действующего вещества</w:t>
            </w: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lastRenderedPageBreak/>
              <w:t>3,6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3,8</w:t>
            </w:r>
          </w:p>
        </w:tc>
        <w:tc>
          <w:tcPr>
            <w:tcW w:w="1081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3,8</w:t>
            </w:r>
          </w:p>
        </w:tc>
        <w:tc>
          <w:tcPr>
            <w:tcW w:w="1100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4,0</w:t>
            </w:r>
          </w:p>
        </w:tc>
        <w:tc>
          <w:tcPr>
            <w:tcW w:w="1100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4,0</w:t>
            </w:r>
          </w:p>
        </w:tc>
        <w:tc>
          <w:tcPr>
            <w:tcW w:w="1100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4,0</w:t>
            </w:r>
          </w:p>
        </w:tc>
        <w:tc>
          <w:tcPr>
            <w:tcW w:w="1100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4,0</w:t>
            </w:r>
          </w:p>
        </w:tc>
        <w:tc>
          <w:tcPr>
            <w:tcW w:w="1128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4,0</w:t>
            </w:r>
          </w:p>
        </w:tc>
      </w:tr>
      <w:tr w:rsidR="00155C53" w:rsidRPr="00415950" w:rsidTr="00CD52F9">
        <w:trPr>
          <w:gridAfter w:val="1"/>
          <w:wAfter w:w="5373" w:type="dxa"/>
          <w:trHeight w:val="1275"/>
        </w:trPr>
        <w:tc>
          <w:tcPr>
            <w:tcW w:w="899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963" w:type="dxa"/>
            <w:noWrap/>
          </w:tcPr>
          <w:p w:rsidR="00155C53" w:rsidRPr="00415950" w:rsidRDefault="00155C53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Площадь ежегодной обработки природных биотопов (пастбищ), заселенных иксодовыми клещами</w:t>
            </w:r>
          </w:p>
        </w:tc>
        <w:tc>
          <w:tcPr>
            <w:tcW w:w="1275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тыс. гектаров</w:t>
            </w: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0,09</w:t>
            </w:r>
          </w:p>
        </w:tc>
        <w:tc>
          <w:tcPr>
            <w:tcW w:w="1081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0,09</w:t>
            </w:r>
          </w:p>
        </w:tc>
        <w:tc>
          <w:tcPr>
            <w:tcW w:w="1100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0,09</w:t>
            </w:r>
          </w:p>
        </w:tc>
        <w:tc>
          <w:tcPr>
            <w:tcW w:w="1100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0,09</w:t>
            </w:r>
          </w:p>
        </w:tc>
        <w:tc>
          <w:tcPr>
            <w:tcW w:w="1100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0,09</w:t>
            </w:r>
          </w:p>
        </w:tc>
        <w:tc>
          <w:tcPr>
            <w:tcW w:w="1100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0,09</w:t>
            </w:r>
          </w:p>
        </w:tc>
        <w:tc>
          <w:tcPr>
            <w:tcW w:w="1128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0,09</w:t>
            </w:r>
          </w:p>
        </w:tc>
      </w:tr>
      <w:tr w:rsidR="00155C53" w:rsidRPr="00415950" w:rsidTr="00CD52F9">
        <w:trPr>
          <w:trHeight w:val="765"/>
        </w:trPr>
        <w:tc>
          <w:tcPr>
            <w:tcW w:w="15014" w:type="dxa"/>
            <w:gridSpan w:val="11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Задача 2. «Увеличение объемов производства продукции семечковых и косточковых многолетних плодовых культур за счет использовании новых технологии возделывания и высокопродуктивн</w:t>
            </w:r>
            <w:r w:rsidR="00FE387E">
              <w:rPr>
                <w:sz w:val="28"/>
                <w:szCs w:val="28"/>
              </w:rPr>
              <w:t xml:space="preserve">ого сада </w:t>
            </w:r>
            <w:proofErr w:type="spellStart"/>
            <w:r w:rsidR="00FE387E">
              <w:rPr>
                <w:sz w:val="28"/>
                <w:szCs w:val="28"/>
              </w:rPr>
              <w:t>суперинтенсивного</w:t>
            </w:r>
            <w:proofErr w:type="spellEnd"/>
            <w:r w:rsidR="00FE387E">
              <w:rPr>
                <w:sz w:val="28"/>
                <w:szCs w:val="28"/>
              </w:rPr>
              <w:t xml:space="preserve"> типа</w:t>
            </w:r>
            <w:r w:rsidRPr="00415950">
              <w:rPr>
                <w:sz w:val="28"/>
                <w:szCs w:val="28"/>
              </w:rPr>
              <w:t>»</w:t>
            </w:r>
          </w:p>
        </w:tc>
        <w:tc>
          <w:tcPr>
            <w:tcW w:w="5373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55C53" w:rsidRPr="00415950" w:rsidTr="00CD52F9">
        <w:trPr>
          <w:gridAfter w:val="1"/>
          <w:wAfter w:w="5373" w:type="dxa"/>
          <w:trHeight w:val="645"/>
        </w:trPr>
        <w:tc>
          <w:tcPr>
            <w:tcW w:w="899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8.</w:t>
            </w:r>
          </w:p>
        </w:tc>
        <w:tc>
          <w:tcPr>
            <w:tcW w:w="3963" w:type="dxa"/>
            <w:noWrap/>
          </w:tcPr>
          <w:p w:rsidR="00155C53" w:rsidRPr="00415950" w:rsidRDefault="00155C53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Производство продукции семечковых и косточковых многолетних плодовых культур</w:t>
            </w:r>
          </w:p>
          <w:p w:rsidR="00155C53" w:rsidRPr="00415950" w:rsidRDefault="00155C53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тыс.</w:t>
            </w:r>
            <w:r w:rsidR="00FE387E">
              <w:rPr>
                <w:sz w:val="28"/>
                <w:szCs w:val="28"/>
              </w:rPr>
              <w:t xml:space="preserve"> </w:t>
            </w:r>
            <w:r w:rsidRPr="00415950">
              <w:rPr>
                <w:sz w:val="28"/>
                <w:szCs w:val="28"/>
              </w:rPr>
              <w:t>тонн</w:t>
            </w: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  <w:lang w:val="en-US"/>
              </w:rPr>
              <w:t>0</w:t>
            </w:r>
            <w:r w:rsidRPr="00415950">
              <w:rPr>
                <w:sz w:val="28"/>
                <w:szCs w:val="28"/>
              </w:rPr>
              <w:t>,16</w:t>
            </w:r>
          </w:p>
        </w:tc>
        <w:tc>
          <w:tcPr>
            <w:tcW w:w="1081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  <w:lang w:val="en-US"/>
              </w:rPr>
              <w:t>0</w:t>
            </w:r>
            <w:r w:rsidRPr="00415950">
              <w:rPr>
                <w:sz w:val="28"/>
                <w:szCs w:val="28"/>
              </w:rPr>
              <w:t>,32</w:t>
            </w:r>
          </w:p>
        </w:tc>
        <w:tc>
          <w:tcPr>
            <w:tcW w:w="1100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0,36</w:t>
            </w:r>
          </w:p>
        </w:tc>
        <w:tc>
          <w:tcPr>
            <w:tcW w:w="1100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0,50</w:t>
            </w: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0,54</w:t>
            </w:r>
          </w:p>
        </w:tc>
        <w:tc>
          <w:tcPr>
            <w:tcW w:w="1100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0,55</w:t>
            </w:r>
          </w:p>
        </w:tc>
        <w:tc>
          <w:tcPr>
            <w:tcW w:w="1128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0,56</w:t>
            </w:r>
          </w:p>
        </w:tc>
      </w:tr>
      <w:tr w:rsidR="00155C53" w:rsidRPr="00415950" w:rsidTr="00CD52F9">
        <w:trPr>
          <w:gridAfter w:val="1"/>
          <w:wAfter w:w="5373" w:type="dxa"/>
          <w:trHeight w:val="300"/>
        </w:trPr>
        <w:tc>
          <w:tcPr>
            <w:tcW w:w="899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9.</w:t>
            </w:r>
          </w:p>
        </w:tc>
        <w:tc>
          <w:tcPr>
            <w:tcW w:w="3963" w:type="dxa"/>
            <w:noWrap/>
          </w:tcPr>
          <w:p w:rsidR="00155C53" w:rsidRPr="00415950" w:rsidRDefault="00155C53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Урожайность продукции семечковых и косточковых многолетних плодовых культур</w:t>
            </w:r>
          </w:p>
          <w:p w:rsidR="00155C53" w:rsidRPr="00415950" w:rsidRDefault="00155C53" w:rsidP="00155C5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ц/га</w:t>
            </w: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40,0</w:t>
            </w:r>
          </w:p>
        </w:tc>
        <w:tc>
          <w:tcPr>
            <w:tcW w:w="1081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80,0</w:t>
            </w:r>
          </w:p>
        </w:tc>
        <w:tc>
          <w:tcPr>
            <w:tcW w:w="1100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90,0</w:t>
            </w:r>
          </w:p>
        </w:tc>
        <w:tc>
          <w:tcPr>
            <w:tcW w:w="1100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92,0</w:t>
            </w:r>
          </w:p>
        </w:tc>
        <w:tc>
          <w:tcPr>
            <w:tcW w:w="1100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93,0</w:t>
            </w:r>
          </w:p>
        </w:tc>
        <w:tc>
          <w:tcPr>
            <w:tcW w:w="1100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94,0</w:t>
            </w:r>
          </w:p>
        </w:tc>
        <w:tc>
          <w:tcPr>
            <w:tcW w:w="1128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95,0</w:t>
            </w:r>
          </w:p>
        </w:tc>
      </w:tr>
      <w:tr w:rsidR="00155C53" w:rsidRPr="00415950" w:rsidTr="00CD52F9">
        <w:trPr>
          <w:gridAfter w:val="1"/>
          <w:wAfter w:w="5373" w:type="dxa"/>
          <w:trHeight w:val="273"/>
        </w:trPr>
        <w:tc>
          <w:tcPr>
            <w:tcW w:w="15014" w:type="dxa"/>
            <w:gridSpan w:val="11"/>
            <w:noWrap/>
          </w:tcPr>
          <w:p w:rsidR="00155C53" w:rsidRPr="00415950" w:rsidRDefault="00155C53" w:rsidP="00155C53">
            <w:pPr>
              <w:widowControl w:val="0"/>
              <w:tabs>
                <w:tab w:val="left" w:pos="4253"/>
              </w:tabs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Задача 3. «Повышение объемов произв</w:t>
            </w:r>
            <w:r w:rsidR="00A66748">
              <w:rPr>
                <w:sz w:val="28"/>
                <w:szCs w:val="28"/>
              </w:rPr>
              <w:t>одства продукции животноводства</w:t>
            </w:r>
            <w:r w:rsidRPr="00415950">
              <w:rPr>
                <w:sz w:val="28"/>
                <w:szCs w:val="28"/>
              </w:rPr>
              <w:t>»</w:t>
            </w:r>
          </w:p>
        </w:tc>
      </w:tr>
      <w:tr w:rsidR="00155C53" w:rsidRPr="00415950" w:rsidTr="00CD52F9">
        <w:trPr>
          <w:gridAfter w:val="1"/>
          <w:wAfter w:w="5373" w:type="dxa"/>
        </w:trPr>
        <w:tc>
          <w:tcPr>
            <w:tcW w:w="899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10.</w:t>
            </w: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87514F" w:rsidRDefault="0087514F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963" w:type="dxa"/>
            <w:noWrap/>
          </w:tcPr>
          <w:p w:rsidR="00155C53" w:rsidRPr="00415950" w:rsidRDefault="00155C53" w:rsidP="00155C53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lastRenderedPageBreak/>
              <w:t>Производство продукции животноводства (производство молока) в хозяйствах всех категорий</w:t>
            </w:r>
          </w:p>
          <w:p w:rsidR="00155C53" w:rsidRPr="00415950" w:rsidRDefault="00155C53" w:rsidP="00155C5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5C53" w:rsidRPr="00415950" w:rsidRDefault="00155C53" w:rsidP="00155C53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lastRenderedPageBreak/>
              <w:t>Производство продукции животноводства (производство мяса) в хозяйствах всех категорий</w:t>
            </w:r>
          </w:p>
        </w:tc>
        <w:tc>
          <w:tcPr>
            <w:tcW w:w="1275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lastRenderedPageBreak/>
              <w:t>тонн</w:t>
            </w: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5C53" w:rsidRPr="00415950" w:rsidRDefault="00155C53" w:rsidP="00155C53">
            <w:pPr>
              <w:widowControl w:val="0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lastRenderedPageBreak/>
              <w:t xml:space="preserve">   тонн</w:t>
            </w: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lastRenderedPageBreak/>
              <w:t>31600</w:t>
            </w: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lastRenderedPageBreak/>
              <w:t>7018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lastRenderedPageBreak/>
              <w:t>31500</w:t>
            </w: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lastRenderedPageBreak/>
              <w:t>7030</w:t>
            </w:r>
          </w:p>
        </w:tc>
        <w:tc>
          <w:tcPr>
            <w:tcW w:w="1081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lastRenderedPageBreak/>
              <w:t>31590</w:t>
            </w: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lastRenderedPageBreak/>
              <w:t>7060</w:t>
            </w:r>
          </w:p>
        </w:tc>
        <w:tc>
          <w:tcPr>
            <w:tcW w:w="1100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lastRenderedPageBreak/>
              <w:t>31700</w:t>
            </w: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lastRenderedPageBreak/>
              <w:t>7110</w:t>
            </w:r>
          </w:p>
        </w:tc>
        <w:tc>
          <w:tcPr>
            <w:tcW w:w="1100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lastRenderedPageBreak/>
              <w:t>31750</w:t>
            </w: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lastRenderedPageBreak/>
              <w:t>7117</w:t>
            </w:r>
          </w:p>
        </w:tc>
        <w:tc>
          <w:tcPr>
            <w:tcW w:w="1100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lastRenderedPageBreak/>
              <w:t>31800</w:t>
            </w: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lastRenderedPageBreak/>
              <w:t>7125</w:t>
            </w:r>
          </w:p>
        </w:tc>
        <w:tc>
          <w:tcPr>
            <w:tcW w:w="1100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lastRenderedPageBreak/>
              <w:t>31850</w:t>
            </w: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lastRenderedPageBreak/>
              <w:t>7130</w:t>
            </w: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5C53" w:rsidRPr="00415950" w:rsidRDefault="00155C53" w:rsidP="00155C5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lastRenderedPageBreak/>
              <w:t>31900</w:t>
            </w: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lastRenderedPageBreak/>
              <w:t>7150</w:t>
            </w:r>
          </w:p>
        </w:tc>
      </w:tr>
      <w:tr w:rsidR="00155C53" w:rsidRPr="00415950" w:rsidTr="00CD52F9">
        <w:trPr>
          <w:gridAfter w:val="1"/>
          <w:wAfter w:w="5373" w:type="dxa"/>
        </w:trPr>
        <w:tc>
          <w:tcPr>
            <w:tcW w:w="899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3963" w:type="dxa"/>
            <w:noWrap/>
          </w:tcPr>
          <w:p w:rsidR="00155C53" w:rsidRPr="00415950" w:rsidRDefault="00155C53" w:rsidP="00155C53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Поголовье КРС</w:t>
            </w:r>
          </w:p>
          <w:p w:rsidR="00155C53" w:rsidRPr="00415950" w:rsidRDefault="00155C53" w:rsidP="00155C5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голов</w:t>
            </w: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12656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12450</w:t>
            </w:r>
          </w:p>
        </w:tc>
        <w:tc>
          <w:tcPr>
            <w:tcW w:w="1081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12500</w:t>
            </w:r>
          </w:p>
        </w:tc>
        <w:tc>
          <w:tcPr>
            <w:tcW w:w="1100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12550</w:t>
            </w:r>
          </w:p>
        </w:tc>
        <w:tc>
          <w:tcPr>
            <w:tcW w:w="1100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12600</w:t>
            </w:r>
          </w:p>
        </w:tc>
        <w:tc>
          <w:tcPr>
            <w:tcW w:w="1100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12650</w:t>
            </w:r>
          </w:p>
        </w:tc>
        <w:tc>
          <w:tcPr>
            <w:tcW w:w="1100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12700</w:t>
            </w:r>
          </w:p>
        </w:tc>
        <w:tc>
          <w:tcPr>
            <w:tcW w:w="1128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12750</w:t>
            </w:r>
          </w:p>
        </w:tc>
      </w:tr>
      <w:tr w:rsidR="00155C53" w:rsidRPr="00415950" w:rsidTr="00CD52F9">
        <w:trPr>
          <w:gridAfter w:val="1"/>
          <w:wAfter w:w="5373" w:type="dxa"/>
        </w:trPr>
        <w:tc>
          <w:tcPr>
            <w:tcW w:w="899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13.</w:t>
            </w:r>
          </w:p>
        </w:tc>
        <w:tc>
          <w:tcPr>
            <w:tcW w:w="3963" w:type="dxa"/>
            <w:noWrap/>
          </w:tcPr>
          <w:p w:rsidR="00155C53" w:rsidRPr="00415950" w:rsidRDefault="00155C53" w:rsidP="00155C53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Маточное поголовье овец и коз</w:t>
            </w:r>
          </w:p>
          <w:p w:rsidR="00155C53" w:rsidRPr="00415950" w:rsidRDefault="00155C53" w:rsidP="00155C5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голов</w:t>
            </w: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38518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38050</w:t>
            </w:r>
          </w:p>
        </w:tc>
        <w:tc>
          <w:tcPr>
            <w:tcW w:w="1081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38100</w:t>
            </w:r>
          </w:p>
        </w:tc>
        <w:tc>
          <w:tcPr>
            <w:tcW w:w="1100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38150</w:t>
            </w:r>
          </w:p>
        </w:tc>
        <w:tc>
          <w:tcPr>
            <w:tcW w:w="1100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38200</w:t>
            </w:r>
          </w:p>
        </w:tc>
        <w:tc>
          <w:tcPr>
            <w:tcW w:w="1100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38250</w:t>
            </w:r>
          </w:p>
        </w:tc>
        <w:tc>
          <w:tcPr>
            <w:tcW w:w="1100" w:type="dxa"/>
          </w:tcPr>
          <w:p w:rsidR="00155C53" w:rsidRPr="00415950" w:rsidRDefault="00155C53" w:rsidP="00155C53">
            <w:pPr>
              <w:widowControl w:val="0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 38300</w:t>
            </w:r>
          </w:p>
        </w:tc>
        <w:tc>
          <w:tcPr>
            <w:tcW w:w="1128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38350</w:t>
            </w:r>
          </w:p>
        </w:tc>
      </w:tr>
      <w:tr w:rsidR="00155C53" w:rsidRPr="00415950" w:rsidTr="00CD52F9">
        <w:trPr>
          <w:gridAfter w:val="1"/>
          <w:wAfter w:w="5373" w:type="dxa"/>
        </w:trPr>
        <w:tc>
          <w:tcPr>
            <w:tcW w:w="15014" w:type="dxa"/>
            <w:gridSpan w:val="11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  <w:lang w:val="en-US"/>
              </w:rPr>
              <w:t>III</w:t>
            </w:r>
            <w:r w:rsidRPr="00415950">
              <w:rPr>
                <w:sz w:val="28"/>
                <w:szCs w:val="28"/>
              </w:rPr>
              <w:t xml:space="preserve"> </w:t>
            </w:r>
            <w:r w:rsidRPr="00415950">
              <w:rPr>
                <w:bCs/>
                <w:sz w:val="28"/>
                <w:szCs w:val="28"/>
              </w:rPr>
              <w:t xml:space="preserve">Подпрограмма </w:t>
            </w:r>
            <w:r w:rsidRPr="00415950">
              <w:rPr>
                <w:sz w:val="28"/>
                <w:szCs w:val="28"/>
              </w:rPr>
              <w:t>«Содействие внедрению инновационной, инвестиционной и технологической деятельности в сельскохозяйственном производстве»</w:t>
            </w: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55C53" w:rsidRPr="00415950" w:rsidTr="00CD52F9">
        <w:trPr>
          <w:gridAfter w:val="1"/>
          <w:wAfter w:w="5373" w:type="dxa"/>
        </w:trPr>
        <w:tc>
          <w:tcPr>
            <w:tcW w:w="15014" w:type="dxa"/>
            <w:gridSpan w:val="11"/>
            <w:noWrap/>
          </w:tcPr>
          <w:p w:rsidR="00155C53" w:rsidRPr="00415950" w:rsidRDefault="00155C53" w:rsidP="00155C53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Задача 1. «Создание условий для развития субъектов малых форм хозяйствования в сельской местности</w:t>
            </w:r>
            <w:proofErr w:type="gramStart"/>
            <w:r w:rsidRPr="00415950">
              <w:rPr>
                <w:sz w:val="28"/>
                <w:szCs w:val="28"/>
              </w:rPr>
              <w:t>.»</w:t>
            </w:r>
            <w:proofErr w:type="gramEnd"/>
          </w:p>
          <w:p w:rsidR="00155C53" w:rsidRPr="00415950" w:rsidRDefault="00155C53" w:rsidP="00155C53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55C53" w:rsidRPr="00415950" w:rsidTr="00CD52F9">
        <w:trPr>
          <w:gridAfter w:val="1"/>
          <w:wAfter w:w="5373" w:type="dxa"/>
          <w:trHeight w:val="1186"/>
        </w:trPr>
        <w:tc>
          <w:tcPr>
            <w:tcW w:w="899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14.</w:t>
            </w: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5C53" w:rsidRPr="00415950" w:rsidRDefault="00155C53" w:rsidP="00155C53">
            <w:pPr>
              <w:widowControl w:val="0"/>
              <w:rPr>
                <w:sz w:val="28"/>
                <w:szCs w:val="28"/>
              </w:rPr>
            </w:pP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noWrap/>
          </w:tcPr>
          <w:p w:rsidR="00155C53" w:rsidRPr="00415950" w:rsidRDefault="00155C53" w:rsidP="00155C53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Количество крестьянских фермерских хозяйств, получивших государственную поддержку</w:t>
            </w:r>
          </w:p>
          <w:p w:rsidR="00155C53" w:rsidRPr="00415950" w:rsidRDefault="00155C53" w:rsidP="00155C5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4"/>
                <w:szCs w:val="24"/>
              </w:rPr>
            </w:pPr>
            <w:r w:rsidRPr="0041595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4"/>
                <w:szCs w:val="24"/>
              </w:rPr>
            </w:pPr>
            <w:r w:rsidRPr="00415950">
              <w:rPr>
                <w:sz w:val="24"/>
                <w:szCs w:val="24"/>
              </w:rPr>
              <w:t>13</w:t>
            </w:r>
          </w:p>
        </w:tc>
        <w:tc>
          <w:tcPr>
            <w:tcW w:w="1081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4"/>
                <w:szCs w:val="24"/>
              </w:rPr>
            </w:pPr>
            <w:r w:rsidRPr="00415950">
              <w:rPr>
                <w:sz w:val="24"/>
                <w:szCs w:val="24"/>
              </w:rPr>
              <w:t>15</w:t>
            </w:r>
          </w:p>
        </w:tc>
        <w:tc>
          <w:tcPr>
            <w:tcW w:w="1100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4"/>
                <w:szCs w:val="24"/>
              </w:rPr>
            </w:pPr>
            <w:r w:rsidRPr="00415950">
              <w:rPr>
                <w:sz w:val="24"/>
                <w:szCs w:val="24"/>
              </w:rPr>
              <w:t>20</w:t>
            </w:r>
          </w:p>
        </w:tc>
        <w:tc>
          <w:tcPr>
            <w:tcW w:w="1100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4"/>
                <w:szCs w:val="24"/>
              </w:rPr>
            </w:pPr>
            <w:r w:rsidRPr="00415950">
              <w:rPr>
                <w:sz w:val="24"/>
                <w:szCs w:val="24"/>
              </w:rPr>
              <w:t>25</w:t>
            </w:r>
          </w:p>
        </w:tc>
        <w:tc>
          <w:tcPr>
            <w:tcW w:w="1100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4"/>
                <w:szCs w:val="24"/>
              </w:rPr>
            </w:pPr>
            <w:r w:rsidRPr="00415950">
              <w:rPr>
                <w:sz w:val="24"/>
                <w:szCs w:val="24"/>
              </w:rPr>
              <w:t>30</w:t>
            </w:r>
          </w:p>
        </w:tc>
        <w:tc>
          <w:tcPr>
            <w:tcW w:w="1100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4"/>
                <w:szCs w:val="24"/>
              </w:rPr>
            </w:pPr>
            <w:r w:rsidRPr="00415950">
              <w:rPr>
                <w:sz w:val="24"/>
                <w:szCs w:val="24"/>
              </w:rPr>
              <w:t>35</w:t>
            </w:r>
          </w:p>
        </w:tc>
        <w:tc>
          <w:tcPr>
            <w:tcW w:w="1128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4"/>
                <w:szCs w:val="24"/>
              </w:rPr>
            </w:pPr>
            <w:r w:rsidRPr="00415950">
              <w:rPr>
                <w:sz w:val="24"/>
                <w:szCs w:val="24"/>
              </w:rPr>
              <w:t>40</w:t>
            </w:r>
          </w:p>
        </w:tc>
      </w:tr>
      <w:tr w:rsidR="00155C53" w:rsidRPr="00415950" w:rsidTr="00CD52F9">
        <w:trPr>
          <w:gridAfter w:val="1"/>
          <w:wAfter w:w="5373" w:type="dxa"/>
          <w:trHeight w:val="645"/>
        </w:trPr>
        <w:tc>
          <w:tcPr>
            <w:tcW w:w="15014" w:type="dxa"/>
            <w:gridSpan w:val="11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IV Подпрограмма «Охрана окружающей среды»</w:t>
            </w:r>
          </w:p>
        </w:tc>
      </w:tr>
      <w:tr w:rsidR="00155C53" w:rsidRPr="00415950" w:rsidTr="00CD52F9">
        <w:trPr>
          <w:gridAfter w:val="1"/>
          <w:wAfter w:w="5373" w:type="dxa"/>
          <w:trHeight w:val="945"/>
        </w:trPr>
        <w:tc>
          <w:tcPr>
            <w:tcW w:w="15014" w:type="dxa"/>
            <w:gridSpan w:val="11"/>
            <w:noWrap/>
          </w:tcPr>
          <w:p w:rsidR="00155C53" w:rsidRPr="00415950" w:rsidRDefault="00155C53" w:rsidP="00155C53">
            <w:pPr>
              <w:widowControl w:val="0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 xml:space="preserve">Задача 1. «Создание условий для улучшения экологической обстановки и состояния окружающей среды на </w:t>
            </w:r>
            <w:r w:rsidR="0087514F">
              <w:rPr>
                <w:sz w:val="28"/>
                <w:szCs w:val="28"/>
              </w:rPr>
              <w:t>территории Андроповского района</w:t>
            </w:r>
            <w:r w:rsidRPr="00415950">
              <w:rPr>
                <w:sz w:val="28"/>
                <w:szCs w:val="28"/>
              </w:rPr>
              <w:t>»</w:t>
            </w:r>
          </w:p>
        </w:tc>
      </w:tr>
      <w:tr w:rsidR="00155C53" w:rsidRPr="00415950" w:rsidTr="00CD52F9">
        <w:trPr>
          <w:gridAfter w:val="1"/>
          <w:wAfter w:w="5373" w:type="dxa"/>
          <w:trHeight w:val="1186"/>
        </w:trPr>
        <w:tc>
          <w:tcPr>
            <w:tcW w:w="899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963" w:type="dxa"/>
            <w:noWrap/>
          </w:tcPr>
          <w:p w:rsidR="00155C53" w:rsidRPr="00415950" w:rsidRDefault="00155C53" w:rsidP="00155C53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Количество проведенных экологических субботников по санитарной очистке территории и других экологических мероприятиях</w:t>
            </w:r>
          </w:p>
        </w:tc>
        <w:tc>
          <w:tcPr>
            <w:tcW w:w="1275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6</w:t>
            </w:r>
          </w:p>
        </w:tc>
        <w:tc>
          <w:tcPr>
            <w:tcW w:w="1081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6</w:t>
            </w:r>
          </w:p>
        </w:tc>
        <w:tc>
          <w:tcPr>
            <w:tcW w:w="1100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7</w:t>
            </w:r>
          </w:p>
        </w:tc>
        <w:tc>
          <w:tcPr>
            <w:tcW w:w="1100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7</w:t>
            </w:r>
          </w:p>
        </w:tc>
        <w:tc>
          <w:tcPr>
            <w:tcW w:w="1100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8</w:t>
            </w:r>
          </w:p>
        </w:tc>
        <w:tc>
          <w:tcPr>
            <w:tcW w:w="1100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9</w:t>
            </w:r>
          </w:p>
        </w:tc>
        <w:tc>
          <w:tcPr>
            <w:tcW w:w="1128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10</w:t>
            </w:r>
          </w:p>
        </w:tc>
      </w:tr>
      <w:tr w:rsidR="00155C53" w:rsidRPr="00415950" w:rsidTr="00CD52F9">
        <w:trPr>
          <w:gridAfter w:val="1"/>
          <w:wAfter w:w="5373" w:type="dxa"/>
          <w:trHeight w:val="1186"/>
        </w:trPr>
        <w:tc>
          <w:tcPr>
            <w:tcW w:w="899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17</w:t>
            </w:r>
          </w:p>
        </w:tc>
        <w:tc>
          <w:tcPr>
            <w:tcW w:w="3963" w:type="dxa"/>
            <w:noWrap/>
          </w:tcPr>
          <w:p w:rsidR="00155C53" w:rsidRPr="00415950" w:rsidRDefault="00155C53" w:rsidP="00155C53">
            <w:pPr>
              <w:widowControl w:val="0"/>
              <w:jc w:val="both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Отлов безнадзорных животных на территории Андроповского района</w:t>
            </w:r>
          </w:p>
        </w:tc>
        <w:tc>
          <w:tcPr>
            <w:tcW w:w="1275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Единиц</w:t>
            </w:r>
          </w:p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ежегодно</w:t>
            </w:r>
          </w:p>
        </w:tc>
        <w:tc>
          <w:tcPr>
            <w:tcW w:w="1134" w:type="dxa"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100</w:t>
            </w:r>
          </w:p>
        </w:tc>
        <w:tc>
          <w:tcPr>
            <w:tcW w:w="1081" w:type="dxa"/>
            <w:noWrap/>
          </w:tcPr>
          <w:p w:rsidR="00155C53" w:rsidRPr="00415950" w:rsidRDefault="00155C53" w:rsidP="00155C53">
            <w:pPr>
              <w:widowControl w:val="0"/>
              <w:jc w:val="center"/>
              <w:rPr>
                <w:sz w:val="28"/>
                <w:szCs w:val="28"/>
              </w:rPr>
            </w:pPr>
            <w:r w:rsidRPr="00415950">
              <w:rPr>
                <w:sz w:val="28"/>
                <w:szCs w:val="28"/>
              </w:rPr>
              <w:t>60</w:t>
            </w:r>
          </w:p>
        </w:tc>
        <w:tc>
          <w:tcPr>
            <w:tcW w:w="1100" w:type="dxa"/>
            <w:noWrap/>
          </w:tcPr>
          <w:p w:rsidR="00155C53" w:rsidRPr="00415950" w:rsidRDefault="00A66748" w:rsidP="00155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00" w:type="dxa"/>
            <w:noWrap/>
          </w:tcPr>
          <w:p w:rsidR="00155C53" w:rsidRPr="00415950" w:rsidRDefault="00A66748" w:rsidP="00155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0" w:type="dxa"/>
          </w:tcPr>
          <w:p w:rsidR="00155C53" w:rsidRPr="00415950" w:rsidRDefault="00A66748" w:rsidP="00155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0" w:type="dxa"/>
          </w:tcPr>
          <w:p w:rsidR="00155C53" w:rsidRPr="00415950" w:rsidRDefault="00A66748" w:rsidP="00155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28" w:type="dxa"/>
          </w:tcPr>
          <w:p w:rsidR="00155C53" w:rsidRPr="00415950" w:rsidRDefault="00A66748" w:rsidP="00155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A66748" w:rsidRDefault="00A66748" w:rsidP="00215340">
      <w:pPr>
        <w:spacing w:line="240" w:lineRule="exact"/>
        <w:jc w:val="right"/>
        <w:rPr>
          <w:color w:val="000000"/>
          <w:sz w:val="28"/>
          <w:szCs w:val="28"/>
        </w:rPr>
      </w:pPr>
    </w:p>
    <w:p w:rsidR="00CD52F9" w:rsidRDefault="00CD52F9" w:rsidP="00215340">
      <w:pPr>
        <w:spacing w:line="240" w:lineRule="exact"/>
        <w:jc w:val="right"/>
        <w:rPr>
          <w:color w:val="000000"/>
          <w:sz w:val="28"/>
          <w:szCs w:val="28"/>
        </w:rPr>
      </w:pPr>
    </w:p>
    <w:p w:rsidR="00CD52F9" w:rsidRDefault="00CD52F9" w:rsidP="00215340">
      <w:pPr>
        <w:spacing w:line="240" w:lineRule="exact"/>
        <w:jc w:val="right"/>
        <w:rPr>
          <w:color w:val="000000"/>
          <w:sz w:val="28"/>
          <w:szCs w:val="28"/>
        </w:rPr>
      </w:pPr>
    </w:p>
    <w:p w:rsidR="00CD52F9" w:rsidRDefault="00CD52F9" w:rsidP="00215340">
      <w:pPr>
        <w:spacing w:line="240" w:lineRule="exact"/>
        <w:jc w:val="right"/>
        <w:rPr>
          <w:color w:val="000000"/>
          <w:sz w:val="28"/>
          <w:szCs w:val="28"/>
        </w:rPr>
      </w:pPr>
    </w:p>
    <w:p w:rsidR="00CD52F9" w:rsidRDefault="00CD52F9" w:rsidP="00215340">
      <w:pPr>
        <w:spacing w:line="240" w:lineRule="exact"/>
        <w:jc w:val="right"/>
        <w:rPr>
          <w:color w:val="000000"/>
          <w:sz w:val="28"/>
          <w:szCs w:val="28"/>
        </w:rPr>
      </w:pPr>
    </w:p>
    <w:p w:rsidR="00CD52F9" w:rsidRDefault="00CD52F9" w:rsidP="00215340">
      <w:pPr>
        <w:spacing w:line="240" w:lineRule="exact"/>
        <w:jc w:val="right"/>
        <w:rPr>
          <w:color w:val="000000"/>
          <w:sz w:val="28"/>
          <w:szCs w:val="28"/>
        </w:rPr>
      </w:pPr>
    </w:p>
    <w:p w:rsidR="00CD52F9" w:rsidRDefault="00CD52F9" w:rsidP="00215340">
      <w:pPr>
        <w:spacing w:line="240" w:lineRule="exact"/>
        <w:jc w:val="right"/>
        <w:rPr>
          <w:color w:val="000000"/>
          <w:sz w:val="28"/>
          <w:szCs w:val="28"/>
        </w:rPr>
      </w:pPr>
    </w:p>
    <w:p w:rsidR="00CD52F9" w:rsidRDefault="00CD52F9" w:rsidP="00215340">
      <w:pPr>
        <w:spacing w:line="240" w:lineRule="exact"/>
        <w:jc w:val="right"/>
        <w:rPr>
          <w:color w:val="000000"/>
          <w:sz w:val="28"/>
          <w:szCs w:val="28"/>
        </w:rPr>
      </w:pPr>
    </w:p>
    <w:p w:rsidR="00CD52F9" w:rsidRDefault="00CD52F9" w:rsidP="00215340">
      <w:pPr>
        <w:spacing w:line="240" w:lineRule="exact"/>
        <w:jc w:val="right"/>
        <w:rPr>
          <w:color w:val="000000"/>
          <w:sz w:val="28"/>
          <w:szCs w:val="28"/>
        </w:rPr>
      </w:pPr>
    </w:p>
    <w:p w:rsidR="00CD52F9" w:rsidRDefault="00CD52F9" w:rsidP="00215340">
      <w:pPr>
        <w:spacing w:line="240" w:lineRule="exact"/>
        <w:jc w:val="right"/>
        <w:rPr>
          <w:color w:val="000000"/>
          <w:sz w:val="28"/>
          <w:szCs w:val="28"/>
        </w:rPr>
      </w:pPr>
    </w:p>
    <w:p w:rsidR="00CD52F9" w:rsidRDefault="00CD52F9" w:rsidP="00215340">
      <w:pPr>
        <w:spacing w:line="240" w:lineRule="exact"/>
        <w:jc w:val="right"/>
        <w:rPr>
          <w:color w:val="000000"/>
          <w:sz w:val="28"/>
          <w:szCs w:val="28"/>
        </w:rPr>
      </w:pPr>
    </w:p>
    <w:p w:rsidR="00CD52F9" w:rsidRDefault="00CD52F9" w:rsidP="00215340">
      <w:pPr>
        <w:spacing w:line="240" w:lineRule="exact"/>
        <w:jc w:val="right"/>
        <w:rPr>
          <w:color w:val="000000"/>
          <w:sz w:val="28"/>
          <w:szCs w:val="28"/>
        </w:rPr>
      </w:pPr>
    </w:p>
    <w:p w:rsidR="00CD52F9" w:rsidRDefault="00CD52F9" w:rsidP="00215340">
      <w:pPr>
        <w:spacing w:line="240" w:lineRule="exact"/>
        <w:jc w:val="right"/>
        <w:rPr>
          <w:color w:val="000000"/>
          <w:sz w:val="28"/>
          <w:szCs w:val="28"/>
        </w:rPr>
      </w:pPr>
    </w:p>
    <w:p w:rsidR="00CD52F9" w:rsidRDefault="00CD52F9" w:rsidP="00215340">
      <w:pPr>
        <w:spacing w:line="240" w:lineRule="exact"/>
        <w:jc w:val="right"/>
        <w:rPr>
          <w:color w:val="000000"/>
          <w:sz w:val="28"/>
          <w:szCs w:val="28"/>
        </w:rPr>
      </w:pPr>
    </w:p>
    <w:p w:rsidR="00CD52F9" w:rsidRDefault="00CD52F9" w:rsidP="00215340">
      <w:pPr>
        <w:spacing w:line="240" w:lineRule="exact"/>
        <w:jc w:val="right"/>
        <w:rPr>
          <w:color w:val="000000"/>
          <w:sz w:val="28"/>
          <w:szCs w:val="28"/>
        </w:rPr>
      </w:pPr>
    </w:p>
    <w:p w:rsidR="00CD52F9" w:rsidRDefault="00CD52F9" w:rsidP="00215340">
      <w:pPr>
        <w:spacing w:line="240" w:lineRule="exact"/>
        <w:jc w:val="right"/>
        <w:rPr>
          <w:color w:val="000000"/>
          <w:sz w:val="28"/>
          <w:szCs w:val="28"/>
        </w:rPr>
      </w:pPr>
    </w:p>
    <w:p w:rsidR="00CD52F9" w:rsidRDefault="00CD52F9" w:rsidP="00215340">
      <w:pPr>
        <w:spacing w:line="240" w:lineRule="exact"/>
        <w:jc w:val="right"/>
        <w:rPr>
          <w:color w:val="000000"/>
          <w:sz w:val="28"/>
          <w:szCs w:val="28"/>
        </w:rPr>
      </w:pPr>
    </w:p>
    <w:p w:rsidR="00CD52F9" w:rsidRDefault="00CD52F9" w:rsidP="00215340">
      <w:pPr>
        <w:spacing w:line="240" w:lineRule="exact"/>
        <w:jc w:val="right"/>
        <w:rPr>
          <w:color w:val="000000"/>
          <w:sz w:val="28"/>
          <w:szCs w:val="28"/>
        </w:rPr>
      </w:pPr>
    </w:p>
    <w:p w:rsidR="00CD52F9" w:rsidRDefault="00CD52F9" w:rsidP="00215340">
      <w:pPr>
        <w:spacing w:line="240" w:lineRule="exact"/>
        <w:jc w:val="right"/>
        <w:rPr>
          <w:color w:val="000000"/>
          <w:sz w:val="28"/>
          <w:szCs w:val="28"/>
        </w:rPr>
      </w:pPr>
    </w:p>
    <w:p w:rsidR="00CD52F9" w:rsidRDefault="00CD52F9" w:rsidP="00215340">
      <w:pPr>
        <w:spacing w:line="240" w:lineRule="exact"/>
        <w:jc w:val="right"/>
        <w:rPr>
          <w:color w:val="000000"/>
          <w:sz w:val="28"/>
          <w:szCs w:val="28"/>
        </w:rPr>
      </w:pPr>
    </w:p>
    <w:p w:rsidR="00CD52F9" w:rsidRDefault="00CD52F9" w:rsidP="00215340">
      <w:pPr>
        <w:spacing w:line="240" w:lineRule="exact"/>
        <w:jc w:val="right"/>
        <w:rPr>
          <w:color w:val="000000"/>
          <w:sz w:val="28"/>
          <w:szCs w:val="28"/>
        </w:rPr>
      </w:pPr>
    </w:p>
    <w:p w:rsidR="00CD52F9" w:rsidRDefault="00CD52F9" w:rsidP="00215340">
      <w:pPr>
        <w:spacing w:line="240" w:lineRule="exact"/>
        <w:jc w:val="right"/>
        <w:rPr>
          <w:color w:val="000000"/>
          <w:sz w:val="28"/>
          <w:szCs w:val="28"/>
        </w:rPr>
      </w:pPr>
    </w:p>
    <w:p w:rsidR="00CD52F9" w:rsidRDefault="00CD52F9" w:rsidP="00215340">
      <w:pPr>
        <w:spacing w:line="240" w:lineRule="exact"/>
        <w:jc w:val="right"/>
        <w:rPr>
          <w:color w:val="000000"/>
          <w:sz w:val="28"/>
          <w:szCs w:val="28"/>
        </w:rPr>
      </w:pPr>
    </w:p>
    <w:p w:rsidR="00CD52F9" w:rsidRDefault="00CD52F9" w:rsidP="00215340">
      <w:pPr>
        <w:spacing w:line="240" w:lineRule="exact"/>
        <w:jc w:val="right"/>
        <w:rPr>
          <w:color w:val="000000"/>
          <w:sz w:val="28"/>
          <w:szCs w:val="28"/>
        </w:rPr>
      </w:pPr>
    </w:p>
    <w:p w:rsidR="00CD52F9" w:rsidRDefault="00CD52F9" w:rsidP="00215340">
      <w:pPr>
        <w:spacing w:line="240" w:lineRule="exact"/>
        <w:jc w:val="right"/>
        <w:rPr>
          <w:color w:val="000000"/>
          <w:sz w:val="28"/>
          <w:szCs w:val="28"/>
        </w:rPr>
      </w:pPr>
    </w:p>
    <w:p w:rsidR="00215340" w:rsidRPr="00981B9A" w:rsidRDefault="00215340" w:rsidP="00215340">
      <w:pPr>
        <w:spacing w:line="240" w:lineRule="exact"/>
        <w:jc w:val="right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lastRenderedPageBreak/>
        <w:t>Таблица 3</w:t>
      </w:r>
    </w:p>
    <w:p w:rsidR="00215340" w:rsidRPr="00981B9A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right"/>
        <w:outlineLvl w:val="2"/>
        <w:rPr>
          <w:caps/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right"/>
        <w:outlineLvl w:val="2"/>
        <w:rPr>
          <w:caps/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caps/>
          <w:color w:val="000000"/>
          <w:sz w:val="28"/>
          <w:szCs w:val="28"/>
        </w:rPr>
      </w:pPr>
      <w:r w:rsidRPr="00981B9A">
        <w:rPr>
          <w:caps/>
          <w:color w:val="000000"/>
          <w:sz w:val="28"/>
          <w:szCs w:val="28"/>
        </w:rPr>
        <w:t>объемы и источники</w:t>
      </w:r>
    </w:p>
    <w:p w:rsidR="00215340" w:rsidRPr="00981B9A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spacing w:line="240" w:lineRule="exact"/>
        <w:jc w:val="center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 xml:space="preserve">финансового обеспечения муниципальной программы Андроповского муниципального округа </w:t>
      </w:r>
    </w:p>
    <w:p w:rsidR="00215340" w:rsidRPr="00981B9A" w:rsidRDefault="00215340" w:rsidP="00215340">
      <w:pPr>
        <w:widowControl w:val="0"/>
        <w:spacing w:line="240" w:lineRule="exact"/>
        <w:jc w:val="center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>Ставропольского края «Развитие сельского хозяйства» (далее – Программа)</w:t>
      </w:r>
    </w:p>
    <w:p w:rsidR="00215340" w:rsidRPr="00981B9A" w:rsidRDefault="00215340" w:rsidP="00215340">
      <w:pPr>
        <w:widowControl w:val="0"/>
        <w:spacing w:line="240" w:lineRule="exact"/>
        <w:jc w:val="center"/>
        <w:rPr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color w:val="000000"/>
          <w:sz w:val="28"/>
          <w:szCs w:val="28"/>
        </w:rPr>
      </w:pPr>
    </w:p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2977"/>
        <w:gridCol w:w="1418"/>
        <w:gridCol w:w="1275"/>
        <w:gridCol w:w="1276"/>
        <w:gridCol w:w="1276"/>
        <w:gridCol w:w="1276"/>
        <w:gridCol w:w="1275"/>
      </w:tblGrid>
      <w:tr w:rsidR="00215340" w:rsidRPr="00981B9A" w:rsidTr="00155C5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№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81B9A">
              <w:rPr>
                <w:color w:val="000000"/>
                <w:sz w:val="28"/>
                <w:szCs w:val="28"/>
              </w:rPr>
              <w:t>п.п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Объемы финансового обеспечения по годам (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981B9A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981B9A">
              <w:rPr>
                <w:color w:val="000000"/>
                <w:sz w:val="28"/>
                <w:szCs w:val="28"/>
              </w:rPr>
              <w:t>уб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5340" w:rsidRPr="00981B9A" w:rsidTr="00155C5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2026</w:t>
            </w:r>
          </w:p>
        </w:tc>
      </w:tr>
    </w:tbl>
    <w:p w:rsidR="00215340" w:rsidRPr="00981B9A" w:rsidRDefault="00215340" w:rsidP="00215340">
      <w:pPr>
        <w:rPr>
          <w:color w:val="000000"/>
          <w:sz w:val="4"/>
          <w:szCs w:val="4"/>
        </w:rPr>
      </w:pPr>
    </w:p>
    <w:p w:rsidR="00215340" w:rsidRPr="00981B9A" w:rsidRDefault="00215340" w:rsidP="00215340">
      <w:pPr>
        <w:spacing w:line="240" w:lineRule="exact"/>
        <w:rPr>
          <w:color w:val="000000"/>
        </w:rPr>
      </w:pPr>
    </w:p>
    <w:tbl>
      <w:tblPr>
        <w:tblW w:w="0" w:type="auto"/>
        <w:tblInd w:w="-34" w:type="dxa"/>
        <w:tblLayout w:type="fixed"/>
        <w:tblLook w:val="0080" w:firstRow="0" w:lastRow="0" w:firstColumn="1" w:lastColumn="0" w:noHBand="0" w:noVBand="0"/>
      </w:tblPr>
      <w:tblGrid>
        <w:gridCol w:w="709"/>
        <w:gridCol w:w="3969"/>
        <w:gridCol w:w="2977"/>
        <w:gridCol w:w="1418"/>
        <w:gridCol w:w="1275"/>
        <w:gridCol w:w="1276"/>
        <w:gridCol w:w="1276"/>
        <w:gridCol w:w="1276"/>
        <w:gridCol w:w="1275"/>
      </w:tblGrid>
      <w:tr w:rsidR="00744B73" w:rsidRPr="00744B73" w:rsidTr="00744B7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9</w:t>
            </w:r>
          </w:p>
        </w:tc>
      </w:tr>
      <w:tr w:rsidR="00744B73" w:rsidRPr="00744B73" w:rsidTr="00744B73">
        <w:tc>
          <w:tcPr>
            <w:tcW w:w="709" w:type="dxa"/>
            <w:tcBorders>
              <w:top w:val="single" w:sz="4" w:space="0" w:color="auto"/>
            </w:tcBorders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44B73" w:rsidRPr="00744B73" w:rsidRDefault="00744B73" w:rsidP="00AF61D8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Программа, всего – 48 8</w:t>
            </w:r>
            <w:r w:rsidR="00AF61D8">
              <w:rPr>
                <w:color w:val="000000"/>
                <w:sz w:val="28"/>
                <w:szCs w:val="28"/>
              </w:rPr>
              <w:t>92</w:t>
            </w:r>
            <w:r w:rsidRPr="00744B73">
              <w:rPr>
                <w:color w:val="000000"/>
                <w:sz w:val="28"/>
                <w:szCs w:val="28"/>
              </w:rPr>
              <w:t>,</w:t>
            </w:r>
            <w:r w:rsidR="00AF61D8">
              <w:rPr>
                <w:color w:val="000000"/>
                <w:sz w:val="28"/>
                <w:szCs w:val="28"/>
              </w:rPr>
              <w:t>84</w:t>
            </w:r>
            <w:r w:rsidRPr="00744B73">
              <w:rPr>
                <w:color w:val="000000"/>
                <w:sz w:val="28"/>
                <w:szCs w:val="28"/>
              </w:rPr>
              <w:t xml:space="preserve"> тысяч рублей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15 629,77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44B73" w:rsidRPr="00744B73" w:rsidRDefault="00744B73" w:rsidP="00AF61D8">
            <w:pPr>
              <w:widowControl w:val="0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</w:t>
            </w:r>
            <w:r w:rsidR="00AF61D8">
              <w:rPr>
                <w:color w:val="000000"/>
                <w:sz w:val="28"/>
                <w:szCs w:val="28"/>
              </w:rPr>
              <w:t> 633,55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44B73" w:rsidRPr="00744B73" w:rsidRDefault="00744B73" w:rsidP="00744B73">
            <w:pPr>
              <w:widowControl w:val="0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6 407,38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44B73" w:rsidRPr="00744B73" w:rsidRDefault="00744B73" w:rsidP="00744B73">
            <w:pPr>
              <w:widowControl w:val="0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6 407,38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44B73" w:rsidRPr="00744B73" w:rsidRDefault="00744B73" w:rsidP="00744B73">
            <w:pPr>
              <w:widowControl w:val="0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6 407,38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44B73" w:rsidRPr="00744B73" w:rsidRDefault="00744B73" w:rsidP="00744B73">
            <w:pPr>
              <w:widowControl w:val="0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6 407,38</w:t>
            </w:r>
          </w:p>
        </w:tc>
      </w:tr>
      <w:tr w:rsidR="00744B73" w:rsidRPr="00744B73" w:rsidTr="00744B73">
        <w:tc>
          <w:tcPr>
            <w:tcW w:w="709" w:type="dxa"/>
            <w:vMerge w:val="restart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744B73" w:rsidRPr="00744B73" w:rsidRDefault="00744B73" w:rsidP="00744B73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средства бюджета Андроповского муниципального округа</w:t>
            </w:r>
            <w:proofErr w:type="gramStart"/>
            <w:r w:rsidRPr="00744B73">
              <w:rPr>
                <w:color w:val="000000"/>
                <w:sz w:val="28"/>
                <w:szCs w:val="28"/>
              </w:rPr>
              <w:t>,(</w:t>
            </w:r>
            <w:proofErr w:type="gramEnd"/>
            <w:r w:rsidRPr="00744B73">
              <w:rPr>
                <w:color w:val="000000"/>
                <w:sz w:val="28"/>
                <w:szCs w:val="28"/>
              </w:rPr>
              <w:t xml:space="preserve">далее  - бюджет </w:t>
            </w:r>
            <w:r w:rsidRPr="00744B73">
              <w:rPr>
                <w:color w:val="000000"/>
                <w:sz w:val="28"/>
                <w:szCs w:val="28"/>
              </w:rPr>
              <w:lastRenderedPageBreak/>
              <w:t>муниципального округа)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bCs/>
                <w:color w:val="000000"/>
                <w:sz w:val="28"/>
                <w:szCs w:val="28"/>
              </w:rPr>
              <w:lastRenderedPageBreak/>
              <w:t>15 629,77</w:t>
            </w:r>
          </w:p>
        </w:tc>
        <w:tc>
          <w:tcPr>
            <w:tcW w:w="1275" w:type="dxa"/>
          </w:tcPr>
          <w:p w:rsidR="00744B73" w:rsidRPr="00744B73" w:rsidRDefault="00AF61D8" w:rsidP="00744B73">
            <w:pPr>
              <w:widowControl w:val="0"/>
              <w:rPr>
                <w:color w:val="000000"/>
                <w:sz w:val="28"/>
                <w:szCs w:val="28"/>
              </w:rPr>
            </w:pPr>
            <w:r w:rsidRPr="00AF61D8">
              <w:rPr>
                <w:color w:val="000000"/>
                <w:sz w:val="28"/>
                <w:szCs w:val="28"/>
              </w:rPr>
              <w:t>7 633,55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6 407,38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6 407,38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6 407,38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6 407,38</w:t>
            </w:r>
          </w:p>
        </w:tc>
      </w:tr>
      <w:tr w:rsidR="00744B73" w:rsidRPr="00744B73" w:rsidTr="00744B73">
        <w:tc>
          <w:tcPr>
            <w:tcW w:w="70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744B73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744B73">
              <w:rPr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44B73">
        <w:trPr>
          <w:trHeight w:val="672"/>
        </w:trPr>
        <w:tc>
          <w:tcPr>
            <w:tcW w:w="709" w:type="dxa"/>
            <w:vMerge w:val="restart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УСХ и ООС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Водораздельный территориальный отдел администрации Андроповского муниципального округа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15 333,45</w:t>
            </w:r>
          </w:p>
          <w:p w:rsidR="00744B73" w:rsidRPr="00744B73" w:rsidRDefault="00744B73" w:rsidP="00744B73">
            <w:pPr>
              <w:widowControl w:val="0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296,32</w:t>
            </w: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7 029,40</w:t>
            </w: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291,00</w:t>
            </w: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6 407,38</w:t>
            </w: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6 407,38</w:t>
            </w: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6 407,38</w:t>
            </w: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6 407,38</w:t>
            </w: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44B73">
        <w:trPr>
          <w:trHeight w:val="1050"/>
        </w:trPr>
        <w:tc>
          <w:tcPr>
            <w:tcW w:w="70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Администрация Андроповского муниципального округа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5,3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28,31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44B73">
        <w:trPr>
          <w:trHeight w:val="765"/>
        </w:trPr>
        <w:tc>
          <w:tcPr>
            <w:tcW w:w="70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Красноярский территориальный отдел администрации Андроповского муниципального округа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137,89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44B73">
        <w:trPr>
          <w:trHeight w:val="186"/>
        </w:trPr>
        <w:tc>
          <w:tcPr>
            <w:tcW w:w="70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proofErr w:type="spellStart"/>
            <w:r w:rsidRPr="00744B73">
              <w:rPr>
                <w:color w:val="000000"/>
                <w:sz w:val="28"/>
                <w:szCs w:val="28"/>
              </w:rPr>
              <w:t>Новоянкульский</w:t>
            </w:r>
            <w:proofErr w:type="spellEnd"/>
            <w:r w:rsidRPr="00744B73">
              <w:rPr>
                <w:color w:val="000000"/>
                <w:sz w:val="28"/>
                <w:szCs w:val="28"/>
              </w:rPr>
              <w:t xml:space="preserve"> территориальный отдел администрации Андроповского муниципального </w:t>
            </w:r>
            <w:r w:rsidRPr="00744B73">
              <w:rPr>
                <w:color w:val="000000"/>
                <w:sz w:val="28"/>
                <w:szCs w:val="28"/>
              </w:rPr>
              <w:lastRenderedPageBreak/>
              <w:t>округа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110,31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44B73">
        <w:trPr>
          <w:trHeight w:val="2385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744B73">
              <w:rPr>
                <w:color w:val="000000"/>
                <w:sz w:val="28"/>
                <w:szCs w:val="28"/>
              </w:rPr>
              <w:t>предусмотренные</w:t>
            </w:r>
            <w:proofErr w:type="gramEnd"/>
            <w:r w:rsidRPr="00744B73">
              <w:rPr>
                <w:color w:val="000000"/>
                <w:sz w:val="28"/>
                <w:szCs w:val="28"/>
              </w:rPr>
              <w:t xml:space="preserve">: 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bCs/>
                <w:color w:val="000000"/>
                <w:sz w:val="28"/>
                <w:szCs w:val="28"/>
              </w:rPr>
              <w:t>10 998,22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3 270,86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3 184,26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3 184,26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3 184,26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3 184,26</w:t>
            </w:r>
          </w:p>
        </w:tc>
      </w:tr>
      <w:tr w:rsidR="00744B73" w:rsidRPr="00744B73" w:rsidTr="00744B73">
        <w:trPr>
          <w:trHeight w:val="2100"/>
        </w:trPr>
        <w:tc>
          <w:tcPr>
            <w:tcW w:w="709" w:type="dxa"/>
            <w:vMerge w:val="restart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выпадающие доходы бюджета муниципального округа в результате применения мер муниципального регулирования,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44B73">
        <w:trPr>
          <w:trHeight w:val="676"/>
        </w:trPr>
        <w:tc>
          <w:tcPr>
            <w:tcW w:w="70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внебюджетные средства и иные источники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44B73">
        <w:trPr>
          <w:trHeight w:val="930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44B73">
        <w:trPr>
          <w:trHeight w:val="705"/>
        </w:trPr>
        <w:tc>
          <w:tcPr>
            <w:tcW w:w="709" w:type="dxa"/>
            <w:vMerge w:val="restart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  <w:vMerge w:val="restart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Подпрограмма 1 «Развитие растениеводства и животноводства», всего – 10 15</w:t>
            </w:r>
            <w:r w:rsidR="00AF61D8">
              <w:rPr>
                <w:color w:val="000000"/>
                <w:sz w:val="28"/>
                <w:szCs w:val="28"/>
              </w:rPr>
              <w:t>9</w:t>
            </w:r>
            <w:r w:rsidRPr="00744B73">
              <w:rPr>
                <w:color w:val="000000"/>
                <w:sz w:val="28"/>
                <w:szCs w:val="28"/>
              </w:rPr>
              <w:t>,18 тысяч рублей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8 366,08</w:t>
            </w:r>
          </w:p>
          <w:p w:rsidR="00744B73" w:rsidRPr="00744B73" w:rsidRDefault="00744B73" w:rsidP="00744B73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358,62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358,62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358,62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358,62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358,62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44B73">
        <w:trPr>
          <w:trHeight w:val="435"/>
        </w:trPr>
        <w:tc>
          <w:tcPr>
            <w:tcW w:w="70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средства бюджета Андроповского муниципального </w:t>
            </w:r>
            <w:r w:rsidRPr="00744B73">
              <w:rPr>
                <w:color w:val="000000"/>
                <w:sz w:val="28"/>
                <w:szCs w:val="28"/>
              </w:rPr>
              <w:lastRenderedPageBreak/>
              <w:t>округа,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lastRenderedPageBreak/>
              <w:t>8 366,08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358,62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358,62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358,62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358,62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358,62</w:t>
            </w:r>
          </w:p>
        </w:tc>
      </w:tr>
      <w:tr w:rsidR="00744B73" w:rsidRPr="00744B73" w:rsidTr="00744B73">
        <w:trPr>
          <w:trHeight w:val="516"/>
        </w:trPr>
        <w:tc>
          <w:tcPr>
            <w:tcW w:w="70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744B73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744B73">
              <w:rPr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44B73">
        <w:trPr>
          <w:trHeight w:val="440"/>
        </w:trPr>
        <w:tc>
          <w:tcPr>
            <w:tcW w:w="70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8 366,08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358,62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358,62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358,62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358,62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358,62</w:t>
            </w:r>
          </w:p>
        </w:tc>
      </w:tr>
      <w:tr w:rsidR="00744B73" w:rsidRPr="00744B73" w:rsidTr="00744B73">
        <w:trPr>
          <w:trHeight w:val="1200"/>
        </w:trPr>
        <w:tc>
          <w:tcPr>
            <w:tcW w:w="70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744B73">
              <w:rPr>
                <w:color w:val="000000"/>
                <w:sz w:val="28"/>
                <w:szCs w:val="28"/>
              </w:rPr>
              <w:t>предусмотренные</w:t>
            </w:r>
            <w:proofErr w:type="gramEnd"/>
            <w:r w:rsidRPr="00744B73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8 191,08</w:t>
            </w:r>
          </w:p>
          <w:p w:rsidR="00744B73" w:rsidRPr="00744B73" w:rsidRDefault="00744B73" w:rsidP="00744B73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 183,62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183,62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183,62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183,62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183,62</w:t>
            </w:r>
          </w:p>
        </w:tc>
      </w:tr>
      <w:tr w:rsidR="00744B73" w:rsidRPr="00744B73" w:rsidTr="00744B73">
        <w:trPr>
          <w:trHeight w:val="405"/>
        </w:trPr>
        <w:tc>
          <w:tcPr>
            <w:tcW w:w="70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8 191,08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183,62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183,62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183,62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183,62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183,62</w:t>
            </w:r>
          </w:p>
        </w:tc>
      </w:tr>
      <w:tr w:rsidR="00744B73" w:rsidRPr="00744B73" w:rsidTr="00744B73">
        <w:trPr>
          <w:trHeight w:val="1680"/>
        </w:trPr>
        <w:tc>
          <w:tcPr>
            <w:tcW w:w="70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выпадающие доходы бюджета муниципального округа в результате применения мер муниципального регулирования 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44B73">
        <w:trPr>
          <w:trHeight w:val="885"/>
        </w:trPr>
        <w:tc>
          <w:tcPr>
            <w:tcW w:w="70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внебюджетные средства и иные источники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44B73">
        <w:trPr>
          <w:trHeight w:val="840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 средства участников Программы (юридических лиц)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44B73">
        <w:tc>
          <w:tcPr>
            <w:tcW w:w="709" w:type="dxa"/>
            <w:vMerge w:val="restart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 том числе следующие основные мероприятия Подпрограммы:</w:t>
            </w: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44B73">
        <w:tc>
          <w:tcPr>
            <w:tcW w:w="70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44B73">
              <w:rPr>
                <w:rFonts w:eastAsia="Calibri"/>
                <w:color w:val="000000"/>
                <w:sz w:val="28"/>
                <w:szCs w:val="28"/>
              </w:rPr>
              <w:t xml:space="preserve">Основное мероприятие 1 </w:t>
            </w:r>
            <w:r w:rsidRPr="00744B73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«Развитие </w:t>
            </w:r>
            <w:proofErr w:type="spellStart"/>
            <w:r w:rsidRPr="00744B73">
              <w:rPr>
                <w:rFonts w:eastAsia="Calibri"/>
                <w:color w:val="000000"/>
                <w:sz w:val="28"/>
                <w:szCs w:val="28"/>
              </w:rPr>
              <w:t>зернопроизводства</w:t>
            </w:r>
            <w:proofErr w:type="spellEnd"/>
            <w:r w:rsidRPr="00744B73">
              <w:rPr>
                <w:rFonts w:eastAsia="Calibri"/>
                <w:color w:val="000000"/>
                <w:sz w:val="28"/>
                <w:szCs w:val="28"/>
              </w:rPr>
              <w:t xml:space="preserve"> и овощеводства»</w:t>
            </w:r>
          </w:p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44B73">
              <w:rPr>
                <w:rFonts w:eastAsia="Calibri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lastRenderedPageBreak/>
              <w:t xml:space="preserve">средства бюджета </w:t>
            </w:r>
            <w:r w:rsidRPr="00744B73">
              <w:rPr>
                <w:color w:val="000000"/>
                <w:sz w:val="28"/>
                <w:szCs w:val="28"/>
              </w:rPr>
              <w:lastRenderedPageBreak/>
              <w:t>Андроповского муниципального округа,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lastRenderedPageBreak/>
              <w:t>366,08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lastRenderedPageBreak/>
              <w:t>358,62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lastRenderedPageBreak/>
              <w:t>358,62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lastRenderedPageBreak/>
              <w:t>358,62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358,62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358,62</w:t>
            </w:r>
          </w:p>
        </w:tc>
      </w:tr>
      <w:tr w:rsidR="00744B73" w:rsidRPr="00744B73" w:rsidTr="00744B73"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744B73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744B73">
              <w:rPr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44B73">
        <w:tc>
          <w:tcPr>
            <w:tcW w:w="709" w:type="dxa"/>
            <w:vMerge w:val="restart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744B73" w:rsidRPr="00744B73" w:rsidRDefault="00744B73" w:rsidP="00744B73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УСХ и ООС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744B73">
              <w:rPr>
                <w:color w:val="000000"/>
                <w:sz w:val="28"/>
                <w:szCs w:val="28"/>
              </w:rPr>
              <w:t>предусмотренные</w:t>
            </w:r>
            <w:proofErr w:type="gramEnd"/>
            <w:r w:rsidRPr="00744B73">
              <w:rPr>
                <w:color w:val="000000"/>
                <w:sz w:val="28"/>
                <w:szCs w:val="28"/>
              </w:rPr>
              <w:t>: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УСХ и ООС 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 366,08</w:t>
            </w: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 191,08</w:t>
            </w: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 191,08</w:t>
            </w: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358,62</w:t>
            </w: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183,62</w:t>
            </w: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183,62</w:t>
            </w: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358,62</w:t>
            </w: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183,62</w:t>
            </w: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183,62</w:t>
            </w: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358,62</w:t>
            </w: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183,62</w:t>
            </w: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183,62</w:t>
            </w: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358,62</w:t>
            </w: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183,62</w:t>
            </w: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183,62</w:t>
            </w: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358,62</w:t>
            </w: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183,62</w:t>
            </w: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183,62</w:t>
            </w: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44B73">
        <w:trPr>
          <w:trHeight w:val="1890"/>
        </w:trPr>
        <w:tc>
          <w:tcPr>
            <w:tcW w:w="70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44B73" w:rsidRPr="00744B73" w:rsidRDefault="00744B73" w:rsidP="00744B73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выпадающие доходы бюджета муниципального округа в результате применения мер муниципального регулирования,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44B73">
        <w:trPr>
          <w:trHeight w:val="578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44B73">
        <w:trPr>
          <w:trHeight w:val="1185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44B73"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44B73">
              <w:rPr>
                <w:rFonts w:eastAsia="Calibri"/>
                <w:color w:val="000000"/>
                <w:sz w:val="28"/>
                <w:szCs w:val="28"/>
              </w:rPr>
              <w:t>Основное мероприятие 2 «Развитие плодоводства»</w:t>
            </w:r>
          </w:p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средства бюджета Андроповского муниципального округа,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44B73"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744B73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744B73">
              <w:rPr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44B73">
        <w:trPr>
          <w:trHeight w:val="540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44B73">
        <w:trPr>
          <w:trHeight w:val="1545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744B73">
              <w:rPr>
                <w:color w:val="000000"/>
                <w:sz w:val="28"/>
                <w:szCs w:val="28"/>
              </w:rPr>
              <w:t>предусмотренные</w:t>
            </w:r>
            <w:proofErr w:type="gramEnd"/>
            <w:r w:rsidRPr="00744B73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8 000,00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44B73">
        <w:trPr>
          <w:trHeight w:val="375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44B73">
        <w:trPr>
          <w:trHeight w:val="1770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выпадающие доходы бюджета муниципального округа в результате применения мер муниципального регулирования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44B73">
        <w:trPr>
          <w:trHeight w:val="650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44B73">
        <w:trPr>
          <w:trHeight w:val="945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44B73">
        <w:trPr>
          <w:trHeight w:val="960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lastRenderedPageBreak/>
              <w:t>2.3.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44B73">
              <w:rPr>
                <w:rFonts w:eastAsia="Calibri"/>
                <w:bCs/>
                <w:color w:val="000000"/>
                <w:sz w:val="28"/>
                <w:szCs w:val="28"/>
              </w:rPr>
              <w:t>Основное мероприятие 3</w:t>
            </w:r>
          </w:p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«Развитие мясного и молочного животноводства»</w:t>
            </w: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средства бюджета Андроповского муниципального округа,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 т. ч. предусмотренные: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44B73">
        <w:trPr>
          <w:trHeight w:val="360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44B73">
        <w:trPr>
          <w:trHeight w:val="1185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744B73">
              <w:rPr>
                <w:color w:val="000000"/>
                <w:sz w:val="28"/>
                <w:szCs w:val="28"/>
              </w:rPr>
              <w:t>предусмотренные</w:t>
            </w:r>
            <w:proofErr w:type="gramEnd"/>
            <w:r w:rsidRPr="00744B73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44B73">
        <w:trPr>
          <w:trHeight w:val="510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44B73">
        <w:trPr>
          <w:trHeight w:val="1425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выпадающие доходы бюджета муниципального округа в результате применения мер муниципального регулирования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44B73">
        <w:trPr>
          <w:trHeight w:val="570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44B73">
        <w:trPr>
          <w:trHeight w:val="1117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44B73">
        <w:trPr>
          <w:trHeight w:val="645"/>
        </w:trPr>
        <w:tc>
          <w:tcPr>
            <w:tcW w:w="709" w:type="dxa"/>
            <w:vMerge w:val="restart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3969" w:type="dxa"/>
            <w:vMerge w:val="restart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Подпрограмма 2 «Содействие внедрению инновационной, инвестиционной и технологической деятельности в сельскохозяйственном производстве», всего – 0,00 тысяч рублей</w:t>
            </w: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44B73">
        <w:trPr>
          <w:trHeight w:val="1290"/>
        </w:trPr>
        <w:tc>
          <w:tcPr>
            <w:tcW w:w="70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44B73" w:rsidRPr="00744B73" w:rsidRDefault="00744B73" w:rsidP="00744B73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средства бюджета Андроповского муниципального округа,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44B73">
        <w:trPr>
          <w:trHeight w:val="915"/>
        </w:trPr>
        <w:tc>
          <w:tcPr>
            <w:tcW w:w="709" w:type="dxa"/>
            <w:vMerge w:val="restart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744B73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744B73">
              <w:rPr>
                <w:color w:val="000000"/>
                <w:sz w:val="28"/>
                <w:szCs w:val="28"/>
              </w:rPr>
              <w:t>. предусмотренные: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44B73">
        <w:trPr>
          <w:trHeight w:val="1245"/>
        </w:trPr>
        <w:tc>
          <w:tcPr>
            <w:tcW w:w="70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744B73">
              <w:rPr>
                <w:color w:val="000000"/>
                <w:sz w:val="28"/>
                <w:szCs w:val="28"/>
              </w:rPr>
              <w:t>предусмотренные</w:t>
            </w:r>
            <w:proofErr w:type="gramEnd"/>
            <w:r w:rsidRPr="00744B73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44B73">
        <w:trPr>
          <w:trHeight w:val="465"/>
        </w:trPr>
        <w:tc>
          <w:tcPr>
            <w:tcW w:w="70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44B73">
        <w:trPr>
          <w:trHeight w:val="1560"/>
        </w:trPr>
        <w:tc>
          <w:tcPr>
            <w:tcW w:w="70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выпадающие доходы бюджета муниципального округа в результате применения мер муниципального регулирования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44B73">
        <w:trPr>
          <w:trHeight w:val="630"/>
        </w:trPr>
        <w:tc>
          <w:tcPr>
            <w:tcW w:w="70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внебюджетные средства и иные источники средства участников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44B73">
        <w:trPr>
          <w:trHeight w:val="720"/>
        </w:trPr>
        <w:tc>
          <w:tcPr>
            <w:tcW w:w="70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Программы (</w:t>
            </w:r>
            <w:proofErr w:type="spellStart"/>
            <w:r w:rsidRPr="00744B73">
              <w:rPr>
                <w:color w:val="000000"/>
                <w:sz w:val="28"/>
                <w:szCs w:val="28"/>
              </w:rPr>
              <w:t>юридич</w:t>
            </w:r>
            <w:proofErr w:type="gramStart"/>
            <w:r w:rsidRPr="00744B73">
              <w:rPr>
                <w:color w:val="000000"/>
                <w:sz w:val="28"/>
                <w:szCs w:val="28"/>
              </w:rPr>
              <w:t>е</w:t>
            </w:r>
            <w:proofErr w:type="spellEnd"/>
            <w:r w:rsidRPr="00744B73">
              <w:rPr>
                <w:color w:val="000000"/>
                <w:sz w:val="28"/>
                <w:szCs w:val="28"/>
              </w:rPr>
              <w:t>-</w:t>
            </w:r>
            <w:proofErr w:type="gramEnd"/>
            <w:r w:rsidRPr="00744B7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4B73">
              <w:rPr>
                <w:color w:val="000000"/>
                <w:sz w:val="28"/>
                <w:szCs w:val="28"/>
              </w:rPr>
              <w:t>ских</w:t>
            </w:r>
            <w:proofErr w:type="spellEnd"/>
            <w:r w:rsidRPr="00744B73">
              <w:rPr>
                <w:color w:val="000000"/>
                <w:sz w:val="28"/>
                <w:szCs w:val="28"/>
              </w:rPr>
              <w:t xml:space="preserve"> лиц)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44B73">
        <w:trPr>
          <w:trHeight w:val="660"/>
        </w:trPr>
        <w:tc>
          <w:tcPr>
            <w:tcW w:w="709" w:type="dxa"/>
            <w:vMerge w:val="restart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3969" w:type="dxa"/>
            <w:vMerge w:val="restart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44B73">
              <w:rPr>
                <w:rFonts w:eastAsia="Calibri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744B73">
              <w:rPr>
                <w:rFonts w:eastAsia="Calibri"/>
                <w:color w:val="000000"/>
                <w:sz w:val="28"/>
                <w:szCs w:val="28"/>
              </w:rPr>
              <w:t>т.ч</w:t>
            </w:r>
            <w:proofErr w:type="spellEnd"/>
            <w:r w:rsidRPr="00744B73">
              <w:rPr>
                <w:rFonts w:eastAsia="Calibri"/>
                <w:color w:val="000000"/>
                <w:sz w:val="28"/>
                <w:szCs w:val="28"/>
              </w:rPr>
              <w:t>. следующие основные мероприятия:</w:t>
            </w:r>
          </w:p>
          <w:p w:rsidR="00744B73" w:rsidRPr="00744B73" w:rsidRDefault="00744B73" w:rsidP="00744B7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44B73">
              <w:rPr>
                <w:rFonts w:eastAsia="Calibri"/>
                <w:color w:val="000000"/>
                <w:sz w:val="28"/>
                <w:szCs w:val="28"/>
              </w:rPr>
              <w:t>Основное мероприятие 1 «Поддержка малых форм хозяйствования»</w:t>
            </w:r>
          </w:p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44B73">
        <w:trPr>
          <w:trHeight w:val="1260"/>
        </w:trPr>
        <w:tc>
          <w:tcPr>
            <w:tcW w:w="70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средства бюджета Андроповского муниципального округа,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744B73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744B73">
              <w:rPr>
                <w:color w:val="000000"/>
                <w:sz w:val="28"/>
                <w:szCs w:val="28"/>
              </w:rPr>
              <w:t>. предусмотренные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44B73">
        <w:trPr>
          <w:trHeight w:val="366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  <w:vAlign w:val="bottom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44B73">
        <w:trPr>
          <w:trHeight w:val="933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744B73">
              <w:rPr>
                <w:color w:val="000000"/>
                <w:sz w:val="28"/>
                <w:szCs w:val="28"/>
              </w:rPr>
              <w:t>предусмотренные</w:t>
            </w:r>
            <w:proofErr w:type="gramEnd"/>
            <w:r w:rsidRPr="00744B73">
              <w:rPr>
                <w:color w:val="000000"/>
                <w:sz w:val="28"/>
                <w:szCs w:val="28"/>
              </w:rPr>
              <w:t>: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  <w:vAlign w:val="bottom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44B73">
        <w:trPr>
          <w:trHeight w:val="1605"/>
        </w:trPr>
        <w:tc>
          <w:tcPr>
            <w:tcW w:w="709" w:type="dxa"/>
            <w:vMerge w:val="restart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выпадающие доходы бюджета муниципального округа в результате применения мер муниципального регулирования,</w:t>
            </w:r>
          </w:p>
        </w:tc>
        <w:tc>
          <w:tcPr>
            <w:tcW w:w="1418" w:type="dxa"/>
            <w:vAlign w:val="bottom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44B73">
        <w:trPr>
          <w:trHeight w:val="960"/>
        </w:trPr>
        <w:tc>
          <w:tcPr>
            <w:tcW w:w="709" w:type="dxa"/>
            <w:vMerge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внебюджетные средства и иные источники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  <w:vAlign w:val="bottom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44B73">
        <w:trPr>
          <w:trHeight w:val="520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Программы (юридических лиц)</w:t>
            </w:r>
          </w:p>
        </w:tc>
        <w:tc>
          <w:tcPr>
            <w:tcW w:w="1418" w:type="dxa"/>
            <w:vAlign w:val="bottom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44B73">
        <w:trPr>
          <w:trHeight w:val="997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44B73">
              <w:rPr>
                <w:rFonts w:eastAsia="Calibri"/>
                <w:bCs/>
                <w:color w:val="000000"/>
                <w:sz w:val="28"/>
                <w:szCs w:val="28"/>
              </w:rPr>
              <w:t xml:space="preserve">Подпрограмма 3 «Охрана окружающей среды», всего –  </w:t>
            </w:r>
          </w:p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44B73">
              <w:rPr>
                <w:rFonts w:eastAsia="Calibri"/>
                <w:bCs/>
                <w:color w:val="000000"/>
                <w:sz w:val="28"/>
                <w:szCs w:val="28"/>
              </w:rPr>
              <w:t>5 625,29 тысяч рублей</w:t>
            </w: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1 114,64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1 333,49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794,29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794,29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794,29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794,29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44B73">
        <w:trPr>
          <w:trHeight w:val="1260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средства бюджета Андроповского муниципального округа,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744B73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744B73">
              <w:rPr>
                <w:color w:val="0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1 114,64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1 333,49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794,29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794,29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794,29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794,29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44B73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818,32</w:t>
            </w:r>
          </w:p>
        </w:tc>
        <w:tc>
          <w:tcPr>
            <w:tcW w:w="1275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5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</w:tr>
      <w:tr w:rsidR="00744B73" w:rsidRPr="00744B73" w:rsidTr="00744B73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744B73">
              <w:rPr>
                <w:color w:val="000000"/>
                <w:sz w:val="28"/>
                <w:szCs w:val="28"/>
              </w:rPr>
              <w:t>предусмотренные</w:t>
            </w:r>
            <w:proofErr w:type="gramEnd"/>
            <w:r w:rsidRPr="00744B73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44B73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638,32</w:t>
            </w:r>
          </w:p>
        </w:tc>
        <w:tc>
          <w:tcPr>
            <w:tcW w:w="1275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5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</w:tr>
      <w:tr w:rsidR="00744B73" w:rsidRPr="00744B73" w:rsidTr="00744B73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выпадающие доходы бюджета муниципального округа в результате применения мер муниципального регулирования,</w:t>
            </w:r>
          </w:p>
        </w:tc>
        <w:tc>
          <w:tcPr>
            <w:tcW w:w="1418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44B73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внебюджетные средства и иные источники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lastRenderedPageBreak/>
              <w:t>средства участников</w:t>
            </w:r>
          </w:p>
        </w:tc>
        <w:tc>
          <w:tcPr>
            <w:tcW w:w="1418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lastRenderedPageBreak/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44B73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Программы (юридических лиц)</w:t>
            </w:r>
          </w:p>
        </w:tc>
        <w:tc>
          <w:tcPr>
            <w:tcW w:w="1418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44B73">
        <w:trPr>
          <w:trHeight w:val="735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44B73">
              <w:rPr>
                <w:rFonts w:eastAsia="Calibri"/>
                <w:bCs/>
                <w:color w:val="000000"/>
                <w:sz w:val="28"/>
                <w:szCs w:val="28"/>
              </w:rPr>
              <w:t>В т. ч. следующие основные мероприятия:</w:t>
            </w: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44B73">
        <w:trPr>
          <w:trHeight w:val="1185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44B73">
              <w:rPr>
                <w:rFonts w:eastAsia="Calibri"/>
                <w:bCs/>
                <w:color w:val="000000"/>
                <w:sz w:val="28"/>
                <w:szCs w:val="28"/>
              </w:rPr>
              <w:t>Основное мероприятие 1</w:t>
            </w:r>
          </w:p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44B73">
              <w:rPr>
                <w:rFonts w:eastAsia="Calibri"/>
                <w:bCs/>
                <w:color w:val="000000"/>
                <w:sz w:val="28"/>
                <w:szCs w:val="28"/>
              </w:rPr>
              <w:t>«Мероприятие в области экологической безопасности»</w:t>
            </w: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44B73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средства бюджета Андроповского муниципального округа,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744B73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744B73">
              <w:rPr>
                <w:color w:val="000000"/>
                <w:sz w:val="28"/>
                <w:szCs w:val="28"/>
              </w:rPr>
              <w:t>. предусмотренные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296,32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567,51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28,31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28,31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44B73">
        <w:trPr>
          <w:trHeight w:val="480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УСХ и ООС 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44B73">
        <w:trPr>
          <w:trHeight w:val="300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Водораздельный территориальный отдел администрации Андроповского муниципального округа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   291,00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44B73">
        <w:trPr>
          <w:trHeight w:val="330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Администрация Андроповского муниципального округа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28,31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28,31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28,31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44B73">
        <w:trPr>
          <w:trHeight w:val="330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Красноярский </w:t>
            </w:r>
            <w:r w:rsidRPr="00744B73">
              <w:rPr>
                <w:color w:val="000000"/>
                <w:sz w:val="28"/>
                <w:szCs w:val="28"/>
              </w:rPr>
              <w:lastRenderedPageBreak/>
              <w:t>территориальный отдел администрации Андроповского муниципального округа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137,89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44B73">
        <w:trPr>
          <w:trHeight w:val="300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proofErr w:type="spellStart"/>
            <w:r w:rsidRPr="00744B73">
              <w:rPr>
                <w:color w:val="000000"/>
                <w:sz w:val="28"/>
                <w:szCs w:val="28"/>
              </w:rPr>
              <w:t>Новоянкульский</w:t>
            </w:r>
            <w:proofErr w:type="spellEnd"/>
            <w:r w:rsidRPr="00744B73">
              <w:rPr>
                <w:color w:val="000000"/>
                <w:sz w:val="28"/>
                <w:szCs w:val="28"/>
              </w:rPr>
              <w:t xml:space="preserve"> территориальный отдел администрации Андроповского муниципального округа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110,31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44B73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744B73">
              <w:rPr>
                <w:color w:val="000000"/>
                <w:sz w:val="28"/>
                <w:szCs w:val="28"/>
              </w:rPr>
              <w:t>предусмотренные</w:t>
            </w:r>
            <w:proofErr w:type="gramEnd"/>
            <w:r w:rsidRPr="00744B73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44B73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44B73" w:rsidRPr="00744B73" w:rsidTr="00744B73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выпадающие доходы бюджета муниципального округа в результате применения мер муниципального регулирования,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44B73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внебюджетные средства и иные источники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44B73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Программы (юридических лиц)</w:t>
            </w:r>
          </w:p>
        </w:tc>
        <w:tc>
          <w:tcPr>
            <w:tcW w:w="1418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44B73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44B73">
              <w:rPr>
                <w:rFonts w:eastAsia="Calibri"/>
                <w:bCs/>
                <w:color w:val="000000"/>
                <w:sz w:val="28"/>
                <w:szCs w:val="28"/>
              </w:rPr>
              <w:t>Основное мероприятие 2</w:t>
            </w:r>
          </w:p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44B73">
              <w:rPr>
                <w:rFonts w:eastAsia="Calibri"/>
                <w:bCs/>
                <w:color w:val="000000"/>
                <w:sz w:val="28"/>
                <w:szCs w:val="28"/>
              </w:rPr>
              <w:t>«Предупреждение и ликвидация болезней животных, защита населения от болезней»</w:t>
            </w: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44B73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средства бюджета Андроповского муниципального округа,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744B73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744B73">
              <w:rPr>
                <w:color w:val="000000"/>
                <w:sz w:val="28"/>
                <w:szCs w:val="28"/>
              </w:rPr>
              <w:t>. предусмотренные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818,32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</w:tr>
      <w:tr w:rsidR="00744B73" w:rsidRPr="00744B73" w:rsidTr="00744B73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818,32</w:t>
            </w:r>
          </w:p>
        </w:tc>
        <w:tc>
          <w:tcPr>
            <w:tcW w:w="1275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5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</w:tr>
      <w:tr w:rsidR="00744B73" w:rsidRPr="00744B73" w:rsidTr="00744B73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744B73">
              <w:rPr>
                <w:color w:val="000000"/>
                <w:sz w:val="28"/>
                <w:szCs w:val="28"/>
              </w:rPr>
              <w:t>предусмотренные</w:t>
            </w:r>
            <w:proofErr w:type="gramEnd"/>
            <w:r w:rsidRPr="00744B73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638,32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</w:tr>
      <w:tr w:rsidR="00744B73" w:rsidRPr="00744B73" w:rsidTr="00744B73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638,32</w:t>
            </w:r>
          </w:p>
        </w:tc>
        <w:tc>
          <w:tcPr>
            <w:tcW w:w="1275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5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765,98</w:t>
            </w:r>
          </w:p>
        </w:tc>
      </w:tr>
      <w:tr w:rsidR="00744B73" w:rsidRPr="00744B73" w:rsidTr="00744B73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выпадающие доходы бюджета муниципального округа в результате применения мер муниципального регулирования,</w:t>
            </w:r>
          </w:p>
        </w:tc>
        <w:tc>
          <w:tcPr>
            <w:tcW w:w="1418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44B73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внебюджетные </w:t>
            </w:r>
            <w:r w:rsidRPr="00744B73">
              <w:rPr>
                <w:color w:val="000000"/>
                <w:sz w:val="28"/>
                <w:szCs w:val="28"/>
              </w:rPr>
              <w:lastRenderedPageBreak/>
              <w:t>средства и иные источники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lastRenderedPageBreak/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lastRenderedPageBreak/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lastRenderedPageBreak/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lastRenderedPageBreak/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lastRenderedPageBreak/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lastRenderedPageBreak/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44B73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Программы (юридических лиц)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44B73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744B73" w:rsidRPr="00744B73" w:rsidRDefault="00744B73" w:rsidP="00AF61D8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44B73">
              <w:rPr>
                <w:rFonts w:eastAsia="Calibri"/>
                <w:bCs/>
                <w:color w:val="000000"/>
                <w:sz w:val="28"/>
                <w:szCs w:val="28"/>
              </w:rPr>
              <w:t xml:space="preserve">Подпрограмма  4 «Обеспечение реализации Программы и </w:t>
            </w:r>
            <w:proofErr w:type="spellStart"/>
            <w:r w:rsidRPr="00744B73">
              <w:rPr>
                <w:rFonts w:eastAsia="Calibri"/>
                <w:bCs/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744B73">
              <w:rPr>
                <w:rFonts w:eastAsia="Calibri"/>
                <w:bCs/>
                <w:color w:val="000000"/>
                <w:sz w:val="28"/>
                <w:szCs w:val="28"/>
              </w:rPr>
              <w:t xml:space="preserve"> мероприятия», всего – 33</w:t>
            </w:r>
            <w:r w:rsidR="00AF61D8">
              <w:rPr>
                <w:rFonts w:eastAsia="Calibri"/>
                <w:bCs/>
                <w:color w:val="000000"/>
                <w:sz w:val="28"/>
                <w:szCs w:val="28"/>
              </w:rPr>
              <w:t> 108,38</w:t>
            </w:r>
            <w:r w:rsidRPr="00744B73">
              <w:rPr>
                <w:rFonts w:eastAsia="Calibri"/>
                <w:bCs/>
                <w:color w:val="000000"/>
                <w:sz w:val="28"/>
                <w:szCs w:val="28"/>
              </w:rPr>
              <w:t xml:space="preserve"> тысяч рублей</w:t>
            </w: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ab/>
              <w:t>6 149,05</w:t>
            </w:r>
          </w:p>
        </w:tc>
        <w:tc>
          <w:tcPr>
            <w:tcW w:w="1275" w:type="dxa"/>
          </w:tcPr>
          <w:p w:rsidR="00744B73" w:rsidRPr="00744B73" w:rsidRDefault="00744B73" w:rsidP="00AF61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</w:t>
            </w:r>
            <w:r w:rsidR="00AF61D8">
              <w:rPr>
                <w:color w:val="000000"/>
                <w:sz w:val="28"/>
                <w:szCs w:val="28"/>
              </w:rPr>
              <w:t> </w:t>
            </w:r>
            <w:r w:rsidRPr="00744B73">
              <w:rPr>
                <w:color w:val="000000"/>
                <w:sz w:val="28"/>
                <w:szCs w:val="28"/>
              </w:rPr>
              <w:t>9</w:t>
            </w:r>
            <w:r w:rsidR="00AF61D8">
              <w:rPr>
                <w:color w:val="000000"/>
                <w:sz w:val="28"/>
                <w:szCs w:val="28"/>
              </w:rPr>
              <w:t>41,45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5 254,47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5 254,47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5 254,47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5 254,47</w:t>
            </w:r>
          </w:p>
        </w:tc>
      </w:tr>
      <w:tr w:rsidR="00744B73" w:rsidRPr="00744B73" w:rsidTr="00744B73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средства бюджета Андроповского муниципального округа,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744B73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744B73">
              <w:rPr>
                <w:color w:val="000000"/>
                <w:sz w:val="28"/>
                <w:szCs w:val="28"/>
              </w:rPr>
              <w:t>. предусмотренные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6 149,05</w:t>
            </w:r>
          </w:p>
        </w:tc>
        <w:tc>
          <w:tcPr>
            <w:tcW w:w="1275" w:type="dxa"/>
          </w:tcPr>
          <w:p w:rsidR="00744B73" w:rsidRPr="00744B73" w:rsidRDefault="00AF61D8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F61D8">
              <w:rPr>
                <w:color w:val="000000"/>
                <w:sz w:val="28"/>
                <w:szCs w:val="28"/>
              </w:rPr>
              <w:t>5 941,45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5 254,47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5 254,47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5 254,47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5 254,47</w:t>
            </w:r>
          </w:p>
        </w:tc>
      </w:tr>
      <w:tr w:rsidR="00744B73" w:rsidRPr="00744B73" w:rsidTr="00744B73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6 149,05</w:t>
            </w:r>
          </w:p>
        </w:tc>
        <w:tc>
          <w:tcPr>
            <w:tcW w:w="1275" w:type="dxa"/>
            <w:vAlign w:val="center"/>
          </w:tcPr>
          <w:p w:rsidR="00744B73" w:rsidRPr="00744B73" w:rsidRDefault="00AF61D8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F61D8">
              <w:rPr>
                <w:color w:val="000000"/>
                <w:sz w:val="28"/>
                <w:szCs w:val="28"/>
              </w:rPr>
              <w:t>5 941,45</w:t>
            </w: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5 254,47</w:t>
            </w: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5 254,47</w:t>
            </w: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5 254,47</w:t>
            </w:r>
          </w:p>
        </w:tc>
        <w:tc>
          <w:tcPr>
            <w:tcW w:w="1275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5 254,47</w:t>
            </w:r>
          </w:p>
        </w:tc>
      </w:tr>
      <w:tr w:rsidR="00744B73" w:rsidRPr="00744B73" w:rsidTr="00744B73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744B73">
              <w:rPr>
                <w:color w:val="000000"/>
                <w:sz w:val="28"/>
                <w:szCs w:val="28"/>
              </w:rPr>
              <w:t>предусмотренные</w:t>
            </w:r>
            <w:proofErr w:type="gramEnd"/>
            <w:r w:rsidRPr="00744B73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2 168,82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2 321,26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2 234,66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2 234,66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2 234,66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2 234,66</w:t>
            </w:r>
          </w:p>
        </w:tc>
      </w:tr>
      <w:tr w:rsidR="00744B73" w:rsidRPr="00744B73" w:rsidTr="00744B73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2 168,82</w:t>
            </w:r>
          </w:p>
        </w:tc>
        <w:tc>
          <w:tcPr>
            <w:tcW w:w="1275" w:type="dxa"/>
            <w:vAlign w:val="center"/>
          </w:tcPr>
          <w:p w:rsidR="00744B73" w:rsidRPr="00744B73" w:rsidRDefault="00AF61D8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F61D8">
              <w:rPr>
                <w:color w:val="000000"/>
                <w:sz w:val="28"/>
                <w:szCs w:val="28"/>
              </w:rPr>
              <w:t>5 941,45</w:t>
            </w: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2 234,66</w:t>
            </w: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2 234,66</w:t>
            </w: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2 234,66</w:t>
            </w:r>
          </w:p>
        </w:tc>
        <w:tc>
          <w:tcPr>
            <w:tcW w:w="1275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2 234,66</w:t>
            </w:r>
          </w:p>
        </w:tc>
      </w:tr>
      <w:tr w:rsidR="00744B73" w:rsidRPr="00744B73" w:rsidTr="00744B73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выпадающие доходы бюджета муниципального </w:t>
            </w:r>
            <w:r w:rsidRPr="00744B73">
              <w:rPr>
                <w:color w:val="000000"/>
                <w:sz w:val="28"/>
                <w:szCs w:val="28"/>
              </w:rPr>
              <w:lastRenderedPageBreak/>
              <w:t>округа в результате применения мер муниципального регулирования,</w:t>
            </w:r>
          </w:p>
        </w:tc>
        <w:tc>
          <w:tcPr>
            <w:tcW w:w="1418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lastRenderedPageBreak/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44B73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внебюджетные средства и иные источники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44B73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Программы (юридических лиц)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44B73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5.1</w:t>
            </w: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44B73">
              <w:rPr>
                <w:rFonts w:eastAsia="Calibri"/>
                <w:bCs/>
                <w:color w:val="000000"/>
                <w:sz w:val="28"/>
                <w:szCs w:val="28"/>
              </w:rPr>
              <w:t>Основное мероприятие 1</w:t>
            </w:r>
          </w:p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44B73">
              <w:rPr>
                <w:rFonts w:eastAsia="Calibri"/>
                <w:bCs/>
                <w:color w:val="000000"/>
                <w:sz w:val="28"/>
                <w:szCs w:val="28"/>
              </w:rPr>
              <w:t xml:space="preserve"> «Обеспечение реализации Программы»</w:t>
            </w: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ab/>
              <w:t>6 149,05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AF61D8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F61D8">
              <w:rPr>
                <w:color w:val="000000"/>
                <w:sz w:val="28"/>
                <w:szCs w:val="28"/>
              </w:rPr>
              <w:t>5 941,45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5 254,47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5 254,47</w:t>
            </w: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5 254,47</w:t>
            </w:r>
          </w:p>
        </w:tc>
        <w:tc>
          <w:tcPr>
            <w:tcW w:w="1275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5 254,47</w:t>
            </w:r>
          </w:p>
        </w:tc>
      </w:tr>
      <w:tr w:rsidR="00744B73" w:rsidRPr="00744B73" w:rsidTr="00744B73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средства бюджета Андроповского муниципального округа,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744B73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744B73">
              <w:rPr>
                <w:color w:val="000000"/>
                <w:sz w:val="28"/>
                <w:szCs w:val="28"/>
              </w:rPr>
              <w:t>. предусмотренные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ab/>
              <w:t>6 149,05</w:t>
            </w:r>
          </w:p>
        </w:tc>
        <w:tc>
          <w:tcPr>
            <w:tcW w:w="1275" w:type="dxa"/>
          </w:tcPr>
          <w:p w:rsidR="00AF61D8" w:rsidRDefault="00AF61D8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F61D8" w:rsidRDefault="00AF61D8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AF61D8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F61D8">
              <w:rPr>
                <w:color w:val="000000"/>
                <w:sz w:val="28"/>
                <w:szCs w:val="28"/>
              </w:rPr>
              <w:t>5 941,45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5 254,47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5 254,47</w:t>
            </w: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5 254,47</w:t>
            </w:r>
          </w:p>
        </w:tc>
        <w:tc>
          <w:tcPr>
            <w:tcW w:w="1275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5 254,47</w:t>
            </w:r>
          </w:p>
        </w:tc>
      </w:tr>
      <w:tr w:rsidR="00744B73" w:rsidRPr="00744B73" w:rsidTr="00744B73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  <w:vAlign w:val="center"/>
          </w:tcPr>
          <w:p w:rsidR="00744B73" w:rsidRPr="00744B73" w:rsidRDefault="00744B73" w:rsidP="00744B73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6 149,05</w:t>
            </w:r>
          </w:p>
        </w:tc>
        <w:tc>
          <w:tcPr>
            <w:tcW w:w="1275" w:type="dxa"/>
            <w:vAlign w:val="center"/>
          </w:tcPr>
          <w:p w:rsidR="00744B73" w:rsidRPr="00744B73" w:rsidRDefault="00AF61D8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F61D8">
              <w:rPr>
                <w:color w:val="000000"/>
                <w:sz w:val="28"/>
                <w:szCs w:val="28"/>
              </w:rPr>
              <w:t>5 941,45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5 254,47</w:t>
            </w: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5 254,47</w:t>
            </w:r>
          </w:p>
        </w:tc>
        <w:tc>
          <w:tcPr>
            <w:tcW w:w="1276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5 254,47</w:t>
            </w:r>
          </w:p>
        </w:tc>
        <w:tc>
          <w:tcPr>
            <w:tcW w:w="1275" w:type="dxa"/>
            <w:vAlign w:val="center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5 254,47</w:t>
            </w:r>
          </w:p>
        </w:tc>
      </w:tr>
      <w:tr w:rsidR="00744B73" w:rsidRPr="00744B73" w:rsidTr="00744B73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в том числе за счет межбюджетных трансфертов </w:t>
            </w:r>
            <w:proofErr w:type="gramStart"/>
            <w:r w:rsidRPr="00744B73">
              <w:rPr>
                <w:color w:val="000000"/>
                <w:sz w:val="28"/>
                <w:szCs w:val="28"/>
              </w:rPr>
              <w:lastRenderedPageBreak/>
              <w:t>предусмотренные</w:t>
            </w:r>
            <w:proofErr w:type="gramEnd"/>
            <w:r w:rsidRPr="00744B73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lastRenderedPageBreak/>
              <w:t>2 168,82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2 321,26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2 234,66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2 234,66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2 234,66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2 234,66</w:t>
            </w:r>
          </w:p>
        </w:tc>
      </w:tr>
      <w:tr w:rsidR="00744B73" w:rsidRPr="00744B73" w:rsidTr="00744B73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2 168,82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2 321,26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2 234,66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2 234,66</w:t>
            </w: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2 234,66</w:t>
            </w: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2 234,66</w:t>
            </w:r>
          </w:p>
        </w:tc>
      </w:tr>
      <w:tr w:rsidR="00744B73" w:rsidRPr="00744B73" w:rsidTr="00744B73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выпадающие доходы бюджета муниципального округа в результате применения мер муниципального регулирования,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44B73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внебюджетные средства и иные источники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4B73" w:rsidRPr="00744B73" w:rsidTr="00744B73">
        <w:trPr>
          <w:trHeight w:val="211"/>
        </w:trPr>
        <w:tc>
          <w:tcPr>
            <w:tcW w:w="709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4B73" w:rsidRPr="00744B73" w:rsidRDefault="00744B73" w:rsidP="00744B7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Программы (юридических лиц)</w:t>
            </w:r>
          </w:p>
        </w:tc>
        <w:tc>
          <w:tcPr>
            <w:tcW w:w="1418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44B73">
              <w:rPr>
                <w:color w:val="000000"/>
                <w:sz w:val="28"/>
                <w:szCs w:val="28"/>
              </w:rPr>
              <w:t>0,00</w:t>
            </w:r>
          </w:p>
          <w:p w:rsidR="00744B73" w:rsidRPr="00744B73" w:rsidRDefault="00744B73" w:rsidP="00744B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AF709F" w:rsidRDefault="00AF709F"/>
    <w:p w:rsidR="00747194" w:rsidRDefault="00747194"/>
    <w:p w:rsidR="00747194" w:rsidRDefault="00747194"/>
    <w:p w:rsidR="00747194" w:rsidRDefault="00747194"/>
    <w:p w:rsidR="00747194" w:rsidRDefault="00747194"/>
    <w:p w:rsidR="00747194" w:rsidRDefault="00747194"/>
    <w:p w:rsidR="00747194" w:rsidRDefault="00747194"/>
    <w:p w:rsidR="00747194" w:rsidRDefault="00747194"/>
    <w:p w:rsidR="00747194" w:rsidRDefault="00747194"/>
    <w:p w:rsidR="00747194" w:rsidRDefault="00747194"/>
    <w:p w:rsidR="00747194" w:rsidRDefault="00747194"/>
    <w:p w:rsidR="00747194" w:rsidRDefault="00747194"/>
    <w:p w:rsidR="00747194" w:rsidRDefault="00747194"/>
    <w:p w:rsidR="00747194" w:rsidRDefault="00747194"/>
    <w:p w:rsidR="00747194" w:rsidRDefault="00747194" w:rsidP="00747194"/>
    <w:sectPr w:rsidR="00747194" w:rsidSect="00155C53">
      <w:pgSz w:w="16838" w:h="11906" w:orient="landscape"/>
      <w:pgMar w:top="1985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FCB" w:rsidRDefault="00D35FCB">
      <w:r>
        <w:separator/>
      </w:r>
    </w:p>
  </w:endnote>
  <w:endnote w:type="continuationSeparator" w:id="0">
    <w:p w:rsidR="00D35FCB" w:rsidRDefault="00D3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FCB" w:rsidRDefault="00D35FCB">
      <w:r>
        <w:separator/>
      </w:r>
    </w:p>
  </w:footnote>
  <w:footnote w:type="continuationSeparator" w:id="0">
    <w:p w:rsidR="00D35FCB" w:rsidRDefault="00D35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B73" w:rsidRDefault="00744B73" w:rsidP="00155C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44B73" w:rsidRDefault="00744B7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B73" w:rsidRPr="00AB1A0C" w:rsidRDefault="00744B73" w:rsidP="00155C53">
    <w:pPr>
      <w:pStyle w:val="ab"/>
      <w:framePr w:wrap="notBeside" w:vAnchor="text" w:hAnchor="margin" w:xAlign="center" w:y="1"/>
      <w:rPr>
        <w:rStyle w:val="ad"/>
        <w:szCs w:val="28"/>
      </w:rPr>
    </w:pPr>
    <w:r w:rsidRPr="00AB1A0C">
      <w:rPr>
        <w:rStyle w:val="ad"/>
        <w:szCs w:val="28"/>
      </w:rPr>
      <w:fldChar w:fldCharType="begin"/>
    </w:r>
    <w:r w:rsidRPr="00AB1A0C">
      <w:rPr>
        <w:rStyle w:val="ad"/>
        <w:szCs w:val="28"/>
      </w:rPr>
      <w:instrText xml:space="preserve">PAGE  </w:instrText>
    </w:r>
    <w:r w:rsidRPr="00AB1A0C">
      <w:rPr>
        <w:rStyle w:val="ad"/>
        <w:szCs w:val="28"/>
      </w:rPr>
      <w:fldChar w:fldCharType="separate"/>
    </w:r>
    <w:r w:rsidR="00AF61D8">
      <w:rPr>
        <w:rStyle w:val="ad"/>
        <w:noProof/>
        <w:szCs w:val="28"/>
      </w:rPr>
      <w:t>27</w:t>
    </w:r>
    <w:r w:rsidRPr="00AB1A0C">
      <w:rPr>
        <w:rStyle w:val="ad"/>
        <w:szCs w:val="28"/>
      </w:rPr>
      <w:fldChar w:fldCharType="end"/>
    </w:r>
  </w:p>
  <w:p w:rsidR="00744B73" w:rsidRDefault="00744B7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819"/>
    <w:multiLevelType w:val="hybridMultilevel"/>
    <w:tmpl w:val="39DADA92"/>
    <w:lvl w:ilvl="0" w:tplc="A52AB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D292E"/>
    <w:multiLevelType w:val="hybridMultilevel"/>
    <w:tmpl w:val="CACA4842"/>
    <w:lvl w:ilvl="0" w:tplc="7DEEA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97A65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71013B"/>
    <w:multiLevelType w:val="hybridMultilevel"/>
    <w:tmpl w:val="7746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871B8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EC4BD4"/>
    <w:multiLevelType w:val="hybridMultilevel"/>
    <w:tmpl w:val="7746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C396B"/>
    <w:multiLevelType w:val="hybridMultilevel"/>
    <w:tmpl w:val="1FF69E30"/>
    <w:lvl w:ilvl="0" w:tplc="1E2AA3BE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922AD1"/>
    <w:multiLevelType w:val="hybridMultilevel"/>
    <w:tmpl w:val="6DDC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27189"/>
    <w:multiLevelType w:val="hybridMultilevel"/>
    <w:tmpl w:val="20F26FE0"/>
    <w:lvl w:ilvl="0" w:tplc="FA88D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30339B"/>
    <w:multiLevelType w:val="hybridMultilevel"/>
    <w:tmpl w:val="6DDC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A5D5B"/>
    <w:multiLevelType w:val="hybridMultilevel"/>
    <w:tmpl w:val="8DEAE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F4714C"/>
    <w:multiLevelType w:val="multilevel"/>
    <w:tmpl w:val="0824B4C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82F3CB4"/>
    <w:multiLevelType w:val="hybridMultilevel"/>
    <w:tmpl w:val="677459F8"/>
    <w:lvl w:ilvl="0" w:tplc="3E9096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99B59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F2D00C5"/>
    <w:multiLevelType w:val="multilevel"/>
    <w:tmpl w:val="7ED2D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34345C57"/>
    <w:multiLevelType w:val="hybridMultilevel"/>
    <w:tmpl w:val="2236CEFA"/>
    <w:lvl w:ilvl="0" w:tplc="0810A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2B20D2"/>
    <w:multiLevelType w:val="hybridMultilevel"/>
    <w:tmpl w:val="EEAA8090"/>
    <w:lvl w:ilvl="0" w:tplc="ACC21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FF5338"/>
    <w:multiLevelType w:val="hybridMultilevel"/>
    <w:tmpl w:val="5D68D040"/>
    <w:lvl w:ilvl="0" w:tplc="811EF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1B1A1D"/>
    <w:multiLevelType w:val="hybridMultilevel"/>
    <w:tmpl w:val="EA02F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530FE1"/>
    <w:multiLevelType w:val="hybridMultilevel"/>
    <w:tmpl w:val="C784BAE4"/>
    <w:lvl w:ilvl="0" w:tplc="E6E6C5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3372D27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85E57CC"/>
    <w:multiLevelType w:val="hybridMultilevel"/>
    <w:tmpl w:val="ADA4042A"/>
    <w:lvl w:ilvl="0" w:tplc="94725E7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97516A1"/>
    <w:multiLevelType w:val="multilevel"/>
    <w:tmpl w:val="C0F640A0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5BED65B8"/>
    <w:multiLevelType w:val="hybridMultilevel"/>
    <w:tmpl w:val="962A4288"/>
    <w:lvl w:ilvl="0" w:tplc="D88616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4216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635D44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8095BA5"/>
    <w:multiLevelType w:val="hybridMultilevel"/>
    <w:tmpl w:val="E42C2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4D6CB0"/>
    <w:multiLevelType w:val="hybridMultilevel"/>
    <w:tmpl w:val="49EAF892"/>
    <w:lvl w:ilvl="0" w:tplc="20B2AF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6A5C27A8"/>
    <w:multiLevelType w:val="hybridMultilevel"/>
    <w:tmpl w:val="1FD0DCB2"/>
    <w:lvl w:ilvl="0" w:tplc="76F65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A657BF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>
    <w:nsid w:val="6C36195E"/>
    <w:multiLevelType w:val="hybridMultilevel"/>
    <w:tmpl w:val="C784BAE4"/>
    <w:lvl w:ilvl="0" w:tplc="E6E6C5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FE041E0"/>
    <w:multiLevelType w:val="hybridMultilevel"/>
    <w:tmpl w:val="75EC4B70"/>
    <w:lvl w:ilvl="0" w:tplc="61846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160D4C"/>
    <w:multiLevelType w:val="hybridMultilevel"/>
    <w:tmpl w:val="7746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DB035F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CF759BA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D0036DC"/>
    <w:multiLevelType w:val="hybridMultilevel"/>
    <w:tmpl w:val="FCE6B90C"/>
    <w:lvl w:ilvl="0" w:tplc="9FCCDC9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101337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D167D12"/>
    <w:multiLevelType w:val="hybridMultilevel"/>
    <w:tmpl w:val="83F6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A31A0C"/>
    <w:multiLevelType w:val="hybridMultilevel"/>
    <w:tmpl w:val="2C76F728"/>
    <w:lvl w:ilvl="0" w:tplc="9DD6B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F790B3D"/>
    <w:multiLevelType w:val="hybridMultilevel"/>
    <w:tmpl w:val="D9DEAF80"/>
    <w:lvl w:ilvl="0" w:tplc="6EFE8E4E">
      <w:start w:val="39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5"/>
  </w:num>
  <w:num w:numId="3">
    <w:abstractNumId w:val="14"/>
  </w:num>
  <w:num w:numId="4">
    <w:abstractNumId w:val="22"/>
  </w:num>
  <w:num w:numId="5">
    <w:abstractNumId w:val="24"/>
  </w:num>
  <w:num w:numId="6">
    <w:abstractNumId w:val="36"/>
  </w:num>
  <w:num w:numId="7">
    <w:abstractNumId w:val="29"/>
  </w:num>
  <w:num w:numId="8">
    <w:abstractNumId w:val="4"/>
  </w:num>
  <w:num w:numId="9">
    <w:abstractNumId w:val="34"/>
  </w:num>
  <w:num w:numId="10">
    <w:abstractNumId w:val="2"/>
  </w:num>
  <w:num w:numId="11">
    <w:abstractNumId w:val="20"/>
  </w:num>
  <w:num w:numId="12">
    <w:abstractNumId w:val="33"/>
  </w:num>
  <w:num w:numId="13">
    <w:abstractNumId w:val="27"/>
  </w:num>
  <w:num w:numId="14">
    <w:abstractNumId w:val="37"/>
  </w:num>
  <w:num w:numId="15">
    <w:abstractNumId w:val="35"/>
  </w:num>
  <w:num w:numId="16">
    <w:abstractNumId w:val="6"/>
  </w:num>
  <w:num w:numId="17">
    <w:abstractNumId w:val="0"/>
  </w:num>
  <w:num w:numId="18">
    <w:abstractNumId w:val="31"/>
  </w:num>
  <w:num w:numId="19">
    <w:abstractNumId w:val="10"/>
  </w:num>
  <w:num w:numId="20">
    <w:abstractNumId w:val="18"/>
  </w:num>
  <w:num w:numId="21">
    <w:abstractNumId w:val="26"/>
  </w:num>
  <w:num w:numId="2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7"/>
  </w:num>
  <w:num w:numId="25">
    <w:abstractNumId w:val="30"/>
  </w:num>
  <w:num w:numId="26">
    <w:abstractNumId w:val="3"/>
  </w:num>
  <w:num w:numId="27">
    <w:abstractNumId w:val="9"/>
  </w:num>
  <w:num w:numId="28">
    <w:abstractNumId w:val="32"/>
  </w:num>
  <w:num w:numId="29">
    <w:abstractNumId w:val="5"/>
  </w:num>
  <w:num w:numId="30">
    <w:abstractNumId w:val="16"/>
  </w:num>
  <w:num w:numId="31">
    <w:abstractNumId w:val="1"/>
  </w:num>
  <w:num w:numId="32">
    <w:abstractNumId w:val="8"/>
  </w:num>
  <w:num w:numId="33">
    <w:abstractNumId w:val="38"/>
  </w:num>
  <w:num w:numId="34">
    <w:abstractNumId w:val="17"/>
  </w:num>
  <w:num w:numId="35">
    <w:abstractNumId w:val="12"/>
  </w:num>
  <w:num w:numId="36">
    <w:abstractNumId w:val="28"/>
  </w:num>
  <w:num w:numId="37">
    <w:abstractNumId w:val="23"/>
  </w:num>
  <w:num w:numId="38">
    <w:abstractNumId w:val="21"/>
  </w:num>
  <w:num w:numId="39">
    <w:abstractNumId w:val="11"/>
  </w:num>
  <w:num w:numId="40">
    <w:abstractNumId w:val="15"/>
  </w:num>
  <w:num w:numId="4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40"/>
    <w:rsid w:val="00015619"/>
    <w:rsid w:val="00155C53"/>
    <w:rsid w:val="00174C0A"/>
    <w:rsid w:val="00215340"/>
    <w:rsid w:val="002C45EB"/>
    <w:rsid w:val="003A564E"/>
    <w:rsid w:val="003C20A3"/>
    <w:rsid w:val="00402251"/>
    <w:rsid w:val="00433F51"/>
    <w:rsid w:val="004922BE"/>
    <w:rsid w:val="004E4452"/>
    <w:rsid w:val="0053700B"/>
    <w:rsid w:val="005D336F"/>
    <w:rsid w:val="0069076F"/>
    <w:rsid w:val="006E4434"/>
    <w:rsid w:val="00744B73"/>
    <w:rsid w:val="00747194"/>
    <w:rsid w:val="007A0F59"/>
    <w:rsid w:val="0087514F"/>
    <w:rsid w:val="008937CE"/>
    <w:rsid w:val="009451F0"/>
    <w:rsid w:val="00987EFF"/>
    <w:rsid w:val="009A722A"/>
    <w:rsid w:val="00A42BB0"/>
    <w:rsid w:val="00A66748"/>
    <w:rsid w:val="00AD1CF3"/>
    <w:rsid w:val="00AF61D8"/>
    <w:rsid w:val="00AF709F"/>
    <w:rsid w:val="00B82260"/>
    <w:rsid w:val="00B94DBA"/>
    <w:rsid w:val="00B97096"/>
    <w:rsid w:val="00BB5C37"/>
    <w:rsid w:val="00C53F05"/>
    <w:rsid w:val="00CD52F9"/>
    <w:rsid w:val="00CF2129"/>
    <w:rsid w:val="00D35FCB"/>
    <w:rsid w:val="00EC70CB"/>
    <w:rsid w:val="00FD0D6F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534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1534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1534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215340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2153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215340"/>
    <w:pPr>
      <w:jc w:val="center"/>
    </w:pPr>
    <w:rPr>
      <w:sz w:val="24"/>
    </w:rPr>
  </w:style>
  <w:style w:type="character" w:customStyle="1" w:styleId="a8">
    <w:name w:val="Основной текст Знак"/>
    <w:basedOn w:val="a0"/>
    <w:link w:val="a7"/>
    <w:rsid w:val="002153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21534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215340"/>
    <w:rPr>
      <w:sz w:val="28"/>
    </w:rPr>
  </w:style>
  <w:style w:type="character" w:customStyle="1" w:styleId="30">
    <w:name w:val="Основной текст 3 Знак"/>
    <w:basedOn w:val="a0"/>
    <w:link w:val="3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215340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215340"/>
    <w:pPr>
      <w:ind w:left="720"/>
      <w:jc w:val="both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a0"/>
    <w:link w:val="23"/>
    <w:rsid w:val="00215340"/>
    <w:rPr>
      <w:rFonts w:ascii="Arial" w:eastAsia="Times New Roman" w:hAnsi="Arial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215340"/>
    <w:pPr>
      <w:ind w:firstLine="709"/>
      <w:jc w:val="both"/>
    </w:pPr>
    <w:rPr>
      <w:rFonts w:ascii="Arial" w:hAnsi="Arial"/>
      <w:b/>
      <w:sz w:val="28"/>
    </w:rPr>
  </w:style>
  <w:style w:type="character" w:customStyle="1" w:styleId="32">
    <w:name w:val="Основной текст с отступом 3 Знак"/>
    <w:basedOn w:val="a0"/>
    <w:link w:val="31"/>
    <w:rsid w:val="0021534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rsid w:val="00215340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215340"/>
  </w:style>
  <w:style w:type="paragraph" w:styleId="ae">
    <w:name w:val="footer"/>
    <w:basedOn w:val="a"/>
    <w:link w:val="af"/>
    <w:rsid w:val="002153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2153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21534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153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215340"/>
    <w:pPr>
      <w:suppressAutoHyphens/>
      <w:jc w:val="both"/>
    </w:pPr>
    <w:rPr>
      <w:b/>
      <w:bCs/>
      <w:sz w:val="24"/>
      <w:lang w:val="en-US"/>
    </w:rPr>
  </w:style>
  <w:style w:type="paragraph" w:customStyle="1" w:styleId="11">
    <w:name w:val="Знак Знак Знак1 Знак Знак Знак Знак"/>
    <w:basedOn w:val="a"/>
    <w:rsid w:val="0021534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bsatz-Standardschriftart">
    <w:name w:val="Absatz-Standardschriftart"/>
    <w:rsid w:val="00215340"/>
  </w:style>
  <w:style w:type="character" w:customStyle="1" w:styleId="WW-Absatz-Standardschriftart">
    <w:name w:val="WW-Absatz-Standardschriftart"/>
    <w:rsid w:val="00215340"/>
  </w:style>
  <w:style w:type="character" w:customStyle="1" w:styleId="WW8Num7z0">
    <w:name w:val="WW8Num7z0"/>
    <w:rsid w:val="00215340"/>
    <w:rPr>
      <w:rFonts w:ascii="Symbol" w:hAnsi="Symbol"/>
    </w:rPr>
  </w:style>
  <w:style w:type="character" w:customStyle="1" w:styleId="WW8Num7z1">
    <w:name w:val="WW8Num7z1"/>
    <w:rsid w:val="00215340"/>
    <w:rPr>
      <w:rFonts w:ascii="Courier New" w:hAnsi="Courier New" w:cs="Courier New"/>
    </w:rPr>
  </w:style>
  <w:style w:type="character" w:customStyle="1" w:styleId="WW8Num7z2">
    <w:name w:val="WW8Num7z2"/>
    <w:rsid w:val="00215340"/>
    <w:rPr>
      <w:rFonts w:ascii="Wingdings" w:hAnsi="Wingdings"/>
    </w:rPr>
  </w:style>
  <w:style w:type="character" w:customStyle="1" w:styleId="12">
    <w:name w:val="Основной шрифт абзаца1"/>
    <w:rsid w:val="00215340"/>
  </w:style>
  <w:style w:type="character" w:customStyle="1" w:styleId="ConsNormal0">
    <w:name w:val="ConsNormal Знак"/>
    <w:rsid w:val="00215340"/>
    <w:rPr>
      <w:rFonts w:ascii="Arial" w:hAnsi="Arial" w:cs="Times New Roman CYR"/>
      <w:lang w:val="ru-RU" w:eastAsia="ar-SA" w:bidi="ar-SA"/>
    </w:rPr>
  </w:style>
  <w:style w:type="paragraph" w:customStyle="1" w:styleId="af2">
    <w:name w:val="Заголовок"/>
    <w:basedOn w:val="a"/>
    <w:next w:val="a7"/>
    <w:rsid w:val="00215340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3">
    <w:name w:val="List"/>
    <w:basedOn w:val="a7"/>
    <w:rsid w:val="00215340"/>
    <w:pPr>
      <w:jc w:val="left"/>
    </w:pPr>
    <w:rPr>
      <w:rFonts w:cs="Mangal"/>
      <w:b/>
      <w:sz w:val="40"/>
      <w:u w:val="single"/>
      <w:lang w:eastAsia="ar-SA"/>
    </w:rPr>
  </w:style>
  <w:style w:type="paragraph" w:customStyle="1" w:styleId="13">
    <w:name w:val="Название1"/>
    <w:basedOn w:val="a"/>
    <w:rsid w:val="00215340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215340"/>
    <w:pPr>
      <w:suppressLineNumbers/>
    </w:pPr>
    <w:rPr>
      <w:rFonts w:cs="Mangal"/>
      <w:sz w:val="24"/>
      <w:szCs w:val="24"/>
      <w:lang w:eastAsia="ar-SA"/>
    </w:rPr>
  </w:style>
  <w:style w:type="paragraph" w:customStyle="1" w:styleId="15">
    <w:name w:val="Знак1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Web">
    <w:name w:val="Обычный (Web)"/>
    <w:basedOn w:val="a"/>
    <w:rsid w:val="00215340"/>
    <w:pPr>
      <w:spacing w:before="100" w:after="100"/>
    </w:pPr>
    <w:rPr>
      <w:rFonts w:cs="Times New Roman CYR"/>
      <w:sz w:val="24"/>
      <w:lang w:eastAsia="ar-SA"/>
    </w:rPr>
  </w:style>
  <w:style w:type="paragraph" w:customStyle="1" w:styleId="af4">
    <w:name w:val="раздилитель сноски"/>
    <w:basedOn w:val="a"/>
    <w:next w:val="af5"/>
    <w:rsid w:val="00215340"/>
    <w:pPr>
      <w:spacing w:after="120"/>
      <w:jc w:val="both"/>
    </w:pPr>
    <w:rPr>
      <w:rFonts w:cs="Times New Roman CYR"/>
      <w:sz w:val="24"/>
      <w:lang w:val="en-US" w:eastAsia="ar-SA"/>
    </w:rPr>
  </w:style>
  <w:style w:type="paragraph" w:styleId="af5">
    <w:name w:val="footnote text"/>
    <w:basedOn w:val="a"/>
    <w:link w:val="af6"/>
    <w:rsid w:val="00215340"/>
    <w:pPr>
      <w:widowControl w:val="0"/>
      <w:spacing w:before="60" w:line="300" w:lineRule="auto"/>
      <w:ind w:firstLine="1140"/>
      <w:jc w:val="both"/>
    </w:pPr>
    <w:rPr>
      <w:rFonts w:cs="Times New Roman CYR"/>
      <w:lang w:eastAsia="ar-SA"/>
    </w:rPr>
  </w:style>
  <w:style w:type="character" w:customStyle="1" w:styleId="af6">
    <w:name w:val="Текст сноски Знак"/>
    <w:basedOn w:val="a0"/>
    <w:link w:val="af5"/>
    <w:rsid w:val="00215340"/>
    <w:rPr>
      <w:rFonts w:ascii="Times New Roman" w:eastAsia="Times New Roman" w:hAnsi="Times New Roman" w:cs="Times New Roman CYR"/>
      <w:sz w:val="20"/>
      <w:szCs w:val="20"/>
      <w:lang w:eastAsia="ar-SA"/>
    </w:rPr>
  </w:style>
  <w:style w:type="paragraph" w:customStyle="1" w:styleId="ConsPlusNormal">
    <w:name w:val="ConsPlusNormal"/>
    <w:rsid w:val="002153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40">
    <w:name w:val="Точно 14"/>
    <w:basedOn w:val="a"/>
    <w:rsid w:val="00215340"/>
    <w:pPr>
      <w:ind w:firstLine="709"/>
      <w:jc w:val="both"/>
    </w:pPr>
    <w:rPr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rsid w:val="00215340"/>
    <w:pPr>
      <w:spacing w:line="360" w:lineRule="atLeast"/>
      <w:ind w:firstLine="709"/>
      <w:jc w:val="center"/>
    </w:pPr>
    <w:rPr>
      <w:rFonts w:cs="Times New Roman CYR"/>
      <w:sz w:val="28"/>
      <w:lang w:eastAsia="ar-SA"/>
    </w:rPr>
  </w:style>
  <w:style w:type="paragraph" w:customStyle="1" w:styleId="ConsPlusNonformat">
    <w:name w:val="ConsPlusNonformat"/>
    <w:rsid w:val="0021534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6">
    <w:name w:val="Текст1"/>
    <w:basedOn w:val="a"/>
    <w:rsid w:val="00215340"/>
    <w:rPr>
      <w:rFonts w:ascii="Lucida Console" w:eastAsia="Lucida Console" w:hAnsi="Lucida Console"/>
      <w:lang w:eastAsia="ar-SA"/>
    </w:rPr>
  </w:style>
  <w:style w:type="paragraph" w:customStyle="1" w:styleId="17">
    <w:name w:val="Знак Знак Знак1 Знак Знак Знак Знак Знак Знак 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210">
    <w:name w:val="Основной текст 21"/>
    <w:basedOn w:val="a"/>
    <w:rsid w:val="00215340"/>
    <w:pPr>
      <w:spacing w:after="120" w:line="480" w:lineRule="auto"/>
    </w:pPr>
    <w:rPr>
      <w:sz w:val="24"/>
      <w:szCs w:val="24"/>
      <w:lang w:eastAsia="ar-SA"/>
    </w:rPr>
  </w:style>
  <w:style w:type="paragraph" w:customStyle="1" w:styleId="ConsPlusTitle">
    <w:name w:val="ConsPlusTitle"/>
    <w:rsid w:val="0021534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af7">
    <w:name w:val="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18">
    <w:name w:val="Знак Знак Знак1 Знак Знак Знак Знак Знак Знак 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af8">
    <w:name w:val="обычный_"/>
    <w:basedOn w:val="a"/>
    <w:rsid w:val="00215340"/>
    <w:pPr>
      <w:autoSpaceDE w:val="0"/>
      <w:spacing w:after="200" w:line="276" w:lineRule="auto"/>
      <w:ind w:firstLine="720"/>
    </w:pPr>
    <w:rPr>
      <w:rFonts w:eastAsia="Calibri"/>
      <w:sz w:val="24"/>
      <w:szCs w:val="28"/>
      <w:lang w:eastAsia="ar-SA"/>
    </w:rPr>
  </w:style>
  <w:style w:type="paragraph" w:customStyle="1" w:styleId="af9">
    <w:name w:val="Содержимое таблицы"/>
    <w:basedOn w:val="a"/>
    <w:rsid w:val="00215340"/>
    <w:pPr>
      <w:suppressLineNumbers/>
    </w:pPr>
    <w:rPr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215340"/>
    <w:pPr>
      <w:jc w:val="center"/>
    </w:pPr>
    <w:rPr>
      <w:b/>
      <w:bCs/>
    </w:rPr>
  </w:style>
  <w:style w:type="paragraph" w:customStyle="1" w:styleId="afb">
    <w:name w:val="Содержимое врезки"/>
    <w:basedOn w:val="a7"/>
    <w:rsid w:val="00215340"/>
    <w:pPr>
      <w:jc w:val="left"/>
    </w:pPr>
    <w:rPr>
      <w:rFonts w:cs="Times New Roman CYR"/>
      <w:b/>
      <w:sz w:val="40"/>
      <w:u w:val="single"/>
      <w:lang w:eastAsia="ar-SA"/>
    </w:rPr>
  </w:style>
  <w:style w:type="paragraph" w:customStyle="1" w:styleId="afc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215340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d">
    <w:name w:val="Normal (Web)"/>
    <w:basedOn w:val="a"/>
    <w:rsid w:val="00215340"/>
    <w:pPr>
      <w:spacing w:before="100" w:beforeAutospacing="1" w:after="119"/>
    </w:pPr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340"/>
    <w:rPr>
      <w:rFonts w:ascii="Verdana" w:hAnsi="Verdana" w:cs="Verdana"/>
      <w:lang w:val="en-US" w:eastAsia="en-US"/>
    </w:rPr>
  </w:style>
  <w:style w:type="character" w:customStyle="1" w:styleId="FontStyle13">
    <w:name w:val="Font Style13"/>
    <w:rsid w:val="00215340"/>
    <w:rPr>
      <w:rFonts w:ascii="Times New Roman" w:hAnsi="Times New Roman" w:cs="Times New Roman"/>
      <w:sz w:val="26"/>
      <w:szCs w:val="26"/>
    </w:rPr>
  </w:style>
  <w:style w:type="paragraph" w:customStyle="1" w:styleId="WW-">
    <w:name w:val="WW-Обычный (веб)"/>
    <w:basedOn w:val="a"/>
    <w:rsid w:val="00215340"/>
    <w:pPr>
      <w:suppressAutoHyphens/>
      <w:spacing w:before="280" w:after="119" w:line="100" w:lineRule="atLeast"/>
    </w:pPr>
    <w:rPr>
      <w:rFonts w:cs="Mangal"/>
      <w:kern w:val="1"/>
      <w:sz w:val="24"/>
      <w:szCs w:val="24"/>
      <w:lang w:eastAsia="hi-IN" w:bidi="hi-IN"/>
    </w:rPr>
  </w:style>
  <w:style w:type="paragraph" w:styleId="afe">
    <w:name w:val="List Paragraph"/>
    <w:basedOn w:val="a"/>
    <w:qFormat/>
    <w:rsid w:val="00215340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paragraph" w:customStyle="1" w:styleId="ConsPlusCell">
    <w:name w:val="ConsPlusCell"/>
    <w:rsid w:val="002153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 Знак Знак Знак Знак Знак Знак Знак Знак Знак Знак Знак Знак"/>
    <w:basedOn w:val="a"/>
    <w:rsid w:val="0021534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f0">
    <w:name w:val="Hyperlink"/>
    <w:rsid w:val="00215340"/>
    <w:rPr>
      <w:color w:val="0000FF"/>
      <w:u w:val="single"/>
    </w:rPr>
  </w:style>
  <w:style w:type="character" w:customStyle="1" w:styleId="25">
    <w:name w:val="Основной текст 2 Знак Знак Знак"/>
    <w:rsid w:val="00215340"/>
    <w:rPr>
      <w:rFonts w:cs="Times New Roman"/>
    </w:rPr>
  </w:style>
  <w:style w:type="character" w:customStyle="1" w:styleId="FontStyle12">
    <w:name w:val="Font Style12"/>
    <w:rsid w:val="00215340"/>
    <w:rPr>
      <w:rFonts w:ascii="Times New Roman" w:hAnsi="Times New Roman" w:cs="Times New Roman"/>
      <w:b/>
      <w:bCs/>
      <w:sz w:val="26"/>
      <w:szCs w:val="26"/>
    </w:rPr>
  </w:style>
  <w:style w:type="paragraph" w:customStyle="1" w:styleId="aff1">
    <w:name w:val="Знак"/>
    <w:basedOn w:val="a"/>
    <w:rsid w:val="002153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Абзац списка1"/>
    <w:basedOn w:val="a"/>
    <w:rsid w:val="00215340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FontStyle59">
    <w:name w:val="Font Style59"/>
    <w:rsid w:val="00215340"/>
    <w:rPr>
      <w:rFonts w:ascii="Times New Roman" w:hAnsi="Times New Roman" w:cs="Times New Roman" w:hint="default"/>
      <w:sz w:val="26"/>
      <w:szCs w:val="26"/>
    </w:rPr>
  </w:style>
  <w:style w:type="table" w:styleId="aff2">
    <w:name w:val="Table Grid"/>
    <w:basedOn w:val="a1"/>
    <w:rsid w:val="00215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215340"/>
    <w:rPr>
      <w:sz w:val="28"/>
      <w:lang w:val="ru-RU" w:eastAsia="ru-RU" w:bidi="ar-SA"/>
    </w:rPr>
  </w:style>
  <w:style w:type="character" w:customStyle="1" w:styleId="33">
    <w:name w:val="Знак Знак3"/>
    <w:rsid w:val="00215340"/>
    <w:rPr>
      <w:lang w:val="ru-RU" w:eastAsia="ru-RU" w:bidi="ar-SA"/>
    </w:rPr>
  </w:style>
  <w:style w:type="character" w:styleId="aff3">
    <w:name w:val="Emphasis"/>
    <w:qFormat/>
    <w:rsid w:val="00215340"/>
    <w:rPr>
      <w:i/>
      <w:iCs/>
    </w:rPr>
  </w:style>
  <w:style w:type="character" w:styleId="aff4">
    <w:name w:val="annotation reference"/>
    <w:rsid w:val="00215340"/>
    <w:rPr>
      <w:sz w:val="16"/>
      <w:szCs w:val="16"/>
    </w:rPr>
  </w:style>
  <w:style w:type="paragraph" w:styleId="aff5">
    <w:name w:val="annotation text"/>
    <w:basedOn w:val="a"/>
    <w:link w:val="aff6"/>
    <w:rsid w:val="00215340"/>
  </w:style>
  <w:style w:type="character" w:customStyle="1" w:styleId="aff6">
    <w:name w:val="Текст примечания Знак"/>
    <w:basedOn w:val="a0"/>
    <w:link w:val="aff5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rsid w:val="00215340"/>
    <w:rPr>
      <w:b/>
      <w:bCs/>
      <w:lang w:val="x-none" w:eastAsia="x-none"/>
    </w:rPr>
  </w:style>
  <w:style w:type="character" w:customStyle="1" w:styleId="aff8">
    <w:name w:val="Тема примечания Знак"/>
    <w:basedOn w:val="aff6"/>
    <w:link w:val="aff7"/>
    <w:rsid w:val="0021534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Standard">
    <w:name w:val="Standard"/>
    <w:rsid w:val="00215340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aff9">
    <w:name w:val="Знак Знак Знак"/>
    <w:basedOn w:val="a"/>
    <w:rsid w:val="00215340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fa">
    <w:name w:val="Знак Знак Знак Знак Знак Знак Знак"/>
    <w:basedOn w:val="a"/>
    <w:rsid w:val="0021534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Default">
    <w:name w:val="Default"/>
    <w:rsid w:val="002153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51">
    <w:name w:val="Знак Знак5 Знак Знак1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215340"/>
  </w:style>
  <w:style w:type="paragraph" w:customStyle="1" w:styleId="5">
    <w:name w:val="Знак Знак5 Знак Знак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0">
    <w:name w:val="Знак Знак5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title">
    <w:name w:val="constitle"/>
    <w:basedOn w:val="a"/>
    <w:rsid w:val="0021534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510">
    <w:name w:val="Знак Знак5 Знак Знак1 Знак Знак"/>
    <w:basedOn w:val="a"/>
    <w:rsid w:val="00747194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a">
    <w:name w:val="Нет списка1"/>
    <w:next w:val="a2"/>
    <w:semiHidden/>
    <w:rsid w:val="00744B73"/>
  </w:style>
  <w:style w:type="paragraph" w:customStyle="1" w:styleId="511">
    <w:name w:val=" Знак Знак5 Знак Знак1 Знак Знак"/>
    <w:basedOn w:val="a"/>
    <w:rsid w:val="00744B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b">
    <w:name w:val=" Знак Знак Знак1 Знак Знак Знак Знак"/>
    <w:basedOn w:val="a"/>
    <w:rsid w:val="00744B7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c">
    <w:name w:val=" Знак Знак Знак1 Знак Знак Знак Знак Знак Знак Знак Знак Знак Знак"/>
    <w:basedOn w:val="a"/>
    <w:rsid w:val="00744B73"/>
    <w:pPr>
      <w:spacing w:before="280" w:after="280"/>
    </w:pPr>
    <w:rPr>
      <w:rFonts w:ascii="Tahoma" w:hAnsi="Tahoma"/>
      <w:lang w:val="en-US" w:eastAsia="ar-SA"/>
    </w:rPr>
  </w:style>
  <w:style w:type="paragraph" w:customStyle="1" w:styleId="affb">
    <w:name w:val=" Знак Знак Знак Знак"/>
    <w:basedOn w:val="a"/>
    <w:rsid w:val="00744B73"/>
    <w:pPr>
      <w:spacing w:before="280" w:after="280"/>
    </w:pPr>
    <w:rPr>
      <w:rFonts w:ascii="Tahoma" w:hAnsi="Tahoma"/>
      <w:lang w:val="en-US" w:eastAsia="ar-SA"/>
    </w:rPr>
  </w:style>
  <w:style w:type="paragraph" w:customStyle="1" w:styleId="affc">
    <w:name w:val=" 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744B73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fd">
    <w:name w:val=" Знак"/>
    <w:basedOn w:val="a"/>
    <w:rsid w:val="00744B7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ListParagraph">
    <w:name w:val="List Paragraph"/>
    <w:basedOn w:val="a"/>
    <w:rsid w:val="00744B73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paragraph" w:customStyle="1" w:styleId="affe">
    <w:name w:val=" Знак Знак Знак"/>
    <w:basedOn w:val="a"/>
    <w:rsid w:val="00744B73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52">
    <w:name w:val=" Знак Знак5"/>
    <w:basedOn w:val="a"/>
    <w:rsid w:val="00744B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12">
    <w:name w:val=" Знак Знак5 Знак Знак1"/>
    <w:basedOn w:val="a"/>
    <w:rsid w:val="00744B7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 Знак Знак4"/>
    <w:rsid w:val="00744B73"/>
    <w:rPr>
      <w:sz w:val="28"/>
      <w:lang w:val="ru-RU" w:eastAsia="ru-RU" w:bidi="ar-SA"/>
    </w:rPr>
  </w:style>
  <w:style w:type="character" w:customStyle="1" w:styleId="34">
    <w:name w:val=" Знак Знак3"/>
    <w:rsid w:val="00744B73"/>
    <w:rPr>
      <w:lang w:val="ru-RU" w:eastAsia="ru-RU" w:bidi="ar-SA"/>
    </w:rPr>
  </w:style>
  <w:style w:type="table" w:customStyle="1" w:styleId="1d">
    <w:name w:val="Сетка таблицы1"/>
    <w:basedOn w:val="a1"/>
    <w:next w:val="aff2"/>
    <w:rsid w:val="0074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534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1534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1534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215340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2153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215340"/>
    <w:pPr>
      <w:jc w:val="center"/>
    </w:pPr>
    <w:rPr>
      <w:sz w:val="24"/>
    </w:rPr>
  </w:style>
  <w:style w:type="character" w:customStyle="1" w:styleId="a8">
    <w:name w:val="Основной текст Знак"/>
    <w:basedOn w:val="a0"/>
    <w:link w:val="a7"/>
    <w:rsid w:val="002153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21534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215340"/>
    <w:rPr>
      <w:sz w:val="28"/>
    </w:rPr>
  </w:style>
  <w:style w:type="character" w:customStyle="1" w:styleId="30">
    <w:name w:val="Основной текст 3 Знак"/>
    <w:basedOn w:val="a0"/>
    <w:link w:val="3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215340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215340"/>
    <w:pPr>
      <w:ind w:left="720"/>
      <w:jc w:val="both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a0"/>
    <w:link w:val="23"/>
    <w:rsid w:val="00215340"/>
    <w:rPr>
      <w:rFonts w:ascii="Arial" w:eastAsia="Times New Roman" w:hAnsi="Arial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215340"/>
    <w:pPr>
      <w:ind w:firstLine="709"/>
      <w:jc w:val="both"/>
    </w:pPr>
    <w:rPr>
      <w:rFonts w:ascii="Arial" w:hAnsi="Arial"/>
      <w:b/>
      <w:sz w:val="28"/>
    </w:rPr>
  </w:style>
  <w:style w:type="character" w:customStyle="1" w:styleId="32">
    <w:name w:val="Основной текст с отступом 3 Знак"/>
    <w:basedOn w:val="a0"/>
    <w:link w:val="31"/>
    <w:rsid w:val="0021534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rsid w:val="00215340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215340"/>
  </w:style>
  <w:style w:type="paragraph" w:styleId="ae">
    <w:name w:val="footer"/>
    <w:basedOn w:val="a"/>
    <w:link w:val="af"/>
    <w:rsid w:val="002153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2153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21534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153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215340"/>
    <w:pPr>
      <w:suppressAutoHyphens/>
      <w:jc w:val="both"/>
    </w:pPr>
    <w:rPr>
      <w:b/>
      <w:bCs/>
      <w:sz w:val="24"/>
      <w:lang w:val="en-US"/>
    </w:rPr>
  </w:style>
  <w:style w:type="paragraph" w:customStyle="1" w:styleId="11">
    <w:name w:val="Знак Знак Знак1 Знак Знак Знак Знак"/>
    <w:basedOn w:val="a"/>
    <w:rsid w:val="0021534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bsatz-Standardschriftart">
    <w:name w:val="Absatz-Standardschriftart"/>
    <w:rsid w:val="00215340"/>
  </w:style>
  <w:style w:type="character" w:customStyle="1" w:styleId="WW-Absatz-Standardschriftart">
    <w:name w:val="WW-Absatz-Standardschriftart"/>
    <w:rsid w:val="00215340"/>
  </w:style>
  <w:style w:type="character" w:customStyle="1" w:styleId="WW8Num7z0">
    <w:name w:val="WW8Num7z0"/>
    <w:rsid w:val="00215340"/>
    <w:rPr>
      <w:rFonts w:ascii="Symbol" w:hAnsi="Symbol"/>
    </w:rPr>
  </w:style>
  <w:style w:type="character" w:customStyle="1" w:styleId="WW8Num7z1">
    <w:name w:val="WW8Num7z1"/>
    <w:rsid w:val="00215340"/>
    <w:rPr>
      <w:rFonts w:ascii="Courier New" w:hAnsi="Courier New" w:cs="Courier New"/>
    </w:rPr>
  </w:style>
  <w:style w:type="character" w:customStyle="1" w:styleId="WW8Num7z2">
    <w:name w:val="WW8Num7z2"/>
    <w:rsid w:val="00215340"/>
    <w:rPr>
      <w:rFonts w:ascii="Wingdings" w:hAnsi="Wingdings"/>
    </w:rPr>
  </w:style>
  <w:style w:type="character" w:customStyle="1" w:styleId="12">
    <w:name w:val="Основной шрифт абзаца1"/>
    <w:rsid w:val="00215340"/>
  </w:style>
  <w:style w:type="character" w:customStyle="1" w:styleId="ConsNormal0">
    <w:name w:val="ConsNormal Знак"/>
    <w:rsid w:val="00215340"/>
    <w:rPr>
      <w:rFonts w:ascii="Arial" w:hAnsi="Arial" w:cs="Times New Roman CYR"/>
      <w:lang w:val="ru-RU" w:eastAsia="ar-SA" w:bidi="ar-SA"/>
    </w:rPr>
  </w:style>
  <w:style w:type="paragraph" w:customStyle="1" w:styleId="af2">
    <w:name w:val="Заголовок"/>
    <w:basedOn w:val="a"/>
    <w:next w:val="a7"/>
    <w:rsid w:val="00215340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3">
    <w:name w:val="List"/>
    <w:basedOn w:val="a7"/>
    <w:rsid w:val="00215340"/>
    <w:pPr>
      <w:jc w:val="left"/>
    </w:pPr>
    <w:rPr>
      <w:rFonts w:cs="Mangal"/>
      <w:b/>
      <w:sz w:val="40"/>
      <w:u w:val="single"/>
      <w:lang w:eastAsia="ar-SA"/>
    </w:rPr>
  </w:style>
  <w:style w:type="paragraph" w:customStyle="1" w:styleId="13">
    <w:name w:val="Название1"/>
    <w:basedOn w:val="a"/>
    <w:rsid w:val="00215340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215340"/>
    <w:pPr>
      <w:suppressLineNumbers/>
    </w:pPr>
    <w:rPr>
      <w:rFonts w:cs="Mangal"/>
      <w:sz w:val="24"/>
      <w:szCs w:val="24"/>
      <w:lang w:eastAsia="ar-SA"/>
    </w:rPr>
  </w:style>
  <w:style w:type="paragraph" w:customStyle="1" w:styleId="15">
    <w:name w:val="Знак1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Web">
    <w:name w:val="Обычный (Web)"/>
    <w:basedOn w:val="a"/>
    <w:rsid w:val="00215340"/>
    <w:pPr>
      <w:spacing w:before="100" w:after="100"/>
    </w:pPr>
    <w:rPr>
      <w:rFonts w:cs="Times New Roman CYR"/>
      <w:sz w:val="24"/>
      <w:lang w:eastAsia="ar-SA"/>
    </w:rPr>
  </w:style>
  <w:style w:type="paragraph" w:customStyle="1" w:styleId="af4">
    <w:name w:val="раздилитель сноски"/>
    <w:basedOn w:val="a"/>
    <w:next w:val="af5"/>
    <w:rsid w:val="00215340"/>
    <w:pPr>
      <w:spacing w:after="120"/>
      <w:jc w:val="both"/>
    </w:pPr>
    <w:rPr>
      <w:rFonts w:cs="Times New Roman CYR"/>
      <w:sz w:val="24"/>
      <w:lang w:val="en-US" w:eastAsia="ar-SA"/>
    </w:rPr>
  </w:style>
  <w:style w:type="paragraph" w:styleId="af5">
    <w:name w:val="footnote text"/>
    <w:basedOn w:val="a"/>
    <w:link w:val="af6"/>
    <w:rsid w:val="00215340"/>
    <w:pPr>
      <w:widowControl w:val="0"/>
      <w:spacing w:before="60" w:line="300" w:lineRule="auto"/>
      <w:ind w:firstLine="1140"/>
      <w:jc w:val="both"/>
    </w:pPr>
    <w:rPr>
      <w:rFonts w:cs="Times New Roman CYR"/>
      <w:lang w:eastAsia="ar-SA"/>
    </w:rPr>
  </w:style>
  <w:style w:type="character" w:customStyle="1" w:styleId="af6">
    <w:name w:val="Текст сноски Знак"/>
    <w:basedOn w:val="a0"/>
    <w:link w:val="af5"/>
    <w:rsid w:val="00215340"/>
    <w:rPr>
      <w:rFonts w:ascii="Times New Roman" w:eastAsia="Times New Roman" w:hAnsi="Times New Roman" w:cs="Times New Roman CYR"/>
      <w:sz w:val="20"/>
      <w:szCs w:val="20"/>
      <w:lang w:eastAsia="ar-SA"/>
    </w:rPr>
  </w:style>
  <w:style w:type="paragraph" w:customStyle="1" w:styleId="ConsPlusNormal">
    <w:name w:val="ConsPlusNormal"/>
    <w:rsid w:val="002153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40">
    <w:name w:val="Точно 14"/>
    <w:basedOn w:val="a"/>
    <w:rsid w:val="00215340"/>
    <w:pPr>
      <w:ind w:firstLine="709"/>
      <w:jc w:val="both"/>
    </w:pPr>
    <w:rPr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rsid w:val="00215340"/>
    <w:pPr>
      <w:spacing w:line="360" w:lineRule="atLeast"/>
      <w:ind w:firstLine="709"/>
      <w:jc w:val="center"/>
    </w:pPr>
    <w:rPr>
      <w:rFonts w:cs="Times New Roman CYR"/>
      <w:sz w:val="28"/>
      <w:lang w:eastAsia="ar-SA"/>
    </w:rPr>
  </w:style>
  <w:style w:type="paragraph" w:customStyle="1" w:styleId="ConsPlusNonformat">
    <w:name w:val="ConsPlusNonformat"/>
    <w:rsid w:val="0021534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6">
    <w:name w:val="Текст1"/>
    <w:basedOn w:val="a"/>
    <w:rsid w:val="00215340"/>
    <w:rPr>
      <w:rFonts w:ascii="Lucida Console" w:eastAsia="Lucida Console" w:hAnsi="Lucida Console"/>
      <w:lang w:eastAsia="ar-SA"/>
    </w:rPr>
  </w:style>
  <w:style w:type="paragraph" w:customStyle="1" w:styleId="17">
    <w:name w:val="Знак Знак Знак1 Знак Знак Знак Знак Знак Знак 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210">
    <w:name w:val="Основной текст 21"/>
    <w:basedOn w:val="a"/>
    <w:rsid w:val="00215340"/>
    <w:pPr>
      <w:spacing w:after="120" w:line="480" w:lineRule="auto"/>
    </w:pPr>
    <w:rPr>
      <w:sz w:val="24"/>
      <w:szCs w:val="24"/>
      <w:lang w:eastAsia="ar-SA"/>
    </w:rPr>
  </w:style>
  <w:style w:type="paragraph" w:customStyle="1" w:styleId="ConsPlusTitle">
    <w:name w:val="ConsPlusTitle"/>
    <w:rsid w:val="0021534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af7">
    <w:name w:val="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18">
    <w:name w:val="Знак Знак Знак1 Знак Знак Знак Знак Знак Знак 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af8">
    <w:name w:val="обычный_"/>
    <w:basedOn w:val="a"/>
    <w:rsid w:val="00215340"/>
    <w:pPr>
      <w:autoSpaceDE w:val="0"/>
      <w:spacing w:after="200" w:line="276" w:lineRule="auto"/>
      <w:ind w:firstLine="720"/>
    </w:pPr>
    <w:rPr>
      <w:rFonts w:eastAsia="Calibri"/>
      <w:sz w:val="24"/>
      <w:szCs w:val="28"/>
      <w:lang w:eastAsia="ar-SA"/>
    </w:rPr>
  </w:style>
  <w:style w:type="paragraph" w:customStyle="1" w:styleId="af9">
    <w:name w:val="Содержимое таблицы"/>
    <w:basedOn w:val="a"/>
    <w:rsid w:val="00215340"/>
    <w:pPr>
      <w:suppressLineNumbers/>
    </w:pPr>
    <w:rPr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215340"/>
    <w:pPr>
      <w:jc w:val="center"/>
    </w:pPr>
    <w:rPr>
      <w:b/>
      <w:bCs/>
    </w:rPr>
  </w:style>
  <w:style w:type="paragraph" w:customStyle="1" w:styleId="afb">
    <w:name w:val="Содержимое врезки"/>
    <w:basedOn w:val="a7"/>
    <w:rsid w:val="00215340"/>
    <w:pPr>
      <w:jc w:val="left"/>
    </w:pPr>
    <w:rPr>
      <w:rFonts w:cs="Times New Roman CYR"/>
      <w:b/>
      <w:sz w:val="40"/>
      <w:u w:val="single"/>
      <w:lang w:eastAsia="ar-SA"/>
    </w:rPr>
  </w:style>
  <w:style w:type="paragraph" w:customStyle="1" w:styleId="afc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215340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d">
    <w:name w:val="Normal (Web)"/>
    <w:basedOn w:val="a"/>
    <w:rsid w:val="00215340"/>
    <w:pPr>
      <w:spacing w:before="100" w:beforeAutospacing="1" w:after="119"/>
    </w:pPr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340"/>
    <w:rPr>
      <w:rFonts w:ascii="Verdana" w:hAnsi="Verdana" w:cs="Verdana"/>
      <w:lang w:val="en-US" w:eastAsia="en-US"/>
    </w:rPr>
  </w:style>
  <w:style w:type="character" w:customStyle="1" w:styleId="FontStyle13">
    <w:name w:val="Font Style13"/>
    <w:rsid w:val="00215340"/>
    <w:rPr>
      <w:rFonts w:ascii="Times New Roman" w:hAnsi="Times New Roman" w:cs="Times New Roman"/>
      <w:sz w:val="26"/>
      <w:szCs w:val="26"/>
    </w:rPr>
  </w:style>
  <w:style w:type="paragraph" w:customStyle="1" w:styleId="WW-">
    <w:name w:val="WW-Обычный (веб)"/>
    <w:basedOn w:val="a"/>
    <w:rsid w:val="00215340"/>
    <w:pPr>
      <w:suppressAutoHyphens/>
      <w:spacing w:before="280" w:after="119" w:line="100" w:lineRule="atLeast"/>
    </w:pPr>
    <w:rPr>
      <w:rFonts w:cs="Mangal"/>
      <w:kern w:val="1"/>
      <w:sz w:val="24"/>
      <w:szCs w:val="24"/>
      <w:lang w:eastAsia="hi-IN" w:bidi="hi-IN"/>
    </w:rPr>
  </w:style>
  <w:style w:type="paragraph" w:styleId="afe">
    <w:name w:val="List Paragraph"/>
    <w:basedOn w:val="a"/>
    <w:qFormat/>
    <w:rsid w:val="00215340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paragraph" w:customStyle="1" w:styleId="ConsPlusCell">
    <w:name w:val="ConsPlusCell"/>
    <w:rsid w:val="002153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 Знак Знак Знак Знак Знак Знак Знак Знак Знак Знак Знак Знак"/>
    <w:basedOn w:val="a"/>
    <w:rsid w:val="0021534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f0">
    <w:name w:val="Hyperlink"/>
    <w:rsid w:val="00215340"/>
    <w:rPr>
      <w:color w:val="0000FF"/>
      <w:u w:val="single"/>
    </w:rPr>
  </w:style>
  <w:style w:type="character" w:customStyle="1" w:styleId="25">
    <w:name w:val="Основной текст 2 Знак Знак Знак"/>
    <w:rsid w:val="00215340"/>
    <w:rPr>
      <w:rFonts w:cs="Times New Roman"/>
    </w:rPr>
  </w:style>
  <w:style w:type="character" w:customStyle="1" w:styleId="FontStyle12">
    <w:name w:val="Font Style12"/>
    <w:rsid w:val="00215340"/>
    <w:rPr>
      <w:rFonts w:ascii="Times New Roman" w:hAnsi="Times New Roman" w:cs="Times New Roman"/>
      <w:b/>
      <w:bCs/>
      <w:sz w:val="26"/>
      <w:szCs w:val="26"/>
    </w:rPr>
  </w:style>
  <w:style w:type="paragraph" w:customStyle="1" w:styleId="aff1">
    <w:name w:val="Знак"/>
    <w:basedOn w:val="a"/>
    <w:rsid w:val="002153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Абзац списка1"/>
    <w:basedOn w:val="a"/>
    <w:rsid w:val="00215340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FontStyle59">
    <w:name w:val="Font Style59"/>
    <w:rsid w:val="00215340"/>
    <w:rPr>
      <w:rFonts w:ascii="Times New Roman" w:hAnsi="Times New Roman" w:cs="Times New Roman" w:hint="default"/>
      <w:sz w:val="26"/>
      <w:szCs w:val="26"/>
    </w:rPr>
  </w:style>
  <w:style w:type="table" w:styleId="aff2">
    <w:name w:val="Table Grid"/>
    <w:basedOn w:val="a1"/>
    <w:rsid w:val="00215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215340"/>
    <w:rPr>
      <w:sz w:val="28"/>
      <w:lang w:val="ru-RU" w:eastAsia="ru-RU" w:bidi="ar-SA"/>
    </w:rPr>
  </w:style>
  <w:style w:type="character" w:customStyle="1" w:styleId="33">
    <w:name w:val="Знак Знак3"/>
    <w:rsid w:val="00215340"/>
    <w:rPr>
      <w:lang w:val="ru-RU" w:eastAsia="ru-RU" w:bidi="ar-SA"/>
    </w:rPr>
  </w:style>
  <w:style w:type="character" w:styleId="aff3">
    <w:name w:val="Emphasis"/>
    <w:qFormat/>
    <w:rsid w:val="00215340"/>
    <w:rPr>
      <w:i/>
      <w:iCs/>
    </w:rPr>
  </w:style>
  <w:style w:type="character" w:styleId="aff4">
    <w:name w:val="annotation reference"/>
    <w:rsid w:val="00215340"/>
    <w:rPr>
      <w:sz w:val="16"/>
      <w:szCs w:val="16"/>
    </w:rPr>
  </w:style>
  <w:style w:type="paragraph" w:styleId="aff5">
    <w:name w:val="annotation text"/>
    <w:basedOn w:val="a"/>
    <w:link w:val="aff6"/>
    <w:rsid w:val="00215340"/>
  </w:style>
  <w:style w:type="character" w:customStyle="1" w:styleId="aff6">
    <w:name w:val="Текст примечания Знак"/>
    <w:basedOn w:val="a0"/>
    <w:link w:val="aff5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rsid w:val="00215340"/>
    <w:rPr>
      <w:b/>
      <w:bCs/>
      <w:lang w:val="x-none" w:eastAsia="x-none"/>
    </w:rPr>
  </w:style>
  <w:style w:type="character" w:customStyle="1" w:styleId="aff8">
    <w:name w:val="Тема примечания Знак"/>
    <w:basedOn w:val="aff6"/>
    <w:link w:val="aff7"/>
    <w:rsid w:val="0021534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Standard">
    <w:name w:val="Standard"/>
    <w:rsid w:val="00215340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aff9">
    <w:name w:val="Знак Знак Знак"/>
    <w:basedOn w:val="a"/>
    <w:rsid w:val="00215340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fa">
    <w:name w:val="Знак Знак Знак Знак Знак Знак Знак"/>
    <w:basedOn w:val="a"/>
    <w:rsid w:val="0021534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Default">
    <w:name w:val="Default"/>
    <w:rsid w:val="002153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51">
    <w:name w:val="Знак Знак5 Знак Знак1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215340"/>
  </w:style>
  <w:style w:type="paragraph" w:customStyle="1" w:styleId="5">
    <w:name w:val="Знак Знак5 Знак Знак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0">
    <w:name w:val="Знак Знак5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title">
    <w:name w:val="constitle"/>
    <w:basedOn w:val="a"/>
    <w:rsid w:val="0021534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510">
    <w:name w:val="Знак Знак5 Знак Знак1 Знак Знак"/>
    <w:basedOn w:val="a"/>
    <w:rsid w:val="00747194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a">
    <w:name w:val="Нет списка1"/>
    <w:next w:val="a2"/>
    <w:semiHidden/>
    <w:rsid w:val="00744B73"/>
  </w:style>
  <w:style w:type="paragraph" w:customStyle="1" w:styleId="511">
    <w:name w:val=" Знак Знак5 Знак Знак1 Знак Знак"/>
    <w:basedOn w:val="a"/>
    <w:rsid w:val="00744B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b">
    <w:name w:val=" Знак Знак Знак1 Знак Знак Знак Знак"/>
    <w:basedOn w:val="a"/>
    <w:rsid w:val="00744B7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c">
    <w:name w:val=" Знак Знак Знак1 Знак Знак Знак Знак Знак Знак Знак Знак Знак Знак"/>
    <w:basedOn w:val="a"/>
    <w:rsid w:val="00744B73"/>
    <w:pPr>
      <w:spacing w:before="280" w:after="280"/>
    </w:pPr>
    <w:rPr>
      <w:rFonts w:ascii="Tahoma" w:hAnsi="Tahoma"/>
      <w:lang w:val="en-US" w:eastAsia="ar-SA"/>
    </w:rPr>
  </w:style>
  <w:style w:type="paragraph" w:customStyle="1" w:styleId="affb">
    <w:name w:val=" Знак Знак Знак Знак"/>
    <w:basedOn w:val="a"/>
    <w:rsid w:val="00744B73"/>
    <w:pPr>
      <w:spacing w:before="280" w:after="280"/>
    </w:pPr>
    <w:rPr>
      <w:rFonts w:ascii="Tahoma" w:hAnsi="Tahoma"/>
      <w:lang w:val="en-US" w:eastAsia="ar-SA"/>
    </w:rPr>
  </w:style>
  <w:style w:type="paragraph" w:customStyle="1" w:styleId="affc">
    <w:name w:val=" 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744B73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fd">
    <w:name w:val=" Знак"/>
    <w:basedOn w:val="a"/>
    <w:rsid w:val="00744B7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ListParagraph">
    <w:name w:val="List Paragraph"/>
    <w:basedOn w:val="a"/>
    <w:rsid w:val="00744B73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paragraph" w:customStyle="1" w:styleId="affe">
    <w:name w:val=" Знак Знак Знак"/>
    <w:basedOn w:val="a"/>
    <w:rsid w:val="00744B73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52">
    <w:name w:val=" Знак Знак5"/>
    <w:basedOn w:val="a"/>
    <w:rsid w:val="00744B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12">
    <w:name w:val=" Знак Знак5 Знак Знак1"/>
    <w:basedOn w:val="a"/>
    <w:rsid w:val="00744B7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 Знак Знак4"/>
    <w:rsid w:val="00744B73"/>
    <w:rPr>
      <w:sz w:val="28"/>
      <w:lang w:val="ru-RU" w:eastAsia="ru-RU" w:bidi="ar-SA"/>
    </w:rPr>
  </w:style>
  <w:style w:type="character" w:customStyle="1" w:styleId="34">
    <w:name w:val=" Знак Знак3"/>
    <w:rsid w:val="00744B73"/>
    <w:rPr>
      <w:lang w:val="ru-RU" w:eastAsia="ru-RU" w:bidi="ar-SA"/>
    </w:rPr>
  </w:style>
  <w:style w:type="table" w:customStyle="1" w:styleId="1d">
    <w:name w:val="Сетка таблицы1"/>
    <w:basedOn w:val="a1"/>
    <w:next w:val="aff2"/>
    <w:rsid w:val="0074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0A555-B95C-427D-A5FD-3E465371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27</Pages>
  <Words>3339</Words>
  <Characters>19034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гулина</cp:lastModifiedBy>
  <cp:revision>3</cp:revision>
  <cp:lastPrinted>2022-12-14T11:00:00Z</cp:lastPrinted>
  <dcterms:created xsi:type="dcterms:W3CDTF">2022-12-14T10:47:00Z</dcterms:created>
  <dcterms:modified xsi:type="dcterms:W3CDTF">2022-12-14T11:08:00Z</dcterms:modified>
</cp:coreProperties>
</file>