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3" w:rsidRPr="00EB14A9" w:rsidRDefault="007648D3" w:rsidP="007648D3">
      <w:pPr>
        <w:pStyle w:val="a5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7648D3" w:rsidRPr="005137B8" w:rsidRDefault="007648D3" w:rsidP="007648D3">
      <w:pPr>
        <w:jc w:val="both"/>
        <w:rPr>
          <w:sz w:val="28"/>
          <w:szCs w:val="28"/>
        </w:rPr>
      </w:pPr>
      <w:proofErr w:type="gramStart"/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</w:t>
      </w:r>
      <w:r>
        <w:rPr>
          <w:spacing w:val="-5"/>
          <w:sz w:val="28"/>
          <w:szCs w:val="28"/>
        </w:rPr>
        <w:t>округа</w:t>
      </w:r>
      <w:r w:rsidRPr="003E6BBE">
        <w:rPr>
          <w:spacing w:val="-5"/>
          <w:sz w:val="28"/>
          <w:szCs w:val="28"/>
        </w:rPr>
        <w:t xml:space="preserve"> Ставропольского края </w:t>
      </w:r>
      <w:r w:rsidRPr="003E6BBE">
        <w:rPr>
          <w:sz w:val="28"/>
          <w:szCs w:val="28"/>
        </w:rPr>
        <w:t xml:space="preserve">«О внесении изменений в муниципальную программу Андроповского муниципального </w:t>
      </w:r>
      <w:r>
        <w:rPr>
          <w:sz w:val="28"/>
          <w:szCs w:val="28"/>
        </w:rPr>
        <w:t>округа</w:t>
      </w:r>
      <w:r w:rsidRPr="003E6BBE">
        <w:rPr>
          <w:sz w:val="28"/>
          <w:szCs w:val="28"/>
        </w:rPr>
        <w:t xml:space="preserve">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</w:t>
      </w:r>
      <w:r w:rsidRPr="005137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F20E20">
        <w:rPr>
          <w:sz w:val="28"/>
          <w:szCs w:val="28"/>
        </w:rPr>
        <w:t>Ставроп</w:t>
      </w:r>
      <w:r>
        <w:rPr>
          <w:sz w:val="28"/>
          <w:szCs w:val="28"/>
        </w:rPr>
        <w:t>ольского края от 28 декабря 2020</w:t>
      </w:r>
      <w:r w:rsidRPr="00F20E20">
        <w:rPr>
          <w:sz w:val="28"/>
          <w:szCs w:val="28"/>
        </w:rPr>
        <w:t xml:space="preserve"> г. № 48 «Об утверждении муниципальной программы Андроповского муниципального округа Ставропольского края</w:t>
      </w:r>
      <w:r w:rsidRPr="00F20E20">
        <w:rPr>
          <w:b/>
          <w:bCs/>
          <w:sz w:val="28"/>
          <w:szCs w:val="28"/>
        </w:rPr>
        <w:t xml:space="preserve"> </w:t>
      </w:r>
      <w:r w:rsidRPr="00F20E20">
        <w:rPr>
          <w:sz w:val="28"/>
          <w:szCs w:val="28"/>
        </w:rPr>
        <w:t>«Формирование здорового образа жизни населения, реализация молодежной политики».</w:t>
      </w:r>
      <w:proofErr w:type="gramEnd"/>
    </w:p>
    <w:p w:rsidR="007648D3" w:rsidRPr="00EB14A9" w:rsidRDefault="007648D3" w:rsidP="007648D3">
      <w:pPr>
        <w:pStyle w:val="a5"/>
        <w:jc w:val="center"/>
        <w:rPr>
          <w:spacing w:val="-5"/>
          <w:sz w:val="28"/>
          <w:szCs w:val="28"/>
        </w:rPr>
      </w:pPr>
    </w:p>
    <w:p w:rsidR="007648D3" w:rsidRPr="00DC37F4" w:rsidRDefault="007648D3" w:rsidP="007648D3">
      <w:pPr>
        <w:ind w:firstLine="709"/>
        <w:jc w:val="both"/>
        <w:rPr>
          <w:sz w:val="28"/>
          <w:szCs w:val="28"/>
        </w:rPr>
      </w:pPr>
      <w:r w:rsidRPr="00C057DF">
        <w:rPr>
          <w:sz w:val="28"/>
          <w:szCs w:val="28"/>
        </w:rPr>
        <w:t xml:space="preserve">Представленный проект постановления администрации  Андроповского </w:t>
      </w:r>
      <w:r w:rsidRPr="00DC37F4">
        <w:rPr>
          <w:sz w:val="28"/>
          <w:szCs w:val="28"/>
        </w:rPr>
        <w:t>муниципального округа Ставропольского края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 будет реализовываться отделом по вопросам социальной сферы, делам молодежи, физической культуры и спорта администрации Андроповского муниципального округа Ставропольского края.</w:t>
      </w:r>
    </w:p>
    <w:p w:rsidR="000A11FF" w:rsidRPr="000A11FF" w:rsidRDefault="007648D3" w:rsidP="000A11FF">
      <w:pPr>
        <w:ind w:firstLine="709"/>
        <w:jc w:val="both"/>
        <w:rPr>
          <w:sz w:val="28"/>
          <w:szCs w:val="28"/>
        </w:rPr>
      </w:pPr>
      <w:r w:rsidRPr="000A11FF">
        <w:rPr>
          <w:sz w:val="28"/>
          <w:szCs w:val="28"/>
        </w:rPr>
        <w:t xml:space="preserve">Изменения в программу вносятся </w:t>
      </w:r>
      <w:r w:rsidR="000A11FF">
        <w:rPr>
          <w:sz w:val="28"/>
          <w:szCs w:val="28"/>
        </w:rPr>
        <w:t>н</w:t>
      </w:r>
      <w:r w:rsidR="000A11FF" w:rsidRPr="000A11FF">
        <w:rPr>
          <w:sz w:val="28"/>
          <w:szCs w:val="28"/>
        </w:rPr>
        <w:t xml:space="preserve">а основании экспертного заключения отдела организации и ведения </w:t>
      </w:r>
      <w:proofErr w:type="gramStart"/>
      <w:r w:rsidR="000A11FF" w:rsidRPr="000A11FF">
        <w:rPr>
          <w:sz w:val="28"/>
          <w:szCs w:val="28"/>
        </w:rPr>
        <w:t>регистра</w:t>
      </w:r>
      <w:proofErr w:type="gramEnd"/>
      <w:r w:rsidR="000A11FF" w:rsidRPr="000A11FF">
        <w:rPr>
          <w:sz w:val="28"/>
          <w:szCs w:val="28"/>
        </w:rPr>
        <w:t xml:space="preserve"> муниципальных нормативно правовых актов Управления по реги</w:t>
      </w:r>
      <w:r w:rsidR="000A11FF" w:rsidRPr="000A11FF">
        <w:rPr>
          <w:sz w:val="28"/>
          <w:szCs w:val="28"/>
        </w:rPr>
        <w:t>о</w:t>
      </w:r>
      <w:r w:rsidR="000A11FF" w:rsidRPr="000A11FF">
        <w:rPr>
          <w:sz w:val="28"/>
          <w:szCs w:val="28"/>
        </w:rPr>
        <w:t>нальной политике Аппарата Правительства Ставропольского края от 13.07.2022 №РМЭ-228/35-37 администрация Андроповского муниципального округа Ставропольского края</w:t>
      </w:r>
      <w:r w:rsidR="000A11FF">
        <w:rPr>
          <w:sz w:val="28"/>
          <w:szCs w:val="28"/>
        </w:rPr>
        <w:t>.</w:t>
      </w:r>
    </w:p>
    <w:p w:rsidR="007648D3" w:rsidRPr="00DC37F4" w:rsidRDefault="007648D3" w:rsidP="007648D3">
      <w:pPr>
        <w:suppressAutoHyphens/>
        <w:ind w:firstLine="709"/>
        <w:jc w:val="both"/>
        <w:rPr>
          <w:sz w:val="28"/>
          <w:szCs w:val="28"/>
        </w:rPr>
      </w:pPr>
    </w:p>
    <w:p w:rsidR="007648D3" w:rsidRPr="003E6BBE" w:rsidRDefault="007648D3" w:rsidP="007648D3">
      <w:pPr>
        <w:ind w:firstLine="709"/>
        <w:jc w:val="both"/>
        <w:rPr>
          <w:sz w:val="28"/>
          <w:szCs w:val="28"/>
        </w:rPr>
      </w:pPr>
      <w:r w:rsidRPr="003E6BBE">
        <w:rPr>
          <w:sz w:val="28"/>
          <w:szCs w:val="28"/>
        </w:rPr>
        <w:t>Целями Программы являются:</w:t>
      </w:r>
    </w:p>
    <w:p w:rsidR="007648D3" w:rsidRPr="00264E2F" w:rsidRDefault="007648D3" w:rsidP="007648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BE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</w:t>
      </w:r>
      <w:r w:rsidRPr="00264E2F">
        <w:rPr>
          <w:rFonts w:ascii="Times New Roman" w:hAnsi="Times New Roman" w:cs="Times New Roman"/>
          <w:color w:val="000000"/>
          <w:sz w:val="28"/>
          <w:szCs w:val="28"/>
        </w:rPr>
        <w:t xml:space="preserve"> для интенсивного развития физической культуры и массового спорта на территории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64E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48D3" w:rsidRPr="00264E2F" w:rsidRDefault="007648D3" w:rsidP="007648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E2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проявления и развития инновационного потенциала молодых граждан, проживающих на территории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7648D3" w:rsidRPr="00DC37F4" w:rsidRDefault="007648D3" w:rsidP="007648D3">
      <w:pPr>
        <w:pStyle w:val="a5"/>
        <w:ind w:firstLine="709"/>
        <w:jc w:val="both"/>
        <w:rPr>
          <w:sz w:val="28"/>
          <w:szCs w:val="28"/>
        </w:rPr>
      </w:pPr>
      <w:r w:rsidRPr="00DC37F4">
        <w:rPr>
          <w:sz w:val="28"/>
          <w:szCs w:val="28"/>
        </w:rPr>
        <w:t>Программа будет реализовываться в течение 2021-2026 годов.</w:t>
      </w:r>
    </w:p>
    <w:p w:rsidR="007648D3" w:rsidRPr="00DC37F4" w:rsidRDefault="007648D3" w:rsidP="007648D3">
      <w:pPr>
        <w:ind w:firstLine="709"/>
        <w:jc w:val="both"/>
        <w:rPr>
          <w:sz w:val="28"/>
          <w:szCs w:val="28"/>
        </w:rPr>
      </w:pPr>
      <w:r w:rsidRPr="00DC37F4">
        <w:rPr>
          <w:sz w:val="28"/>
          <w:szCs w:val="28"/>
        </w:rPr>
        <w:t>Объем финансового обеспечения Программы составит 15 614,92 тыс. рублей, в том числе по источникам финансового обеспечения: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бюджет Андроповского муниципального округа Ставропольского края (далее – бюджет муниципального округа) –</w:t>
      </w:r>
      <w:bookmarkStart w:id="0" w:name="_GoBack"/>
      <w:bookmarkEnd w:id="0"/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15 596,92 тыс. рублей, 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2021 год – 5 092, 54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2022 год – 2 403,14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2023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в том числе за счет межбюджетных трансфертов 2 847,38 тыс. рублей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2021 год – 2 847,38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lastRenderedPageBreak/>
        <w:t>2022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2023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средства участников Программы – 0,00 тыс. рублей, 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2021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2022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2023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внебюджетные средства и иные источники –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18,00 тыс. рублей, 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2021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2022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2023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3,00 тыс. рублей.</w:t>
      </w:r>
    </w:p>
    <w:p w:rsidR="007648D3" w:rsidRPr="00DC37F4" w:rsidRDefault="007648D3" w:rsidP="007648D3">
      <w:pPr>
        <w:ind w:firstLine="709"/>
        <w:jc w:val="both"/>
        <w:rPr>
          <w:bCs/>
          <w:sz w:val="28"/>
          <w:szCs w:val="28"/>
        </w:rPr>
      </w:pPr>
      <w:r w:rsidRPr="00DC37F4">
        <w:rPr>
          <w:bCs/>
          <w:sz w:val="28"/>
          <w:szCs w:val="28"/>
        </w:rPr>
        <w:t>Ожидаемые конечные результаты реализации Программы:</w:t>
      </w:r>
    </w:p>
    <w:p w:rsidR="007648D3" w:rsidRPr="00DC37F4" w:rsidRDefault="007648D3" w:rsidP="007648D3">
      <w:pPr>
        <w:jc w:val="both"/>
        <w:rPr>
          <w:sz w:val="28"/>
          <w:szCs w:val="28"/>
        </w:rPr>
      </w:pPr>
      <w:r w:rsidRPr="00DC37F4">
        <w:rPr>
          <w:sz w:val="28"/>
          <w:szCs w:val="28"/>
        </w:rPr>
        <w:t>увеличение общей доли жителей регулярно занимающихся физической культурой и спортом в возрастной категории 3 – 79 лет до 59,2% в 2026 году;</w:t>
      </w:r>
    </w:p>
    <w:p w:rsidR="007648D3" w:rsidRPr="00DC37F4" w:rsidRDefault="007648D3" w:rsidP="007648D3">
      <w:pPr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увеличение количества мероприятий, проводимых в рамках реализации молодежной политики в Андроповском муниципальном округе до 170 единиц в 2026 году.</w:t>
      </w:r>
    </w:p>
    <w:p w:rsidR="007648D3" w:rsidRPr="00DC37F4" w:rsidRDefault="007648D3" w:rsidP="007648D3">
      <w:pPr>
        <w:pStyle w:val="a5"/>
        <w:jc w:val="both"/>
        <w:rPr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Pr="00172441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 xml:space="preserve">Руководитель отдела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>по вопросам социальной сферы</w:t>
      </w:r>
      <w:r>
        <w:rPr>
          <w:sz w:val="28"/>
          <w:szCs w:val="28"/>
        </w:rPr>
        <w:t>,</w:t>
      </w:r>
      <w:r w:rsidRPr="00172441">
        <w:rPr>
          <w:sz w:val="28"/>
          <w:szCs w:val="28"/>
        </w:rPr>
        <w:t xml:space="preserve"> делам молодежи</w:t>
      </w:r>
      <w:r>
        <w:rPr>
          <w:sz w:val="28"/>
          <w:szCs w:val="28"/>
        </w:rPr>
        <w:t xml:space="preserve">,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Pr="00172441">
        <w:rPr>
          <w:sz w:val="28"/>
          <w:szCs w:val="28"/>
        </w:rPr>
        <w:t xml:space="preserve"> администрации</w:t>
      </w:r>
    </w:p>
    <w:p w:rsidR="007648D3" w:rsidRPr="000E4D8A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                                         </w:t>
      </w:r>
      <w:proofErr w:type="spellStart"/>
      <w:r>
        <w:rPr>
          <w:sz w:val="28"/>
          <w:szCs w:val="28"/>
        </w:rPr>
        <w:t>И.Д.Сологубов</w:t>
      </w:r>
      <w:proofErr w:type="spellEnd"/>
    </w:p>
    <w:p w:rsidR="00BA08C6" w:rsidRDefault="003B5ECF"/>
    <w:sectPr w:rsidR="00BA08C6" w:rsidSect="00C057DF">
      <w:headerReference w:type="default" r:id="rId7"/>
      <w:pgSz w:w="11909" w:h="16834"/>
      <w:pgMar w:top="993" w:right="569" w:bottom="709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CF" w:rsidRDefault="003B5ECF">
      <w:r>
        <w:separator/>
      </w:r>
    </w:p>
  </w:endnote>
  <w:endnote w:type="continuationSeparator" w:id="0">
    <w:p w:rsidR="003B5ECF" w:rsidRDefault="003B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CF" w:rsidRDefault="003B5ECF">
      <w:r>
        <w:separator/>
      </w:r>
    </w:p>
  </w:footnote>
  <w:footnote w:type="continuationSeparator" w:id="0">
    <w:p w:rsidR="003B5ECF" w:rsidRDefault="003B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7648D3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0A11FF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3B5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3"/>
    <w:rsid w:val="000A11FF"/>
    <w:rsid w:val="000C6508"/>
    <w:rsid w:val="001258A3"/>
    <w:rsid w:val="001570D5"/>
    <w:rsid w:val="00180CCB"/>
    <w:rsid w:val="00393CA8"/>
    <w:rsid w:val="003B5ECF"/>
    <w:rsid w:val="005A68DC"/>
    <w:rsid w:val="00680426"/>
    <w:rsid w:val="007411FF"/>
    <w:rsid w:val="007648D3"/>
    <w:rsid w:val="009C41FC"/>
    <w:rsid w:val="00B812B6"/>
    <w:rsid w:val="00D2413F"/>
    <w:rsid w:val="00DA20FF"/>
    <w:rsid w:val="00DF2E1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2022-04-08T13:08:00Z</dcterms:created>
  <dcterms:modified xsi:type="dcterms:W3CDTF">2022-07-14T14:22:00Z</dcterms:modified>
</cp:coreProperties>
</file>