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noProof/>
          <w:color w:val="EA157A" w:themeColor="accent2"/>
          <w:lang w:eastAsia="ru-RU"/>
        </w:rPr>
        <w:id w:val="1183170008"/>
        <w:docPartObj>
          <w:docPartGallery w:val="Cover Pages"/>
          <w:docPartUnique/>
        </w:docPartObj>
      </w:sdtPr>
      <w:sdtContent>
        <w:p w:rsidR="00E669FC" w:rsidRPr="008523DA" w:rsidRDefault="00E669FC">
          <w:pPr>
            <w:rPr>
              <w:rFonts w:eastAsia="Calibri"/>
              <w:noProof/>
              <w:sz w:val="22"/>
              <w:szCs w:val="22"/>
              <w:lang w:eastAsia="ru-RU"/>
            </w:rPr>
          </w:pPr>
          <w:r w:rsidRPr="008523DA">
            <w:rPr>
              <w:b/>
              <w:noProof/>
              <w:color w:val="EA157A" w:themeColor="accent2"/>
              <w:lang w:eastAsia="ru-RU"/>
            </w:rPr>
            <w:drawing>
              <wp:anchor distT="0" distB="0" distL="114300" distR="114300" simplePos="0" relativeHeight="251669504" behindDoc="1" locked="0" layoutInCell="1" allowOverlap="1">
                <wp:simplePos x="0" y="0"/>
                <wp:positionH relativeFrom="margin">
                  <wp:align>center</wp:align>
                </wp:positionH>
                <wp:positionV relativeFrom="paragraph">
                  <wp:posOffset>-715645</wp:posOffset>
                </wp:positionV>
                <wp:extent cx="7570981" cy="10709275"/>
                <wp:effectExtent l="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70981" cy="10709275"/>
                        </a:xfrm>
                        <a:prstGeom prst="rect">
                          <a:avLst/>
                        </a:prstGeom>
                        <a:noFill/>
                        <a:ln>
                          <a:noFill/>
                        </a:ln>
                      </pic:spPr>
                    </pic:pic>
                  </a:graphicData>
                </a:graphic>
              </wp:anchor>
            </w:drawing>
          </w:r>
        </w:p>
        <w:tbl>
          <w:tblPr>
            <w:tblpPr w:leftFromText="180" w:rightFromText="180" w:vertAnchor="text" w:horzAnchor="margin" w:tblpXSpec="center" w:tblpY="-4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4732"/>
          </w:tblGrid>
          <w:tr w:rsidR="00E669FC" w:rsidRPr="008523DA" w:rsidTr="00A029E8">
            <w:trPr>
              <w:trHeight w:val="3109"/>
            </w:trPr>
            <w:tc>
              <w:tcPr>
                <w:tcW w:w="4732"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autoSpaceDE w:val="0"/>
                  <w:autoSpaceDN w:val="0"/>
                  <w:adjustRightInd w:val="0"/>
                  <w:spacing w:line="240" w:lineRule="auto"/>
                  <w:ind w:firstLine="0"/>
                  <w:jc w:val="left"/>
                  <w:rPr>
                    <w:rFonts w:eastAsia="Times New Roman"/>
                    <w:sz w:val="24"/>
                    <w:szCs w:val="24"/>
                    <w:lang w:eastAsia="ru-RU"/>
                  </w:rPr>
                </w:pPr>
                <w:r w:rsidRPr="008523DA">
                  <w:rPr>
                    <w:rFonts w:eastAsia="Times New Roman"/>
                    <w:sz w:val="24"/>
                    <w:szCs w:val="24"/>
                    <w:lang w:eastAsia="ru-RU"/>
                  </w:rPr>
                  <w:t>УТВЕРЖДАЮ:</w:t>
                </w:r>
              </w:p>
              <w:p w:rsidR="00E669FC" w:rsidRPr="008523DA" w:rsidRDefault="00E669FC" w:rsidP="00A029E8">
                <w:pPr>
                  <w:autoSpaceDE w:val="0"/>
                  <w:autoSpaceDN w:val="0"/>
                  <w:adjustRightInd w:val="0"/>
                  <w:spacing w:line="240" w:lineRule="auto"/>
                  <w:ind w:firstLine="0"/>
                  <w:jc w:val="left"/>
                  <w:rPr>
                    <w:rFonts w:eastAsia="Times New Roman"/>
                    <w:sz w:val="24"/>
                    <w:szCs w:val="24"/>
                    <w:lang w:eastAsia="ru-RU"/>
                  </w:rPr>
                </w:pPr>
              </w:p>
              <w:p w:rsidR="00E669FC" w:rsidRPr="008523DA" w:rsidRDefault="00E669FC" w:rsidP="00A029E8">
                <w:pPr>
                  <w:widowControl w:val="0"/>
                  <w:suppressAutoHyphens/>
                  <w:autoSpaceDN w:val="0"/>
                  <w:spacing w:line="240" w:lineRule="auto"/>
                  <w:ind w:firstLine="0"/>
                  <w:jc w:val="left"/>
                  <w:rPr>
                    <w:rFonts w:eastAsia="Times New Roman"/>
                    <w:sz w:val="24"/>
                    <w:szCs w:val="24"/>
                    <w:lang w:eastAsia="ru-RU"/>
                  </w:rPr>
                </w:pPr>
                <w:r w:rsidRPr="008523DA">
                  <w:rPr>
                    <w:rFonts w:eastAsia="Times New Roman"/>
                    <w:sz w:val="24"/>
                    <w:szCs w:val="24"/>
                    <w:lang w:eastAsia="ru-RU"/>
                  </w:rPr>
                  <w:t>Заказчик:</w:t>
                </w:r>
              </w:p>
              <w:p w:rsidR="00E669FC" w:rsidRPr="008523DA" w:rsidRDefault="00E669FC" w:rsidP="00A029E8">
                <w:pPr>
                  <w:widowControl w:val="0"/>
                  <w:suppressAutoHyphens/>
                  <w:autoSpaceDN w:val="0"/>
                  <w:spacing w:line="240" w:lineRule="auto"/>
                  <w:ind w:firstLine="0"/>
                  <w:jc w:val="left"/>
                  <w:rPr>
                    <w:rFonts w:eastAsia="Times New Roman"/>
                    <w:sz w:val="24"/>
                    <w:szCs w:val="24"/>
                    <w:lang w:eastAsia="ru-RU"/>
                  </w:rPr>
                </w:pPr>
              </w:p>
              <w:p w:rsidR="00E669FC" w:rsidRPr="008523DA" w:rsidRDefault="00E669FC" w:rsidP="00A029E8">
                <w:pPr>
                  <w:widowControl w:val="0"/>
                  <w:suppressAutoHyphens/>
                  <w:autoSpaceDE w:val="0"/>
                  <w:autoSpaceDN w:val="0"/>
                  <w:spacing w:line="240" w:lineRule="auto"/>
                  <w:ind w:firstLine="0"/>
                  <w:jc w:val="left"/>
                  <w:rPr>
                    <w:rFonts w:eastAsia="Times New Roman"/>
                    <w:sz w:val="24"/>
                    <w:szCs w:val="24"/>
                    <w:lang w:eastAsia="ru-RU"/>
                  </w:rPr>
                </w:pPr>
                <w:r w:rsidRPr="008523DA">
                  <w:rPr>
                    <w:rFonts w:eastAsia="Times New Roman"/>
                    <w:sz w:val="24"/>
                    <w:szCs w:val="24"/>
                    <w:lang w:eastAsia="ru-RU"/>
                  </w:rPr>
                  <w:t>_________________________</w:t>
                </w:r>
              </w:p>
              <w:p w:rsidR="00E669FC" w:rsidRPr="008523DA" w:rsidRDefault="00E669FC" w:rsidP="00A029E8">
                <w:pPr>
                  <w:spacing w:before="140" w:after="40" w:line="240" w:lineRule="exact"/>
                  <w:ind w:firstLine="567"/>
                  <w:rPr>
                    <w:rFonts w:eastAsia="Times New Roman"/>
                    <w:iCs/>
                    <w:sz w:val="24"/>
                    <w:szCs w:val="24"/>
                    <w:lang w:eastAsia="ru-RU"/>
                  </w:rPr>
                </w:pPr>
              </w:p>
              <w:p w:rsidR="00E669FC" w:rsidRPr="008523DA" w:rsidRDefault="00E669FC" w:rsidP="00A029E8">
                <w:pPr>
                  <w:widowControl w:val="0"/>
                  <w:suppressAutoHyphens/>
                  <w:autoSpaceDE w:val="0"/>
                  <w:autoSpaceDN w:val="0"/>
                  <w:spacing w:line="240" w:lineRule="auto"/>
                  <w:ind w:firstLine="0"/>
                  <w:rPr>
                    <w:rFonts w:eastAsia="Times New Roman"/>
                    <w:sz w:val="24"/>
                    <w:szCs w:val="24"/>
                    <w:lang w:eastAsia="ru-RU"/>
                  </w:rPr>
                </w:pPr>
                <w:r w:rsidRPr="008523DA">
                  <w:rPr>
                    <w:rFonts w:eastAsia="Times New Roman"/>
                    <w:iCs/>
                    <w:kern w:val="3"/>
                    <w:sz w:val="24"/>
                    <w:szCs w:val="24"/>
                    <w:lang w:eastAsia="ru-RU" w:bidi="hi-IN"/>
                  </w:rPr>
                  <w:t xml:space="preserve">______________________ </w:t>
                </w:r>
                <w:r w:rsidRPr="008523DA">
                  <w:rPr>
                    <w:rFonts w:eastAsia="Times New Roman"/>
                    <w:sz w:val="24"/>
                    <w:szCs w:val="24"/>
                    <w:lang w:eastAsia="ru-RU"/>
                  </w:rPr>
                  <w:t>_______________</w:t>
                </w:r>
              </w:p>
              <w:p w:rsidR="00E669FC" w:rsidRPr="008523DA" w:rsidRDefault="00E669FC" w:rsidP="00A029E8">
                <w:pPr>
                  <w:autoSpaceDE w:val="0"/>
                  <w:autoSpaceDN w:val="0"/>
                  <w:adjustRightInd w:val="0"/>
                  <w:spacing w:line="240" w:lineRule="auto"/>
                  <w:ind w:firstLine="0"/>
                  <w:jc w:val="left"/>
                  <w:rPr>
                    <w:rFonts w:eastAsia="Times New Roman"/>
                    <w:sz w:val="24"/>
                    <w:szCs w:val="24"/>
                    <w:lang w:eastAsia="ru-RU"/>
                  </w:rPr>
                </w:pPr>
              </w:p>
              <w:p w:rsidR="00E669FC" w:rsidRPr="008523DA" w:rsidRDefault="00E669FC" w:rsidP="00A029E8">
                <w:pPr>
                  <w:autoSpaceDE w:val="0"/>
                  <w:autoSpaceDN w:val="0"/>
                  <w:adjustRightInd w:val="0"/>
                  <w:spacing w:line="240" w:lineRule="auto"/>
                  <w:ind w:firstLine="0"/>
                  <w:jc w:val="left"/>
                  <w:rPr>
                    <w:rFonts w:eastAsia="Times New Roman"/>
                    <w:sz w:val="24"/>
                    <w:szCs w:val="24"/>
                    <w:lang w:eastAsia="ru-RU"/>
                  </w:rPr>
                </w:pPr>
                <w:r w:rsidRPr="008523DA">
                  <w:rPr>
                    <w:rFonts w:eastAsia="Times New Roman"/>
                    <w:sz w:val="24"/>
                    <w:szCs w:val="24"/>
                    <w:lang w:eastAsia="ru-RU"/>
                  </w:rPr>
                  <w:t>м.п.</w:t>
                </w:r>
              </w:p>
            </w:tc>
            <w:tc>
              <w:tcPr>
                <w:tcW w:w="4732"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autoSpaceDE w:val="0"/>
                  <w:autoSpaceDN w:val="0"/>
                  <w:adjustRightInd w:val="0"/>
                  <w:spacing w:line="240" w:lineRule="auto"/>
                  <w:ind w:firstLine="0"/>
                  <w:jc w:val="left"/>
                  <w:rPr>
                    <w:rFonts w:eastAsia="Times New Roman"/>
                    <w:sz w:val="24"/>
                    <w:szCs w:val="24"/>
                    <w:lang w:eastAsia="ru-RU"/>
                  </w:rPr>
                </w:pPr>
                <w:r w:rsidRPr="008523DA">
                  <w:rPr>
                    <w:rFonts w:eastAsia="Times New Roman"/>
                    <w:sz w:val="24"/>
                    <w:szCs w:val="24"/>
                    <w:lang w:eastAsia="ru-RU"/>
                  </w:rPr>
                  <w:t>СОГЛАСОВАНО:</w:t>
                </w:r>
              </w:p>
              <w:p w:rsidR="00E669FC" w:rsidRPr="008523DA" w:rsidRDefault="00E669FC" w:rsidP="00A029E8">
                <w:pPr>
                  <w:autoSpaceDE w:val="0"/>
                  <w:autoSpaceDN w:val="0"/>
                  <w:adjustRightInd w:val="0"/>
                  <w:spacing w:line="240" w:lineRule="auto"/>
                  <w:ind w:firstLine="0"/>
                  <w:jc w:val="left"/>
                  <w:rPr>
                    <w:rFonts w:eastAsia="Times New Roman"/>
                    <w:sz w:val="24"/>
                    <w:szCs w:val="24"/>
                    <w:lang w:eastAsia="ru-RU"/>
                  </w:rPr>
                </w:pPr>
              </w:p>
              <w:p w:rsidR="00E669FC" w:rsidRPr="008523DA" w:rsidRDefault="00E669FC" w:rsidP="00A029E8">
                <w:pPr>
                  <w:widowControl w:val="0"/>
                  <w:suppressAutoHyphens/>
                  <w:autoSpaceDN w:val="0"/>
                  <w:spacing w:line="240" w:lineRule="auto"/>
                  <w:ind w:firstLine="0"/>
                  <w:jc w:val="left"/>
                  <w:rPr>
                    <w:rFonts w:eastAsia="Times New Roman"/>
                    <w:sz w:val="24"/>
                    <w:szCs w:val="24"/>
                    <w:lang w:eastAsia="ru-RU"/>
                  </w:rPr>
                </w:pPr>
                <w:r w:rsidRPr="008523DA">
                  <w:rPr>
                    <w:rFonts w:eastAsia="Times New Roman"/>
                    <w:sz w:val="24"/>
                    <w:szCs w:val="24"/>
                    <w:lang w:eastAsia="ru-RU"/>
                  </w:rPr>
                  <w:t>Исполнитель:</w:t>
                </w:r>
              </w:p>
              <w:p w:rsidR="00E669FC" w:rsidRPr="008523DA" w:rsidRDefault="00E669FC" w:rsidP="00A029E8">
                <w:pPr>
                  <w:widowControl w:val="0"/>
                  <w:suppressAutoHyphens/>
                  <w:autoSpaceDN w:val="0"/>
                  <w:spacing w:line="240" w:lineRule="auto"/>
                  <w:ind w:firstLine="0"/>
                  <w:jc w:val="left"/>
                  <w:rPr>
                    <w:rFonts w:eastAsia="Times New Roman"/>
                    <w:sz w:val="24"/>
                    <w:szCs w:val="24"/>
                    <w:lang w:eastAsia="ru-RU"/>
                  </w:rPr>
                </w:pPr>
              </w:p>
              <w:p w:rsidR="00E669FC" w:rsidRPr="008523DA" w:rsidRDefault="00E669FC" w:rsidP="00A029E8">
                <w:pPr>
                  <w:widowControl w:val="0"/>
                  <w:suppressAutoHyphens/>
                  <w:autoSpaceDE w:val="0"/>
                  <w:autoSpaceDN w:val="0"/>
                  <w:spacing w:line="240" w:lineRule="auto"/>
                  <w:ind w:firstLine="0"/>
                  <w:jc w:val="left"/>
                  <w:rPr>
                    <w:rFonts w:eastAsia="Times New Roman"/>
                    <w:sz w:val="24"/>
                    <w:szCs w:val="24"/>
                    <w:lang w:eastAsia="ru-RU"/>
                  </w:rPr>
                </w:pPr>
                <w:r w:rsidRPr="008523DA">
                  <w:rPr>
                    <w:rFonts w:eastAsia="Times New Roman"/>
                    <w:sz w:val="24"/>
                    <w:szCs w:val="24"/>
                    <w:lang w:eastAsia="ru-RU"/>
                  </w:rPr>
                  <w:t>Генеральный директор</w:t>
                </w:r>
              </w:p>
              <w:p w:rsidR="00E669FC" w:rsidRPr="008523DA" w:rsidRDefault="00E669FC" w:rsidP="00A029E8">
                <w:pPr>
                  <w:widowControl w:val="0"/>
                  <w:suppressAutoHyphens/>
                  <w:autoSpaceDE w:val="0"/>
                  <w:autoSpaceDN w:val="0"/>
                  <w:spacing w:line="240" w:lineRule="auto"/>
                  <w:ind w:firstLine="0"/>
                  <w:jc w:val="left"/>
                  <w:rPr>
                    <w:rFonts w:eastAsia="Times New Roman"/>
                    <w:sz w:val="24"/>
                    <w:szCs w:val="24"/>
                    <w:lang w:eastAsia="ru-RU"/>
                  </w:rPr>
                </w:pPr>
                <w:r w:rsidRPr="008523DA">
                  <w:rPr>
                    <w:rFonts w:eastAsia="Times New Roman"/>
                    <w:sz w:val="24"/>
                    <w:szCs w:val="24"/>
                    <w:lang w:eastAsia="ru-RU"/>
                  </w:rPr>
                  <w:t>ООО «АС»</w:t>
                </w:r>
              </w:p>
              <w:p w:rsidR="00E669FC" w:rsidRPr="008523DA" w:rsidRDefault="00E669FC" w:rsidP="00A029E8">
                <w:pPr>
                  <w:spacing w:before="140" w:after="40" w:line="261" w:lineRule="auto"/>
                  <w:ind w:firstLine="567"/>
                  <w:rPr>
                    <w:rFonts w:eastAsia="Times New Roman"/>
                    <w:iCs/>
                    <w:sz w:val="32"/>
                    <w:szCs w:val="32"/>
                    <w:lang w:eastAsia="ru-RU"/>
                  </w:rPr>
                </w:pPr>
              </w:p>
              <w:p w:rsidR="00E669FC" w:rsidRPr="008523DA" w:rsidRDefault="00E669FC" w:rsidP="00A029E8">
                <w:pPr>
                  <w:spacing w:before="140" w:after="40" w:line="261" w:lineRule="auto"/>
                  <w:ind w:firstLine="567"/>
                  <w:rPr>
                    <w:rFonts w:eastAsia="Times New Roman"/>
                    <w:iCs/>
                    <w:sz w:val="24"/>
                    <w:szCs w:val="24"/>
                    <w:lang w:eastAsia="ru-RU"/>
                  </w:rPr>
                </w:pPr>
                <w:r w:rsidRPr="008523DA">
                  <w:rPr>
                    <w:rFonts w:eastAsia="Times New Roman"/>
                    <w:sz w:val="24"/>
                    <w:szCs w:val="24"/>
                    <w:lang w:eastAsia="ru-RU"/>
                  </w:rPr>
                  <w:t>_________________ Л.Ю. Соколова</w:t>
                </w:r>
              </w:p>
              <w:p w:rsidR="00E669FC" w:rsidRPr="008523DA" w:rsidRDefault="00E669FC" w:rsidP="00A029E8">
                <w:pPr>
                  <w:spacing w:before="140" w:after="40" w:line="261" w:lineRule="auto"/>
                  <w:ind w:firstLine="567"/>
                  <w:rPr>
                    <w:rFonts w:eastAsia="Times New Roman"/>
                    <w:iCs/>
                    <w:sz w:val="24"/>
                    <w:szCs w:val="24"/>
                    <w:lang w:eastAsia="ru-RU"/>
                  </w:rPr>
                </w:pPr>
                <w:r w:rsidRPr="008523DA">
                  <w:rPr>
                    <w:rFonts w:eastAsia="Times New Roman"/>
                    <w:sz w:val="24"/>
                    <w:szCs w:val="24"/>
                    <w:lang w:eastAsia="ru-RU"/>
                  </w:rPr>
                  <w:t>м.п.</w:t>
                </w:r>
              </w:p>
            </w:tc>
          </w:tr>
        </w:tbl>
        <w:p w:rsidR="00A9117D" w:rsidRPr="008523DA" w:rsidRDefault="00A9117D">
          <w:pPr>
            <w:rPr>
              <w:rFonts w:eastAsia="Calibri"/>
              <w:noProof/>
              <w:sz w:val="22"/>
              <w:szCs w:val="22"/>
              <w:lang w:eastAsia="ru-RU"/>
            </w:rPr>
          </w:pPr>
        </w:p>
        <w:p w:rsidR="00A9117D" w:rsidRPr="008523DA" w:rsidRDefault="006F0E7C">
          <w:pPr>
            <w:rPr>
              <w:noProof/>
              <w:color w:val="EA157A" w:themeColor="accent2"/>
              <w:lang w:eastAsia="ru-RU"/>
            </w:rPr>
          </w:pPr>
          <w:r w:rsidRPr="006F0E7C">
            <w:rPr>
              <w:rFonts w:eastAsia="Calibri"/>
              <w:noProof/>
              <w:sz w:val="22"/>
              <w:szCs w:val="22"/>
              <w:lang w:eastAsia="ru-RU"/>
            </w:rPr>
            <w:pict>
              <v:rect id="Прямоугольник 36" o:spid="_x0000_s1026" style="position:absolute;left:0;text-align:left;margin-left:18.7pt;margin-top:154.8pt;width:319.4pt;height:231.7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J0gAIAAMAEAAAOAAAAZHJzL2Uyb0RvYy54bWysVM1u00AQviPxDqu9UydpUlqrThW1KkKK&#10;SqUW9TxZr2OL/WN3E7uckLgi8Qg8BBfET5/BeSNm104bCifEZTW7M/5m5ptvfHzSSEHW3LpKq4wO&#10;9waUcMV0XqllRl9fnz87pMR5UDkIrXhGb7mjJ9OnT45rk/KRLrXIuSUIolxam4yW3ps0SRwruQS3&#10;pw1X6Cy0leDxapdJbqFGdCmS0WBwkNTa5sZqxp3D17POSacRvyg486+KwnFPREaxNh9PG89FOJPp&#10;MaRLC6asWF8G/EMVEiqFSe+hzsADWdnqDyhZMaudLvwe0zLRRVExHnvAboaDR91clWB47AXJceae&#10;Jvf/YNnF+tKSKs/o/gElCiTOqP28eb/51P5o7zYf2i/tXft987H92X5tvxEMQsZq41L88Mpc2tCz&#10;M3PN3jh0JL95wsX1MU1hZYjFjkkT6b+9p583njB8HA8mB/uHOCWGvtHReH80moR0CaTbz411/gXX&#10;kgQjoxbnG2mH9dz5LnQbErIpfV4Jge+QCkVqRJ2MByEBoNQKAR5NabB5p5aUgFiihpm3EXLn2wB5&#10;Bq4ka0AZOS2qvK9LqIDNo9D6Ch66DpZvFg3mD+ZC57fItdWdCJ1h5xUCz8H5S7CoOiwMN8m/wqMQ&#10;GqvVvUVJqe27v72HeBQDeimpUcVY3dsVWE6JeKlQJkfD8TjIPl7Gk+cjvNhdz2LXo1byVGOHQ9xZ&#10;w6IZ4r3YmoXV8gYXbhayogsUw9wdZ/3l1HfbhSvL+GwWw1DqBvxcXRkWwANlgdLr5gas6UfpUQUX&#10;eqt4SB9NtIvtZjpbeV1UcdwPvPbiwzWJgulXOuzh7j1GPfx4pr8AAAD//wMAUEsDBBQABgAIAAAA&#10;IQCOYPjl4QAAAAoBAAAPAAAAZHJzL2Rvd25yZXYueG1sTI9RS8MwEMffBb9DOME3l2yT1NWmYwiC&#10;4mA4y2BvaXOmxeZSmmyr3974pE/HcT/+9/sX68n17Ixj6DwpmM8EMKTGm46sgurj+e4BWIiajO49&#10;oYJvDLAur68KnRt/oXc876NlKYRCrhW0MQ4556Fp0ekw8wNSun360emY1tFyM+pLCnc9XwghudMd&#10;pQ+tHvCpxeZrf3IKDit8seaIUlavm3oUdrt7q7ZK3d5Mm0dgEaf4B8OvflKHMjnV/kQmsF7BMrtP&#10;ZJpiJYElQGZyAaxWkGXLOfCy4P8rlD8AAAD//wMAUEsBAi0AFAAGAAgAAAAhALaDOJL+AAAA4QEA&#10;ABMAAAAAAAAAAAAAAAAAAAAAAFtDb250ZW50X1R5cGVzXS54bWxQSwECLQAUAAYACAAAACEAOP0h&#10;/9YAAACUAQAACwAAAAAAAAAAAAAAAAAvAQAAX3JlbHMvLnJlbHNQSwECLQAUAAYACAAAACEAKgdC&#10;dIACAADABAAADgAAAAAAAAAAAAAAAAAuAgAAZHJzL2Uyb0RvYy54bWxQSwECLQAUAAYACAAAACEA&#10;jmD45eEAAAAKAQAADwAAAAAAAAAAAAAAAADaBAAAZHJzL2Rvd25yZXYueG1sUEsFBgAAAAAEAAQA&#10;8wAAAOgFAAAAAA==&#10;" filled="f" stroked="f" strokeweight="2pt">
                <v:path arrowok="t"/>
                <v:textbox>
                  <w:txbxContent>
                    <w:p w:rsidR="009200A4" w:rsidRPr="00A9117D" w:rsidRDefault="009200A4" w:rsidP="00A9117D">
                      <w:pPr>
                        <w:ind w:firstLine="0"/>
                        <w:jc w:val="center"/>
                        <w:rPr>
                          <w:rFonts w:eastAsia="Kozuka Gothic Pro B" w:cs="Calibri"/>
                          <w:b/>
                          <w:color w:val="0F243E"/>
                        </w:rPr>
                      </w:pPr>
                      <w:r w:rsidRPr="00A9117D">
                        <w:rPr>
                          <w:rFonts w:eastAsia="Kozuka Gothic Pro B" w:cs="Calibri"/>
                          <w:b/>
                          <w:color w:val="0F243E"/>
                        </w:rPr>
                        <w:t xml:space="preserve">Отчёт по результатам сбора, обобщения и анализа информации о качестве условий осуществления образовательной деятельности организаций, осуществляющих образовательную деятельность на территории </w:t>
                      </w:r>
                      <w:r>
                        <w:rPr>
                          <w:rFonts w:eastAsia="Kozuka Gothic Pro B" w:cs="Calibri"/>
                          <w:b/>
                          <w:color w:val="0F243E"/>
                        </w:rPr>
                        <w:t xml:space="preserve">Андроповского района Ставропольского края </w:t>
                      </w:r>
                    </w:p>
                  </w:txbxContent>
                </v:textbox>
                <w10:wrap anchorx="margin"/>
              </v:rect>
            </w:pict>
          </w:r>
          <w:r w:rsidRPr="006F0E7C">
            <w:rPr>
              <w:rFonts w:eastAsia="Calibri"/>
              <w:noProof/>
              <w:sz w:val="22"/>
              <w:szCs w:val="22"/>
              <w:lang w:eastAsia="ru-RU"/>
            </w:rPr>
            <w:pict>
              <v:rect id="Прямоугольник 7" o:spid="_x0000_s1027" style="position:absolute;left:0;text-align:left;margin-left:12pt;margin-top:7.15pt;width:458.55pt;height:171pt;z-index:25167155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c2OQMAAEoGAAAOAAAAZHJzL2Uyb0RvYy54bWysVUtuHDcQ3QfwHQjuo56vRxloZAgSFBiQ&#10;bSGSoXUNmz1NmE0yJOejrAJka8BHyCGyCeLPGVo38iO7Rx47AQIEmQWbZBUfq1694pw82zWabaQP&#10;ypoFHx4NOJNG2FKZ1YK/vr38/pizEMmUpK2RC34vA392+uS7k62by5GtrS6lZwAxYb51C17H6OZF&#10;EUQtGwpH1kkDY2V9QxFLvypKT1ugN7oYDQZPi631pfNWyBCwe9EZ+WnGryop4quqCjIyveCILebR&#10;53GZxuL0hOYrT65Wog+D/kMUDSmDSx+hLigSW3v1N6hGCW+DreKRsE1hq0oJmXNANsPBN9nc1ORk&#10;zgXkBPdIU/j/YMXLzbVnqkTtUClDDWrU/v7w68O79kP76eG39o/2U/v+4W37sf2z/YvNEmFbF+Y4&#10;d+OufUo5uCsr3gQYiq8saRF6n13lm+SLhNkus3//yL7cRSawOT0ejafHU84EbKPhbDgb5PoUNN8f&#10;dz7EH6VtWJosuEd5M+u0uQoxBUDzvUu6zdhLpXUusTZsC9TpBJhMEJRWaYqYNg65B7PijPQKEhbR&#10;Z8iDswnygkLNNgQVBatVmWjAZdqka2TWWR/Bl6zTLO6Wu47dPXFLW96DcW87KQYnLhXwryjEa/LQ&#10;HuJDP8VXGCptEbTtZ5zV1v/yT/vJH5KAlbMttIwgf16Tl5zp5wZi+WE4mSTx58VkOhth4Q8ty0OL&#10;WTfnFokO0blO5Gnyj3o/rbxt7tB2Z+lWmMgI3N1R1y/OY9djaFwhz86yGwTvKF6ZGycSeGIuMXu7&#10;uyPv+opGiOGl3eue5t8UtvPtSnu2jrZSqeqQoJBGjss0FZCwpx7O+ljbvrsvvTWdWsA9Q/FzUHiV&#10;8tfLTfp2Ze0wEppWqzr+pFbMK7xnAggehcJDw1mpkOK/AE6mg/Tbq6UHy9I5CDm4cckStl37uwV/&#10;Op6C1ETNC4rSqyS6RkbSmbKl3Eh9m8Q8HKFB4Fkv+Hg4259JXaFpJ0uUVMZ0MzjpsM+178jC2yqx&#10;6PRMAuTFrh6hplJ22wB8DDy/xulEjvwQDT2Qosd+Unun7X6BByu79/SnF/Fwnb2+/AWcfgYAAP//&#10;AwBQSwMEFAAGAAgAAAAhAGvZRQngAAAACQEAAA8AAABkcnMvZG93bnJldi54bWxMj1FLwzAUhd8F&#10;/0O4gm8u7VqLq03HEATFwXCWwd7S5poWm5uSZFv998YnfTz3XM75TrWezcjO6PxgSUC6SIAhdVYN&#10;pAU0H893D8B8kKTkaAkFfKOHdX19VclS2Qu943kfNIsh5EspoA9hKjn3XY9G+oWdkKL3aZ2RIUqn&#10;uXLyEsPNyJdJUnAjB4oNvZzwqcfua38yAg4rfNHqiEXRvG5al+jt7q3ZCnF7M28egQWcw98z/OJH&#10;dKgjU2tPpDwbBSzzOCXEe54Bi/4qT1NgrYDsvsiA1xX/v6D+AQAA//8DAFBLAQItABQABgAIAAAA&#10;IQC2gziS/gAAAOEBAAATAAAAAAAAAAAAAAAAAAAAAABbQ29udGVudF9UeXBlc10ueG1sUEsBAi0A&#10;FAAGAAgAAAAhADj9If/WAAAAlAEAAAsAAAAAAAAAAAAAAAAALwEAAF9yZWxzLy5yZWxzUEsBAi0A&#10;FAAGAAgAAAAhAHe4RzY5AwAASgYAAA4AAAAAAAAAAAAAAAAALgIAAGRycy9lMm9Eb2MueG1sUEsB&#10;Ai0AFAAGAAgAAAAhAGvZRQngAAAACQEAAA8AAAAAAAAAAAAAAAAAkwUAAGRycy9kb3ducmV2Lnht&#10;bFBLBQYAAAAABAAEAPMAAACgBgAAAAA=&#10;" filled="f" stroked="f" strokeweight="2pt">
                <v:path arrowok="t"/>
                <v:textbox>
                  <w:txbxContent>
                    <w:p w:rsidR="009200A4" w:rsidRPr="00A9117D" w:rsidRDefault="009200A4"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page"/>
              </v:rect>
            </w:pict>
          </w:r>
          <w:r w:rsidR="00A9117D" w:rsidRPr="008523DA">
            <w:rPr>
              <w:b/>
              <w:noProof/>
              <w:color w:val="EA157A" w:themeColor="accent2"/>
              <w:lang w:eastAsia="ru-RU"/>
            </w:rPr>
            <w:br w:type="page"/>
          </w:r>
        </w:p>
      </w:sdtContent>
    </w:sdt>
    <w:sdt>
      <w:sdtPr>
        <w:rPr>
          <w:rFonts w:eastAsiaTheme="minorHAnsi"/>
          <w:iCs w:val="0"/>
          <w:color w:val="auto"/>
          <w:sz w:val="28"/>
          <w:szCs w:val="28"/>
        </w:rPr>
        <w:id w:val="821463985"/>
        <w:docPartObj>
          <w:docPartGallery w:val="Table of Contents"/>
          <w:docPartUnique/>
        </w:docPartObj>
      </w:sdtPr>
      <w:sdtEndPr>
        <w:rPr>
          <w:b/>
          <w:bCs/>
        </w:rPr>
      </w:sdtEndPr>
      <w:sdtContent>
        <w:p w:rsidR="00D60F75" w:rsidRPr="008523DA" w:rsidRDefault="00D60F75">
          <w:pPr>
            <w:pStyle w:val="af3"/>
          </w:pPr>
          <w:r w:rsidRPr="008523DA">
            <w:t>Оглавление</w:t>
          </w:r>
        </w:p>
        <w:p w:rsidR="008523DA" w:rsidRPr="008523DA" w:rsidRDefault="006F0E7C">
          <w:pPr>
            <w:pStyle w:val="29"/>
            <w:tabs>
              <w:tab w:val="right" w:leader="dot" w:pos="9769"/>
            </w:tabs>
            <w:rPr>
              <w:rFonts w:ascii="Times New Roman" w:eastAsiaTheme="minorEastAsia" w:hAnsi="Times New Roman" w:cs="Times New Roman"/>
              <w:b w:val="0"/>
              <w:bCs w:val="0"/>
              <w:smallCaps w:val="0"/>
              <w:noProof/>
            </w:rPr>
          </w:pPr>
          <w:r w:rsidRPr="006F0E7C">
            <w:rPr>
              <w:rFonts w:ascii="Times New Roman" w:hAnsi="Times New Roman" w:cs="Times New Roman"/>
            </w:rPr>
            <w:fldChar w:fldCharType="begin"/>
          </w:r>
          <w:r w:rsidR="00D60F75" w:rsidRPr="008523DA">
            <w:rPr>
              <w:rFonts w:ascii="Times New Roman" w:hAnsi="Times New Roman" w:cs="Times New Roman"/>
            </w:rPr>
            <w:instrText xml:space="preserve"> TOC \o "1-3" \h \z \u </w:instrText>
          </w:r>
          <w:r w:rsidRPr="006F0E7C">
            <w:rPr>
              <w:rFonts w:ascii="Times New Roman" w:hAnsi="Times New Roman" w:cs="Times New Roman"/>
            </w:rPr>
            <w:fldChar w:fldCharType="separate"/>
          </w:r>
          <w:hyperlink w:anchor="_Toc22806842" w:history="1">
            <w:r w:rsidR="008523DA" w:rsidRPr="008523DA">
              <w:rPr>
                <w:rStyle w:val="afffa"/>
                <w:rFonts w:ascii="Times New Roman" w:eastAsia="Calibri" w:hAnsi="Times New Roman" w:cs="Times New Roman"/>
                <w:b w:val="0"/>
                <w:noProof/>
              </w:rPr>
              <w:t>Методика независимой оценки</w:t>
            </w:r>
            <w:r w:rsidR="008523DA" w:rsidRPr="008523DA">
              <w:rPr>
                <w:rFonts w:ascii="Times New Roman" w:hAnsi="Times New Roman" w:cs="Times New Roman"/>
                <w:b w:val="0"/>
                <w:noProof/>
                <w:webHidden/>
              </w:rPr>
              <w:tab/>
            </w:r>
            <w:r w:rsidRPr="008523DA">
              <w:rPr>
                <w:rFonts w:ascii="Times New Roman" w:hAnsi="Times New Roman" w:cs="Times New Roman"/>
                <w:b w:val="0"/>
                <w:noProof/>
                <w:webHidden/>
              </w:rPr>
              <w:fldChar w:fldCharType="begin"/>
            </w:r>
            <w:r w:rsidR="008523DA" w:rsidRPr="008523DA">
              <w:rPr>
                <w:rFonts w:ascii="Times New Roman" w:hAnsi="Times New Roman" w:cs="Times New Roman"/>
                <w:b w:val="0"/>
                <w:noProof/>
                <w:webHidden/>
              </w:rPr>
              <w:instrText xml:space="preserve"> PAGEREF _Toc22806842 \h </w:instrText>
            </w:r>
            <w:r w:rsidRPr="008523DA">
              <w:rPr>
                <w:rFonts w:ascii="Times New Roman" w:hAnsi="Times New Roman" w:cs="Times New Roman"/>
                <w:b w:val="0"/>
                <w:noProof/>
                <w:webHidden/>
              </w:rPr>
            </w:r>
            <w:r w:rsidRPr="008523DA">
              <w:rPr>
                <w:rFonts w:ascii="Times New Roman" w:hAnsi="Times New Roman" w:cs="Times New Roman"/>
                <w:b w:val="0"/>
                <w:noProof/>
                <w:webHidden/>
              </w:rPr>
              <w:fldChar w:fldCharType="separate"/>
            </w:r>
            <w:r w:rsidR="00EE05CC">
              <w:rPr>
                <w:rFonts w:ascii="Times New Roman" w:hAnsi="Times New Roman" w:cs="Times New Roman"/>
                <w:b w:val="0"/>
                <w:noProof/>
                <w:webHidden/>
              </w:rPr>
              <w:t>3</w:t>
            </w:r>
            <w:r w:rsidRPr="008523DA">
              <w:rPr>
                <w:rFonts w:ascii="Times New Roman" w:hAnsi="Times New Roman" w:cs="Times New Roman"/>
                <w:b w:val="0"/>
                <w:noProof/>
                <w:webHidden/>
              </w:rPr>
              <w:fldChar w:fldCharType="end"/>
            </w:r>
          </w:hyperlink>
        </w:p>
        <w:p w:rsidR="008523DA" w:rsidRPr="008523DA" w:rsidRDefault="006F0E7C">
          <w:pPr>
            <w:pStyle w:val="39"/>
            <w:tabs>
              <w:tab w:val="right" w:leader="dot" w:pos="9769"/>
            </w:tabs>
            <w:rPr>
              <w:rFonts w:ascii="Times New Roman" w:eastAsiaTheme="minorEastAsia" w:hAnsi="Times New Roman" w:cs="Times New Roman"/>
              <w:smallCaps w:val="0"/>
              <w:noProof/>
            </w:rPr>
          </w:pPr>
          <w:hyperlink w:anchor="_Toc22806843" w:history="1">
            <w:r w:rsidR="008523DA" w:rsidRPr="008523DA">
              <w:rPr>
                <w:rStyle w:val="afffa"/>
                <w:rFonts w:ascii="Times New Roman" w:eastAsia="Calibri" w:hAnsi="Times New Roman" w:cs="Times New Roman"/>
                <w:noProof/>
              </w:rPr>
              <w:t>Нормативно-правовая база для расчёта показателей</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_Toc22806843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3</w:t>
            </w:r>
            <w:r w:rsidRPr="008523DA">
              <w:rPr>
                <w:rFonts w:ascii="Times New Roman" w:hAnsi="Times New Roman" w:cs="Times New Roman"/>
                <w:noProof/>
                <w:webHidden/>
              </w:rPr>
              <w:fldChar w:fldCharType="end"/>
            </w:r>
          </w:hyperlink>
        </w:p>
        <w:p w:rsidR="008523DA" w:rsidRPr="008523DA" w:rsidRDefault="006F0E7C">
          <w:pPr>
            <w:pStyle w:val="39"/>
            <w:tabs>
              <w:tab w:val="right" w:leader="dot" w:pos="9769"/>
            </w:tabs>
            <w:rPr>
              <w:rFonts w:ascii="Times New Roman" w:eastAsiaTheme="minorEastAsia" w:hAnsi="Times New Roman" w:cs="Times New Roman"/>
              <w:smallCaps w:val="0"/>
              <w:noProof/>
            </w:rPr>
          </w:pPr>
          <w:hyperlink w:anchor="_Toc22806844" w:history="1">
            <w:r w:rsidR="008523DA" w:rsidRPr="008523DA">
              <w:rPr>
                <w:rStyle w:val="afffa"/>
                <w:rFonts w:ascii="Times New Roman" w:eastAsia="Calibri" w:hAnsi="Times New Roman" w:cs="Times New Roman"/>
                <w:noProof/>
              </w:rPr>
              <w:t>Характеристики показателей независимой оценки качества</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_Toc22806844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5</w:t>
            </w:r>
            <w:r w:rsidRPr="008523DA">
              <w:rPr>
                <w:rFonts w:ascii="Times New Roman" w:hAnsi="Times New Roman" w:cs="Times New Roman"/>
                <w:noProof/>
                <w:webHidden/>
              </w:rPr>
              <w:fldChar w:fldCharType="end"/>
            </w:r>
          </w:hyperlink>
        </w:p>
        <w:p w:rsidR="008523DA" w:rsidRPr="008523DA" w:rsidRDefault="006F0E7C">
          <w:pPr>
            <w:pStyle w:val="39"/>
            <w:tabs>
              <w:tab w:val="right" w:leader="dot" w:pos="9769"/>
            </w:tabs>
            <w:rPr>
              <w:rFonts w:ascii="Times New Roman" w:eastAsiaTheme="minorEastAsia" w:hAnsi="Times New Roman" w:cs="Times New Roman"/>
              <w:smallCaps w:val="0"/>
              <w:noProof/>
            </w:rPr>
          </w:pPr>
          <w:hyperlink w:anchor="_Toc22806845" w:history="1">
            <w:r w:rsidR="008523DA" w:rsidRPr="008523DA">
              <w:rPr>
                <w:rStyle w:val="afffa"/>
                <w:rFonts w:ascii="Times New Roman" w:eastAsia="Calibri" w:hAnsi="Times New Roman" w:cs="Times New Roman"/>
                <w:noProof/>
              </w:rPr>
              <w:t>Подходы к построению рейтингов</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_Toc22806845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13</w:t>
            </w:r>
            <w:r w:rsidRPr="008523DA">
              <w:rPr>
                <w:rFonts w:ascii="Times New Roman" w:hAnsi="Times New Roman" w:cs="Times New Roman"/>
                <w:noProof/>
                <w:webHidden/>
              </w:rPr>
              <w:fldChar w:fldCharType="end"/>
            </w:r>
          </w:hyperlink>
        </w:p>
        <w:p w:rsidR="008523DA" w:rsidRPr="008523DA" w:rsidRDefault="006F0E7C">
          <w:pPr>
            <w:pStyle w:val="39"/>
            <w:tabs>
              <w:tab w:val="right" w:leader="dot" w:pos="9769"/>
            </w:tabs>
            <w:rPr>
              <w:rFonts w:ascii="Times New Roman" w:eastAsiaTheme="minorEastAsia" w:hAnsi="Times New Roman" w:cs="Times New Roman"/>
              <w:smallCaps w:val="0"/>
              <w:noProof/>
            </w:rPr>
          </w:pPr>
          <w:hyperlink w:anchor="_Toc22806846" w:history="1">
            <w:r w:rsidR="008523DA" w:rsidRPr="008523DA">
              <w:rPr>
                <w:rStyle w:val="afffa"/>
                <w:rFonts w:ascii="Times New Roman" w:eastAsia="Calibri" w:hAnsi="Times New Roman" w:cs="Times New Roman"/>
                <w:noProof/>
              </w:rPr>
              <w:t>Методы сбора информации</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_Toc22806846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23</w:t>
            </w:r>
            <w:r w:rsidRPr="008523DA">
              <w:rPr>
                <w:rFonts w:ascii="Times New Roman" w:hAnsi="Times New Roman" w:cs="Times New Roman"/>
                <w:noProof/>
                <w:webHidden/>
              </w:rPr>
              <w:fldChar w:fldCharType="end"/>
            </w:r>
          </w:hyperlink>
        </w:p>
        <w:p w:rsidR="008523DA" w:rsidRPr="008523DA" w:rsidRDefault="006F0E7C">
          <w:pPr>
            <w:pStyle w:val="29"/>
            <w:tabs>
              <w:tab w:val="right" w:leader="dot" w:pos="9769"/>
            </w:tabs>
            <w:rPr>
              <w:rFonts w:ascii="Times New Roman" w:eastAsiaTheme="minorEastAsia" w:hAnsi="Times New Roman" w:cs="Times New Roman"/>
              <w:b w:val="0"/>
              <w:bCs w:val="0"/>
              <w:smallCaps w:val="0"/>
              <w:noProof/>
            </w:rPr>
          </w:pPr>
          <w:hyperlink w:anchor="_Toc22806847" w:history="1">
            <w:r w:rsidR="008523DA" w:rsidRPr="008523DA">
              <w:rPr>
                <w:rStyle w:val="afffa"/>
                <w:rFonts w:ascii="Times New Roman" w:hAnsi="Times New Roman" w:cs="Times New Roman"/>
                <w:b w:val="0"/>
                <w:iCs/>
                <w:noProof/>
                <w:spacing w:val="24"/>
              </w:rPr>
              <w:t>Рейтинг по результатам обобщения информации, размещенной на официальных сайтах организаций культуры и информационных стендах в помещениях указанных организаций</w:t>
            </w:r>
            <w:r w:rsidR="008523DA" w:rsidRPr="008523DA">
              <w:rPr>
                <w:rFonts w:ascii="Times New Roman" w:hAnsi="Times New Roman" w:cs="Times New Roman"/>
                <w:b w:val="0"/>
                <w:noProof/>
                <w:webHidden/>
              </w:rPr>
              <w:tab/>
            </w:r>
            <w:r w:rsidRPr="008523DA">
              <w:rPr>
                <w:rFonts w:ascii="Times New Roman" w:hAnsi="Times New Roman" w:cs="Times New Roman"/>
                <w:b w:val="0"/>
                <w:noProof/>
                <w:webHidden/>
              </w:rPr>
              <w:fldChar w:fldCharType="begin"/>
            </w:r>
            <w:r w:rsidR="008523DA" w:rsidRPr="008523DA">
              <w:rPr>
                <w:rFonts w:ascii="Times New Roman" w:hAnsi="Times New Roman" w:cs="Times New Roman"/>
                <w:b w:val="0"/>
                <w:noProof/>
                <w:webHidden/>
              </w:rPr>
              <w:instrText xml:space="preserve"> PAGEREF _Toc22806847 \h </w:instrText>
            </w:r>
            <w:r w:rsidRPr="008523DA">
              <w:rPr>
                <w:rFonts w:ascii="Times New Roman" w:hAnsi="Times New Roman" w:cs="Times New Roman"/>
                <w:b w:val="0"/>
                <w:noProof/>
                <w:webHidden/>
              </w:rPr>
            </w:r>
            <w:r w:rsidRPr="008523DA">
              <w:rPr>
                <w:rFonts w:ascii="Times New Roman" w:hAnsi="Times New Roman" w:cs="Times New Roman"/>
                <w:b w:val="0"/>
                <w:noProof/>
                <w:webHidden/>
              </w:rPr>
              <w:fldChar w:fldCharType="separate"/>
            </w:r>
            <w:r w:rsidR="00EE05CC">
              <w:rPr>
                <w:rFonts w:ascii="Times New Roman" w:hAnsi="Times New Roman" w:cs="Times New Roman"/>
                <w:b w:val="0"/>
                <w:noProof/>
                <w:webHidden/>
              </w:rPr>
              <w:t>27</w:t>
            </w:r>
            <w:r w:rsidRPr="008523DA">
              <w:rPr>
                <w:rFonts w:ascii="Times New Roman" w:hAnsi="Times New Roman" w:cs="Times New Roman"/>
                <w:b w:val="0"/>
                <w:noProof/>
                <w:webHidden/>
              </w:rPr>
              <w:fldChar w:fldCharType="end"/>
            </w:r>
          </w:hyperlink>
        </w:p>
        <w:p w:rsidR="008523DA" w:rsidRPr="008523DA" w:rsidRDefault="006F0E7C">
          <w:pPr>
            <w:pStyle w:val="29"/>
            <w:tabs>
              <w:tab w:val="right" w:leader="dot" w:pos="9769"/>
            </w:tabs>
            <w:rPr>
              <w:rFonts w:ascii="Times New Roman" w:eastAsiaTheme="minorEastAsia" w:hAnsi="Times New Roman" w:cs="Times New Roman"/>
              <w:b w:val="0"/>
              <w:bCs w:val="0"/>
              <w:smallCaps w:val="0"/>
              <w:noProof/>
            </w:rPr>
          </w:pPr>
          <w:hyperlink w:anchor="_Toc22806848" w:history="1">
            <w:r w:rsidR="008523DA" w:rsidRPr="008523DA">
              <w:rPr>
                <w:rStyle w:val="afffa"/>
                <w:rFonts w:ascii="Times New Roman" w:eastAsia="Arial Unicode MS" w:hAnsi="Times New Roman" w:cs="Times New Roman"/>
                <w:b w:val="0"/>
                <w:iCs/>
                <w:noProof/>
                <w:spacing w:val="24"/>
              </w:rPr>
              <w:t>Результаты удовлетворенности граждан качеством условий оказания услуг</w:t>
            </w:r>
            <w:r w:rsidR="008523DA" w:rsidRPr="008523DA">
              <w:rPr>
                <w:rFonts w:ascii="Times New Roman" w:hAnsi="Times New Roman" w:cs="Times New Roman"/>
                <w:b w:val="0"/>
                <w:noProof/>
                <w:webHidden/>
              </w:rPr>
              <w:tab/>
            </w:r>
            <w:r w:rsidRPr="008523DA">
              <w:rPr>
                <w:rFonts w:ascii="Times New Roman" w:hAnsi="Times New Roman" w:cs="Times New Roman"/>
                <w:b w:val="0"/>
                <w:noProof/>
                <w:webHidden/>
              </w:rPr>
              <w:fldChar w:fldCharType="begin"/>
            </w:r>
            <w:r w:rsidR="008523DA" w:rsidRPr="008523DA">
              <w:rPr>
                <w:rFonts w:ascii="Times New Roman" w:hAnsi="Times New Roman" w:cs="Times New Roman"/>
                <w:b w:val="0"/>
                <w:noProof/>
                <w:webHidden/>
              </w:rPr>
              <w:instrText xml:space="preserve"> PAGEREF _Toc22806848 \h </w:instrText>
            </w:r>
            <w:r w:rsidRPr="008523DA">
              <w:rPr>
                <w:rFonts w:ascii="Times New Roman" w:hAnsi="Times New Roman" w:cs="Times New Roman"/>
                <w:b w:val="0"/>
                <w:noProof/>
                <w:webHidden/>
              </w:rPr>
            </w:r>
            <w:r w:rsidRPr="008523DA">
              <w:rPr>
                <w:rFonts w:ascii="Times New Roman" w:hAnsi="Times New Roman" w:cs="Times New Roman"/>
                <w:b w:val="0"/>
                <w:noProof/>
                <w:webHidden/>
              </w:rPr>
              <w:fldChar w:fldCharType="separate"/>
            </w:r>
            <w:r w:rsidR="00EE05CC">
              <w:rPr>
                <w:rFonts w:ascii="Times New Roman" w:hAnsi="Times New Roman" w:cs="Times New Roman"/>
                <w:b w:val="0"/>
                <w:noProof/>
                <w:webHidden/>
              </w:rPr>
              <w:t>28</w:t>
            </w:r>
            <w:r w:rsidRPr="008523DA">
              <w:rPr>
                <w:rFonts w:ascii="Times New Roman" w:hAnsi="Times New Roman" w:cs="Times New Roman"/>
                <w:b w:val="0"/>
                <w:noProof/>
                <w:webHidden/>
              </w:rPr>
              <w:fldChar w:fldCharType="end"/>
            </w:r>
          </w:hyperlink>
        </w:p>
        <w:p w:rsidR="008523DA" w:rsidRPr="008523DA" w:rsidRDefault="006F0E7C">
          <w:pPr>
            <w:pStyle w:val="29"/>
            <w:tabs>
              <w:tab w:val="right" w:leader="dot" w:pos="9769"/>
            </w:tabs>
            <w:rPr>
              <w:rFonts w:ascii="Times New Roman" w:eastAsiaTheme="minorEastAsia" w:hAnsi="Times New Roman" w:cs="Times New Roman"/>
              <w:b w:val="0"/>
              <w:bCs w:val="0"/>
              <w:smallCaps w:val="0"/>
              <w:noProof/>
            </w:rPr>
          </w:pPr>
          <w:hyperlink w:anchor="_Toc22806849" w:history="1">
            <w:r w:rsidR="008523DA" w:rsidRPr="008523DA">
              <w:rPr>
                <w:rStyle w:val="afffa"/>
                <w:rFonts w:ascii="Times New Roman" w:hAnsi="Times New Roman" w:cs="Times New Roman"/>
                <w:b w:val="0"/>
                <w:noProof/>
              </w:rPr>
              <w:t>Рейтинг организаций (общий балл)</w:t>
            </w:r>
            <w:r w:rsidR="008523DA" w:rsidRPr="008523DA">
              <w:rPr>
                <w:rFonts w:ascii="Times New Roman" w:hAnsi="Times New Roman" w:cs="Times New Roman"/>
                <w:b w:val="0"/>
                <w:noProof/>
                <w:webHidden/>
              </w:rPr>
              <w:tab/>
            </w:r>
            <w:r w:rsidRPr="008523DA">
              <w:rPr>
                <w:rFonts w:ascii="Times New Roman" w:hAnsi="Times New Roman" w:cs="Times New Roman"/>
                <w:b w:val="0"/>
                <w:noProof/>
                <w:webHidden/>
              </w:rPr>
              <w:fldChar w:fldCharType="begin"/>
            </w:r>
            <w:r w:rsidR="008523DA" w:rsidRPr="008523DA">
              <w:rPr>
                <w:rFonts w:ascii="Times New Roman" w:hAnsi="Times New Roman" w:cs="Times New Roman"/>
                <w:b w:val="0"/>
                <w:noProof/>
                <w:webHidden/>
              </w:rPr>
              <w:instrText xml:space="preserve"> PAGEREF _Toc22806849 \h </w:instrText>
            </w:r>
            <w:r w:rsidRPr="008523DA">
              <w:rPr>
                <w:rFonts w:ascii="Times New Roman" w:hAnsi="Times New Roman" w:cs="Times New Roman"/>
                <w:b w:val="0"/>
                <w:noProof/>
                <w:webHidden/>
              </w:rPr>
            </w:r>
            <w:r w:rsidRPr="008523DA">
              <w:rPr>
                <w:rFonts w:ascii="Times New Roman" w:hAnsi="Times New Roman" w:cs="Times New Roman"/>
                <w:b w:val="0"/>
                <w:noProof/>
                <w:webHidden/>
              </w:rPr>
              <w:fldChar w:fldCharType="separate"/>
            </w:r>
            <w:r w:rsidR="00EE05CC">
              <w:rPr>
                <w:rFonts w:ascii="Times New Roman" w:hAnsi="Times New Roman" w:cs="Times New Roman"/>
                <w:b w:val="0"/>
                <w:noProof/>
                <w:webHidden/>
              </w:rPr>
              <w:t>29</w:t>
            </w:r>
            <w:r w:rsidRPr="008523DA">
              <w:rPr>
                <w:rFonts w:ascii="Times New Roman" w:hAnsi="Times New Roman" w:cs="Times New Roman"/>
                <w:b w:val="0"/>
                <w:noProof/>
                <w:webHidden/>
              </w:rPr>
              <w:fldChar w:fldCharType="end"/>
            </w:r>
          </w:hyperlink>
        </w:p>
        <w:p w:rsidR="008523DA" w:rsidRPr="008523DA" w:rsidRDefault="006F0E7C">
          <w:pPr>
            <w:pStyle w:val="29"/>
            <w:tabs>
              <w:tab w:val="right" w:leader="dot" w:pos="9769"/>
            </w:tabs>
            <w:rPr>
              <w:rFonts w:ascii="Times New Roman" w:eastAsiaTheme="minorEastAsia" w:hAnsi="Times New Roman" w:cs="Times New Roman"/>
              <w:b w:val="0"/>
              <w:bCs w:val="0"/>
              <w:smallCaps w:val="0"/>
              <w:noProof/>
            </w:rPr>
          </w:pPr>
          <w:hyperlink w:anchor="_Toc22806850" w:history="1">
            <w:r w:rsidR="008523DA" w:rsidRPr="008523DA">
              <w:rPr>
                <w:rStyle w:val="afffa"/>
                <w:rFonts w:ascii="Times New Roman" w:hAnsi="Times New Roman" w:cs="Times New Roman"/>
                <w:b w:val="0"/>
                <w:noProof/>
              </w:rPr>
              <w:t>Результаты по группам организаций</w:t>
            </w:r>
            <w:r w:rsidR="008523DA" w:rsidRPr="008523DA">
              <w:rPr>
                <w:rFonts w:ascii="Times New Roman" w:hAnsi="Times New Roman" w:cs="Times New Roman"/>
                <w:b w:val="0"/>
                <w:noProof/>
                <w:webHidden/>
              </w:rPr>
              <w:tab/>
            </w:r>
            <w:r w:rsidRPr="008523DA">
              <w:rPr>
                <w:rFonts w:ascii="Times New Roman" w:hAnsi="Times New Roman" w:cs="Times New Roman"/>
                <w:b w:val="0"/>
                <w:noProof/>
                <w:webHidden/>
              </w:rPr>
              <w:fldChar w:fldCharType="begin"/>
            </w:r>
            <w:r w:rsidR="008523DA" w:rsidRPr="008523DA">
              <w:rPr>
                <w:rFonts w:ascii="Times New Roman" w:hAnsi="Times New Roman" w:cs="Times New Roman"/>
                <w:b w:val="0"/>
                <w:noProof/>
                <w:webHidden/>
              </w:rPr>
              <w:instrText xml:space="preserve"> PAGEREF _Toc22806850 \h </w:instrText>
            </w:r>
            <w:r w:rsidRPr="008523DA">
              <w:rPr>
                <w:rFonts w:ascii="Times New Roman" w:hAnsi="Times New Roman" w:cs="Times New Roman"/>
                <w:b w:val="0"/>
                <w:noProof/>
                <w:webHidden/>
              </w:rPr>
            </w:r>
            <w:r w:rsidRPr="008523DA">
              <w:rPr>
                <w:rFonts w:ascii="Times New Roman" w:hAnsi="Times New Roman" w:cs="Times New Roman"/>
                <w:b w:val="0"/>
                <w:noProof/>
                <w:webHidden/>
              </w:rPr>
              <w:fldChar w:fldCharType="separate"/>
            </w:r>
            <w:r w:rsidR="00EE05CC">
              <w:rPr>
                <w:rFonts w:ascii="Times New Roman" w:hAnsi="Times New Roman" w:cs="Times New Roman"/>
                <w:b w:val="0"/>
                <w:noProof/>
                <w:webHidden/>
              </w:rPr>
              <w:t>34</w:t>
            </w:r>
            <w:r w:rsidRPr="008523DA">
              <w:rPr>
                <w:rFonts w:ascii="Times New Roman" w:hAnsi="Times New Roman" w:cs="Times New Roman"/>
                <w:b w:val="0"/>
                <w:noProof/>
                <w:webHidden/>
              </w:rPr>
              <w:fldChar w:fldCharType="end"/>
            </w:r>
          </w:hyperlink>
        </w:p>
        <w:p w:rsidR="008523DA" w:rsidRPr="008523DA" w:rsidRDefault="006F0E7C">
          <w:pPr>
            <w:pStyle w:val="29"/>
            <w:tabs>
              <w:tab w:val="right" w:leader="dot" w:pos="9769"/>
            </w:tabs>
            <w:rPr>
              <w:rFonts w:ascii="Times New Roman" w:eastAsiaTheme="minorEastAsia" w:hAnsi="Times New Roman" w:cs="Times New Roman"/>
              <w:b w:val="0"/>
              <w:bCs w:val="0"/>
              <w:smallCaps w:val="0"/>
              <w:noProof/>
            </w:rPr>
          </w:pPr>
          <w:hyperlink w:anchor="_Toc22806851" w:history="1">
            <w:r w:rsidR="008523DA" w:rsidRPr="008523DA">
              <w:rPr>
                <w:rStyle w:val="afffa"/>
                <w:rFonts w:ascii="Times New Roman" w:hAnsi="Times New Roman" w:cs="Times New Roman"/>
                <w:b w:val="0"/>
                <w:noProof/>
              </w:rPr>
              <w:t>Анализ критериев качества условий образовательной деятельности в образовательных организациях</w:t>
            </w:r>
            <w:r w:rsidR="008523DA" w:rsidRPr="008523DA">
              <w:rPr>
                <w:rFonts w:ascii="Times New Roman" w:hAnsi="Times New Roman" w:cs="Times New Roman"/>
                <w:b w:val="0"/>
                <w:noProof/>
                <w:webHidden/>
              </w:rPr>
              <w:tab/>
            </w:r>
            <w:r w:rsidRPr="008523DA">
              <w:rPr>
                <w:rFonts w:ascii="Times New Roman" w:hAnsi="Times New Roman" w:cs="Times New Roman"/>
                <w:b w:val="0"/>
                <w:noProof/>
                <w:webHidden/>
              </w:rPr>
              <w:fldChar w:fldCharType="begin"/>
            </w:r>
            <w:r w:rsidR="008523DA" w:rsidRPr="008523DA">
              <w:rPr>
                <w:rFonts w:ascii="Times New Roman" w:hAnsi="Times New Roman" w:cs="Times New Roman"/>
                <w:b w:val="0"/>
                <w:noProof/>
                <w:webHidden/>
              </w:rPr>
              <w:instrText xml:space="preserve"> PAGEREF _Toc22806851 \h </w:instrText>
            </w:r>
            <w:r w:rsidRPr="008523DA">
              <w:rPr>
                <w:rFonts w:ascii="Times New Roman" w:hAnsi="Times New Roman" w:cs="Times New Roman"/>
                <w:b w:val="0"/>
                <w:noProof/>
                <w:webHidden/>
              </w:rPr>
            </w:r>
            <w:r w:rsidRPr="008523DA">
              <w:rPr>
                <w:rFonts w:ascii="Times New Roman" w:hAnsi="Times New Roman" w:cs="Times New Roman"/>
                <w:b w:val="0"/>
                <w:noProof/>
                <w:webHidden/>
              </w:rPr>
              <w:fldChar w:fldCharType="separate"/>
            </w:r>
            <w:r w:rsidR="00EE05CC">
              <w:rPr>
                <w:rFonts w:ascii="Times New Roman" w:hAnsi="Times New Roman" w:cs="Times New Roman"/>
                <w:b w:val="0"/>
                <w:noProof/>
                <w:webHidden/>
              </w:rPr>
              <w:t>36</w:t>
            </w:r>
            <w:r w:rsidRPr="008523DA">
              <w:rPr>
                <w:rFonts w:ascii="Times New Roman" w:hAnsi="Times New Roman" w:cs="Times New Roman"/>
                <w:b w:val="0"/>
                <w:noProof/>
                <w:webHidden/>
              </w:rPr>
              <w:fldChar w:fldCharType="end"/>
            </w:r>
          </w:hyperlink>
        </w:p>
        <w:p w:rsidR="008523DA" w:rsidRPr="008523DA" w:rsidRDefault="006F0E7C">
          <w:pPr>
            <w:pStyle w:val="39"/>
            <w:tabs>
              <w:tab w:val="left" w:pos="385"/>
              <w:tab w:val="right" w:leader="dot" w:pos="9769"/>
            </w:tabs>
            <w:rPr>
              <w:rFonts w:ascii="Times New Roman" w:eastAsiaTheme="minorEastAsia" w:hAnsi="Times New Roman" w:cs="Times New Roman"/>
              <w:smallCaps w:val="0"/>
              <w:noProof/>
            </w:rPr>
          </w:pPr>
          <w:hyperlink w:anchor="_Toc22806852" w:history="1">
            <w:r w:rsidR="008523DA" w:rsidRPr="008523DA">
              <w:rPr>
                <w:rStyle w:val="afffa"/>
                <w:rFonts w:ascii="Times New Roman" w:hAnsi="Times New Roman" w:cs="Times New Roman"/>
                <w:noProof/>
              </w:rPr>
              <w:t>1.</w:t>
            </w:r>
            <w:r w:rsidR="008523DA" w:rsidRPr="008523DA">
              <w:rPr>
                <w:rFonts w:ascii="Times New Roman" w:eastAsiaTheme="minorEastAsia" w:hAnsi="Times New Roman" w:cs="Times New Roman"/>
                <w:smallCaps w:val="0"/>
                <w:noProof/>
              </w:rPr>
              <w:tab/>
            </w:r>
            <w:r w:rsidR="008523DA" w:rsidRPr="008523DA">
              <w:rPr>
                <w:rStyle w:val="afffa"/>
                <w:rFonts w:ascii="Times New Roman" w:hAnsi="Times New Roman" w:cs="Times New Roman"/>
                <w:noProof/>
              </w:rPr>
              <w:t>Открытость и доступность информации об образовательной организации</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_Toc22806852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36</w:t>
            </w:r>
            <w:r w:rsidRPr="008523DA">
              <w:rPr>
                <w:rFonts w:ascii="Times New Roman" w:hAnsi="Times New Roman" w:cs="Times New Roman"/>
                <w:noProof/>
                <w:webHidden/>
              </w:rPr>
              <w:fldChar w:fldCharType="end"/>
            </w:r>
          </w:hyperlink>
        </w:p>
        <w:p w:rsidR="008523DA" w:rsidRPr="008523DA" w:rsidRDefault="006F0E7C">
          <w:pPr>
            <w:pStyle w:val="39"/>
            <w:tabs>
              <w:tab w:val="left" w:pos="385"/>
              <w:tab w:val="right" w:leader="dot" w:pos="9769"/>
            </w:tabs>
            <w:rPr>
              <w:rFonts w:ascii="Times New Roman" w:eastAsiaTheme="minorEastAsia" w:hAnsi="Times New Roman" w:cs="Times New Roman"/>
              <w:smallCaps w:val="0"/>
              <w:noProof/>
            </w:rPr>
          </w:pPr>
          <w:hyperlink w:anchor="_Toc22806853" w:history="1">
            <w:r w:rsidR="008523DA" w:rsidRPr="008523DA">
              <w:rPr>
                <w:rStyle w:val="afffa"/>
                <w:rFonts w:ascii="Times New Roman" w:hAnsi="Times New Roman" w:cs="Times New Roman"/>
                <w:noProof/>
              </w:rPr>
              <w:t>2.</w:t>
            </w:r>
            <w:r w:rsidR="008523DA" w:rsidRPr="008523DA">
              <w:rPr>
                <w:rFonts w:ascii="Times New Roman" w:eastAsiaTheme="minorEastAsia" w:hAnsi="Times New Roman" w:cs="Times New Roman"/>
                <w:smallCaps w:val="0"/>
                <w:noProof/>
              </w:rPr>
              <w:tab/>
            </w:r>
            <w:r w:rsidR="008523DA" w:rsidRPr="008523DA">
              <w:rPr>
                <w:rStyle w:val="afffa"/>
                <w:rFonts w:ascii="Times New Roman" w:hAnsi="Times New Roman" w:cs="Times New Roman"/>
                <w:noProof/>
              </w:rPr>
              <w:t>Комфортность условий осуществления образовательной деятельности</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_Toc22806853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39</w:t>
            </w:r>
            <w:r w:rsidRPr="008523DA">
              <w:rPr>
                <w:rFonts w:ascii="Times New Roman" w:hAnsi="Times New Roman" w:cs="Times New Roman"/>
                <w:noProof/>
                <w:webHidden/>
              </w:rPr>
              <w:fldChar w:fldCharType="end"/>
            </w:r>
          </w:hyperlink>
        </w:p>
        <w:p w:rsidR="008523DA" w:rsidRPr="008523DA" w:rsidRDefault="006F0E7C">
          <w:pPr>
            <w:pStyle w:val="39"/>
            <w:tabs>
              <w:tab w:val="left" w:pos="385"/>
              <w:tab w:val="right" w:leader="dot" w:pos="9769"/>
            </w:tabs>
            <w:rPr>
              <w:rFonts w:ascii="Times New Roman" w:eastAsiaTheme="minorEastAsia" w:hAnsi="Times New Roman" w:cs="Times New Roman"/>
              <w:smallCaps w:val="0"/>
              <w:noProof/>
            </w:rPr>
          </w:pPr>
          <w:hyperlink w:anchor="_Toc22806854" w:history="1">
            <w:r w:rsidR="008523DA" w:rsidRPr="008523DA">
              <w:rPr>
                <w:rStyle w:val="afffa"/>
                <w:rFonts w:ascii="Times New Roman" w:hAnsi="Times New Roman" w:cs="Times New Roman"/>
                <w:noProof/>
              </w:rPr>
              <w:t>3.</w:t>
            </w:r>
            <w:r w:rsidR="008523DA" w:rsidRPr="008523DA">
              <w:rPr>
                <w:rFonts w:ascii="Times New Roman" w:eastAsiaTheme="minorEastAsia" w:hAnsi="Times New Roman" w:cs="Times New Roman"/>
                <w:smallCaps w:val="0"/>
                <w:noProof/>
              </w:rPr>
              <w:tab/>
            </w:r>
            <w:r w:rsidR="008523DA" w:rsidRPr="008523DA">
              <w:rPr>
                <w:rStyle w:val="afffa"/>
                <w:rFonts w:ascii="Times New Roman" w:hAnsi="Times New Roman" w:cs="Times New Roman"/>
                <w:noProof/>
              </w:rPr>
              <w:t>Доступность для инвалидов</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_Toc22806854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42</w:t>
            </w:r>
            <w:r w:rsidRPr="008523DA">
              <w:rPr>
                <w:rFonts w:ascii="Times New Roman" w:hAnsi="Times New Roman" w:cs="Times New Roman"/>
                <w:noProof/>
                <w:webHidden/>
              </w:rPr>
              <w:fldChar w:fldCharType="end"/>
            </w:r>
          </w:hyperlink>
        </w:p>
        <w:p w:rsidR="008523DA" w:rsidRPr="008523DA" w:rsidRDefault="006F0E7C">
          <w:pPr>
            <w:pStyle w:val="39"/>
            <w:tabs>
              <w:tab w:val="left" w:pos="385"/>
              <w:tab w:val="right" w:leader="dot" w:pos="9769"/>
            </w:tabs>
            <w:rPr>
              <w:rFonts w:ascii="Times New Roman" w:eastAsiaTheme="minorEastAsia" w:hAnsi="Times New Roman" w:cs="Times New Roman"/>
              <w:smallCaps w:val="0"/>
              <w:noProof/>
            </w:rPr>
          </w:pPr>
          <w:hyperlink w:anchor="_Toc22806855" w:history="1">
            <w:r w:rsidR="008523DA" w:rsidRPr="008523DA">
              <w:rPr>
                <w:rStyle w:val="afffa"/>
                <w:rFonts w:ascii="Times New Roman" w:hAnsi="Times New Roman" w:cs="Times New Roman"/>
                <w:noProof/>
              </w:rPr>
              <w:t>4.</w:t>
            </w:r>
            <w:r w:rsidR="008523DA" w:rsidRPr="008523DA">
              <w:rPr>
                <w:rFonts w:ascii="Times New Roman" w:eastAsiaTheme="minorEastAsia" w:hAnsi="Times New Roman" w:cs="Times New Roman"/>
                <w:smallCaps w:val="0"/>
                <w:noProof/>
              </w:rPr>
              <w:tab/>
            </w:r>
            <w:r w:rsidR="008523DA" w:rsidRPr="008523DA">
              <w:rPr>
                <w:rStyle w:val="afffa"/>
                <w:rFonts w:ascii="Times New Roman" w:hAnsi="Times New Roman" w:cs="Times New Roman"/>
                <w:noProof/>
              </w:rPr>
              <w:t>Доброжелательность, вежливость работников организации</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_Toc22806855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45</w:t>
            </w:r>
            <w:r w:rsidRPr="008523DA">
              <w:rPr>
                <w:rFonts w:ascii="Times New Roman" w:hAnsi="Times New Roman" w:cs="Times New Roman"/>
                <w:noProof/>
                <w:webHidden/>
              </w:rPr>
              <w:fldChar w:fldCharType="end"/>
            </w:r>
          </w:hyperlink>
        </w:p>
        <w:p w:rsidR="008523DA" w:rsidRPr="008523DA" w:rsidRDefault="006F0E7C">
          <w:pPr>
            <w:pStyle w:val="39"/>
            <w:tabs>
              <w:tab w:val="left" w:pos="385"/>
              <w:tab w:val="right" w:leader="dot" w:pos="9769"/>
            </w:tabs>
            <w:rPr>
              <w:rFonts w:ascii="Times New Roman" w:eastAsiaTheme="minorEastAsia" w:hAnsi="Times New Roman" w:cs="Times New Roman"/>
              <w:smallCaps w:val="0"/>
              <w:noProof/>
            </w:rPr>
          </w:pPr>
          <w:hyperlink w:anchor="_Toc22806856" w:history="1">
            <w:r w:rsidR="008523DA" w:rsidRPr="008523DA">
              <w:rPr>
                <w:rStyle w:val="afffa"/>
                <w:rFonts w:ascii="Times New Roman" w:hAnsi="Times New Roman" w:cs="Times New Roman"/>
                <w:noProof/>
              </w:rPr>
              <w:t>5.</w:t>
            </w:r>
            <w:r w:rsidR="008523DA" w:rsidRPr="008523DA">
              <w:rPr>
                <w:rFonts w:ascii="Times New Roman" w:eastAsiaTheme="minorEastAsia" w:hAnsi="Times New Roman" w:cs="Times New Roman"/>
                <w:smallCaps w:val="0"/>
                <w:noProof/>
              </w:rPr>
              <w:tab/>
            </w:r>
            <w:r w:rsidR="008523DA" w:rsidRPr="008523DA">
              <w:rPr>
                <w:rStyle w:val="afffa"/>
                <w:rFonts w:ascii="Times New Roman" w:hAnsi="Times New Roman" w:cs="Times New Roman"/>
                <w:noProof/>
              </w:rPr>
              <w:t>Удовлетворённость условиями осуществления образовательной деятельности</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_Toc22806856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48</w:t>
            </w:r>
            <w:r w:rsidRPr="008523DA">
              <w:rPr>
                <w:rFonts w:ascii="Times New Roman" w:hAnsi="Times New Roman" w:cs="Times New Roman"/>
                <w:noProof/>
                <w:webHidden/>
              </w:rPr>
              <w:fldChar w:fldCharType="end"/>
            </w:r>
          </w:hyperlink>
        </w:p>
        <w:p w:rsidR="008523DA" w:rsidRPr="008523DA" w:rsidRDefault="006F0E7C">
          <w:pPr>
            <w:pStyle w:val="29"/>
            <w:tabs>
              <w:tab w:val="right" w:leader="dot" w:pos="9769"/>
            </w:tabs>
            <w:rPr>
              <w:rFonts w:ascii="Times New Roman" w:eastAsiaTheme="minorEastAsia" w:hAnsi="Times New Roman" w:cs="Times New Roman"/>
              <w:b w:val="0"/>
              <w:bCs w:val="0"/>
              <w:smallCaps w:val="0"/>
              <w:noProof/>
            </w:rPr>
          </w:pPr>
          <w:hyperlink w:anchor="_Toc22806857" w:history="1">
            <w:r w:rsidR="008523DA" w:rsidRPr="008523DA">
              <w:rPr>
                <w:rStyle w:val="afffa"/>
                <w:rFonts w:ascii="Times New Roman" w:hAnsi="Times New Roman" w:cs="Times New Roman"/>
                <w:b w:val="0"/>
                <w:noProof/>
              </w:rPr>
              <w:t>Выводы и рекомендации</w:t>
            </w:r>
            <w:r w:rsidR="008523DA" w:rsidRPr="008523DA">
              <w:rPr>
                <w:rFonts w:ascii="Times New Roman" w:hAnsi="Times New Roman" w:cs="Times New Roman"/>
                <w:b w:val="0"/>
                <w:noProof/>
                <w:webHidden/>
              </w:rPr>
              <w:tab/>
            </w:r>
            <w:r w:rsidRPr="008523DA">
              <w:rPr>
                <w:rFonts w:ascii="Times New Roman" w:hAnsi="Times New Roman" w:cs="Times New Roman"/>
                <w:b w:val="0"/>
                <w:noProof/>
                <w:webHidden/>
              </w:rPr>
              <w:fldChar w:fldCharType="begin"/>
            </w:r>
            <w:r w:rsidR="008523DA" w:rsidRPr="008523DA">
              <w:rPr>
                <w:rFonts w:ascii="Times New Roman" w:hAnsi="Times New Roman" w:cs="Times New Roman"/>
                <w:b w:val="0"/>
                <w:noProof/>
                <w:webHidden/>
              </w:rPr>
              <w:instrText xml:space="preserve"> PAGEREF _Toc22806857 \h </w:instrText>
            </w:r>
            <w:r w:rsidRPr="008523DA">
              <w:rPr>
                <w:rFonts w:ascii="Times New Roman" w:hAnsi="Times New Roman" w:cs="Times New Roman"/>
                <w:b w:val="0"/>
                <w:noProof/>
                <w:webHidden/>
              </w:rPr>
            </w:r>
            <w:r w:rsidRPr="008523DA">
              <w:rPr>
                <w:rFonts w:ascii="Times New Roman" w:hAnsi="Times New Roman" w:cs="Times New Roman"/>
                <w:b w:val="0"/>
                <w:noProof/>
                <w:webHidden/>
              </w:rPr>
              <w:fldChar w:fldCharType="separate"/>
            </w:r>
            <w:r w:rsidR="00EE05CC">
              <w:rPr>
                <w:rFonts w:ascii="Times New Roman" w:hAnsi="Times New Roman" w:cs="Times New Roman"/>
                <w:b w:val="0"/>
                <w:noProof/>
                <w:webHidden/>
              </w:rPr>
              <w:t>51</w:t>
            </w:r>
            <w:r w:rsidRPr="008523DA">
              <w:rPr>
                <w:rFonts w:ascii="Times New Roman" w:hAnsi="Times New Roman" w:cs="Times New Roman"/>
                <w:b w:val="0"/>
                <w:noProof/>
                <w:webHidden/>
              </w:rPr>
              <w:fldChar w:fldCharType="end"/>
            </w:r>
          </w:hyperlink>
        </w:p>
        <w:p w:rsidR="008523DA" w:rsidRPr="008523DA" w:rsidRDefault="006F0E7C">
          <w:pPr>
            <w:pStyle w:val="39"/>
            <w:tabs>
              <w:tab w:val="right" w:leader="dot" w:pos="9769"/>
            </w:tabs>
            <w:rPr>
              <w:rFonts w:ascii="Times New Roman" w:eastAsiaTheme="minorEastAsia" w:hAnsi="Times New Roman" w:cs="Times New Roman"/>
              <w:smallCaps w:val="0"/>
              <w:noProof/>
            </w:rPr>
          </w:pPr>
          <w:hyperlink w:anchor="_Toc22806858" w:history="1">
            <w:r w:rsidR="008523DA" w:rsidRPr="008523DA">
              <w:rPr>
                <w:rStyle w:val="afffa"/>
                <w:rFonts w:ascii="Times New Roman" w:hAnsi="Times New Roman" w:cs="Times New Roman"/>
                <w:noProof/>
              </w:rPr>
              <w:t>Общие выводы</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_Toc22806858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51</w:t>
            </w:r>
            <w:r w:rsidRPr="008523DA">
              <w:rPr>
                <w:rFonts w:ascii="Times New Roman" w:hAnsi="Times New Roman" w:cs="Times New Roman"/>
                <w:noProof/>
                <w:webHidden/>
              </w:rPr>
              <w:fldChar w:fldCharType="end"/>
            </w:r>
          </w:hyperlink>
        </w:p>
        <w:p w:rsidR="008523DA" w:rsidRPr="008523DA" w:rsidRDefault="006F0E7C">
          <w:pPr>
            <w:pStyle w:val="39"/>
            <w:tabs>
              <w:tab w:val="right" w:leader="dot" w:pos="9769"/>
            </w:tabs>
            <w:rPr>
              <w:rFonts w:ascii="Times New Roman" w:eastAsiaTheme="minorEastAsia" w:hAnsi="Times New Roman" w:cs="Times New Roman"/>
              <w:smallCaps w:val="0"/>
              <w:noProof/>
            </w:rPr>
          </w:pPr>
          <w:hyperlink w:anchor="_Toc22806859" w:history="1">
            <w:r w:rsidR="008523DA" w:rsidRPr="008523DA">
              <w:rPr>
                <w:rStyle w:val="afffa"/>
                <w:rFonts w:ascii="Times New Roman" w:eastAsia="Calibri" w:hAnsi="Times New Roman" w:cs="Times New Roman"/>
                <w:noProof/>
              </w:rPr>
              <w:t>Основные недостатки</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_Toc22806859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53</w:t>
            </w:r>
            <w:r w:rsidRPr="008523DA">
              <w:rPr>
                <w:rFonts w:ascii="Times New Roman" w:hAnsi="Times New Roman" w:cs="Times New Roman"/>
                <w:noProof/>
                <w:webHidden/>
              </w:rPr>
              <w:fldChar w:fldCharType="end"/>
            </w:r>
          </w:hyperlink>
        </w:p>
        <w:p w:rsidR="008523DA" w:rsidRPr="008523DA" w:rsidRDefault="006F0E7C">
          <w:pPr>
            <w:pStyle w:val="39"/>
            <w:tabs>
              <w:tab w:val="right" w:leader="dot" w:pos="9769"/>
            </w:tabs>
            <w:rPr>
              <w:rFonts w:ascii="Times New Roman" w:eastAsiaTheme="minorEastAsia" w:hAnsi="Times New Roman" w:cs="Times New Roman"/>
              <w:smallCaps w:val="0"/>
              <w:noProof/>
            </w:rPr>
          </w:pPr>
          <w:hyperlink w:anchor="_Toc22806860" w:history="1">
            <w:r w:rsidR="008523DA" w:rsidRPr="008523DA">
              <w:rPr>
                <w:rStyle w:val="afffa"/>
                <w:rFonts w:ascii="Times New Roman" w:hAnsi="Times New Roman" w:cs="Times New Roman"/>
                <w:noProof/>
              </w:rPr>
              <w:t>Рекомендации по организациям</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_Toc22806860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54</w:t>
            </w:r>
            <w:r w:rsidRPr="008523DA">
              <w:rPr>
                <w:rFonts w:ascii="Times New Roman" w:hAnsi="Times New Roman" w:cs="Times New Roman"/>
                <w:noProof/>
                <w:webHidden/>
              </w:rPr>
              <w:fldChar w:fldCharType="end"/>
            </w:r>
          </w:hyperlink>
        </w:p>
        <w:p w:rsidR="008523DA" w:rsidRPr="008523DA" w:rsidRDefault="006F0E7C">
          <w:pPr>
            <w:pStyle w:val="29"/>
            <w:tabs>
              <w:tab w:val="right" w:leader="dot" w:pos="9769"/>
            </w:tabs>
            <w:rPr>
              <w:rFonts w:ascii="Times New Roman" w:eastAsiaTheme="minorEastAsia" w:hAnsi="Times New Roman" w:cs="Times New Roman"/>
              <w:b w:val="0"/>
              <w:bCs w:val="0"/>
              <w:smallCaps w:val="0"/>
              <w:noProof/>
            </w:rPr>
          </w:pPr>
          <w:hyperlink w:anchor="_Toc22806861" w:history="1">
            <w:r w:rsidR="008523DA" w:rsidRPr="008523DA">
              <w:rPr>
                <w:rStyle w:val="afffa"/>
                <w:rFonts w:ascii="Times New Roman" w:eastAsia="Calibri" w:hAnsi="Times New Roman" w:cs="Times New Roman"/>
                <w:b w:val="0"/>
                <w:noProof/>
              </w:rPr>
              <w:t>Инструментарий исследования</w:t>
            </w:r>
            <w:r w:rsidR="008523DA" w:rsidRPr="008523DA">
              <w:rPr>
                <w:rFonts w:ascii="Times New Roman" w:hAnsi="Times New Roman" w:cs="Times New Roman"/>
                <w:b w:val="0"/>
                <w:noProof/>
                <w:webHidden/>
              </w:rPr>
              <w:tab/>
            </w:r>
            <w:r w:rsidRPr="008523DA">
              <w:rPr>
                <w:rFonts w:ascii="Times New Roman" w:hAnsi="Times New Roman" w:cs="Times New Roman"/>
                <w:b w:val="0"/>
                <w:noProof/>
                <w:webHidden/>
              </w:rPr>
              <w:fldChar w:fldCharType="begin"/>
            </w:r>
            <w:r w:rsidR="008523DA" w:rsidRPr="008523DA">
              <w:rPr>
                <w:rFonts w:ascii="Times New Roman" w:hAnsi="Times New Roman" w:cs="Times New Roman"/>
                <w:b w:val="0"/>
                <w:noProof/>
                <w:webHidden/>
              </w:rPr>
              <w:instrText xml:space="preserve"> PAGEREF _Toc22806861 \h </w:instrText>
            </w:r>
            <w:r w:rsidRPr="008523DA">
              <w:rPr>
                <w:rFonts w:ascii="Times New Roman" w:hAnsi="Times New Roman" w:cs="Times New Roman"/>
                <w:b w:val="0"/>
                <w:noProof/>
                <w:webHidden/>
              </w:rPr>
            </w:r>
            <w:r w:rsidRPr="008523DA">
              <w:rPr>
                <w:rFonts w:ascii="Times New Roman" w:hAnsi="Times New Roman" w:cs="Times New Roman"/>
                <w:b w:val="0"/>
                <w:noProof/>
                <w:webHidden/>
              </w:rPr>
              <w:fldChar w:fldCharType="separate"/>
            </w:r>
            <w:r w:rsidR="00EE05CC">
              <w:rPr>
                <w:rFonts w:ascii="Times New Roman" w:hAnsi="Times New Roman" w:cs="Times New Roman"/>
                <w:b w:val="0"/>
                <w:noProof/>
                <w:webHidden/>
              </w:rPr>
              <w:t>65</w:t>
            </w:r>
            <w:r w:rsidRPr="008523DA">
              <w:rPr>
                <w:rFonts w:ascii="Times New Roman" w:hAnsi="Times New Roman" w:cs="Times New Roman"/>
                <w:b w:val="0"/>
                <w:noProof/>
                <w:webHidden/>
              </w:rPr>
              <w:fldChar w:fldCharType="end"/>
            </w:r>
          </w:hyperlink>
        </w:p>
        <w:p w:rsidR="008523DA" w:rsidRPr="008523DA" w:rsidRDefault="006F0E7C">
          <w:pPr>
            <w:pStyle w:val="39"/>
            <w:tabs>
              <w:tab w:val="right" w:leader="dot" w:pos="9769"/>
            </w:tabs>
            <w:rPr>
              <w:rFonts w:ascii="Times New Roman" w:eastAsiaTheme="minorEastAsia" w:hAnsi="Times New Roman" w:cs="Times New Roman"/>
              <w:smallCaps w:val="0"/>
              <w:noProof/>
            </w:rPr>
          </w:pPr>
          <w:hyperlink w:anchor="_Toc22806862" w:history="1">
            <w:r w:rsidR="008523DA" w:rsidRPr="008523DA">
              <w:rPr>
                <w:rStyle w:val="afffa"/>
                <w:rFonts w:ascii="Times New Roman" w:hAnsi="Times New Roman" w:cs="Times New Roman"/>
                <w:noProof/>
              </w:rPr>
              <w:t>Анкета обучающихся и родителей обучающихся</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_Toc22806862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65</w:t>
            </w:r>
            <w:r w:rsidRPr="008523DA">
              <w:rPr>
                <w:rFonts w:ascii="Times New Roman" w:hAnsi="Times New Roman" w:cs="Times New Roman"/>
                <w:noProof/>
                <w:webHidden/>
              </w:rPr>
              <w:fldChar w:fldCharType="end"/>
            </w:r>
          </w:hyperlink>
        </w:p>
        <w:p w:rsidR="008523DA" w:rsidRPr="008523DA" w:rsidRDefault="006F0E7C">
          <w:pPr>
            <w:pStyle w:val="39"/>
            <w:tabs>
              <w:tab w:val="right" w:leader="dot" w:pos="9769"/>
            </w:tabs>
            <w:rPr>
              <w:rFonts w:ascii="Times New Roman" w:eastAsiaTheme="minorEastAsia" w:hAnsi="Times New Roman" w:cs="Times New Roman"/>
              <w:smallCaps w:val="0"/>
              <w:noProof/>
            </w:rPr>
          </w:pPr>
          <w:hyperlink w:anchor="_Toc22806863" w:history="1">
            <w:r w:rsidR="008523DA" w:rsidRPr="008523DA">
              <w:rPr>
                <w:rStyle w:val="afffa"/>
                <w:rFonts w:ascii="Times New Roman" w:hAnsi="Times New Roman" w:cs="Times New Roman"/>
                <w:noProof/>
              </w:rPr>
              <w:t>Бланк обследования образовательной организации</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_Toc22806863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68</w:t>
            </w:r>
            <w:r w:rsidRPr="008523DA">
              <w:rPr>
                <w:rFonts w:ascii="Times New Roman" w:hAnsi="Times New Roman" w:cs="Times New Roman"/>
                <w:noProof/>
                <w:webHidden/>
              </w:rPr>
              <w:fldChar w:fldCharType="end"/>
            </w:r>
          </w:hyperlink>
        </w:p>
        <w:p w:rsidR="008523DA" w:rsidRPr="008523DA" w:rsidRDefault="006F0E7C">
          <w:pPr>
            <w:pStyle w:val="39"/>
            <w:tabs>
              <w:tab w:val="right" w:leader="dot" w:pos="9769"/>
            </w:tabs>
            <w:rPr>
              <w:rFonts w:asciiTheme="minorHAnsi" w:eastAsiaTheme="minorEastAsia" w:hAnsiTheme="minorHAnsi" w:cstheme="minorBidi"/>
              <w:smallCaps w:val="0"/>
              <w:noProof/>
            </w:rPr>
          </w:pPr>
          <w:hyperlink w:anchor="_Toc22806864" w:history="1">
            <w:r w:rsidR="008523DA" w:rsidRPr="008523DA">
              <w:rPr>
                <w:rStyle w:val="afffa"/>
                <w:rFonts w:ascii="Times New Roman" w:hAnsi="Times New Roman" w:cs="Times New Roman"/>
                <w:noProof/>
              </w:rPr>
              <w:t>Перечень образовательных организаций</w:t>
            </w:r>
            <w:r w:rsidR="008523DA" w:rsidRPr="008523DA">
              <w:rPr>
                <w:rFonts w:ascii="Times New Roman" w:hAnsi="Times New Roman" w:cs="Times New Roman"/>
                <w:noProof/>
                <w:webHidden/>
              </w:rPr>
              <w:tab/>
            </w:r>
            <w:r w:rsidRPr="008523DA">
              <w:rPr>
                <w:rFonts w:ascii="Times New Roman" w:hAnsi="Times New Roman" w:cs="Times New Roman"/>
                <w:noProof/>
                <w:webHidden/>
              </w:rPr>
              <w:fldChar w:fldCharType="begin"/>
            </w:r>
            <w:r w:rsidR="008523DA" w:rsidRPr="008523DA">
              <w:rPr>
                <w:rFonts w:ascii="Times New Roman" w:hAnsi="Times New Roman" w:cs="Times New Roman"/>
                <w:noProof/>
                <w:webHidden/>
              </w:rPr>
              <w:instrText xml:space="preserve"> PAGEREF _Toc22806864 \h </w:instrText>
            </w:r>
            <w:r w:rsidRPr="008523DA">
              <w:rPr>
                <w:rFonts w:ascii="Times New Roman" w:hAnsi="Times New Roman" w:cs="Times New Roman"/>
                <w:noProof/>
                <w:webHidden/>
              </w:rPr>
            </w:r>
            <w:r w:rsidRPr="008523DA">
              <w:rPr>
                <w:rFonts w:ascii="Times New Roman" w:hAnsi="Times New Roman" w:cs="Times New Roman"/>
                <w:noProof/>
                <w:webHidden/>
              </w:rPr>
              <w:fldChar w:fldCharType="separate"/>
            </w:r>
            <w:r w:rsidR="00EE05CC">
              <w:rPr>
                <w:rFonts w:ascii="Times New Roman" w:hAnsi="Times New Roman" w:cs="Times New Roman"/>
                <w:noProof/>
                <w:webHidden/>
              </w:rPr>
              <w:t>71</w:t>
            </w:r>
            <w:r w:rsidRPr="008523DA">
              <w:rPr>
                <w:rFonts w:ascii="Times New Roman" w:hAnsi="Times New Roman" w:cs="Times New Roman"/>
                <w:noProof/>
                <w:webHidden/>
              </w:rPr>
              <w:fldChar w:fldCharType="end"/>
            </w:r>
          </w:hyperlink>
        </w:p>
        <w:p w:rsidR="00D60F75" w:rsidRPr="008523DA" w:rsidRDefault="006F0E7C">
          <w:r w:rsidRPr="008523DA">
            <w:rPr>
              <w:b/>
              <w:bCs/>
            </w:rPr>
            <w:fldChar w:fldCharType="end"/>
          </w:r>
        </w:p>
      </w:sdtContent>
    </w:sdt>
    <w:p w:rsidR="00A9117D" w:rsidRPr="008523DA" w:rsidRDefault="00A9117D">
      <w:pPr>
        <w:rPr>
          <w:rFonts w:eastAsia="Calibri"/>
          <w:b/>
          <w:bCs/>
          <w:color w:val="1B587C"/>
          <w:sz w:val="36"/>
          <w:szCs w:val="36"/>
          <w:lang w:eastAsia="ru-RU"/>
        </w:rPr>
      </w:pPr>
      <w:r w:rsidRPr="008523DA">
        <w:br w:type="page"/>
      </w:r>
    </w:p>
    <w:p w:rsidR="00E669FC" w:rsidRPr="008523DA" w:rsidRDefault="00E669FC" w:rsidP="00E669FC">
      <w:pPr>
        <w:tabs>
          <w:tab w:val="left" w:pos="5880"/>
        </w:tabs>
        <w:autoSpaceDE w:val="0"/>
        <w:autoSpaceDN w:val="0"/>
        <w:adjustRightInd w:val="0"/>
        <w:spacing w:line="240" w:lineRule="auto"/>
        <w:ind w:firstLine="0"/>
        <w:jc w:val="center"/>
        <w:outlineLvl w:val="1"/>
        <w:rPr>
          <w:rFonts w:eastAsia="Calibri"/>
          <w:b/>
          <w:bCs/>
          <w:color w:val="1B587C"/>
          <w:sz w:val="36"/>
          <w:szCs w:val="36"/>
          <w:lang w:eastAsia="ru-RU"/>
        </w:rPr>
      </w:pPr>
      <w:bookmarkStart w:id="0" w:name="_Toc22806842"/>
      <w:r w:rsidRPr="008523DA">
        <w:rPr>
          <w:rFonts w:eastAsia="Calibri"/>
          <w:b/>
          <w:bCs/>
          <w:color w:val="1B587C"/>
          <w:sz w:val="36"/>
          <w:szCs w:val="36"/>
          <w:lang w:eastAsia="ru-RU"/>
        </w:rPr>
        <w:lastRenderedPageBreak/>
        <w:t>Методика независимой оценки</w:t>
      </w:r>
      <w:bookmarkEnd w:id="0"/>
    </w:p>
    <w:p w:rsidR="00E669FC" w:rsidRPr="008523DA" w:rsidRDefault="00E669FC" w:rsidP="00E669FC">
      <w:pPr>
        <w:pStyle w:val="31"/>
        <w:rPr>
          <w:rFonts w:ascii="Times New Roman" w:eastAsia="Calibri" w:hAnsi="Times New Roman"/>
        </w:rPr>
      </w:pPr>
      <w:bookmarkStart w:id="1" w:name="_Toc22806843"/>
      <w:r w:rsidRPr="008523DA">
        <w:rPr>
          <w:rFonts w:ascii="Times New Roman" w:eastAsia="Calibri" w:hAnsi="Times New Roman"/>
        </w:rPr>
        <w:t>Нормативно-правовая база для расчёта показателей</w:t>
      </w:r>
      <w:bookmarkEnd w:id="1"/>
    </w:p>
    <w:p w:rsidR="00E669FC" w:rsidRPr="008523DA" w:rsidRDefault="00E669FC" w:rsidP="00E669FC">
      <w:pPr>
        <w:widowControl w:val="0"/>
        <w:autoSpaceDE w:val="0"/>
        <w:autoSpaceDN w:val="0"/>
        <w:adjustRightInd w:val="0"/>
        <w:contextualSpacing/>
        <w:rPr>
          <w:rFonts w:eastAsia="Calibri"/>
          <w:lang w:eastAsia="ja-JP"/>
        </w:rPr>
      </w:pPr>
      <w:r w:rsidRPr="008523DA">
        <w:rPr>
          <w:rFonts w:eastAsia="Calibri"/>
          <w:lang w:eastAsia="ja-JP"/>
        </w:rPr>
        <w:t xml:space="preserve">Поводом для проведения независимой оценки качества оказания услуг образовательными организациями (далее </w:t>
      </w:r>
      <w:r w:rsidRPr="008523DA">
        <w:rPr>
          <w:rFonts w:eastAsia="Calibri"/>
          <w:lang w:eastAsia="ja-JP"/>
        </w:rPr>
        <w:noBreakHyphen/>
        <w:t xml:space="preserve"> НОК) послужил Указ Президента РФ от 07 мая 2012 г. № 597 "О мероприятиях по реализации государственной социальной политики".</w:t>
      </w:r>
    </w:p>
    <w:p w:rsidR="00E669FC" w:rsidRPr="008523DA" w:rsidRDefault="00E669FC" w:rsidP="00E669FC">
      <w:pPr>
        <w:widowControl w:val="0"/>
        <w:autoSpaceDE w:val="0"/>
        <w:autoSpaceDN w:val="0"/>
        <w:adjustRightInd w:val="0"/>
        <w:contextualSpacing/>
        <w:rPr>
          <w:rFonts w:eastAsia="Calibri"/>
          <w:lang w:eastAsia="ja-JP"/>
        </w:rPr>
      </w:pPr>
      <w:proofErr w:type="gramStart"/>
      <w:r w:rsidRPr="008523DA">
        <w:rPr>
          <w:rFonts w:eastAsia="Calibri"/>
          <w:color w:val="262626"/>
          <w:lang w:eastAsia="ja-JP"/>
        </w:rPr>
        <w:t xml:space="preserve">Принятый 21 июля 2014 г. федеральный закон </w:t>
      </w:r>
      <w:r w:rsidRPr="008523DA">
        <w:rPr>
          <w:rFonts w:eastAsia="Calibri"/>
          <w:lang w:eastAsia="ja-JP"/>
        </w:rPr>
        <w:t xml:space="preserve">№ </w:t>
      </w:r>
      <w:r w:rsidRPr="008523DA">
        <w:rPr>
          <w:rFonts w:eastAsia="Calibri"/>
          <w:color w:val="262626"/>
          <w:lang w:eastAsia="ja-JP"/>
        </w:rPr>
        <w:t xml:space="preserve">256-ФЗ "О внесении изменений в отдельные законодательные акты Российской Федерации по вопросам проведения НОК оказания услуг организациями в сфере культуры, социального обслуживания, охраны здоровья и </w:t>
      </w:r>
      <w:r w:rsidRPr="008523DA">
        <w:rPr>
          <w:rFonts w:eastAsia="Calibri"/>
          <w:lang w:eastAsia="ja-JP"/>
        </w:rPr>
        <w:t>образования" закрепил основы проведения НОК – обязанности ответственных органов, в том числе общественных советов, поставщиков услуг, а также обозначены перечень социальных услуг, регламент выбора исполнителя (оператора), обозначена система построения</w:t>
      </w:r>
      <w:proofErr w:type="gramEnd"/>
      <w:r w:rsidRPr="008523DA">
        <w:rPr>
          <w:rFonts w:eastAsia="Calibri"/>
          <w:lang w:eastAsia="ja-JP"/>
        </w:rPr>
        <w:t xml:space="preserve"> рейтингов для организаций.</w:t>
      </w:r>
    </w:p>
    <w:p w:rsidR="00E669FC" w:rsidRPr="008523DA" w:rsidRDefault="00E669FC" w:rsidP="00E669FC">
      <w:pPr>
        <w:widowControl w:val="0"/>
        <w:autoSpaceDE w:val="0"/>
        <w:autoSpaceDN w:val="0"/>
        <w:adjustRightInd w:val="0"/>
        <w:contextualSpacing/>
        <w:rPr>
          <w:rFonts w:eastAsia="Calibri"/>
          <w:color w:val="262626"/>
          <w:lang w:eastAsia="ja-JP"/>
        </w:rPr>
      </w:pPr>
      <w:proofErr w:type="gramStart"/>
      <w:r w:rsidRPr="008523DA">
        <w:rPr>
          <w:rFonts w:eastAsia="Calibri"/>
          <w:lang w:eastAsia="ja-JP"/>
        </w:rPr>
        <w:t>Принятый 05 декабря 2017 г. федеральный закон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утвердил переход на новые единые критерии, применяемые для организаций, оказывающих социальные услуги.</w:t>
      </w:r>
      <w:proofErr w:type="gramEnd"/>
    </w:p>
    <w:p w:rsidR="00E669FC" w:rsidRPr="008523DA" w:rsidRDefault="00E669FC" w:rsidP="00E669FC">
      <w:pPr>
        <w:widowControl w:val="0"/>
        <w:autoSpaceDE w:val="0"/>
        <w:autoSpaceDN w:val="0"/>
        <w:adjustRightInd w:val="0"/>
        <w:contextualSpacing/>
        <w:rPr>
          <w:rFonts w:eastAsia="Calibri"/>
          <w:color w:val="262626"/>
          <w:lang w:eastAsia="ja-JP"/>
        </w:rPr>
      </w:pPr>
      <w:r w:rsidRPr="008523DA">
        <w:rPr>
          <w:rFonts w:eastAsia="Calibri"/>
          <w:color w:val="262626"/>
          <w:lang w:eastAsia="ja-JP"/>
        </w:rPr>
        <w:t xml:space="preserve">Помимо рассмотренных нормативных правовых актов и их проектов, непосредственно определяющих методологию </w:t>
      </w:r>
      <w:proofErr w:type="gramStart"/>
      <w:r w:rsidRPr="008523DA">
        <w:rPr>
          <w:rFonts w:eastAsia="Calibri"/>
          <w:color w:val="262626"/>
          <w:lang w:eastAsia="ja-JP"/>
        </w:rPr>
        <w:t>оценки качества условий оказания услуг</w:t>
      </w:r>
      <w:proofErr w:type="gramEnd"/>
      <w:r w:rsidRPr="008523DA">
        <w:rPr>
          <w:rFonts w:eastAsia="Calibri"/>
          <w:color w:val="262626"/>
          <w:lang w:eastAsia="ja-JP"/>
        </w:rPr>
        <w:t xml:space="preserve"> в сфере образования, были рассмотрены </w:t>
      </w:r>
    </w:p>
    <w:p w:rsidR="00E669FC" w:rsidRPr="008523DA" w:rsidRDefault="00E669FC" w:rsidP="00E669FC">
      <w:pPr>
        <w:widowControl w:val="0"/>
        <w:autoSpaceDE w:val="0"/>
        <w:autoSpaceDN w:val="0"/>
        <w:adjustRightInd w:val="0"/>
        <w:contextualSpacing/>
        <w:rPr>
          <w:rFonts w:eastAsia="Calibri"/>
          <w:lang w:eastAsia="ja-JP"/>
        </w:rPr>
      </w:pPr>
      <w:r w:rsidRPr="008523DA">
        <w:rPr>
          <w:rFonts w:eastAsia="Calibri"/>
          <w:color w:val="262626"/>
          <w:lang w:eastAsia="ja-JP"/>
        </w:rPr>
        <w:t xml:space="preserve">Критерии </w:t>
      </w:r>
      <w:proofErr w:type="gramStart"/>
      <w:r w:rsidRPr="008523DA">
        <w:rPr>
          <w:rFonts w:eastAsia="Calibri"/>
          <w:color w:val="262626"/>
          <w:lang w:eastAsia="ja-JP"/>
        </w:rPr>
        <w:t>для</w:t>
      </w:r>
      <w:proofErr w:type="gramEnd"/>
      <w:r w:rsidRPr="008523DA">
        <w:rPr>
          <w:rFonts w:eastAsia="Calibri"/>
          <w:color w:val="262626"/>
          <w:lang w:eastAsia="ja-JP"/>
        </w:rPr>
        <w:t xml:space="preserve"> НОК:</w:t>
      </w:r>
    </w:p>
    <w:p w:rsidR="00E669FC" w:rsidRPr="008523DA" w:rsidRDefault="00E669FC" w:rsidP="00517277">
      <w:pPr>
        <w:widowControl w:val="0"/>
        <w:numPr>
          <w:ilvl w:val="0"/>
          <w:numId w:val="32"/>
        </w:numPr>
        <w:autoSpaceDE w:val="0"/>
        <w:autoSpaceDN w:val="0"/>
        <w:adjustRightInd w:val="0"/>
        <w:ind w:left="0" w:firstLine="709"/>
        <w:contextualSpacing/>
        <w:rPr>
          <w:rFonts w:eastAsia="Calibri"/>
        </w:rPr>
      </w:pPr>
      <w:r w:rsidRPr="008523DA">
        <w:rPr>
          <w:rFonts w:eastAsia="Calibri"/>
        </w:rPr>
        <w:t xml:space="preserve">открытость и доступность информации об организации; </w:t>
      </w:r>
    </w:p>
    <w:p w:rsidR="00E669FC" w:rsidRPr="008523DA" w:rsidRDefault="00E669FC" w:rsidP="00517277">
      <w:pPr>
        <w:widowControl w:val="0"/>
        <w:numPr>
          <w:ilvl w:val="0"/>
          <w:numId w:val="32"/>
        </w:numPr>
        <w:autoSpaceDE w:val="0"/>
        <w:autoSpaceDN w:val="0"/>
        <w:adjustRightInd w:val="0"/>
        <w:ind w:left="0" w:firstLine="709"/>
        <w:contextualSpacing/>
        <w:rPr>
          <w:rFonts w:eastAsia="Calibri"/>
        </w:rPr>
      </w:pPr>
      <w:r w:rsidRPr="008523DA">
        <w:rPr>
          <w:rFonts w:eastAsia="Calibri"/>
        </w:rPr>
        <w:t>комфортность условий предоставления услуг;</w:t>
      </w:r>
    </w:p>
    <w:p w:rsidR="00E669FC" w:rsidRPr="008523DA" w:rsidRDefault="00E669FC" w:rsidP="00517277">
      <w:pPr>
        <w:widowControl w:val="0"/>
        <w:numPr>
          <w:ilvl w:val="0"/>
          <w:numId w:val="32"/>
        </w:numPr>
        <w:autoSpaceDE w:val="0"/>
        <w:autoSpaceDN w:val="0"/>
        <w:adjustRightInd w:val="0"/>
        <w:ind w:left="0" w:firstLine="709"/>
        <w:contextualSpacing/>
        <w:rPr>
          <w:rFonts w:eastAsia="Calibri"/>
        </w:rPr>
      </w:pPr>
      <w:r w:rsidRPr="008523DA">
        <w:rPr>
          <w:rFonts w:eastAsia="Calibri"/>
        </w:rPr>
        <w:t>доступность услуг для инвалидов;</w:t>
      </w:r>
    </w:p>
    <w:p w:rsidR="00E669FC" w:rsidRPr="008523DA" w:rsidRDefault="00E669FC" w:rsidP="00517277">
      <w:pPr>
        <w:widowControl w:val="0"/>
        <w:numPr>
          <w:ilvl w:val="0"/>
          <w:numId w:val="32"/>
        </w:numPr>
        <w:autoSpaceDE w:val="0"/>
        <w:autoSpaceDN w:val="0"/>
        <w:adjustRightInd w:val="0"/>
        <w:ind w:left="0" w:firstLine="709"/>
        <w:contextualSpacing/>
        <w:rPr>
          <w:rFonts w:eastAsia="Calibri"/>
        </w:rPr>
      </w:pPr>
      <w:r w:rsidRPr="008523DA">
        <w:rPr>
          <w:rFonts w:eastAsia="Calibri"/>
        </w:rPr>
        <w:t xml:space="preserve">доброжелательность, вежливость работников организации; </w:t>
      </w:r>
    </w:p>
    <w:p w:rsidR="00E669FC" w:rsidRPr="008523DA" w:rsidRDefault="00E669FC" w:rsidP="00517277">
      <w:pPr>
        <w:widowControl w:val="0"/>
        <w:numPr>
          <w:ilvl w:val="0"/>
          <w:numId w:val="32"/>
        </w:numPr>
        <w:autoSpaceDE w:val="0"/>
        <w:autoSpaceDN w:val="0"/>
        <w:adjustRightInd w:val="0"/>
        <w:ind w:left="0" w:firstLine="709"/>
        <w:contextualSpacing/>
        <w:rPr>
          <w:rFonts w:eastAsia="Calibri"/>
          <w:lang w:eastAsia="ja-JP"/>
        </w:rPr>
      </w:pPr>
      <w:r w:rsidRPr="008523DA">
        <w:rPr>
          <w:rFonts w:eastAsia="Calibri"/>
        </w:rPr>
        <w:t>удовлетворенность качеством условий оказания услуг.</w:t>
      </w:r>
    </w:p>
    <w:p w:rsidR="00E669FC" w:rsidRPr="008523DA" w:rsidRDefault="00E669FC" w:rsidP="00E669FC">
      <w:pPr>
        <w:autoSpaceDE w:val="0"/>
        <w:autoSpaceDN w:val="0"/>
        <w:adjustRightInd w:val="0"/>
        <w:rPr>
          <w:rFonts w:eastAsia="Calibri"/>
          <w:lang w:eastAsia="ja-JP"/>
        </w:rPr>
      </w:pPr>
      <w:r w:rsidRPr="008523DA">
        <w:rPr>
          <w:rFonts w:eastAsia="Calibri"/>
          <w:lang w:eastAsia="ja-JP"/>
        </w:rPr>
        <w:lastRenderedPageBreak/>
        <w:t xml:space="preserve">В проекте приказа Министерства образования и науки РФ "Об утверждении показателей, характеризующих общие критерии </w:t>
      </w:r>
      <w:proofErr w:type="gramStart"/>
      <w:r w:rsidRPr="008523DA">
        <w:rPr>
          <w:rFonts w:eastAsia="Calibri"/>
          <w:lang w:eastAsia="ja-JP"/>
        </w:rPr>
        <w:t>оценки качества условий осуществления образовательной деятельности</w:t>
      </w:r>
      <w:proofErr w:type="gramEnd"/>
      <w:r w:rsidRPr="008523DA">
        <w:rPr>
          <w:rFonts w:eastAsia="Calibri"/>
          <w:lang w:eastAsia="ja-JP"/>
        </w:rPr>
        <w:t xml:space="preserve"> организациями, осуществляющими образовательную деятельность" (подготовлен </w:t>
      </w:r>
      <w:proofErr w:type="spellStart"/>
      <w:r w:rsidRPr="008523DA">
        <w:rPr>
          <w:rFonts w:eastAsia="Calibri"/>
          <w:lang w:eastAsia="ja-JP"/>
        </w:rPr>
        <w:t>Минобрнауки</w:t>
      </w:r>
      <w:proofErr w:type="spellEnd"/>
      <w:r w:rsidRPr="008523DA">
        <w:rPr>
          <w:rFonts w:eastAsia="Calibri"/>
          <w:lang w:eastAsia="ja-JP"/>
        </w:rPr>
        <w:t xml:space="preserve"> России 30 марта 2018 г.) установлены 15 показателей, раскрывающих критерии независимой оценки качества.</w:t>
      </w:r>
    </w:p>
    <w:p w:rsidR="00E669FC" w:rsidRPr="008523DA" w:rsidRDefault="00E669FC" w:rsidP="00E669FC">
      <w:pPr>
        <w:autoSpaceDE w:val="0"/>
        <w:autoSpaceDN w:val="0"/>
        <w:adjustRightInd w:val="0"/>
        <w:rPr>
          <w:rFonts w:eastAsia="Calibri"/>
          <w:lang w:eastAsia="ja-JP"/>
        </w:rPr>
      </w:pPr>
      <w:proofErr w:type="gramStart"/>
      <w:r w:rsidRPr="008523DA">
        <w:rPr>
          <w:rFonts w:eastAsia="Calibri"/>
          <w:lang w:eastAsia="ja-JP"/>
        </w:rPr>
        <w:t>Принятый приказ Министерства труда и социальной защиты населения от 31 мая 2018 года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утвердил единые критерии для организаций образования, культуры, охраны здоровья, социального обслуживания и федерального учреждения медико-социальной экспертизы.</w:t>
      </w:r>
      <w:proofErr w:type="gramEnd"/>
    </w:p>
    <w:p w:rsidR="00E669FC" w:rsidRPr="008523DA" w:rsidRDefault="00E669FC" w:rsidP="00E669FC">
      <w:pPr>
        <w:autoSpaceDE w:val="0"/>
        <w:autoSpaceDN w:val="0"/>
        <w:adjustRightInd w:val="0"/>
        <w:rPr>
          <w:rFonts w:eastAsia="Calibri"/>
          <w:lang w:eastAsia="ja-JP"/>
        </w:rPr>
      </w:pPr>
      <w:r w:rsidRPr="008523DA">
        <w:rPr>
          <w:rFonts w:eastAsia="Calibri"/>
          <w:lang w:eastAsia="ja-JP"/>
        </w:rPr>
        <w:t>Была определена значимость критериев, весовые коэффициенты значимости унифицированы для всех оцениваемых социальных услуг.</w:t>
      </w:r>
    </w:p>
    <w:p w:rsidR="00E669FC" w:rsidRPr="008523DA" w:rsidRDefault="00E669FC" w:rsidP="00E669FC">
      <w:pPr>
        <w:autoSpaceDE w:val="0"/>
        <w:autoSpaceDN w:val="0"/>
        <w:adjustRightInd w:val="0"/>
        <w:rPr>
          <w:rFonts w:eastAsia="Calibri"/>
          <w:lang w:eastAsia="ja-JP"/>
        </w:rPr>
        <w:sectPr w:rsidR="00E669FC" w:rsidRPr="008523DA" w:rsidSect="00E80A5A">
          <w:pgSz w:w="11906" w:h="16838"/>
          <w:pgMar w:top="1134" w:right="1276" w:bottom="1134" w:left="851" w:header="709" w:footer="709" w:gutter="0"/>
          <w:cols w:space="720"/>
        </w:sectPr>
      </w:pPr>
      <w:r w:rsidRPr="008523DA">
        <w:rPr>
          <w:rFonts w:eastAsia="Calibri"/>
          <w:lang w:eastAsia="ja-JP"/>
        </w:rPr>
        <w:t>30 октября</w:t>
      </w:r>
      <w:r w:rsidR="009F5835" w:rsidRPr="008523DA">
        <w:rPr>
          <w:rFonts w:eastAsia="Calibri"/>
          <w:lang w:eastAsia="ja-JP"/>
        </w:rPr>
        <w:t xml:space="preserve"> </w:t>
      </w:r>
      <w:r w:rsidRPr="008523DA">
        <w:rPr>
          <w:rFonts w:eastAsia="Calibri"/>
          <w:lang w:eastAsia="ja-JP"/>
        </w:rPr>
        <w:t>2018 года приказом министерства труда и социальной защиты населения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была утверждена единая анкета.</w:t>
      </w:r>
    </w:p>
    <w:p w:rsidR="00E669FC" w:rsidRPr="008523DA" w:rsidRDefault="00E669FC" w:rsidP="00E669FC">
      <w:pPr>
        <w:pStyle w:val="31"/>
        <w:rPr>
          <w:rFonts w:ascii="Times New Roman" w:eastAsia="Calibri" w:hAnsi="Times New Roman"/>
        </w:rPr>
      </w:pPr>
      <w:bookmarkStart w:id="2" w:name="_Toc533502182"/>
      <w:bookmarkStart w:id="3" w:name="_Toc22806844"/>
      <w:r w:rsidRPr="008523DA">
        <w:rPr>
          <w:rFonts w:ascii="Times New Roman" w:eastAsia="Calibri" w:hAnsi="Times New Roman"/>
        </w:rPr>
        <w:lastRenderedPageBreak/>
        <w:t>Характеристики показателей независимой оценки качества</w:t>
      </w:r>
      <w:bookmarkEnd w:id="2"/>
      <w:bookmarkEnd w:id="3"/>
    </w:p>
    <w:p w:rsidR="00E669FC" w:rsidRPr="008523DA" w:rsidRDefault="00E669FC" w:rsidP="00E669FC">
      <w:pPr>
        <w:autoSpaceDN w:val="0"/>
        <w:spacing w:line="240" w:lineRule="auto"/>
        <w:ind w:firstLine="0"/>
        <w:jc w:val="left"/>
        <w:rPr>
          <w:rFonts w:eastAsia="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3980"/>
        <w:gridCol w:w="889"/>
        <w:gridCol w:w="3484"/>
        <w:gridCol w:w="3356"/>
        <w:gridCol w:w="1389"/>
        <w:gridCol w:w="1127"/>
      </w:tblGrid>
      <w:tr w:rsidR="00E669FC" w:rsidRPr="008523DA" w:rsidTr="00A029E8">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proofErr w:type="spellStart"/>
            <w:proofErr w:type="gramStart"/>
            <w:r w:rsidRPr="008523DA">
              <w:rPr>
                <w:rFonts w:eastAsia="Times New Roman"/>
                <w:sz w:val="24"/>
                <w:szCs w:val="24"/>
              </w:rPr>
              <w:t>Значи-мость</w:t>
            </w:r>
            <w:proofErr w:type="spellEnd"/>
            <w:proofErr w:type="gramEnd"/>
            <w:r w:rsidRPr="008523DA">
              <w:rPr>
                <w:rFonts w:eastAsia="Times New Roman"/>
                <w:sz w:val="24"/>
                <w:szCs w:val="24"/>
              </w:rPr>
              <w:t xml:space="preserve"> </w:t>
            </w:r>
            <w:proofErr w:type="spellStart"/>
            <w:r w:rsidRPr="008523DA">
              <w:rPr>
                <w:rFonts w:eastAsia="Times New Roman"/>
                <w:sz w:val="24"/>
                <w:szCs w:val="24"/>
              </w:rPr>
              <w:t>пока-зателя</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center"/>
              <w:rPr>
                <w:rFonts w:eastAsia="Times New Roman"/>
                <w:sz w:val="24"/>
                <w:szCs w:val="24"/>
              </w:rPr>
            </w:pPr>
            <w:r w:rsidRPr="008523DA">
              <w:rPr>
                <w:rFonts w:eastAsia="Times New Roman"/>
                <w:sz w:val="24"/>
                <w:szCs w:val="24"/>
              </w:rPr>
              <w:t xml:space="preserve">Индикаторы параметров </w:t>
            </w:r>
            <w:r w:rsidRPr="008523DA">
              <w:rPr>
                <w:rFonts w:eastAsia="Times New Roman"/>
                <w:sz w:val="24"/>
                <w:szCs w:val="24"/>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proofErr w:type="spellStart"/>
            <w:proofErr w:type="gramStart"/>
            <w:r w:rsidRPr="008523DA">
              <w:rPr>
                <w:rFonts w:eastAsia="Times New Roman"/>
                <w:sz w:val="24"/>
                <w:szCs w:val="24"/>
              </w:rPr>
              <w:t>Макси-мальное</w:t>
            </w:r>
            <w:proofErr w:type="spellEnd"/>
            <w:proofErr w:type="gramEnd"/>
            <w:r w:rsidRPr="008523DA">
              <w:rPr>
                <w:rFonts w:eastAsia="Times New Roman"/>
                <w:sz w:val="24"/>
                <w:szCs w:val="24"/>
              </w:rPr>
              <w:t xml:space="preserve"> значение</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в баллах</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Критерий «Открытость и доступность информации об организации социальной сферы»</w:t>
            </w:r>
          </w:p>
        </w:tc>
      </w:tr>
      <w:tr w:rsidR="00E669FC" w:rsidRPr="008523DA" w:rsidTr="00A029E8">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 информационных стендах в помещении организации;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 информация соответствует требованиям к ней (доля количества размещенных материалов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 информация соответствует требованиям к ней (доля размещенных материалов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bl>
    <w:p w:rsidR="00E669FC" w:rsidRPr="008523DA" w:rsidRDefault="00E669FC" w:rsidP="00E669FC">
      <w:pPr>
        <w:spacing w:line="240" w:lineRule="auto"/>
        <w:ind w:firstLine="0"/>
        <w:jc w:val="left"/>
        <w:rPr>
          <w:rFonts w:eastAsia="Times New Roman"/>
          <w:sz w:val="24"/>
          <w:szCs w:val="24"/>
          <w:lang w:eastAsia="ru-RU"/>
        </w:rPr>
        <w:sectPr w:rsidR="00E669FC" w:rsidRPr="008523DA">
          <w:pgSz w:w="16838" w:h="11906" w:orient="landscape"/>
          <w:pgMar w:top="1276" w:right="1134"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3775"/>
        <w:gridCol w:w="640"/>
        <w:gridCol w:w="4544"/>
        <w:gridCol w:w="3479"/>
        <w:gridCol w:w="976"/>
        <w:gridCol w:w="811"/>
      </w:tblGrid>
      <w:tr w:rsidR="00E669FC" w:rsidRPr="008523DA" w:rsidTr="00A029E8">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телефона;</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электронной почты;</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1.2.1. Наличие и функционирование на официальном сайте организации дистанционных способов взаимодействия с получателями услуг:</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телефона;</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электронной почты;</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электронного сервиса: форма для подачи электронного обращения/жалобы/ предложения;</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электронного сервиса: получение консультации по оказываемым услугам;</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left"/>
              <w:rPr>
                <w:rFonts w:eastAsia="Times New Roman"/>
                <w:color w:val="000000"/>
                <w:sz w:val="24"/>
                <w:szCs w:val="24"/>
              </w:rPr>
            </w:pPr>
            <w:r w:rsidRPr="008523DA">
              <w:rPr>
                <w:rFonts w:eastAsia="Times New Roman"/>
                <w:color w:val="000000"/>
                <w:sz w:val="24"/>
                <w:szCs w:val="24"/>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color w:val="000000"/>
                <w:sz w:val="24"/>
                <w:szCs w:val="24"/>
              </w:rPr>
            </w:pPr>
            <w:r w:rsidRPr="008523DA">
              <w:rPr>
                <w:rFonts w:eastAsia="Times New Roman"/>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left"/>
              <w:rPr>
                <w:rFonts w:eastAsia="Times New Roman"/>
                <w:color w:val="000000"/>
                <w:sz w:val="24"/>
                <w:szCs w:val="24"/>
              </w:rPr>
            </w:pPr>
            <w:r w:rsidRPr="008523DA">
              <w:rPr>
                <w:rFonts w:eastAsia="Times New Roman"/>
                <w:color w:val="000000"/>
                <w:sz w:val="24"/>
                <w:szCs w:val="24"/>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color w:val="000000"/>
                <w:sz w:val="24"/>
                <w:szCs w:val="24"/>
              </w:rPr>
            </w:pPr>
            <w:r w:rsidRPr="008523DA">
              <w:rPr>
                <w:rFonts w:eastAsia="Times New Roman"/>
                <w:color w:val="000000"/>
                <w:sz w:val="24"/>
                <w:szCs w:val="24"/>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left"/>
              <w:rPr>
                <w:rFonts w:eastAsia="Times New Roman"/>
                <w:color w:val="000000"/>
                <w:sz w:val="24"/>
                <w:szCs w:val="24"/>
              </w:rPr>
            </w:pPr>
            <w:r w:rsidRPr="008523DA">
              <w:rPr>
                <w:rFonts w:eastAsia="Times New Roman"/>
                <w:color w:val="000000"/>
                <w:sz w:val="24"/>
                <w:szCs w:val="24"/>
              </w:rPr>
              <w:t xml:space="preserve">- в наличии и функционируют </w:t>
            </w:r>
            <w:r w:rsidRPr="008523DA">
              <w:rPr>
                <w:rFonts w:eastAsia="Times New Roman"/>
                <w:sz w:val="24"/>
                <w:szCs w:val="24"/>
              </w:rPr>
              <w:t xml:space="preserve">более трех </w:t>
            </w:r>
            <w:r w:rsidRPr="008523DA">
              <w:rPr>
                <w:rFonts w:eastAsia="Times New Roman"/>
                <w:color w:val="000000"/>
                <w:sz w:val="24"/>
                <w:szCs w:val="24"/>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color w:val="000000"/>
                <w:sz w:val="24"/>
                <w:szCs w:val="24"/>
              </w:rPr>
            </w:pPr>
            <w:r w:rsidRPr="008523DA">
              <w:rPr>
                <w:rFonts w:eastAsia="Times New Roman"/>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roofErr w:type="gramStart"/>
            <w:r w:rsidRPr="008523DA">
              <w:rPr>
                <w:rFonts w:eastAsia="Times New Roman"/>
                <w:sz w:val="24"/>
                <w:szCs w:val="24"/>
                <w:vertAlign w:val="superscript"/>
              </w:rPr>
              <w:t xml:space="preserve"> </w:t>
            </w:r>
            <w:r w:rsidRPr="008523DA">
              <w:rPr>
                <w:rFonts w:eastAsia="Times New Roman"/>
                <w:sz w:val="24"/>
                <w:szCs w:val="24"/>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w:t>
            </w:r>
            <w:r w:rsidRPr="008523DA">
              <w:rPr>
                <w:rFonts w:eastAsia="Times New Roman"/>
                <w:sz w:val="24"/>
                <w:szCs w:val="24"/>
              </w:rPr>
              <w:lastRenderedPageBreak/>
              <w:t>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 xml:space="preserve">доля получателей услуг, удовлетворенных качеством, полнотой и доступностью информации о деятельности организации, на официальном </w:t>
            </w:r>
            <w:r w:rsidRPr="008523DA">
              <w:rPr>
                <w:rFonts w:eastAsia="Times New Roman"/>
                <w:sz w:val="24"/>
                <w:szCs w:val="24"/>
              </w:rPr>
              <w:lastRenderedPageBreak/>
              <w:t>сайте организации в информационно-телекоммуникационной сети "Интернет"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Критерий «Комфортность условий предоставления услуг, в том числе время ожидания предоставления услуг»</w:t>
            </w:r>
            <w:r w:rsidRPr="008523DA">
              <w:rPr>
                <w:rFonts w:eastAsia="Times New Roman"/>
                <w:sz w:val="24"/>
                <w:szCs w:val="24"/>
                <w:vertAlign w:val="superscript"/>
              </w:rPr>
              <w:t xml:space="preserve"> </w:t>
            </w:r>
          </w:p>
        </w:tc>
      </w:tr>
      <w:tr w:rsidR="00E669FC" w:rsidRPr="008523DA" w:rsidTr="00A029E8">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2.1.1. Наличие комфортных условий для предоставления услуг, например:</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комфортной зоны отдыха (ожидания) оборудованной соответствующей мебелью;</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и понятность навигации внутри организации;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и доступность питьевой воды;</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и доступность санитарно-гигиенических помещений;</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санитарное состояние помещений организации;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транспортная доступность (доступность общественного транспорта и наличие парковки);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w:t>
            </w:r>
            <w:proofErr w:type="spellStart"/>
            <w:r w:rsidRPr="008523DA">
              <w:rPr>
                <w:rFonts w:eastAsia="Times New Roman"/>
                <w:sz w:val="24"/>
                <w:szCs w:val="24"/>
              </w:rPr>
              <w:t>Госуслуги</w:t>
            </w:r>
            <w:proofErr w:type="gramStart"/>
            <w:r w:rsidRPr="008523DA">
              <w:rPr>
                <w:rFonts w:eastAsia="Times New Roman"/>
                <w:sz w:val="24"/>
                <w:szCs w:val="24"/>
              </w:rPr>
              <w:t>.р</w:t>
            </w:r>
            <w:proofErr w:type="gramEnd"/>
            <w:r w:rsidRPr="008523DA">
              <w:rPr>
                <w:rFonts w:eastAsia="Times New Roman"/>
                <w:sz w:val="24"/>
                <w:szCs w:val="24"/>
              </w:rPr>
              <w:t>у</w:t>
            </w:r>
            <w:proofErr w:type="spellEnd"/>
            <w:r w:rsidRPr="008523DA">
              <w:rPr>
                <w:rFonts w:eastAsia="Times New Roman"/>
                <w:sz w:val="24"/>
                <w:szCs w:val="24"/>
              </w:rPr>
              <w:t>), при личном посещении в регистратуре или у специалиста и пр.);</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left"/>
              <w:rPr>
                <w:rFonts w:eastAsia="Times New Roman"/>
                <w:color w:val="000000"/>
                <w:sz w:val="24"/>
                <w:szCs w:val="24"/>
              </w:rPr>
            </w:pPr>
            <w:r w:rsidRPr="008523DA">
              <w:rPr>
                <w:rFonts w:eastAsia="Times New Roman"/>
                <w:color w:val="000000"/>
                <w:sz w:val="24"/>
                <w:szCs w:val="24"/>
              </w:rPr>
              <w:lastRenderedPageBreak/>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color w:val="000000"/>
                <w:sz w:val="24"/>
                <w:szCs w:val="24"/>
              </w:rPr>
            </w:pPr>
            <w:r w:rsidRPr="008523DA">
              <w:rPr>
                <w:rFonts w:eastAsia="Times New Roman"/>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widowControl w:val="0"/>
              <w:autoSpaceDE w:val="0"/>
              <w:autoSpaceDN w:val="0"/>
              <w:adjustRightInd w:val="0"/>
              <w:spacing w:line="240" w:lineRule="auto"/>
              <w:ind w:firstLine="0"/>
              <w:jc w:val="left"/>
              <w:rPr>
                <w:rFonts w:eastAsia="Times New Roman"/>
                <w:sz w:val="24"/>
                <w:szCs w:val="24"/>
              </w:rPr>
            </w:pPr>
            <w:r w:rsidRPr="008523DA">
              <w:rPr>
                <w:rFonts w:eastAsia="Times New Roman"/>
                <w:sz w:val="24"/>
                <w:szCs w:val="24"/>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color w:val="000000"/>
                <w:sz w:val="24"/>
                <w:szCs w:val="24"/>
              </w:rPr>
            </w:pPr>
            <w:r w:rsidRPr="008523DA">
              <w:rPr>
                <w:rFonts w:eastAsia="Times New Roman"/>
                <w:color w:val="000000"/>
                <w:sz w:val="24"/>
                <w:szCs w:val="24"/>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left"/>
              <w:rPr>
                <w:rFonts w:eastAsia="Times New Roman"/>
                <w:sz w:val="24"/>
                <w:szCs w:val="24"/>
              </w:rPr>
            </w:pPr>
            <w:r w:rsidRPr="008523DA">
              <w:rPr>
                <w:rFonts w:eastAsia="Times New Roman"/>
                <w:sz w:val="24"/>
                <w:szCs w:val="24"/>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color w:val="000000"/>
                <w:sz w:val="24"/>
                <w:szCs w:val="24"/>
              </w:rPr>
            </w:pPr>
            <w:r w:rsidRPr="008523DA">
              <w:rPr>
                <w:rFonts w:eastAsia="Times New Roman"/>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uppressAutoHyphens/>
              <w:autoSpaceDN w:val="0"/>
              <w:spacing w:line="240" w:lineRule="auto"/>
              <w:ind w:firstLine="0"/>
              <w:jc w:val="left"/>
              <w:rPr>
                <w:rFonts w:eastAsia="Times New Roman"/>
                <w:sz w:val="24"/>
                <w:szCs w:val="24"/>
              </w:rPr>
            </w:pPr>
            <w:r w:rsidRPr="008523DA">
              <w:rPr>
                <w:rFonts w:eastAsia="Times New Roman"/>
                <w:sz w:val="24"/>
                <w:szCs w:val="24"/>
              </w:rPr>
              <w:lastRenderedPageBreak/>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uppressAutoHyphens/>
              <w:autoSpaceDN w:val="0"/>
              <w:spacing w:line="240" w:lineRule="auto"/>
              <w:ind w:firstLine="0"/>
              <w:jc w:val="left"/>
              <w:rPr>
                <w:rFonts w:eastAsia="Times New Roman"/>
                <w:sz w:val="24"/>
                <w:szCs w:val="24"/>
              </w:rPr>
            </w:pPr>
            <w:r w:rsidRPr="008523DA">
              <w:rPr>
                <w:rFonts w:eastAsia="Times New Roman"/>
                <w:sz w:val="24"/>
                <w:szCs w:val="24"/>
              </w:rPr>
              <w:t>Своевременность предоставления услуги</w:t>
            </w:r>
            <w:proofErr w:type="gramStart"/>
            <w:r w:rsidRPr="008523DA">
              <w:rPr>
                <w:rFonts w:eastAsia="Times New Roman"/>
                <w:sz w:val="24"/>
                <w:szCs w:val="24"/>
              </w:rPr>
              <w:t>.</w:t>
            </w:r>
            <w:r w:rsidRPr="008523DA">
              <w:rPr>
                <w:rFonts w:eastAsia="Times New Roman"/>
                <w:sz w:val="24"/>
                <w:szCs w:val="24"/>
                <w:vertAlign w:val="superscript"/>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uppressAutoHyphens/>
              <w:autoSpaceDN w:val="0"/>
              <w:spacing w:line="240" w:lineRule="auto"/>
              <w:ind w:firstLine="0"/>
              <w:jc w:val="left"/>
              <w:rPr>
                <w:rFonts w:eastAsia="Times New Roman"/>
                <w:sz w:val="24"/>
                <w:szCs w:val="24"/>
              </w:rPr>
            </w:pPr>
            <w:r w:rsidRPr="008523DA">
              <w:rPr>
                <w:rFonts w:eastAsia="Times New Roman"/>
                <w:sz w:val="24"/>
                <w:szCs w:val="24"/>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uppressAutoHyphens/>
              <w:autoSpaceDN w:val="0"/>
              <w:spacing w:line="240" w:lineRule="auto"/>
              <w:ind w:firstLine="0"/>
              <w:jc w:val="left"/>
              <w:rPr>
                <w:rFonts w:eastAsia="Times New Roman"/>
                <w:sz w:val="24"/>
                <w:szCs w:val="24"/>
                <w:highlight w:val="yellow"/>
              </w:rPr>
            </w:pPr>
            <w:r w:rsidRPr="008523DA">
              <w:rPr>
                <w:rFonts w:eastAsia="Times New Roman"/>
                <w:sz w:val="24"/>
                <w:szCs w:val="24"/>
              </w:rPr>
              <w:t>2.2.1. Среднее время ожидания 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left"/>
              <w:rPr>
                <w:rFonts w:eastAsia="Times New Roman"/>
                <w:sz w:val="24"/>
                <w:szCs w:val="24"/>
              </w:rPr>
            </w:pPr>
            <w:r w:rsidRPr="008523DA">
              <w:rPr>
                <w:rFonts w:eastAsia="Times New Roman"/>
                <w:sz w:val="24"/>
                <w:szCs w:val="24"/>
              </w:rPr>
              <w:t xml:space="preserve">- превышает установленный срок 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sz w:val="24"/>
                <w:szCs w:val="24"/>
              </w:rPr>
            </w:pPr>
            <w:r w:rsidRPr="008523DA">
              <w:rPr>
                <w:rFonts w:eastAsia="Times New Roman"/>
                <w:sz w:val="24"/>
                <w:szCs w:val="24"/>
              </w:rPr>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69FC" w:rsidRPr="008523DA" w:rsidRDefault="00E669FC" w:rsidP="00E669FC">
            <w:pPr>
              <w:autoSpaceDN w:val="0"/>
              <w:spacing w:line="240"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widowControl w:val="0"/>
              <w:autoSpaceDE w:val="0"/>
              <w:autoSpaceDN w:val="0"/>
              <w:adjustRightInd w:val="0"/>
              <w:spacing w:line="240" w:lineRule="auto"/>
              <w:ind w:firstLine="0"/>
              <w:jc w:val="left"/>
              <w:rPr>
                <w:rFonts w:eastAsia="Times New Roman"/>
                <w:color w:val="00B050"/>
                <w:sz w:val="24"/>
                <w:szCs w:val="24"/>
              </w:rPr>
            </w:pPr>
            <w:r w:rsidRPr="008523DA">
              <w:rPr>
                <w:rFonts w:eastAsia="Times New Roman"/>
                <w:sz w:val="24"/>
                <w:szCs w:val="24"/>
              </w:rPr>
              <w:t xml:space="preserve">- </w:t>
            </w:r>
            <w:proofErr w:type="gramStart"/>
            <w:r w:rsidRPr="008523DA">
              <w:rPr>
                <w:rFonts w:eastAsia="Times New Roman"/>
                <w:sz w:val="24"/>
                <w:szCs w:val="24"/>
              </w:rPr>
              <w:t>равен</w:t>
            </w:r>
            <w:proofErr w:type="gramEnd"/>
            <w:r w:rsidRPr="008523DA">
              <w:rPr>
                <w:rFonts w:eastAsia="Times New Roman"/>
                <w:sz w:val="24"/>
                <w:szCs w:val="24"/>
              </w:rPr>
              <w:t xml:space="preserve">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sz w:val="24"/>
                <w:szCs w:val="24"/>
              </w:rPr>
            </w:pPr>
            <w:r w:rsidRPr="008523DA">
              <w:rPr>
                <w:rFonts w:eastAsia="Times New Roman"/>
                <w:sz w:val="24"/>
                <w:szCs w:val="24"/>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widowControl w:val="0"/>
              <w:autoSpaceDE w:val="0"/>
              <w:autoSpaceDN w:val="0"/>
              <w:adjustRightInd w:val="0"/>
              <w:spacing w:line="240" w:lineRule="auto"/>
              <w:ind w:firstLine="0"/>
              <w:jc w:val="left"/>
              <w:rPr>
                <w:rFonts w:eastAsia="Times New Roman"/>
                <w:sz w:val="24"/>
                <w:szCs w:val="24"/>
              </w:rPr>
            </w:pPr>
            <w:r w:rsidRPr="008523DA">
              <w:rPr>
                <w:rFonts w:eastAsia="Times New Roman"/>
                <w:sz w:val="24"/>
                <w:szCs w:val="24"/>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sz w:val="24"/>
                <w:szCs w:val="24"/>
              </w:rPr>
            </w:pPr>
            <w:r w:rsidRPr="008523DA">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widowControl w:val="0"/>
              <w:autoSpaceDE w:val="0"/>
              <w:autoSpaceDN w:val="0"/>
              <w:adjustRightInd w:val="0"/>
              <w:spacing w:line="240" w:lineRule="auto"/>
              <w:ind w:firstLine="0"/>
              <w:jc w:val="left"/>
              <w:rPr>
                <w:rFonts w:eastAsia="Times New Roman"/>
                <w:sz w:val="24"/>
                <w:szCs w:val="24"/>
              </w:rPr>
            </w:pPr>
            <w:r w:rsidRPr="008523DA">
              <w:rPr>
                <w:rFonts w:eastAsia="Times New Roman"/>
                <w:sz w:val="24"/>
                <w:szCs w:val="24"/>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sz w:val="24"/>
                <w:szCs w:val="24"/>
              </w:rPr>
            </w:pPr>
            <w:r w:rsidRPr="008523DA">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widowControl w:val="0"/>
              <w:autoSpaceDE w:val="0"/>
              <w:autoSpaceDN w:val="0"/>
              <w:adjustRightInd w:val="0"/>
              <w:spacing w:line="240" w:lineRule="auto"/>
              <w:ind w:firstLine="0"/>
              <w:jc w:val="left"/>
              <w:rPr>
                <w:rFonts w:eastAsia="Times New Roman"/>
                <w:sz w:val="24"/>
                <w:szCs w:val="24"/>
              </w:rPr>
            </w:pPr>
            <w:r w:rsidRPr="008523DA">
              <w:rPr>
                <w:rFonts w:eastAsia="Times New Roman"/>
                <w:sz w:val="24"/>
                <w:szCs w:val="24"/>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sz w:val="24"/>
                <w:szCs w:val="24"/>
              </w:rPr>
            </w:pPr>
            <w:r w:rsidRPr="008523DA">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widowControl w:val="0"/>
              <w:autoSpaceDE w:val="0"/>
              <w:autoSpaceDN w:val="0"/>
              <w:adjustRightInd w:val="0"/>
              <w:spacing w:line="240" w:lineRule="auto"/>
              <w:ind w:firstLine="0"/>
              <w:jc w:val="left"/>
              <w:rPr>
                <w:rFonts w:eastAsia="Times New Roman"/>
                <w:sz w:val="24"/>
                <w:szCs w:val="24"/>
              </w:rPr>
            </w:pPr>
            <w:r w:rsidRPr="008523DA">
              <w:rPr>
                <w:rFonts w:eastAsia="Times New Roman"/>
                <w:sz w:val="24"/>
                <w:szCs w:val="24"/>
              </w:rPr>
              <w:t>- меньше установленного срока ожидания не менее</w:t>
            </w:r>
            <w:proofErr w:type="gramStart"/>
            <w:r w:rsidRPr="008523DA">
              <w:rPr>
                <w:rFonts w:eastAsia="Times New Roman"/>
                <w:sz w:val="24"/>
                <w:szCs w:val="24"/>
              </w:rPr>
              <w:t>,</w:t>
            </w:r>
            <w:proofErr w:type="gramEnd"/>
            <w:r w:rsidRPr="008523DA">
              <w:rPr>
                <w:rFonts w:eastAsia="Times New Roman"/>
                <w:sz w:val="24"/>
                <w:szCs w:val="24"/>
              </w:rPr>
              <w:t xml:space="preserve">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69FC" w:rsidRPr="008523DA" w:rsidRDefault="00E669FC" w:rsidP="00E669FC">
            <w:pPr>
              <w:widowControl w:val="0"/>
              <w:autoSpaceDE w:val="0"/>
              <w:autoSpaceDN w:val="0"/>
              <w:adjustRightInd w:val="0"/>
              <w:spacing w:line="240" w:lineRule="auto"/>
              <w:ind w:firstLine="0"/>
              <w:jc w:val="center"/>
              <w:rPr>
                <w:rFonts w:eastAsia="Times New Roman"/>
                <w:sz w:val="24"/>
                <w:szCs w:val="24"/>
              </w:rPr>
            </w:pPr>
            <w:r w:rsidRPr="008523DA">
              <w:rPr>
                <w:rFonts w:eastAsia="Times New Roman"/>
                <w:sz w:val="24"/>
                <w:szCs w:val="24"/>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69FC" w:rsidRPr="008523DA" w:rsidRDefault="00E669FC" w:rsidP="00E669FC">
            <w:pPr>
              <w:autoSpaceDN w:val="0"/>
              <w:spacing w:line="240"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которым услуга была предоставлена своевременно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комфортностью предоставления услуг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комфортностью предоставления услуг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w:t>
            </w:r>
            <w:r w:rsidRPr="008523DA">
              <w:rPr>
                <w:rFonts w:eastAsia="Times New Roman"/>
                <w:sz w:val="24"/>
                <w:szCs w:val="24"/>
              </w:rPr>
              <w:lastRenderedPageBreak/>
              <w:t>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Критерий «Доступность услуг для инвалидов»</w:t>
            </w:r>
          </w:p>
        </w:tc>
      </w:tr>
      <w:tr w:rsidR="00E669FC" w:rsidRPr="008523DA" w:rsidTr="00A029E8">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Оборудование территории, прилегающей к организац</w:t>
            </w:r>
            <w:proofErr w:type="gramStart"/>
            <w:r w:rsidRPr="008523DA">
              <w:rPr>
                <w:rFonts w:eastAsia="Times New Roman"/>
                <w:sz w:val="24"/>
                <w:szCs w:val="24"/>
              </w:rPr>
              <w:t>ии и ее</w:t>
            </w:r>
            <w:proofErr w:type="gramEnd"/>
            <w:r w:rsidRPr="008523DA">
              <w:rPr>
                <w:rFonts w:eastAsia="Times New Roman"/>
                <w:sz w:val="24"/>
                <w:szCs w:val="24"/>
              </w:rPr>
              <w:t xml:space="preserve"> помещений с учетом доступности для инвалидов:</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оборудованных входных групп пандусами/подъемными платформами;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выделенных стоянок для автотранспортных средств инвалидов;</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адаптированных лифтов, поручней, расширенных дверных проемов;</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сменных кресел-колясок;</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3.1.1. Наличие на территории, прилегающей к организации и в ее помещениях:</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оборудованных входных групп пандусами/подъемными платформами;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выделенных стоянок для автотранспортных средств инвалидов;</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адаптированных лифтов, поручней, расширенных дверных проемов;</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сменных кресел-колясок;</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Обеспечение в организации условий доступности, позволяющих инвалидам получать услуги наравне с другими: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дублирование для инвалидов по слуху и зрению звуковой и зрительной информации;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 дублирование надписей, знаков и иной текстовой и графической информации знаками, </w:t>
            </w:r>
            <w:r w:rsidRPr="008523DA">
              <w:rPr>
                <w:rFonts w:eastAsia="Times New Roman"/>
                <w:sz w:val="24"/>
                <w:szCs w:val="24"/>
              </w:rPr>
              <w:lastRenderedPageBreak/>
              <w:t>выполненными рельефно-точечным шрифтом Брайля;</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 возможность предоставления инвалидам по слуху (слуху и зрению) услуг </w:t>
            </w:r>
            <w:proofErr w:type="spellStart"/>
            <w:r w:rsidRPr="008523DA">
              <w:rPr>
                <w:rFonts w:eastAsia="Times New Roman"/>
                <w:sz w:val="24"/>
                <w:szCs w:val="24"/>
              </w:rPr>
              <w:t>сурдопереводчика</w:t>
            </w:r>
            <w:proofErr w:type="spellEnd"/>
            <w:r w:rsidRPr="008523DA">
              <w:rPr>
                <w:rFonts w:eastAsia="Times New Roman"/>
                <w:sz w:val="24"/>
                <w:szCs w:val="24"/>
              </w:rPr>
              <w:t xml:space="preserve"> (</w:t>
            </w:r>
            <w:proofErr w:type="spellStart"/>
            <w:r w:rsidRPr="008523DA">
              <w:rPr>
                <w:rFonts w:eastAsia="Times New Roman"/>
                <w:sz w:val="24"/>
                <w:szCs w:val="24"/>
              </w:rPr>
              <w:t>тифлосурдопереводчика</w:t>
            </w:r>
            <w:proofErr w:type="spellEnd"/>
            <w:r w:rsidRPr="008523DA">
              <w:rPr>
                <w:rFonts w:eastAsia="Times New Roman"/>
                <w:sz w:val="24"/>
                <w:szCs w:val="24"/>
              </w:rPr>
              <w:t>);</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альтернативной версии официального сайта организации в сети "Интернет" для инвалидов по зрению;</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помощь, оказываемая работниками организации, прошедшими необходимое обучение (инструктирование);</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3.2.1. Наличие в организации условий доступности, позволяющих инвалидам получать услуги наравне с другими: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дублирование для инвалидов по слуху и зрению звуковой и зрительной информации;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 xml:space="preserve">- возможность предоставления инвалидам по слуху (слуху и зрению) услуг </w:t>
            </w:r>
            <w:proofErr w:type="spellStart"/>
            <w:r w:rsidRPr="008523DA">
              <w:rPr>
                <w:rFonts w:eastAsia="Times New Roman"/>
                <w:sz w:val="24"/>
                <w:szCs w:val="24"/>
              </w:rPr>
              <w:t>сурдопереводчика</w:t>
            </w:r>
            <w:proofErr w:type="spellEnd"/>
            <w:r w:rsidRPr="008523DA">
              <w:rPr>
                <w:rFonts w:eastAsia="Times New Roman"/>
                <w:sz w:val="24"/>
                <w:szCs w:val="24"/>
              </w:rPr>
              <w:t xml:space="preserve"> (</w:t>
            </w:r>
            <w:proofErr w:type="spellStart"/>
            <w:r w:rsidRPr="008523DA">
              <w:rPr>
                <w:rFonts w:eastAsia="Times New Roman"/>
                <w:sz w:val="24"/>
                <w:szCs w:val="24"/>
              </w:rPr>
              <w:t>тифлосурдопереводчика</w:t>
            </w:r>
            <w:proofErr w:type="spellEnd"/>
            <w:r w:rsidRPr="008523DA">
              <w:rPr>
                <w:rFonts w:eastAsia="Times New Roman"/>
                <w:sz w:val="24"/>
                <w:szCs w:val="24"/>
              </w:rPr>
              <w:t>);</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альтернативной версии официального сайта организации в сети "Интернет" для инвалидов по зрению;</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помощь, оказываемая работниками организации, прошедшими необходимое обучение (инструктирование);</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E669FC">
            <w:pPr>
              <w:spacing w:line="288" w:lineRule="auto"/>
              <w:ind w:firstLine="0"/>
              <w:jc w:val="left"/>
              <w:rPr>
                <w:rFonts w:eastAsia="Times New Roman"/>
                <w:sz w:val="24"/>
                <w:szCs w:val="24"/>
              </w:rPr>
            </w:pP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доступностью услуг для инвалидов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доступностью услуг для инвалидов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Критерий «Доброжелательность, вежливость работников организаций социальной сферы»</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Доля получателей услуг, удовлетворенных доброжелательностью, вежливостью работников организации, обеспечивающих </w:t>
            </w:r>
            <w:r w:rsidRPr="008523DA">
              <w:rPr>
                <w:rFonts w:eastAsia="Times New Roman"/>
                <w:sz w:val="24"/>
                <w:szCs w:val="24"/>
              </w:rPr>
              <w:lastRenderedPageBreak/>
              <w:t>первичный контакт и информирование получателя услуги при непосредственном обращении в организацию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w:t>
            </w:r>
            <w:r w:rsidRPr="008523DA">
              <w:rPr>
                <w:rFonts w:eastAsia="Times New Roman"/>
                <w:sz w:val="24"/>
                <w:szCs w:val="24"/>
              </w:rPr>
              <w:lastRenderedPageBreak/>
              <w:t>приемного отделения</w:t>
            </w:r>
            <w:proofErr w:type="gramStart"/>
            <w:r w:rsidRPr="008523DA">
              <w:rPr>
                <w:rFonts w:eastAsia="Times New Roman"/>
                <w:sz w:val="24"/>
                <w:szCs w:val="24"/>
              </w:rPr>
              <w:t>/-</w:t>
            </w:r>
            <w:proofErr w:type="gramEnd"/>
            <w:r w:rsidRPr="008523DA">
              <w:rPr>
                <w:rFonts w:eastAsia="Times New Roman"/>
                <w:sz w:val="24"/>
                <w:szCs w:val="24"/>
              </w:rPr>
              <w:t>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 xml:space="preserve">доля получателей услуг, удовлетворенных доброжелательностью, вежливостью работников организации, обеспечивающих </w:t>
            </w:r>
            <w:r w:rsidRPr="008523DA">
              <w:rPr>
                <w:rFonts w:eastAsia="Times New Roman"/>
                <w:sz w:val="24"/>
                <w:szCs w:val="24"/>
              </w:rPr>
              <w:lastRenderedPageBreak/>
              <w:t>первичный контакт и информирование получателя услуги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Критерий «Удовлетворенность условиями оказания услуг»</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Доля получателей услуг, которые готовы рекомендовать организацию родственникам и </w:t>
            </w:r>
            <w:r w:rsidRPr="008523DA">
              <w:rPr>
                <w:rFonts w:eastAsia="Times New Roman"/>
                <w:sz w:val="24"/>
                <w:szCs w:val="24"/>
              </w:rPr>
              <w:lastRenderedPageBreak/>
              <w:t>знакомым (могли бы ее рекомендовать, если бы была возможность выбора организации)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Доля получателей услуг, которые готовы рекомендовать организацию родственникам и </w:t>
            </w:r>
            <w:r w:rsidRPr="008523DA">
              <w:rPr>
                <w:rFonts w:eastAsia="Times New Roman"/>
                <w:sz w:val="24"/>
                <w:szCs w:val="24"/>
              </w:rPr>
              <w:lastRenderedPageBreak/>
              <w:t>знакомым (могли бы ее рекомендовать, если бы была возможность выбора организации)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lastRenderedPageBreak/>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организационными условиями предоставления услуг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5.2.1 Удовлетворенность получателей услуг организационными условиями оказания услуг, например:</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наличием и понятностью навигации внутри организации;</w:t>
            </w:r>
          </w:p>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организационными условиями предоставления услуг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в целом условиями оказания услуг в организации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доля получателей услуг, удовлетворенных в целом условиями оказания услуг в организации (</w:t>
            </w:r>
            <w:proofErr w:type="gramStart"/>
            <w:r w:rsidRPr="008523DA">
              <w:rPr>
                <w:rFonts w:eastAsia="Times New Roman"/>
                <w:sz w:val="24"/>
                <w:szCs w:val="24"/>
              </w:rPr>
              <w:t>в</w:t>
            </w:r>
            <w:proofErr w:type="gramEnd"/>
            <w:r w:rsidRPr="008523DA">
              <w:rPr>
                <w:rFonts w:eastAsia="Times New Roman"/>
                <w:sz w:val="24"/>
                <w:szCs w:val="24"/>
              </w:rPr>
              <w:t xml:space="preserve"> % </w:t>
            </w:r>
            <w:proofErr w:type="gramStart"/>
            <w:r w:rsidRPr="008523DA">
              <w:rPr>
                <w:rFonts w:eastAsia="Times New Roman"/>
                <w:sz w:val="24"/>
                <w:szCs w:val="24"/>
              </w:rPr>
              <w:t>от</w:t>
            </w:r>
            <w:proofErr w:type="gramEnd"/>
            <w:r w:rsidRPr="008523DA">
              <w:rPr>
                <w:rFonts w:eastAsia="Times New Roman"/>
                <w:sz w:val="24"/>
                <w:szCs w:val="24"/>
              </w:rPr>
              <w:t xml:space="preserve">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r w:rsidR="00E669FC" w:rsidRPr="008523DA" w:rsidTr="00A029E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spacing w:line="288" w:lineRule="auto"/>
              <w:ind w:firstLine="0"/>
              <w:jc w:val="left"/>
              <w:rPr>
                <w:rFonts w:eastAsia="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69FC" w:rsidRPr="008523DA" w:rsidRDefault="00E669FC" w:rsidP="00E669FC">
            <w:pPr>
              <w:autoSpaceDN w:val="0"/>
              <w:spacing w:line="240" w:lineRule="auto"/>
              <w:ind w:firstLine="0"/>
              <w:jc w:val="left"/>
              <w:rPr>
                <w:rFonts w:eastAsia="Times New Roman"/>
                <w:sz w:val="24"/>
                <w:szCs w:val="24"/>
              </w:rPr>
            </w:pPr>
            <w:r w:rsidRPr="008523DA">
              <w:rPr>
                <w:rFonts w:eastAsia="Times New Roman"/>
                <w:sz w:val="24"/>
                <w:szCs w:val="24"/>
              </w:rPr>
              <w:t>100 баллов</w:t>
            </w:r>
          </w:p>
        </w:tc>
      </w:tr>
    </w:tbl>
    <w:p w:rsidR="00E669FC" w:rsidRPr="008523DA" w:rsidRDefault="00E669FC" w:rsidP="00E669FC">
      <w:pPr>
        <w:spacing w:line="240" w:lineRule="auto"/>
        <w:ind w:firstLine="0"/>
        <w:jc w:val="left"/>
        <w:rPr>
          <w:rFonts w:eastAsia="Times New Roman"/>
          <w:lang w:eastAsia="ru-RU"/>
        </w:rPr>
        <w:sectPr w:rsidR="00E669FC" w:rsidRPr="008523DA">
          <w:pgSz w:w="16838" w:h="11906" w:orient="landscape"/>
          <w:pgMar w:top="1701" w:right="1134" w:bottom="851" w:left="1134" w:header="709" w:footer="709" w:gutter="0"/>
          <w:cols w:space="720"/>
        </w:sectPr>
      </w:pPr>
    </w:p>
    <w:p w:rsidR="00E669FC" w:rsidRPr="008523DA" w:rsidRDefault="00E669FC" w:rsidP="00E669FC">
      <w:pPr>
        <w:rPr>
          <w:rFonts w:eastAsia="Calibri"/>
          <w:b/>
        </w:rPr>
      </w:pPr>
    </w:p>
    <w:p w:rsidR="00E669FC" w:rsidRPr="008523DA" w:rsidRDefault="00E669FC" w:rsidP="00E669FC">
      <w:pPr>
        <w:pStyle w:val="31"/>
        <w:rPr>
          <w:rFonts w:ascii="Times New Roman" w:eastAsia="Calibri" w:hAnsi="Times New Roman"/>
        </w:rPr>
      </w:pPr>
      <w:bookmarkStart w:id="4" w:name="_Toc22806845"/>
      <w:r w:rsidRPr="008523DA">
        <w:rPr>
          <w:rFonts w:ascii="Times New Roman" w:eastAsia="Calibri" w:hAnsi="Times New Roman"/>
        </w:rPr>
        <w:t>Подходы к построению рейтингов</w:t>
      </w:r>
      <w:bookmarkEnd w:id="4"/>
    </w:p>
    <w:p w:rsidR="00E669FC" w:rsidRPr="008523DA" w:rsidRDefault="00E669FC" w:rsidP="00E669FC">
      <w:pPr>
        <w:rPr>
          <w:rFonts w:eastAsia="Calibri"/>
        </w:rPr>
      </w:pPr>
      <w:r w:rsidRPr="008523DA">
        <w:rPr>
          <w:rFonts w:eastAsia="Calibri"/>
        </w:rPr>
        <w:t xml:space="preserve">Значения показателей, характеризующих общие критерии </w:t>
      </w:r>
      <w:proofErr w:type="gramStart"/>
      <w:r w:rsidRPr="008523DA">
        <w:rPr>
          <w:rFonts w:eastAsia="Calibri"/>
        </w:rPr>
        <w:t>оценки качества условий оказания услуг</w:t>
      </w:r>
      <w:proofErr w:type="gramEnd"/>
      <w:r w:rsidRPr="008523DA">
        <w:rPr>
          <w:rFonts w:eastAsia="Calibri"/>
        </w:rPr>
        <w:t xml:space="preserve"> организациями социальной сферы рассчитывается в баллах. Максимально возможное значение каждого показателя оценки качества составляет 100 баллов.</w:t>
      </w:r>
    </w:p>
    <w:p w:rsidR="00E669FC" w:rsidRPr="008523DA" w:rsidRDefault="00E669FC" w:rsidP="00E669FC">
      <w:pPr>
        <w:ind w:firstLine="708"/>
        <w:rPr>
          <w:rFonts w:eastAsia="Calibri"/>
        </w:rPr>
      </w:pPr>
      <w:r w:rsidRPr="008523DA">
        <w:rPr>
          <w:rFonts w:eastAsia="Calibri"/>
        </w:rPr>
        <w:t>1. Расчет показателей, характеризующих критерий оценки качества «Открытость и доступность информации об организации социальной сферы»:</w:t>
      </w:r>
    </w:p>
    <w:p w:rsidR="00E669FC" w:rsidRPr="008523DA" w:rsidRDefault="00E669FC" w:rsidP="00E669FC">
      <w:pPr>
        <w:ind w:firstLine="708"/>
        <w:rPr>
          <w:rFonts w:eastAsia="Calibri"/>
        </w:rPr>
      </w:pPr>
      <w:proofErr w:type="gramStart"/>
      <w:r w:rsidRPr="008523DA">
        <w:rPr>
          <w:rFonts w:eastAsia="Calibri"/>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организации социальной сферы; на официальном сайте организации социальной сферы в сети «Интернет»</w:t>
      </w:r>
      <w:r w:rsidRPr="008523DA">
        <w:rPr>
          <w:rFonts w:eastAsia="Calibri"/>
          <w:color w:val="000000"/>
          <w:sz w:val="24"/>
          <w:szCs w:val="24"/>
          <w:lang w:eastAsia="ru-RU"/>
        </w:rPr>
        <w:t xml:space="preserve"> </w:t>
      </w:r>
      <w:r w:rsidRPr="008523DA">
        <w:rPr>
          <w:rFonts w:eastAsia="Calibri"/>
        </w:rPr>
        <w:t>(</w:t>
      </w:r>
      <w:proofErr w:type="spellStart"/>
      <w:r w:rsidRPr="008523DA">
        <w:rPr>
          <w:rFonts w:eastAsia="Calibri"/>
        </w:rPr>
        <w:t>П</w:t>
      </w:r>
      <w:r w:rsidRPr="008523DA">
        <w:rPr>
          <w:rFonts w:eastAsia="Calibri"/>
          <w:vertAlign w:val="subscript"/>
        </w:rPr>
        <w:t>инф</w:t>
      </w:r>
      <w:proofErr w:type="spellEnd"/>
      <w:r w:rsidRPr="008523DA">
        <w:rPr>
          <w:rFonts w:eastAsia="Calibri"/>
        </w:rPr>
        <w:t>) определяется по формуле:</w:t>
      </w:r>
      <w:proofErr w:type="gramEnd"/>
    </w:p>
    <w:p w:rsidR="00E669FC" w:rsidRPr="008523DA" w:rsidRDefault="00E669FC" w:rsidP="00E669FC">
      <w:pPr>
        <w:ind w:firstLine="0"/>
        <w:jc w:val="right"/>
        <w:rPr>
          <w:rFonts w:eastAsia="Calibri"/>
        </w:rPr>
      </w:pPr>
    </w:p>
    <w:tbl>
      <w:tblPr>
        <w:tblW w:w="7060" w:type="dxa"/>
        <w:jc w:val="right"/>
        <w:tblLook w:val="04A0"/>
      </w:tblPr>
      <w:tblGrid>
        <w:gridCol w:w="1418"/>
        <w:gridCol w:w="1734"/>
        <w:gridCol w:w="1199"/>
        <w:gridCol w:w="2709"/>
      </w:tblGrid>
      <w:tr w:rsidR="00E669FC" w:rsidRPr="008523DA" w:rsidTr="00A029E8">
        <w:trPr>
          <w:jc w:val="right"/>
        </w:trPr>
        <w:tc>
          <w:tcPr>
            <w:tcW w:w="1418" w:type="dxa"/>
            <w:vMerge w:val="restart"/>
            <w:vAlign w:val="center"/>
            <w:hideMark/>
          </w:tcPr>
          <w:p w:rsidR="00E669FC" w:rsidRPr="008523DA" w:rsidRDefault="00E669FC" w:rsidP="00E669FC">
            <w:pPr>
              <w:ind w:right="-46" w:firstLine="0"/>
              <w:jc w:val="right"/>
              <w:rPr>
                <w:rFonts w:eastAsia="Calibri"/>
              </w:rPr>
            </w:pPr>
            <w:proofErr w:type="spellStart"/>
            <w:proofErr w:type="gramStart"/>
            <w:r w:rsidRPr="008523DA">
              <w:rPr>
                <w:rFonts w:eastAsia="Calibri"/>
              </w:rPr>
              <w:t>П</w:t>
            </w:r>
            <w:r w:rsidRPr="008523DA">
              <w:rPr>
                <w:rFonts w:eastAsia="Calibri"/>
                <w:vertAlign w:val="subscript"/>
              </w:rPr>
              <w:t>инф</w:t>
            </w:r>
            <w:r w:rsidRPr="008523DA">
              <w:rPr>
                <w:rFonts w:eastAsia="Calibri"/>
              </w:rPr>
              <w:t>=</w:t>
            </w:r>
            <w:proofErr w:type="spellEnd"/>
            <w:r w:rsidRPr="008523DA">
              <w:rPr>
                <w:rFonts w:eastAsia="Calibri"/>
              </w:rPr>
              <w:t xml:space="preserve"> (</w:t>
            </w:r>
            <w:proofErr w:type="gramEnd"/>
          </w:p>
        </w:tc>
        <w:tc>
          <w:tcPr>
            <w:tcW w:w="1734"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И</w:t>
            </w:r>
            <w:r w:rsidRPr="008523DA">
              <w:rPr>
                <w:rFonts w:eastAsia="Calibri"/>
                <w:vertAlign w:val="subscript"/>
              </w:rPr>
              <w:t>стенд</w:t>
            </w:r>
            <w:proofErr w:type="spellEnd"/>
            <w:r w:rsidRPr="008523DA">
              <w:rPr>
                <w:rFonts w:eastAsia="Calibri"/>
                <w:vertAlign w:val="subscript"/>
              </w:rPr>
              <w:t xml:space="preserve"> </w:t>
            </w:r>
            <w:r w:rsidRPr="008523DA">
              <w:rPr>
                <w:rFonts w:eastAsia="Calibri"/>
              </w:rPr>
              <w:t>+</w:t>
            </w:r>
            <w:r w:rsidRPr="008523DA">
              <w:rPr>
                <w:rFonts w:eastAsia="Calibri"/>
                <w:vertAlign w:val="subscript"/>
              </w:rPr>
              <w:t xml:space="preserve"> </w:t>
            </w:r>
            <w:proofErr w:type="spellStart"/>
            <w:r w:rsidRPr="008523DA">
              <w:rPr>
                <w:rFonts w:eastAsia="Calibri"/>
              </w:rPr>
              <w:t>И</w:t>
            </w:r>
            <w:r w:rsidRPr="008523DA">
              <w:rPr>
                <w:rFonts w:eastAsia="Calibri"/>
                <w:vertAlign w:val="subscript"/>
              </w:rPr>
              <w:t>сайт</w:t>
            </w:r>
            <w:proofErr w:type="spellEnd"/>
          </w:p>
        </w:tc>
        <w:tc>
          <w:tcPr>
            <w:tcW w:w="1199"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w:t>
            </w:r>
            <w:proofErr w:type="gramStart"/>
            <w:r w:rsidRPr="008523DA">
              <w:rPr>
                <w:rFonts w:eastAsia="Calibri"/>
              </w:rPr>
              <w:t>)×100,</w:t>
            </w:r>
            <w:proofErr w:type="gramEnd"/>
          </w:p>
        </w:tc>
        <w:tc>
          <w:tcPr>
            <w:tcW w:w="2709" w:type="dxa"/>
            <w:vMerge w:val="restart"/>
            <w:vAlign w:val="center"/>
            <w:hideMark/>
          </w:tcPr>
          <w:p w:rsidR="00E669FC" w:rsidRPr="008523DA" w:rsidRDefault="00E669FC" w:rsidP="00E669FC">
            <w:pPr>
              <w:ind w:left="-108" w:firstLine="0"/>
              <w:jc w:val="right"/>
              <w:rPr>
                <w:rFonts w:eastAsia="Calibri"/>
              </w:rPr>
            </w:pPr>
            <w:r w:rsidRPr="008523DA">
              <w:rPr>
                <w:rFonts w:eastAsia="Calibri"/>
              </w:rPr>
              <w:t>(1.1)</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1734" w:type="dxa"/>
            <w:tcBorders>
              <w:top w:val="single" w:sz="4" w:space="0" w:color="auto"/>
              <w:left w:val="nil"/>
              <w:bottom w:val="nil"/>
              <w:right w:val="nil"/>
            </w:tcBorders>
            <w:hideMark/>
          </w:tcPr>
          <w:p w:rsidR="00E669FC" w:rsidRPr="008523DA" w:rsidRDefault="00E669FC" w:rsidP="00E669FC">
            <w:pPr>
              <w:ind w:left="186" w:hanging="186"/>
              <w:jc w:val="center"/>
              <w:rPr>
                <w:rFonts w:eastAsia="Calibri"/>
                <w:sz w:val="22"/>
              </w:rPr>
            </w:pPr>
            <w:r w:rsidRPr="008523DA">
              <w:rPr>
                <w:rFonts w:eastAsia="Calibri"/>
              </w:rPr>
              <w:t>2×И</w:t>
            </w:r>
            <w:r w:rsidRPr="008523DA">
              <w:rPr>
                <w:rFonts w:eastAsia="Calibri"/>
                <w:vertAlign w:val="subscript"/>
              </w:rPr>
              <w:t>норм</w:t>
            </w:r>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И</w:t>
      </w:r>
      <w:r w:rsidRPr="008523DA">
        <w:rPr>
          <w:rFonts w:eastAsia="Calibri"/>
          <w:vertAlign w:val="subscript"/>
        </w:rPr>
        <w:t>стенд</w:t>
      </w:r>
      <w:proofErr w:type="spellEnd"/>
      <w:r w:rsidRPr="008523DA">
        <w:rPr>
          <w:rFonts w:eastAsia="Calibri"/>
        </w:rPr>
        <w:t xml:space="preserve"> - количество информации, размещенной на информационных стендах в помещении организации;</w:t>
      </w:r>
    </w:p>
    <w:p w:rsidR="00E669FC" w:rsidRPr="008523DA" w:rsidRDefault="00E669FC" w:rsidP="00E669FC">
      <w:pPr>
        <w:rPr>
          <w:rFonts w:eastAsia="Calibri"/>
        </w:rPr>
      </w:pPr>
      <w:proofErr w:type="spellStart"/>
      <w:r w:rsidRPr="008523DA">
        <w:rPr>
          <w:rFonts w:eastAsia="Calibri"/>
        </w:rPr>
        <w:t>И</w:t>
      </w:r>
      <w:r w:rsidRPr="008523DA">
        <w:rPr>
          <w:rFonts w:eastAsia="Calibri"/>
          <w:vertAlign w:val="subscript"/>
        </w:rPr>
        <w:t>сайт</w:t>
      </w:r>
      <w:proofErr w:type="spellEnd"/>
      <w:r w:rsidRPr="008523DA">
        <w:rPr>
          <w:rFonts w:eastAsia="Calibri"/>
        </w:rPr>
        <w:t xml:space="preserve"> - количество информации, размещенной на официальном сайте организации социальной сферы в сети "Интернет» (далее – официальный сайт организации);</w:t>
      </w:r>
    </w:p>
    <w:p w:rsidR="00E669FC" w:rsidRPr="008523DA" w:rsidRDefault="00E669FC" w:rsidP="00E669FC">
      <w:pPr>
        <w:rPr>
          <w:rFonts w:eastAsia="Calibri"/>
        </w:rPr>
      </w:pPr>
      <w:proofErr w:type="spellStart"/>
      <w:r w:rsidRPr="008523DA">
        <w:rPr>
          <w:rFonts w:eastAsia="Calibri"/>
        </w:rPr>
        <w:t>И</w:t>
      </w:r>
      <w:r w:rsidRPr="008523DA">
        <w:rPr>
          <w:rFonts w:eastAsia="Calibri"/>
          <w:vertAlign w:val="subscript"/>
        </w:rPr>
        <w:t>норм</w:t>
      </w:r>
      <w:proofErr w:type="spellEnd"/>
      <w:r w:rsidRPr="008523DA">
        <w:rPr>
          <w:rFonts w:eastAsia="Calibri"/>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rsidR="00E669FC" w:rsidRPr="008523DA" w:rsidRDefault="00E669FC" w:rsidP="00E669FC">
      <w:pPr>
        <w:ind w:firstLine="708"/>
        <w:rPr>
          <w:rFonts w:eastAsia="Calibri"/>
        </w:rPr>
      </w:pPr>
      <w:proofErr w:type="gramStart"/>
      <w:r w:rsidRPr="008523DA">
        <w:rPr>
          <w:rFonts w:eastAsia="Calibri"/>
        </w:rPr>
        <w:t xml:space="preserve">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абонентский номер телефона; адрес электронной почты; электронные сервисы (подачи </w:t>
      </w:r>
      <w:r w:rsidRPr="008523DA">
        <w:rPr>
          <w:rFonts w:eastAsia="Calibri"/>
        </w:rPr>
        <w:lastRenderedPageBreak/>
        <w:t>электронного обращения (жалобы, предложения), получения консультации по оказываемым услугам и иные); раздела официального сайта «Часто задаваемые вопросы»;</w:t>
      </w:r>
      <w:proofErr w:type="gramEnd"/>
      <w:r w:rsidRPr="008523DA">
        <w:rPr>
          <w:rFonts w:eastAsia="Calibri"/>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proofErr w:type="spellStart"/>
      <w:r w:rsidRPr="008523DA">
        <w:rPr>
          <w:rFonts w:eastAsia="Calibri"/>
        </w:rPr>
        <w:t>П</w:t>
      </w:r>
      <w:r w:rsidRPr="008523DA">
        <w:rPr>
          <w:rFonts w:eastAsia="Calibri"/>
          <w:vertAlign w:val="subscript"/>
        </w:rPr>
        <w:t>дист</w:t>
      </w:r>
      <w:proofErr w:type="spellEnd"/>
      <w:r w:rsidRPr="008523DA">
        <w:rPr>
          <w:rFonts w:eastAsia="Calibri"/>
        </w:rPr>
        <w:t>)</w:t>
      </w:r>
      <w:r w:rsidRPr="008523DA">
        <w:rPr>
          <w:rFonts w:eastAsia="Calibri"/>
          <w:color w:val="FF0000"/>
        </w:rPr>
        <w:t xml:space="preserve"> </w:t>
      </w:r>
      <w:r w:rsidRPr="008523DA">
        <w:rPr>
          <w:rFonts w:eastAsia="Calibri"/>
        </w:rPr>
        <w:t>определяется по формуле:</w:t>
      </w:r>
    </w:p>
    <w:p w:rsidR="00E669FC" w:rsidRPr="008523DA" w:rsidRDefault="00E669FC" w:rsidP="00E669FC">
      <w:pPr>
        <w:ind w:firstLine="708"/>
        <w:rPr>
          <w:rFonts w:eastAsia="Calibri"/>
          <w:color w:val="FF0000"/>
        </w:rPr>
      </w:pPr>
    </w:p>
    <w:p w:rsidR="00E669FC" w:rsidRPr="008523DA" w:rsidRDefault="00E669FC" w:rsidP="00E669FC">
      <w:pPr>
        <w:ind w:firstLine="0"/>
        <w:jc w:val="right"/>
        <w:rPr>
          <w:rFonts w:eastAsia="Calibri"/>
        </w:rPr>
      </w:pPr>
      <w:proofErr w:type="spellStart"/>
      <w:r w:rsidRPr="008523DA">
        <w:rPr>
          <w:rFonts w:eastAsia="Calibri"/>
        </w:rPr>
        <w:t>П</w:t>
      </w:r>
      <w:r w:rsidRPr="008523DA">
        <w:rPr>
          <w:rFonts w:eastAsia="Calibri"/>
          <w:vertAlign w:val="subscript"/>
        </w:rPr>
        <w:t>дист</w:t>
      </w:r>
      <w:proofErr w:type="spellEnd"/>
      <w:r w:rsidRPr="008523DA">
        <w:rPr>
          <w:rFonts w:eastAsia="Calibri"/>
        </w:rPr>
        <w:t xml:space="preserve"> = </w:t>
      </w:r>
      <w:proofErr w:type="spellStart"/>
      <w:r w:rsidRPr="008523DA">
        <w:rPr>
          <w:rFonts w:eastAsia="Calibri"/>
        </w:rPr>
        <w:t>Т</w:t>
      </w:r>
      <w:r w:rsidRPr="008523DA">
        <w:rPr>
          <w:rFonts w:eastAsia="Calibri"/>
          <w:vertAlign w:val="subscript"/>
        </w:rPr>
        <w:t>дист</w:t>
      </w:r>
      <w:proofErr w:type="spellEnd"/>
      <w:r w:rsidRPr="008523DA">
        <w:rPr>
          <w:rFonts w:eastAsia="Calibri"/>
        </w:rPr>
        <w:t xml:space="preserve"> × </w:t>
      </w:r>
      <w:proofErr w:type="spellStart"/>
      <w:r w:rsidRPr="008523DA">
        <w:rPr>
          <w:rFonts w:eastAsia="Calibri"/>
        </w:rPr>
        <w:t>С</w:t>
      </w:r>
      <w:r w:rsidRPr="008523DA">
        <w:rPr>
          <w:rFonts w:eastAsia="Calibri"/>
          <w:vertAlign w:val="subscript"/>
        </w:rPr>
        <w:t>дист</w:t>
      </w:r>
      <w:proofErr w:type="spellEnd"/>
      <w:r w:rsidRPr="008523DA">
        <w:rPr>
          <w:rFonts w:eastAsia="Calibri"/>
        </w:rPr>
        <w:t>,</w:t>
      </w:r>
      <w:r w:rsidRPr="008523DA">
        <w:rPr>
          <w:rFonts w:eastAsia="Calibri"/>
        </w:rPr>
        <w:tab/>
      </w:r>
      <w:r w:rsidRPr="008523DA">
        <w:rPr>
          <w:rFonts w:eastAsia="Calibri"/>
        </w:rPr>
        <w:tab/>
      </w:r>
      <w:r w:rsidRPr="008523DA">
        <w:rPr>
          <w:rFonts w:eastAsia="Calibri"/>
        </w:rPr>
        <w:tab/>
      </w:r>
      <w:r w:rsidRPr="008523DA">
        <w:rPr>
          <w:rFonts w:eastAsia="Calibri"/>
        </w:rPr>
        <w:tab/>
        <w:t>(1.2)</w:t>
      </w:r>
    </w:p>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Т</w:t>
      </w:r>
      <w:r w:rsidRPr="008523DA">
        <w:rPr>
          <w:rFonts w:eastAsia="Calibri"/>
          <w:vertAlign w:val="subscript"/>
        </w:rPr>
        <w:t>дист</w:t>
      </w:r>
      <w:proofErr w:type="spellEnd"/>
      <w:r w:rsidRPr="008523DA">
        <w:rPr>
          <w:rFonts w:eastAsia="Calibri"/>
          <w:vertAlign w:val="subscript"/>
        </w:rPr>
        <w:t xml:space="preserve"> </w:t>
      </w:r>
      <w:r w:rsidRPr="008523DA">
        <w:rPr>
          <w:rFonts w:eastAsia="Calibri"/>
        </w:rPr>
        <w:t>– количество баллов за каждый дистанционный способ взаимодействия с получателями услуг (</w:t>
      </w:r>
      <w:r w:rsidRPr="008523DA">
        <w:rPr>
          <w:rFonts w:eastAsia="Calibri"/>
          <w:color w:val="000000"/>
          <w:lang w:eastAsia="ru-RU"/>
        </w:rPr>
        <w:t>по 30 баллов за каждый способ);</w:t>
      </w:r>
    </w:p>
    <w:p w:rsidR="00E669FC" w:rsidRPr="008523DA" w:rsidRDefault="00E669FC" w:rsidP="00E669FC">
      <w:pPr>
        <w:rPr>
          <w:rFonts w:eastAsia="Calibri"/>
        </w:rPr>
      </w:pPr>
      <w:proofErr w:type="spellStart"/>
      <w:r w:rsidRPr="008523DA">
        <w:rPr>
          <w:rFonts w:eastAsia="Calibri"/>
        </w:rPr>
        <w:t>С</w:t>
      </w:r>
      <w:r w:rsidRPr="008523DA">
        <w:rPr>
          <w:rFonts w:eastAsia="Calibri"/>
          <w:vertAlign w:val="subscript"/>
        </w:rPr>
        <w:t>дист</w:t>
      </w:r>
      <w:proofErr w:type="spellEnd"/>
      <w:r w:rsidRPr="008523DA">
        <w:rPr>
          <w:rFonts w:eastAsia="Calibri"/>
          <w:vertAlign w:val="subscript"/>
        </w:rPr>
        <w:t xml:space="preserve"> </w:t>
      </w:r>
      <w:r w:rsidRPr="008523DA">
        <w:rPr>
          <w:rFonts w:eastAsia="Calibri"/>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E669FC" w:rsidRPr="008523DA" w:rsidRDefault="00E669FC" w:rsidP="00E669FC">
      <w:pPr>
        <w:rPr>
          <w:rFonts w:eastAsia="Calibri"/>
        </w:rPr>
      </w:pPr>
      <w:r w:rsidRPr="008523DA">
        <w:rPr>
          <w:rFonts w:eastAsia="Calibri"/>
        </w:rPr>
        <w:t>При наличии и функционировании более трех дистанционных способов взаимодействия с получателями услуг показатель оценки качества (</w:t>
      </w:r>
      <w:proofErr w:type="spellStart"/>
      <w:r w:rsidRPr="008523DA">
        <w:rPr>
          <w:rFonts w:eastAsia="Calibri"/>
        </w:rPr>
        <w:t>П</w:t>
      </w:r>
      <w:r w:rsidRPr="008523DA">
        <w:rPr>
          <w:rFonts w:eastAsia="Calibri"/>
          <w:vertAlign w:val="subscript"/>
        </w:rPr>
        <w:t>дист</w:t>
      </w:r>
      <w:proofErr w:type="spellEnd"/>
      <w:r w:rsidRPr="008523DA">
        <w:rPr>
          <w:rFonts w:eastAsia="Calibri"/>
        </w:rPr>
        <w:t>)</w:t>
      </w:r>
      <w:r w:rsidRPr="008523DA">
        <w:rPr>
          <w:rFonts w:eastAsia="Calibri"/>
          <w:color w:val="FF0000"/>
        </w:rPr>
        <w:t xml:space="preserve"> </w:t>
      </w:r>
      <w:r w:rsidRPr="008523DA">
        <w:rPr>
          <w:rFonts w:eastAsia="Calibri"/>
        </w:rPr>
        <w:t>принимает значение 100 баллов;</w:t>
      </w:r>
    </w:p>
    <w:p w:rsidR="00E669FC" w:rsidRPr="008523DA" w:rsidRDefault="00E669FC" w:rsidP="00E669FC">
      <w:pPr>
        <w:rPr>
          <w:rFonts w:eastAsia="Calibri"/>
        </w:rPr>
      </w:pPr>
      <w:r w:rsidRPr="008523DA">
        <w:rPr>
          <w:rFonts w:eastAsia="Calibri"/>
        </w:rPr>
        <w:t>в) значение показателя оценки качества «</w:t>
      </w:r>
      <w:r w:rsidRPr="008523DA">
        <w:rPr>
          <w:rFonts w:eastAsia="Calibri"/>
          <w:lang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w:t>
      </w:r>
      <w:r w:rsidRPr="008523DA">
        <w:rPr>
          <w:rFonts w:eastAsia="Calibri"/>
        </w:rPr>
        <w:t>(</w:t>
      </w:r>
      <w:proofErr w:type="spellStart"/>
      <w:r w:rsidRPr="008523DA">
        <w:rPr>
          <w:rFonts w:eastAsia="Calibri"/>
        </w:rPr>
        <w:t>П</w:t>
      </w:r>
      <w:r w:rsidRPr="008523DA">
        <w:rPr>
          <w:rFonts w:eastAsia="Calibri"/>
          <w:vertAlign w:val="superscript"/>
        </w:rPr>
        <w:t>откр</w:t>
      </w:r>
      <w:r w:rsidRPr="008523DA">
        <w:rPr>
          <w:rFonts w:eastAsia="Calibri"/>
          <w:vertAlign w:val="subscript"/>
        </w:rPr>
        <w:t>уд</w:t>
      </w:r>
      <w:proofErr w:type="spellEnd"/>
      <w:r w:rsidRPr="008523DA">
        <w:rPr>
          <w:rFonts w:eastAsia="Calibri"/>
        </w:rPr>
        <w:t>), определяется по формуле:</w:t>
      </w:r>
    </w:p>
    <w:p w:rsidR="00E669FC" w:rsidRPr="008523DA" w:rsidRDefault="00E669FC" w:rsidP="00E669FC">
      <w:pPr>
        <w:ind w:firstLine="0"/>
        <w:jc w:val="right"/>
        <w:rPr>
          <w:rFonts w:eastAsia="Calibri"/>
        </w:rPr>
      </w:pPr>
    </w:p>
    <w:tbl>
      <w:tblPr>
        <w:tblW w:w="7060" w:type="dxa"/>
        <w:jc w:val="right"/>
        <w:tblLook w:val="04A0"/>
      </w:tblPr>
      <w:tblGrid>
        <w:gridCol w:w="1418"/>
        <w:gridCol w:w="1734"/>
        <w:gridCol w:w="1199"/>
        <w:gridCol w:w="2709"/>
      </w:tblGrid>
      <w:tr w:rsidR="00E669FC" w:rsidRPr="008523DA" w:rsidTr="00A029E8">
        <w:trPr>
          <w:jc w:val="right"/>
        </w:trPr>
        <w:tc>
          <w:tcPr>
            <w:tcW w:w="1418" w:type="dxa"/>
            <w:vMerge w:val="restart"/>
            <w:vAlign w:val="center"/>
            <w:hideMark/>
          </w:tcPr>
          <w:p w:rsidR="00E669FC" w:rsidRPr="008523DA" w:rsidRDefault="00E669FC" w:rsidP="00E669FC">
            <w:pPr>
              <w:ind w:right="-46" w:firstLine="0"/>
              <w:jc w:val="right"/>
              <w:rPr>
                <w:rFonts w:eastAsia="Calibri"/>
              </w:rPr>
            </w:pPr>
            <w:proofErr w:type="spellStart"/>
            <w:proofErr w:type="gramStart"/>
            <w:r w:rsidRPr="008523DA">
              <w:rPr>
                <w:rFonts w:eastAsia="Calibri"/>
              </w:rPr>
              <w:t>П</w:t>
            </w:r>
            <w:r w:rsidRPr="008523DA">
              <w:rPr>
                <w:rFonts w:eastAsia="Calibri"/>
                <w:vertAlign w:val="superscript"/>
              </w:rPr>
              <w:t>откр</w:t>
            </w:r>
            <w:r w:rsidRPr="008523DA">
              <w:rPr>
                <w:rFonts w:eastAsia="Calibri"/>
                <w:vertAlign w:val="subscript"/>
              </w:rPr>
              <w:t>уд</w:t>
            </w:r>
            <w:r w:rsidRPr="008523DA">
              <w:rPr>
                <w:rFonts w:eastAsia="Calibri"/>
              </w:rPr>
              <w:t>=</w:t>
            </w:r>
            <w:proofErr w:type="spellEnd"/>
            <w:r w:rsidRPr="008523DA">
              <w:rPr>
                <w:rFonts w:eastAsia="Calibri"/>
              </w:rPr>
              <w:t xml:space="preserve"> (</w:t>
            </w:r>
            <w:proofErr w:type="gramEnd"/>
          </w:p>
        </w:tc>
        <w:tc>
          <w:tcPr>
            <w:tcW w:w="1734"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bscript"/>
              </w:rPr>
              <w:t>стенд</w:t>
            </w:r>
            <w:proofErr w:type="spellEnd"/>
            <w:r w:rsidRPr="008523DA">
              <w:rPr>
                <w:rFonts w:eastAsia="Calibri"/>
                <w:vertAlign w:val="subscript"/>
              </w:rPr>
              <w:t xml:space="preserve"> </w:t>
            </w:r>
            <w:r w:rsidRPr="008523DA">
              <w:rPr>
                <w:rFonts w:eastAsia="Calibri"/>
              </w:rPr>
              <w:t>+</w:t>
            </w:r>
            <w:r w:rsidRPr="008523DA">
              <w:rPr>
                <w:rFonts w:eastAsia="Calibri"/>
                <w:vertAlign w:val="subscript"/>
              </w:rPr>
              <w:t xml:space="preserve"> </w:t>
            </w:r>
            <w:proofErr w:type="spellStart"/>
            <w:r w:rsidRPr="008523DA">
              <w:rPr>
                <w:rFonts w:eastAsia="Calibri"/>
              </w:rPr>
              <w:t>У</w:t>
            </w:r>
            <w:r w:rsidRPr="008523DA">
              <w:rPr>
                <w:rFonts w:eastAsia="Calibri"/>
                <w:vertAlign w:val="subscript"/>
              </w:rPr>
              <w:t>сайт</w:t>
            </w:r>
            <w:proofErr w:type="spellEnd"/>
          </w:p>
        </w:tc>
        <w:tc>
          <w:tcPr>
            <w:tcW w:w="1199"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w:t>
            </w:r>
            <w:proofErr w:type="gramStart"/>
            <w:r w:rsidRPr="008523DA">
              <w:rPr>
                <w:rFonts w:eastAsia="Calibri"/>
              </w:rPr>
              <w:t>)×100,</w:t>
            </w:r>
            <w:proofErr w:type="gramEnd"/>
          </w:p>
        </w:tc>
        <w:tc>
          <w:tcPr>
            <w:tcW w:w="2709" w:type="dxa"/>
            <w:vMerge w:val="restart"/>
            <w:vAlign w:val="center"/>
            <w:hideMark/>
          </w:tcPr>
          <w:p w:rsidR="00E669FC" w:rsidRPr="008523DA" w:rsidRDefault="00E669FC" w:rsidP="00E669FC">
            <w:pPr>
              <w:ind w:left="-108" w:firstLine="0"/>
              <w:jc w:val="right"/>
              <w:rPr>
                <w:rFonts w:eastAsia="Calibri"/>
              </w:rPr>
            </w:pPr>
            <w:r w:rsidRPr="008523DA">
              <w:rPr>
                <w:rFonts w:eastAsia="Calibri"/>
              </w:rPr>
              <w:t>(1.3)</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1734" w:type="dxa"/>
            <w:tcBorders>
              <w:top w:val="single" w:sz="4" w:space="0" w:color="auto"/>
              <w:left w:val="nil"/>
              <w:bottom w:val="nil"/>
              <w:right w:val="nil"/>
            </w:tcBorders>
            <w:hideMark/>
          </w:tcPr>
          <w:p w:rsidR="00E669FC" w:rsidRPr="008523DA" w:rsidRDefault="00E669FC" w:rsidP="00E669FC">
            <w:pPr>
              <w:ind w:left="186" w:hanging="186"/>
              <w:jc w:val="center"/>
              <w:rPr>
                <w:rFonts w:eastAsia="Calibri"/>
                <w:sz w:val="22"/>
              </w:rPr>
            </w:pPr>
            <w:r w:rsidRPr="008523DA">
              <w:rPr>
                <w:rFonts w:eastAsia="Calibri"/>
              </w:rPr>
              <w:t>2×Ч</w:t>
            </w:r>
            <w:r w:rsidRPr="008523DA">
              <w:rPr>
                <w:rFonts w:eastAsia="Calibri"/>
                <w:vertAlign w:val="subscript"/>
              </w:rPr>
              <w:t>общ</w:t>
            </w:r>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У</w:t>
      </w:r>
      <w:r w:rsidRPr="008523DA">
        <w:rPr>
          <w:rFonts w:eastAsia="Calibri"/>
          <w:vertAlign w:val="subscript"/>
        </w:rPr>
        <w:t>стенд</w:t>
      </w:r>
      <w:proofErr w:type="spellEnd"/>
      <w:r w:rsidRPr="008523DA">
        <w:rPr>
          <w:rFonts w:eastAsia="Calibri"/>
        </w:rPr>
        <w:t xml:space="preserve"> - число получателей услуг, удовлетворенных открытостью, полнотой и доступностью информации, размещенной на информационных стендах в </w:t>
      </w:r>
      <w:r w:rsidRPr="008523DA">
        <w:rPr>
          <w:rFonts w:eastAsia="Calibri"/>
          <w:lang w:eastAsia="ru-RU"/>
        </w:rPr>
        <w:t>помещении организации социальной сферы</w:t>
      </w:r>
      <w:r w:rsidRPr="008523DA">
        <w:rPr>
          <w:rFonts w:eastAsia="Calibri"/>
        </w:rPr>
        <w:t>;</w:t>
      </w:r>
    </w:p>
    <w:p w:rsidR="00E669FC" w:rsidRPr="008523DA" w:rsidRDefault="00E669FC" w:rsidP="00E669FC">
      <w:pPr>
        <w:rPr>
          <w:rFonts w:eastAsia="Calibri"/>
        </w:rPr>
      </w:pPr>
      <w:proofErr w:type="spellStart"/>
      <w:r w:rsidRPr="008523DA">
        <w:rPr>
          <w:rFonts w:eastAsia="Calibri"/>
        </w:rPr>
        <w:t>У</w:t>
      </w:r>
      <w:r w:rsidRPr="008523DA">
        <w:rPr>
          <w:rFonts w:eastAsia="Calibri"/>
          <w:vertAlign w:val="subscript"/>
        </w:rPr>
        <w:t>сайт</w:t>
      </w:r>
      <w:proofErr w:type="spellEnd"/>
      <w:r w:rsidRPr="008523DA">
        <w:rPr>
          <w:rFonts w:eastAsia="Calibri"/>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E669FC" w:rsidRPr="008523DA" w:rsidRDefault="00E669FC" w:rsidP="00E669FC">
      <w:pPr>
        <w:rPr>
          <w:rFonts w:eastAsia="Calibri"/>
        </w:rPr>
      </w:pPr>
      <w:proofErr w:type="spellStart"/>
      <w:r w:rsidRPr="008523DA">
        <w:rPr>
          <w:rFonts w:eastAsia="Calibri"/>
        </w:rPr>
        <w:t>Ч</w:t>
      </w:r>
      <w:r w:rsidRPr="008523DA">
        <w:rPr>
          <w:rFonts w:eastAsia="Calibri"/>
          <w:vertAlign w:val="subscript"/>
        </w:rPr>
        <w:t>общ</w:t>
      </w:r>
      <w:proofErr w:type="spellEnd"/>
      <w:r w:rsidRPr="008523DA">
        <w:rPr>
          <w:rFonts w:eastAsia="Calibri"/>
        </w:rPr>
        <w:t xml:space="preserve"> - общее число опрошенных получателей услуг.</w:t>
      </w:r>
    </w:p>
    <w:p w:rsidR="00E669FC" w:rsidRPr="008523DA" w:rsidRDefault="00E669FC" w:rsidP="00E669FC">
      <w:pPr>
        <w:ind w:firstLine="708"/>
        <w:rPr>
          <w:rFonts w:eastAsia="Calibri"/>
        </w:rPr>
      </w:pPr>
      <w:r w:rsidRPr="008523DA">
        <w:rPr>
          <w:rFonts w:eastAsia="Calibri"/>
        </w:rPr>
        <w:lastRenderedPageBreak/>
        <w:t>2.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w:t>
      </w:r>
    </w:p>
    <w:p w:rsidR="00E669FC" w:rsidRPr="008523DA" w:rsidRDefault="00E669FC" w:rsidP="00E669FC">
      <w:pPr>
        <w:ind w:firstLine="708"/>
        <w:rPr>
          <w:rFonts w:eastAsia="Calibri"/>
        </w:rPr>
      </w:pPr>
      <w:proofErr w:type="gramStart"/>
      <w:r w:rsidRPr="008523DA">
        <w:rPr>
          <w:rFonts w:eastAsia="Calibri"/>
        </w:rPr>
        <w:t>а) значение показателя оценки качества «Обеспечение в организации социальной сферы комфортных условий предоставления услуг: наличие комфортной зоны отдыха (ожидания), оборудованной соответствующей мебелью; наличие и понятность навигации в помещении организации социальной сферы;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социальной сферы;</w:t>
      </w:r>
      <w:proofErr w:type="gramEnd"/>
      <w:r w:rsidRPr="008523DA">
        <w:rPr>
          <w:rFonts w:eastAsia="Calibri"/>
        </w:rPr>
        <w:t xml:space="preserve"> транспортная доступность организации социальной сферы (наличие общественного транспорта, парковки); доступность записи на получение услуги (по телефону, на официальном сайте организации социальной сферы,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 др.); иные условия) (</w:t>
      </w:r>
      <w:proofErr w:type="spellStart"/>
      <w:r w:rsidRPr="008523DA">
        <w:rPr>
          <w:rFonts w:eastAsia="Calibri"/>
        </w:rPr>
        <w:t>П</w:t>
      </w:r>
      <w:r w:rsidRPr="008523DA">
        <w:rPr>
          <w:rFonts w:eastAsia="Calibri"/>
          <w:vertAlign w:val="subscript"/>
        </w:rPr>
        <w:t>комф</w:t>
      </w:r>
      <w:proofErr w:type="gramStart"/>
      <w:r w:rsidRPr="008523DA">
        <w:rPr>
          <w:rFonts w:eastAsia="Calibri"/>
          <w:vertAlign w:val="subscript"/>
        </w:rPr>
        <w:t>.у</w:t>
      </w:r>
      <w:proofErr w:type="gramEnd"/>
      <w:r w:rsidRPr="008523DA">
        <w:rPr>
          <w:rFonts w:eastAsia="Calibri"/>
          <w:vertAlign w:val="subscript"/>
        </w:rPr>
        <w:t>сл</w:t>
      </w:r>
      <w:proofErr w:type="spellEnd"/>
      <w:r w:rsidRPr="008523DA">
        <w:rPr>
          <w:rFonts w:eastAsia="Calibri"/>
        </w:rPr>
        <w:t>) определяется по формуле:</w:t>
      </w:r>
    </w:p>
    <w:p w:rsidR="00E669FC" w:rsidRPr="008523DA" w:rsidRDefault="00E669FC" w:rsidP="00E669FC">
      <w:pPr>
        <w:rPr>
          <w:rFonts w:eastAsia="Calibri"/>
        </w:rPr>
      </w:pPr>
    </w:p>
    <w:p w:rsidR="00E669FC" w:rsidRPr="008523DA" w:rsidRDefault="00E669FC" w:rsidP="00E669FC">
      <w:pPr>
        <w:ind w:firstLine="0"/>
        <w:jc w:val="right"/>
        <w:rPr>
          <w:rFonts w:eastAsia="Calibri"/>
        </w:rPr>
      </w:pPr>
      <w:proofErr w:type="spellStart"/>
      <w:r w:rsidRPr="008523DA">
        <w:rPr>
          <w:rFonts w:eastAsia="Calibri"/>
        </w:rPr>
        <w:t>П</w:t>
      </w:r>
      <w:r w:rsidRPr="008523DA">
        <w:rPr>
          <w:rFonts w:eastAsia="Calibri"/>
          <w:vertAlign w:val="subscript"/>
        </w:rPr>
        <w:t>комф</w:t>
      </w:r>
      <w:proofErr w:type="gramStart"/>
      <w:r w:rsidRPr="008523DA">
        <w:rPr>
          <w:rFonts w:eastAsia="Calibri"/>
          <w:vertAlign w:val="subscript"/>
        </w:rPr>
        <w:t>.у</w:t>
      </w:r>
      <w:proofErr w:type="gramEnd"/>
      <w:r w:rsidRPr="008523DA">
        <w:rPr>
          <w:rFonts w:eastAsia="Calibri"/>
          <w:vertAlign w:val="subscript"/>
        </w:rPr>
        <w:t>сл</w:t>
      </w:r>
      <w:proofErr w:type="spellEnd"/>
      <w:r w:rsidRPr="008523DA">
        <w:rPr>
          <w:rFonts w:eastAsia="Calibri"/>
        </w:rPr>
        <w:t xml:space="preserve"> = </w:t>
      </w:r>
      <w:proofErr w:type="spellStart"/>
      <w:r w:rsidRPr="008523DA">
        <w:rPr>
          <w:rFonts w:eastAsia="Calibri"/>
        </w:rPr>
        <w:t>Т</w:t>
      </w:r>
      <w:r w:rsidRPr="008523DA">
        <w:rPr>
          <w:rFonts w:eastAsia="Calibri"/>
          <w:vertAlign w:val="subscript"/>
        </w:rPr>
        <w:t>комф</w:t>
      </w:r>
      <w:r w:rsidRPr="008523DA">
        <w:rPr>
          <w:rFonts w:eastAsia="Calibri"/>
        </w:rPr>
        <w:t>×С</w:t>
      </w:r>
      <w:r w:rsidRPr="008523DA">
        <w:rPr>
          <w:rFonts w:eastAsia="Calibri"/>
          <w:vertAlign w:val="subscript"/>
        </w:rPr>
        <w:t>комф</w:t>
      </w:r>
      <w:proofErr w:type="spellEnd"/>
      <w:r w:rsidRPr="008523DA">
        <w:rPr>
          <w:rFonts w:eastAsia="Calibri"/>
        </w:rPr>
        <w:t>,</w:t>
      </w:r>
      <w:r w:rsidRPr="008523DA">
        <w:rPr>
          <w:rFonts w:eastAsia="Calibri"/>
        </w:rPr>
        <w:tab/>
      </w:r>
      <w:r w:rsidRPr="008523DA">
        <w:rPr>
          <w:rFonts w:eastAsia="Calibri"/>
        </w:rPr>
        <w:tab/>
      </w:r>
      <w:r w:rsidRPr="008523DA">
        <w:rPr>
          <w:rFonts w:eastAsia="Calibri"/>
        </w:rPr>
        <w:tab/>
      </w:r>
      <w:r w:rsidRPr="008523DA">
        <w:rPr>
          <w:rFonts w:eastAsia="Calibri"/>
        </w:rPr>
        <w:tab/>
      </w:r>
      <w:r w:rsidRPr="008523DA">
        <w:rPr>
          <w:rFonts w:eastAsia="Calibri"/>
        </w:rPr>
        <w:tab/>
        <w:t>(2.1)</w:t>
      </w:r>
    </w:p>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Т</w:t>
      </w:r>
      <w:r w:rsidRPr="008523DA">
        <w:rPr>
          <w:rFonts w:eastAsia="Calibri"/>
          <w:vertAlign w:val="subscript"/>
        </w:rPr>
        <w:t>комф</w:t>
      </w:r>
      <w:proofErr w:type="spellEnd"/>
      <w:r w:rsidRPr="008523DA">
        <w:rPr>
          <w:rFonts w:eastAsia="Calibri"/>
        </w:rPr>
        <w:t xml:space="preserve">– </w:t>
      </w:r>
      <w:proofErr w:type="gramStart"/>
      <w:r w:rsidRPr="008523DA">
        <w:rPr>
          <w:rFonts w:eastAsia="Calibri"/>
        </w:rPr>
        <w:t>ко</w:t>
      </w:r>
      <w:proofErr w:type="gramEnd"/>
      <w:r w:rsidRPr="008523DA">
        <w:rPr>
          <w:rFonts w:eastAsia="Calibri"/>
        </w:rPr>
        <w:t>личество баллов за каждое комфортное условие предоставления услуг (</w:t>
      </w:r>
      <w:r w:rsidRPr="008523DA">
        <w:rPr>
          <w:rFonts w:eastAsia="Calibri"/>
          <w:color w:val="000000"/>
          <w:lang w:eastAsia="ru-RU"/>
        </w:rPr>
        <w:t>по 20 баллов за каждое комфортное условие)</w:t>
      </w:r>
      <w:r w:rsidRPr="008523DA">
        <w:rPr>
          <w:rFonts w:eastAsia="Calibri"/>
        </w:rPr>
        <w:t>;</w:t>
      </w:r>
    </w:p>
    <w:p w:rsidR="00E669FC" w:rsidRPr="008523DA" w:rsidRDefault="00E669FC" w:rsidP="00E669FC">
      <w:pPr>
        <w:rPr>
          <w:rFonts w:eastAsia="Calibri"/>
        </w:rPr>
      </w:pPr>
      <w:proofErr w:type="spellStart"/>
      <w:r w:rsidRPr="008523DA">
        <w:rPr>
          <w:rFonts w:eastAsia="Calibri"/>
        </w:rPr>
        <w:t>С</w:t>
      </w:r>
      <w:r w:rsidRPr="008523DA">
        <w:rPr>
          <w:rFonts w:eastAsia="Calibri"/>
          <w:vertAlign w:val="subscript"/>
        </w:rPr>
        <w:t>комф</w:t>
      </w:r>
      <w:proofErr w:type="spellEnd"/>
      <w:r w:rsidRPr="008523DA">
        <w:rPr>
          <w:rFonts w:eastAsia="Calibri"/>
        </w:rPr>
        <w:t xml:space="preserve"> – количество комфортных условий предоставления услуг.</w:t>
      </w:r>
    </w:p>
    <w:p w:rsidR="00E669FC" w:rsidRPr="008523DA" w:rsidRDefault="00E669FC" w:rsidP="00E669FC">
      <w:pPr>
        <w:rPr>
          <w:rFonts w:eastAsia="Calibri"/>
        </w:rPr>
      </w:pPr>
      <w:r w:rsidRPr="008523DA">
        <w:rPr>
          <w:rFonts w:eastAsia="Calibri"/>
        </w:rPr>
        <w:t>При наличии пяти и более комфортных условий предоставления услуг показатель оценки качества (</w:t>
      </w:r>
      <w:proofErr w:type="spellStart"/>
      <w:r w:rsidRPr="008523DA">
        <w:rPr>
          <w:rFonts w:eastAsia="Calibri"/>
        </w:rPr>
        <w:t>П</w:t>
      </w:r>
      <w:r w:rsidRPr="008523DA">
        <w:rPr>
          <w:rFonts w:eastAsia="Calibri"/>
          <w:vertAlign w:val="subscript"/>
        </w:rPr>
        <w:t>комф</w:t>
      </w:r>
      <w:proofErr w:type="gramStart"/>
      <w:r w:rsidRPr="008523DA">
        <w:rPr>
          <w:rFonts w:eastAsia="Calibri"/>
          <w:vertAlign w:val="subscript"/>
        </w:rPr>
        <w:t>.у</w:t>
      </w:r>
      <w:proofErr w:type="gramEnd"/>
      <w:r w:rsidRPr="008523DA">
        <w:rPr>
          <w:rFonts w:eastAsia="Calibri"/>
          <w:vertAlign w:val="subscript"/>
        </w:rPr>
        <w:t>сл</w:t>
      </w:r>
      <w:proofErr w:type="spellEnd"/>
      <w:r w:rsidRPr="008523DA">
        <w:rPr>
          <w:rFonts w:eastAsia="Calibri"/>
        </w:rPr>
        <w:t>) принимает значение 100 баллов;</w:t>
      </w:r>
    </w:p>
    <w:p w:rsidR="00E669FC" w:rsidRPr="008523DA" w:rsidRDefault="00E669FC" w:rsidP="00E669FC">
      <w:pPr>
        <w:rPr>
          <w:rFonts w:eastAsia="Calibri"/>
        </w:rPr>
      </w:pPr>
      <w:r w:rsidRPr="008523DA">
        <w:rPr>
          <w:rFonts w:eastAsia="Calibri"/>
        </w:rPr>
        <w:t>б) значение показателя оценки качества «Время ожидания предоставления услуги</w:t>
      </w:r>
      <w:r w:rsidRPr="008523DA">
        <w:rPr>
          <w:rFonts w:eastAsia="Calibri"/>
          <w:vertAlign w:val="superscript"/>
        </w:rPr>
        <w:footnoteReference w:id="1"/>
      </w:r>
      <w:r w:rsidRPr="008523DA">
        <w:rPr>
          <w:rFonts w:eastAsia="Calibri"/>
        </w:rPr>
        <w:t xml:space="preserve"> (среднее время ожидания и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прочее)» (</w:t>
      </w:r>
      <w:proofErr w:type="spellStart"/>
      <w:r w:rsidRPr="008523DA">
        <w:rPr>
          <w:rFonts w:eastAsia="Calibri"/>
        </w:rPr>
        <w:t>П</w:t>
      </w:r>
      <w:r w:rsidRPr="008523DA">
        <w:rPr>
          <w:rFonts w:eastAsia="Calibri"/>
          <w:vertAlign w:val="subscript"/>
        </w:rPr>
        <w:t>ожид</w:t>
      </w:r>
      <w:proofErr w:type="spellEnd"/>
      <w:r w:rsidRPr="008523DA">
        <w:rPr>
          <w:rFonts w:eastAsia="Calibri"/>
        </w:rPr>
        <w:t>) определяется:</w:t>
      </w:r>
    </w:p>
    <w:p w:rsidR="00E669FC" w:rsidRPr="008523DA" w:rsidRDefault="00E669FC" w:rsidP="00E669FC">
      <w:pPr>
        <w:rPr>
          <w:rFonts w:eastAsia="Calibri"/>
        </w:rPr>
      </w:pPr>
      <w:r w:rsidRPr="008523DA">
        <w:rPr>
          <w:rFonts w:eastAsia="Calibri"/>
          <w:szCs w:val="20"/>
        </w:rPr>
        <w:lastRenderedPageBreak/>
        <w:t xml:space="preserve">в случае применения двух условий оценки качества (среднее время ожидания предоставления услуги и доля получателей услуг, которым услуга предоставлена своевременно) </w:t>
      </w:r>
      <w:r w:rsidRPr="008523DA">
        <w:rPr>
          <w:rFonts w:eastAsia="Calibri"/>
        </w:rPr>
        <w:t>рассчитывается по формуле:</w:t>
      </w:r>
    </w:p>
    <w:p w:rsidR="00E669FC" w:rsidRPr="008523DA" w:rsidRDefault="00E669FC" w:rsidP="00E669FC">
      <w:pPr>
        <w:ind w:firstLine="0"/>
        <w:jc w:val="right"/>
        <w:rPr>
          <w:rFonts w:eastAsia="Calibri"/>
        </w:rPr>
      </w:pPr>
    </w:p>
    <w:tbl>
      <w:tblPr>
        <w:tblW w:w="7080" w:type="dxa"/>
        <w:jc w:val="right"/>
        <w:tblLook w:val="04A0"/>
      </w:tblPr>
      <w:tblGrid>
        <w:gridCol w:w="2756"/>
        <w:gridCol w:w="1089"/>
        <w:gridCol w:w="1199"/>
        <w:gridCol w:w="2036"/>
      </w:tblGrid>
      <w:tr w:rsidR="00E669FC" w:rsidRPr="008523DA" w:rsidTr="00A029E8">
        <w:trPr>
          <w:jc w:val="right"/>
        </w:trPr>
        <w:tc>
          <w:tcPr>
            <w:tcW w:w="2756" w:type="dxa"/>
            <w:vMerge w:val="restart"/>
            <w:vAlign w:val="center"/>
            <w:hideMark/>
          </w:tcPr>
          <w:p w:rsidR="00E669FC" w:rsidRPr="008523DA" w:rsidRDefault="00E669FC" w:rsidP="00E669FC">
            <w:pPr>
              <w:ind w:right="-46" w:firstLine="0"/>
              <w:jc w:val="right"/>
              <w:rPr>
                <w:rFonts w:eastAsia="Calibri"/>
              </w:rPr>
            </w:pPr>
            <w:proofErr w:type="spellStart"/>
            <w:proofErr w:type="gramStart"/>
            <w:r w:rsidRPr="008523DA">
              <w:rPr>
                <w:rFonts w:eastAsia="Calibri"/>
              </w:rPr>
              <w:t>П</w:t>
            </w:r>
            <w:r w:rsidRPr="008523DA">
              <w:rPr>
                <w:rFonts w:eastAsia="Calibri"/>
                <w:vertAlign w:val="subscript"/>
              </w:rPr>
              <w:t>ожид</w:t>
            </w:r>
            <w:proofErr w:type="spellEnd"/>
            <w:r w:rsidRPr="008523DA">
              <w:rPr>
                <w:rFonts w:eastAsia="Calibri"/>
              </w:rPr>
              <w:t xml:space="preserve"> = (</w:t>
            </w:r>
            <w:proofErr w:type="spellStart"/>
            <w:r w:rsidRPr="008523DA">
              <w:rPr>
                <w:rFonts w:eastAsia="Calibri"/>
              </w:rPr>
              <w:t>С</w:t>
            </w:r>
            <w:r w:rsidRPr="008523DA">
              <w:rPr>
                <w:rFonts w:eastAsia="Calibri"/>
                <w:vertAlign w:val="subscript"/>
              </w:rPr>
              <w:t>ожид</w:t>
            </w:r>
            <w:proofErr w:type="spellEnd"/>
            <w:r w:rsidRPr="008523DA">
              <w:rPr>
                <w:rFonts w:eastAsia="Calibri"/>
              </w:rPr>
              <w:t xml:space="preserve"> +</w:t>
            </w:r>
            <w:proofErr w:type="gramEnd"/>
          </w:p>
        </w:tc>
        <w:tc>
          <w:tcPr>
            <w:tcW w:w="1089"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perscript"/>
              </w:rPr>
              <w:t>своевр</w:t>
            </w:r>
            <w:proofErr w:type="spellEnd"/>
            <w:r w:rsidRPr="008523DA">
              <w:rPr>
                <w:rFonts w:eastAsia="Calibri"/>
                <w:vertAlign w:val="subscript"/>
              </w:rPr>
              <w:t xml:space="preserve"> </w:t>
            </w:r>
          </w:p>
        </w:tc>
        <w:tc>
          <w:tcPr>
            <w:tcW w:w="1199"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×100)/2,</w:t>
            </w:r>
          </w:p>
        </w:tc>
        <w:tc>
          <w:tcPr>
            <w:tcW w:w="2036" w:type="dxa"/>
            <w:vMerge w:val="restart"/>
            <w:vAlign w:val="center"/>
            <w:hideMark/>
          </w:tcPr>
          <w:p w:rsidR="00E669FC" w:rsidRPr="008523DA" w:rsidRDefault="00E669FC" w:rsidP="00E669FC">
            <w:pPr>
              <w:ind w:left="-108" w:firstLine="0"/>
              <w:jc w:val="right"/>
              <w:rPr>
                <w:rFonts w:eastAsia="Calibri"/>
              </w:rPr>
            </w:pPr>
            <w:r w:rsidRPr="008523DA">
              <w:rPr>
                <w:rFonts w:eastAsia="Calibri"/>
              </w:rPr>
              <w:t>(2.2)</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1089" w:type="dxa"/>
            <w:tcBorders>
              <w:top w:val="single" w:sz="4" w:space="0" w:color="auto"/>
              <w:left w:val="nil"/>
              <w:bottom w:val="nil"/>
              <w:right w:val="nil"/>
            </w:tcBorders>
            <w:hideMark/>
          </w:tcPr>
          <w:p w:rsidR="00E669FC" w:rsidRPr="008523DA" w:rsidRDefault="00E669FC" w:rsidP="00E669FC">
            <w:pPr>
              <w:ind w:left="-108" w:right="-108" w:firstLine="0"/>
              <w:jc w:val="center"/>
              <w:rPr>
                <w:rFonts w:eastAsia="Calibri"/>
              </w:rPr>
            </w:pPr>
            <w:proofErr w:type="spellStart"/>
            <w:r w:rsidRPr="008523DA">
              <w:rPr>
                <w:rFonts w:eastAsia="Calibri"/>
              </w:rPr>
              <w:t>Ч</w:t>
            </w:r>
            <w:r w:rsidRPr="008523DA">
              <w:rPr>
                <w:rFonts w:eastAsia="Calibri"/>
                <w:vertAlign w:val="subscript"/>
              </w:rPr>
              <w:t>общ</w:t>
            </w:r>
            <w:proofErr w:type="spellEnd"/>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p>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lang w:eastAsia="ru-RU"/>
        </w:rPr>
      </w:pPr>
      <w:proofErr w:type="spellStart"/>
      <w:proofErr w:type="gramStart"/>
      <w:r w:rsidRPr="008523DA">
        <w:rPr>
          <w:rFonts w:eastAsia="Calibri"/>
        </w:rPr>
        <w:t>С</w:t>
      </w:r>
      <w:r w:rsidRPr="008523DA">
        <w:rPr>
          <w:rFonts w:eastAsia="Calibri"/>
          <w:vertAlign w:val="subscript"/>
        </w:rPr>
        <w:t>ожид</w:t>
      </w:r>
      <w:proofErr w:type="spellEnd"/>
      <w:r w:rsidRPr="008523DA">
        <w:rPr>
          <w:rFonts w:eastAsia="Calibri"/>
        </w:rPr>
        <w:t xml:space="preserve"> – среднее время ожидания предоставления услуги, выраженное в баллах: превышает установленный срок ожидания</w:t>
      </w:r>
      <w:r w:rsidRPr="008523DA">
        <w:rPr>
          <w:rFonts w:eastAsia="Calibri"/>
          <w:vertAlign w:val="superscript"/>
        </w:rPr>
        <w:footnoteReference w:id="2"/>
      </w:r>
      <w:r w:rsidRPr="008523DA">
        <w:rPr>
          <w:rFonts w:eastAsia="Calibri"/>
        </w:rPr>
        <w:t xml:space="preserve">, – 0 баллов; </w:t>
      </w:r>
      <w:r w:rsidRPr="008523DA">
        <w:rPr>
          <w:rFonts w:eastAsia="Calibri"/>
          <w:lang w:eastAsia="ru-RU"/>
        </w:rPr>
        <w:t>равен установленному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w:t>
      </w:r>
      <w:proofErr w:type="gramEnd"/>
      <w:r w:rsidRPr="008523DA">
        <w:rPr>
          <w:rFonts w:eastAsia="Calibri"/>
          <w:lang w:eastAsia="ru-RU"/>
        </w:rPr>
        <w:t xml:space="preserve"> меньше установленного срока ожидания не менее</w:t>
      </w:r>
      <w:proofErr w:type="gramStart"/>
      <w:r w:rsidRPr="008523DA">
        <w:rPr>
          <w:rFonts w:eastAsia="Calibri"/>
          <w:lang w:eastAsia="ru-RU"/>
        </w:rPr>
        <w:t>,</w:t>
      </w:r>
      <w:proofErr w:type="gramEnd"/>
      <w:r w:rsidRPr="008523DA">
        <w:rPr>
          <w:rFonts w:eastAsia="Calibri"/>
          <w:lang w:eastAsia="ru-RU"/>
        </w:rPr>
        <w:t xml:space="preserve"> чем на ½ срока – 100 баллов);</w:t>
      </w:r>
    </w:p>
    <w:p w:rsidR="00E669FC" w:rsidRPr="008523DA" w:rsidRDefault="00E669FC" w:rsidP="00E669FC">
      <w:pPr>
        <w:rPr>
          <w:rFonts w:eastAsia="Calibri"/>
        </w:rPr>
      </w:pPr>
      <w:proofErr w:type="spellStart"/>
      <w:r w:rsidRPr="008523DA">
        <w:rPr>
          <w:rFonts w:eastAsia="Calibri"/>
        </w:rPr>
        <w:t>У</w:t>
      </w:r>
      <w:r w:rsidRPr="008523DA">
        <w:rPr>
          <w:rFonts w:eastAsia="Calibri"/>
          <w:vertAlign w:val="superscript"/>
        </w:rPr>
        <w:t>своевр</w:t>
      </w:r>
      <w:proofErr w:type="spellEnd"/>
      <w:r w:rsidRPr="008523DA">
        <w:rPr>
          <w:rFonts w:eastAsia="Calibri"/>
        </w:rPr>
        <w:t xml:space="preserve"> - число получателей услуг, которым услуга предоставлена своевременно;</w:t>
      </w:r>
    </w:p>
    <w:p w:rsidR="00E669FC" w:rsidRPr="008523DA" w:rsidRDefault="00E669FC" w:rsidP="00E669FC">
      <w:pPr>
        <w:rPr>
          <w:rFonts w:eastAsia="Calibri"/>
        </w:rPr>
      </w:pPr>
      <w:proofErr w:type="spellStart"/>
      <w:r w:rsidRPr="008523DA">
        <w:rPr>
          <w:rFonts w:eastAsia="Calibri"/>
        </w:rPr>
        <w:t>Ч</w:t>
      </w:r>
      <w:r w:rsidRPr="008523DA">
        <w:rPr>
          <w:rFonts w:eastAsia="Calibri"/>
          <w:vertAlign w:val="subscript"/>
        </w:rPr>
        <w:t>общ</w:t>
      </w:r>
      <w:proofErr w:type="spellEnd"/>
      <w:r w:rsidRPr="008523DA">
        <w:rPr>
          <w:rFonts w:eastAsia="Calibri"/>
        </w:rPr>
        <w:t xml:space="preserve"> - общее число опрошенных получателей услуг;</w:t>
      </w:r>
    </w:p>
    <w:p w:rsidR="00E669FC" w:rsidRPr="008523DA" w:rsidRDefault="00E669FC" w:rsidP="00E669FC">
      <w:pPr>
        <w:rPr>
          <w:rFonts w:eastAsia="Calibri"/>
          <w:szCs w:val="20"/>
        </w:rPr>
      </w:pPr>
      <w:r w:rsidRPr="008523DA">
        <w:rPr>
          <w:rFonts w:eastAsia="Calibri"/>
          <w:szCs w:val="20"/>
        </w:rPr>
        <w:t>в случае применения только одного условия оценки качества, в расчете учитывается один из них:</w:t>
      </w:r>
    </w:p>
    <w:p w:rsidR="00E669FC" w:rsidRPr="008523DA" w:rsidRDefault="00E669FC" w:rsidP="00E669FC">
      <w:pPr>
        <w:ind w:left="708" w:firstLine="0"/>
        <w:jc w:val="center"/>
        <w:rPr>
          <w:rFonts w:eastAsia="Calibri"/>
          <w:highlight w:val="yellow"/>
        </w:rPr>
      </w:pPr>
    </w:p>
    <w:tbl>
      <w:tblPr>
        <w:tblW w:w="2756" w:type="dxa"/>
        <w:jc w:val="center"/>
        <w:tblLook w:val="04A0"/>
      </w:tblPr>
      <w:tblGrid>
        <w:gridCol w:w="2756"/>
      </w:tblGrid>
      <w:tr w:rsidR="00E669FC" w:rsidRPr="008523DA" w:rsidTr="00A029E8">
        <w:trPr>
          <w:trHeight w:val="322"/>
          <w:jc w:val="center"/>
        </w:trPr>
        <w:tc>
          <w:tcPr>
            <w:tcW w:w="2756" w:type="dxa"/>
            <w:vAlign w:val="center"/>
            <w:hideMark/>
          </w:tcPr>
          <w:p w:rsidR="00E669FC" w:rsidRPr="008523DA" w:rsidRDefault="00E669FC" w:rsidP="00E669FC">
            <w:pPr>
              <w:ind w:right="-46" w:firstLine="0"/>
              <w:jc w:val="center"/>
              <w:rPr>
                <w:rFonts w:eastAsia="Calibri"/>
              </w:rPr>
            </w:pPr>
            <w:proofErr w:type="spellStart"/>
            <w:r w:rsidRPr="008523DA">
              <w:rPr>
                <w:rFonts w:eastAsia="Calibri"/>
              </w:rPr>
              <w:t>П</w:t>
            </w:r>
            <w:r w:rsidRPr="008523DA">
              <w:rPr>
                <w:rFonts w:eastAsia="Calibri"/>
                <w:vertAlign w:val="subscript"/>
              </w:rPr>
              <w:t>ожид</w:t>
            </w:r>
            <w:proofErr w:type="spellEnd"/>
            <w:r w:rsidRPr="008523DA">
              <w:rPr>
                <w:rFonts w:eastAsia="Calibri"/>
              </w:rPr>
              <w:t xml:space="preserve"> = </w:t>
            </w:r>
            <w:proofErr w:type="spellStart"/>
            <w:r w:rsidRPr="008523DA">
              <w:rPr>
                <w:rFonts w:eastAsia="Calibri"/>
              </w:rPr>
              <w:t>С</w:t>
            </w:r>
            <w:r w:rsidRPr="008523DA">
              <w:rPr>
                <w:rFonts w:eastAsia="Calibri"/>
                <w:vertAlign w:val="subscript"/>
              </w:rPr>
              <w:t>ожид</w:t>
            </w:r>
            <w:proofErr w:type="spellEnd"/>
          </w:p>
        </w:tc>
      </w:tr>
    </w:tbl>
    <w:p w:rsidR="00E669FC" w:rsidRPr="008523DA" w:rsidRDefault="00E669FC" w:rsidP="00E669FC">
      <w:pPr>
        <w:ind w:left="708" w:firstLine="0"/>
        <w:jc w:val="center"/>
        <w:rPr>
          <w:rFonts w:eastAsia="Calibri"/>
        </w:rPr>
      </w:pPr>
      <w:r w:rsidRPr="008523DA">
        <w:rPr>
          <w:rFonts w:eastAsia="Calibri"/>
        </w:rPr>
        <w:t>или</w:t>
      </w:r>
    </w:p>
    <w:p w:rsidR="00E669FC" w:rsidRPr="008523DA" w:rsidRDefault="00E669FC" w:rsidP="00E669FC">
      <w:pPr>
        <w:ind w:left="708" w:firstLine="0"/>
        <w:jc w:val="center"/>
        <w:rPr>
          <w:rFonts w:eastAsia="Calibri"/>
        </w:rPr>
      </w:pPr>
    </w:p>
    <w:tbl>
      <w:tblPr>
        <w:tblW w:w="5044" w:type="dxa"/>
        <w:jc w:val="center"/>
        <w:tblLook w:val="04A0"/>
      </w:tblPr>
      <w:tblGrid>
        <w:gridCol w:w="1729"/>
        <w:gridCol w:w="992"/>
        <w:gridCol w:w="2323"/>
      </w:tblGrid>
      <w:tr w:rsidR="00E669FC" w:rsidRPr="008523DA" w:rsidTr="00A029E8">
        <w:trPr>
          <w:jc w:val="center"/>
        </w:trPr>
        <w:tc>
          <w:tcPr>
            <w:tcW w:w="1729" w:type="dxa"/>
            <w:vMerge w:val="restart"/>
            <w:vAlign w:val="center"/>
            <w:hideMark/>
          </w:tcPr>
          <w:p w:rsidR="00E669FC" w:rsidRPr="008523DA" w:rsidRDefault="00E669FC" w:rsidP="00E669FC">
            <w:pPr>
              <w:ind w:right="-46" w:firstLine="0"/>
              <w:jc w:val="right"/>
              <w:rPr>
                <w:rFonts w:eastAsia="Calibri"/>
              </w:rPr>
            </w:pPr>
            <w:proofErr w:type="spellStart"/>
            <w:r w:rsidRPr="008523DA">
              <w:rPr>
                <w:rFonts w:eastAsia="Calibri"/>
              </w:rPr>
              <w:t>П</w:t>
            </w:r>
            <w:r w:rsidRPr="008523DA">
              <w:rPr>
                <w:rFonts w:eastAsia="Calibri"/>
                <w:vertAlign w:val="subscript"/>
              </w:rPr>
              <w:t>ожид</w:t>
            </w:r>
            <w:proofErr w:type="spellEnd"/>
            <w:r w:rsidRPr="008523DA">
              <w:rPr>
                <w:rFonts w:eastAsia="Calibri"/>
              </w:rPr>
              <w:t xml:space="preserve"> = </w:t>
            </w:r>
          </w:p>
        </w:tc>
        <w:tc>
          <w:tcPr>
            <w:tcW w:w="992"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perscript"/>
              </w:rPr>
              <w:t>своевр</w:t>
            </w:r>
            <w:proofErr w:type="spellEnd"/>
            <w:r w:rsidRPr="008523DA">
              <w:rPr>
                <w:rFonts w:eastAsia="Calibri"/>
                <w:vertAlign w:val="subscript"/>
              </w:rPr>
              <w:t xml:space="preserve"> </w:t>
            </w:r>
          </w:p>
        </w:tc>
        <w:tc>
          <w:tcPr>
            <w:tcW w:w="2323"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×100;</w:t>
            </w:r>
          </w:p>
        </w:tc>
      </w:tr>
      <w:tr w:rsidR="00E669FC" w:rsidRPr="008523DA" w:rsidTr="00A029E8">
        <w:trPr>
          <w:jc w:val="center"/>
        </w:trPr>
        <w:tc>
          <w:tcPr>
            <w:tcW w:w="0" w:type="auto"/>
            <w:vMerge/>
            <w:vAlign w:val="center"/>
            <w:hideMark/>
          </w:tcPr>
          <w:p w:rsidR="00E669FC" w:rsidRPr="008523DA" w:rsidRDefault="00E669FC" w:rsidP="00E669FC">
            <w:pPr>
              <w:ind w:firstLine="0"/>
              <w:jc w:val="left"/>
              <w:rPr>
                <w:rFonts w:eastAsia="Calibri"/>
              </w:rPr>
            </w:pPr>
          </w:p>
        </w:tc>
        <w:tc>
          <w:tcPr>
            <w:tcW w:w="992" w:type="dxa"/>
            <w:tcBorders>
              <w:top w:val="single" w:sz="4" w:space="0" w:color="auto"/>
              <w:left w:val="nil"/>
              <w:bottom w:val="nil"/>
              <w:right w:val="nil"/>
            </w:tcBorders>
            <w:hideMark/>
          </w:tcPr>
          <w:p w:rsidR="00E669FC" w:rsidRPr="008523DA" w:rsidRDefault="00E669FC" w:rsidP="00E669FC">
            <w:pPr>
              <w:ind w:left="-108" w:right="-108" w:firstLine="0"/>
              <w:jc w:val="center"/>
              <w:rPr>
                <w:rFonts w:eastAsia="Calibri"/>
              </w:rPr>
            </w:pPr>
            <w:proofErr w:type="spellStart"/>
            <w:r w:rsidRPr="008523DA">
              <w:rPr>
                <w:rFonts w:eastAsia="Calibri"/>
              </w:rPr>
              <w:t>Ч</w:t>
            </w:r>
            <w:r w:rsidRPr="008523DA">
              <w:rPr>
                <w:rFonts w:eastAsia="Calibri"/>
                <w:vertAlign w:val="subscript"/>
              </w:rPr>
              <w:t>общ</w:t>
            </w:r>
            <w:proofErr w:type="spellEnd"/>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ind w:left="708" w:firstLine="0"/>
        <w:jc w:val="center"/>
        <w:rPr>
          <w:rFonts w:eastAsia="Calibri"/>
        </w:rPr>
      </w:pPr>
    </w:p>
    <w:p w:rsidR="00E669FC" w:rsidRPr="008523DA" w:rsidRDefault="00E669FC" w:rsidP="00E669FC">
      <w:pPr>
        <w:rPr>
          <w:rFonts w:eastAsia="Calibri"/>
        </w:rPr>
      </w:pPr>
      <w:r w:rsidRPr="008523DA">
        <w:rPr>
          <w:rFonts w:eastAsia="Calibri"/>
        </w:rPr>
        <w:lastRenderedPageBreak/>
        <w:t>в) значение показателя оценки качества «Доля получателей услуг удовлетворенных комфортностью предоставления услуг организацией социальной сферы» (</w:t>
      </w:r>
      <w:proofErr w:type="spellStart"/>
      <w:r w:rsidRPr="008523DA">
        <w:rPr>
          <w:rFonts w:eastAsia="Calibri"/>
        </w:rPr>
        <w:t>П</w:t>
      </w:r>
      <w:r w:rsidRPr="008523DA">
        <w:rPr>
          <w:rFonts w:eastAsia="Calibri"/>
          <w:vertAlign w:val="superscript"/>
        </w:rPr>
        <w:t>комф</w:t>
      </w:r>
      <w:r w:rsidRPr="008523DA">
        <w:rPr>
          <w:rFonts w:eastAsia="Calibri"/>
          <w:vertAlign w:val="subscript"/>
        </w:rPr>
        <w:t>уд</w:t>
      </w:r>
      <w:proofErr w:type="spellEnd"/>
      <w:r w:rsidRPr="008523DA">
        <w:rPr>
          <w:rFonts w:eastAsia="Calibri"/>
        </w:rPr>
        <w:t>) определяется по формуле:</w:t>
      </w:r>
    </w:p>
    <w:p w:rsidR="00E669FC" w:rsidRPr="008523DA" w:rsidRDefault="00E669FC" w:rsidP="00E669FC">
      <w:pPr>
        <w:rPr>
          <w:rFonts w:eastAsia="Calibri"/>
          <w:lang w:eastAsia="ru-RU"/>
        </w:rPr>
      </w:pPr>
    </w:p>
    <w:tbl>
      <w:tblPr>
        <w:tblW w:w="7367" w:type="dxa"/>
        <w:jc w:val="right"/>
        <w:tblLook w:val="04A0"/>
      </w:tblPr>
      <w:tblGrid>
        <w:gridCol w:w="1729"/>
        <w:gridCol w:w="992"/>
        <w:gridCol w:w="2323"/>
        <w:gridCol w:w="2323"/>
      </w:tblGrid>
      <w:tr w:rsidR="00E669FC" w:rsidRPr="008523DA" w:rsidTr="00A029E8">
        <w:trPr>
          <w:jc w:val="right"/>
        </w:trPr>
        <w:tc>
          <w:tcPr>
            <w:tcW w:w="1729" w:type="dxa"/>
            <w:vMerge w:val="restart"/>
            <w:vAlign w:val="center"/>
            <w:hideMark/>
          </w:tcPr>
          <w:p w:rsidR="00E669FC" w:rsidRPr="008523DA" w:rsidRDefault="00E669FC" w:rsidP="00E669FC">
            <w:pPr>
              <w:ind w:right="-46" w:firstLine="0"/>
              <w:jc w:val="right"/>
              <w:rPr>
                <w:rFonts w:eastAsia="Calibri"/>
              </w:rPr>
            </w:pPr>
            <w:proofErr w:type="spellStart"/>
            <w:r w:rsidRPr="008523DA">
              <w:rPr>
                <w:rFonts w:eastAsia="Calibri"/>
              </w:rPr>
              <w:t>П</w:t>
            </w:r>
            <w:r w:rsidRPr="008523DA">
              <w:rPr>
                <w:rFonts w:eastAsia="Calibri"/>
                <w:vertAlign w:val="superscript"/>
              </w:rPr>
              <w:t>комф</w:t>
            </w:r>
            <w:r w:rsidRPr="008523DA">
              <w:rPr>
                <w:rFonts w:eastAsia="Calibri"/>
                <w:vertAlign w:val="subscript"/>
              </w:rPr>
              <w:t>уд</w:t>
            </w:r>
            <w:proofErr w:type="spellEnd"/>
            <w:r w:rsidRPr="008523DA">
              <w:rPr>
                <w:rFonts w:eastAsia="Calibri"/>
              </w:rPr>
              <w:t xml:space="preserve"> = </w:t>
            </w:r>
          </w:p>
        </w:tc>
        <w:tc>
          <w:tcPr>
            <w:tcW w:w="992"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perscript"/>
              </w:rPr>
              <w:t>комф</w:t>
            </w:r>
            <w:proofErr w:type="spellEnd"/>
            <w:r w:rsidRPr="008523DA">
              <w:rPr>
                <w:rFonts w:eastAsia="Calibri"/>
                <w:vertAlign w:val="subscript"/>
              </w:rPr>
              <w:t xml:space="preserve"> </w:t>
            </w:r>
          </w:p>
        </w:tc>
        <w:tc>
          <w:tcPr>
            <w:tcW w:w="2323"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×100,</w:t>
            </w:r>
          </w:p>
        </w:tc>
        <w:tc>
          <w:tcPr>
            <w:tcW w:w="2323" w:type="dxa"/>
            <w:vMerge w:val="restart"/>
            <w:vAlign w:val="center"/>
            <w:hideMark/>
          </w:tcPr>
          <w:p w:rsidR="00E669FC" w:rsidRPr="008523DA" w:rsidRDefault="00E669FC" w:rsidP="00E669FC">
            <w:pPr>
              <w:ind w:left="-108" w:firstLine="0"/>
              <w:jc w:val="right"/>
              <w:rPr>
                <w:rFonts w:eastAsia="Calibri"/>
              </w:rPr>
            </w:pPr>
            <w:r w:rsidRPr="008523DA">
              <w:rPr>
                <w:rFonts w:eastAsia="Calibri"/>
              </w:rPr>
              <w:t>(2.3)</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992" w:type="dxa"/>
            <w:tcBorders>
              <w:top w:val="single" w:sz="4" w:space="0" w:color="auto"/>
              <w:left w:val="nil"/>
              <w:bottom w:val="nil"/>
              <w:right w:val="nil"/>
            </w:tcBorders>
            <w:hideMark/>
          </w:tcPr>
          <w:p w:rsidR="00E669FC" w:rsidRPr="008523DA" w:rsidRDefault="00E669FC" w:rsidP="00E669FC">
            <w:pPr>
              <w:ind w:left="-108" w:right="-108" w:firstLine="0"/>
              <w:jc w:val="center"/>
              <w:rPr>
                <w:rFonts w:eastAsia="Calibri"/>
              </w:rPr>
            </w:pPr>
            <w:proofErr w:type="spellStart"/>
            <w:r w:rsidRPr="008523DA">
              <w:rPr>
                <w:rFonts w:eastAsia="Calibri"/>
              </w:rPr>
              <w:t>Ч</w:t>
            </w:r>
            <w:r w:rsidRPr="008523DA">
              <w:rPr>
                <w:rFonts w:eastAsia="Calibri"/>
                <w:vertAlign w:val="subscript"/>
              </w:rPr>
              <w:t>общ</w:t>
            </w:r>
            <w:proofErr w:type="spellEnd"/>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p>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У</w:t>
      </w:r>
      <w:r w:rsidRPr="008523DA">
        <w:rPr>
          <w:rFonts w:eastAsia="Calibri"/>
          <w:vertAlign w:val="superscript"/>
        </w:rPr>
        <w:t>комф</w:t>
      </w:r>
      <w:proofErr w:type="spellEnd"/>
      <w:r w:rsidRPr="008523DA">
        <w:rPr>
          <w:rFonts w:eastAsia="Calibri"/>
        </w:rPr>
        <w:t xml:space="preserve"> - число получателей услуг, </w:t>
      </w:r>
      <w:r w:rsidRPr="008523DA">
        <w:rPr>
          <w:rFonts w:eastAsia="Calibri"/>
          <w:lang w:eastAsia="ru-RU"/>
        </w:rPr>
        <w:t>удовлетворенных комфортностью предоставления услуг организацией социальной сферы</w:t>
      </w:r>
      <w:r w:rsidRPr="008523DA">
        <w:rPr>
          <w:rFonts w:eastAsia="Calibri"/>
        </w:rPr>
        <w:t>;</w:t>
      </w:r>
    </w:p>
    <w:p w:rsidR="00E669FC" w:rsidRPr="008523DA" w:rsidRDefault="00E669FC" w:rsidP="00E669FC">
      <w:pPr>
        <w:rPr>
          <w:rFonts w:eastAsia="Calibri"/>
        </w:rPr>
      </w:pPr>
      <w:proofErr w:type="spellStart"/>
      <w:r w:rsidRPr="008523DA">
        <w:rPr>
          <w:rFonts w:eastAsia="Calibri"/>
        </w:rPr>
        <w:t>Ч</w:t>
      </w:r>
      <w:r w:rsidRPr="008523DA">
        <w:rPr>
          <w:rFonts w:eastAsia="Calibri"/>
          <w:vertAlign w:val="subscript"/>
        </w:rPr>
        <w:t>общ</w:t>
      </w:r>
      <w:proofErr w:type="spellEnd"/>
      <w:r w:rsidRPr="008523DA">
        <w:rPr>
          <w:rFonts w:eastAsia="Calibri"/>
        </w:rPr>
        <w:t xml:space="preserve"> - общее число опрошенных получателей услуг.</w:t>
      </w:r>
    </w:p>
    <w:p w:rsidR="00E669FC" w:rsidRPr="008523DA" w:rsidRDefault="00E669FC" w:rsidP="00E669FC">
      <w:pPr>
        <w:ind w:firstLine="708"/>
        <w:rPr>
          <w:rFonts w:eastAsia="Calibri"/>
        </w:rPr>
      </w:pPr>
      <w:r w:rsidRPr="008523DA">
        <w:rPr>
          <w:rFonts w:eastAsia="Calibri"/>
        </w:rPr>
        <w:t>3. Расчет показателей, характеризующих критерий оценки качества «Доступность услуг для инвалидов»:</w:t>
      </w:r>
    </w:p>
    <w:p w:rsidR="00E669FC" w:rsidRPr="008523DA" w:rsidRDefault="00E669FC" w:rsidP="00E669FC">
      <w:pPr>
        <w:rPr>
          <w:rFonts w:eastAsia="Calibri"/>
          <w:color w:val="FF0000"/>
        </w:rPr>
      </w:pPr>
      <w:r w:rsidRPr="008523DA">
        <w:rPr>
          <w:rFonts w:eastAsia="Calibri"/>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наличие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w:t>
      </w:r>
      <w:proofErr w:type="spellStart"/>
      <w:r w:rsidRPr="008523DA">
        <w:rPr>
          <w:rFonts w:eastAsia="Calibri"/>
        </w:rPr>
        <w:t>П</w:t>
      </w:r>
      <w:r w:rsidRPr="008523DA">
        <w:rPr>
          <w:rFonts w:eastAsia="Calibri"/>
          <w:vertAlign w:val="superscript"/>
        </w:rPr>
        <w:t>орг</w:t>
      </w:r>
      <w:r w:rsidRPr="008523DA">
        <w:rPr>
          <w:rFonts w:eastAsia="Calibri"/>
          <w:vertAlign w:val="subscript"/>
        </w:rPr>
        <w:t>дост</w:t>
      </w:r>
      <w:proofErr w:type="spellEnd"/>
      <w:r w:rsidRPr="008523DA">
        <w:rPr>
          <w:rFonts w:eastAsia="Calibri"/>
        </w:rPr>
        <w:t>) определяется по формуле:</w:t>
      </w:r>
    </w:p>
    <w:p w:rsidR="00E669FC" w:rsidRPr="008523DA" w:rsidRDefault="00E669FC" w:rsidP="00E669FC">
      <w:pPr>
        <w:rPr>
          <w:rFonts w:eastAsia="Calibri"/>
        </w:rPr>
      </w:pPr>
    </w:p>
    <w:p w:rsidR="00E669FC" w:rsidRPr="008523DA" w:rsidRDefault="00E669FC" w:rsidP="00E669FC">
      <w:pPr>
        <w:ind w:firstLine="0"/>
        <w:jc w:val="right"/>
        <w:rPr>
          <w:rFonts w:eastAsia="Calibri"/>
        </w:rPr>
      </w:pPr>
      <w:proofErr w:type="spellStart"/>
      <w:r w:rsidRPr="008523DA">
        <w:rPr>
          <w:rFonts w:eastAsia="Calibri"/>
        </w:rPr>
        <w:t>П</w:t>
      </w:r>
      <w:r w:rsidRPr="008523DA">
        <w:rPr>
          <w:rFonts w:eastAsia="Calibri"/>
          <w:vertAlign w:val="superscript"/>
        </w:rPr>
        <w:t>орг</w:t>
      </w:r>
      <w:r w:rsidRPr="008523DA">
        <w:rPr>
          <w:rFonts w:eastAsia="Calibri"/>
          <w:vertAlign w:val="subscript"/>
        </w:rPr>
        <w:t>дост</w:t>
      </w:r>
      <w:proofErr w:type="spellEnd"/>
      <w:r w:rsidRPr="008523DA">
        <w:rPr>
          <w:rFonts w:eastAsia="Calibri"/>
        </w:rPr>
        <w:t xml:space="preserve"> = </w:t>
      </w:r>
      <w:proofErr w:type="spellStart"/>
      <w:r w:rsidRPr="008523DA">
        <w:rPr>
          <w:rFonts w:eastAsia="Calibri"/>
        </w:rPr>
        <w:t>Т</w:t>
      </w:r>
      <w:r w:rsidRPr="008523DA">
        <w:rPr>
          <w:rFonts w:eastAsia="Calibri"/>
          <w:vertAlign w:val="superscript"/>
        </w:rPr>
        <w:t>орг</w:t>
      </w:r>
      <w:r w:rsidRPr="008523DA">
        <w:rPr>
          <w:rFonts w:eastAsia="Calibri"/>
          <w:vertAlign w:val="subscript"/>
        </w:rPr>
        <w:t>дост</w:t>
      </w:r>
      <w:proofErr w:type="spellEnd"/>
      <w:r w:rsidRPr="008523DA">
        <w:rPr>
          <w:rFonts w:eastAsia="Calibri"/>
        </w:rPr>
        <w:t xml:space="preserve"> × </w:t>
      </w:r>
      <w:proofErr w:type="spellStart"/>
      <w:r w:rsidRPr="008523DA">
        <w:rPr>
          <w:rFonts w:eastAsia="Calibri"/>
        </w:rPr>
        <w:t>С</w:t>
      </w:r>
      <w:r w:rsidRPr="008523DA">
        <w:rPr>
          <w:rFonts w:eastAsia="Calibri"/>
          <w:vertAlign w:val="superscript"/>
        </w:rPr>
        <w:t>орг</w:t>
      </w:r>
      <w:r w:rsidRPr="008523DA">
        <w:rPr>
          <w:rFonts w:eastAsia="Calibri"/>
          <w:vertAlign w:val="subscript"/>
        </w:rPr>
        <w:t>дост</w:t>
      </w:r>
      <w:proofErr w:type="spellEnd"/>
      <w:r w:rsidRPr="008523DA">
        <w:rPr>
          <w:rFonts w:eastAsia="Calibri"/>
          <w:vertAlign w:val="subscript"/>
        </w:rPr>
        <w:t xml:space="preserve"> </w:t>
      </w:r>
      <w:r w:rsidRPr="008523DA">
        <w:rPr>
          <w:rFonts w:eastAsia="Calibri"/>
        </w:rPr>
        <w:t>,</w:t>
      </w:r>
      <w:r w:rsidRPr="008523DA">
        <w:rPr>
          <w:rFonts w:eastAsia="Calibri"/>
        </w:rPr>
        <w:tab/>
      </w:r>
      <w:r w:rsidRPr="008523DA">
        <w:rPr>
          <w:rFonts w:eastAsia="Calibri"/>
        </w:rPr>
        <w:tab/>
      </w:r>
      <w:r w:rsidRPr="008523DA">
        <w:rPr>
          <w:rFonts w:eastAsia="Calibri"/>
        </w:rPr>
        <w:tab/>
        <w:t>(3.1)</w:t>
      </w:r>
    </w:p>
    <w:p w:rsidR="00E669FC" w:rsidRPr="008523DA" w:rsidRDefault="00E669FC" w:rsidP="00E669FC">
      <w:pPr>
        <w:ind w:left="709" w:firstLine="0"/>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Т</w:t>
      </w:r>
      <w:r w:rsidRPr="008523DA">
        <w:rPr>
          <w:rFonts w:eastAsia="Calibri"/>
          <w:vertAlign w:val="superscript"/>
        </w:rPr>
        <w:t>орг</w:t>
      </w:r>
      <w:r w:rsidRPr="008523DA">
        <w:rPr>
          <w:rFonts w:eastAsia="Calibri"/>
          <w:vertAlign w:val="subscript"/>
        </w:rPr>
        <w:t>дост</w:t>
      </w:r>
      <w:proofErr w:type="spellEnd"/>
      <w:r w:rsidRPr="008523DA">
        <w:rPr>
          <w:rFonts w:eastAsia="Calibri"/>
        </w:rPr>
        <w:t xml:space="preserve"> – количество баллов за каждое условие доступности организации для инвалидов (</w:t>
      </w:r>
      <w:r w:rsidRPr="008523DA">
        <w:rPr>
          <w:rFonts w:eastAsia="Calibri"/>
          <w:color w:val="000000"/>
          <w:lang w:eastAsia="ru-RU"/>
        </w:rPr>
        <w:t>по 20 баллов за каждое условие)</w:t>
      </w:r>
      <w:r w:rsidRPr="008523DA">
        <w:rPr>
          <w:rFonts w:eastAsia="Calibri"/>
        </w:rPr>
        <w:t>;</w:t>
      </w:r>
    </w:p>
    <w:p w:rsidR="00E669FC" w:rsidRPr="008523DA" w:rsidRDefault="00E669FC" w:rsidP="00E669FC">
      <w:pPr>
        <w:rPr>
          <w:rFonts w:eastAsia="Calibri"/>
        </w:rPr>
      </w:pPr>
      <w:proofErr w:type="spellStart"/>
      <w:r w:rsidRPr="008523DA">
        <w:rPr>
          <w:rFonts w:eastAsia="Calibri"/>
        </w:rPr>
        <w:t>С</w:t>
      </w:r>
      <w:r w:rsidRPr="008523DA">
        <w:rPr>
          <w:rFonts w:eastAsia="Calibri"/>
          <w:vertAlign w:val="superscript"/>
        </w:rPr>
        <w:t>орг</w:t>
      </w:r>
      <w:r w:rsidRPr="008523DA">
        <w:rPr>
          <w:rFonts w:eastAsia="Calibri"/>
          <w:vertAlign w:val="subscript"/>
        </w:rPr>
        <w:t>дост</w:t>
      </w:r>
      <w:proofErr w:type="spellEnd"/>
      <w:r w:rsidRPr="008523DA">
        <w:rPr>
          <w:rFonts w:eastAsia="Calibri"/>
          <w:vertAlign w:val="subscript"/>
        </w:rPr>
        <w:t xml:space="preserve"> </w:t>
      </w:r>
      <w:r w:rsidRPr="008523DA">
        <w:rPr>
          <w:rFonts w:eastAsia="Calibri"/>
        </w:rPr>
        <w:t>– количество условий доступности организации для инвалидов.</w:t>
      </w:r>
    </w:p>
    <w:p w:rsidR="00E669FC" w:rsidRPr="008523DA" w:rsidRDefault="00E669FC" w:rsidP="00E669FC">
      <w:pPr>
        <w:rPr>
          <w:rFonts w:eastAsia="Calibri"/>
        </w:rPr>
      </w:pPr>
      <w:r w:rsidRPr="008523DA">
        <w:rPr>
          <w:rFonts w:eastAsia="Calibri"/>
        </w:rPr>
        <w:t>При наличии пяти и более условий доступности услуг для инвалидов показатель оценки качества (</w:t>
      </w:r>
      <w:proofErr w:type="spellStart"/>
      <w:r w:rsidRPr="008523DA">
        <w:rPr>
          <w:rFonts w:eastAsia="Calibri"/>
        </w:rPr>
        <w:t>П</w:t>
      </w:r>
      <w:r w:rsidRPr="008523DA">
        <w:rPr>
          <w:rFonts w:eastAsia="Calibri"/>
          <w:vertAlign w:val="superscript"/>
        </w:rPr>
        <w:t>орг</w:t>
      </w:r>
      <w:r w:rsidRPr="008523DA">
        <w:rPr>
          <w:rFonts w:eastAsia="Calibri"/>
          <w:vertAlign w:val="subscript"/>
        </w:rPr>
        <w:t>дост</w:t>
      </w:r>
      <w:proofErr w:type="spellEnd"/>
      <w:r w:rsidRPr="008523DA">
        <w:rPr>
          <w:rFonts w:eastAsia="Calibri"/>
        </w:rPr>
        <w:t>)</w:t>
      </w:r>
      <w:r w:rsidRPr="008523DA">
        <w:rPr>
          <w:rFonts w:eastAsia="Calibri"/>
          <w:vertAlign w:val="subscript"/>
        </w:rPr>
        <w:t xml:space="preserve"> </w:t>
      </w:r>
      <w:r w:rsidRPr="008523DA">
        <w:rPr>
          <w:rFonts w:eastAsia="Calibri"/>
        </w:rPr>
        <w:t>принимает значение 100 баллов;</w:t>
      </w:r>
    </w:p>
    <w:p w:rsidR="00E669FC" w:rsidRPr="008523DA" w:rsidRDefault="00E669FC" w:rsidP="00E669FC">
      <w:pPr>
        <w:rPr>
          <w:rFonts w:eastAsia="Calibri"/>
        </w:rPr>
      </w:pPr>
      <w:proofErr w:type="gramStart"/>
      <w:r w:rsidRPr="008523DA">
        <w:rPr>
          <w:rFonts w:eastAsia="Calibri"/>
        </w:rPr>
        <w:t xml:space="preserve">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w:t>
      </w:r>
      <w:r w:rsidRPr="008523DA">
        <w:rPr>
          <w:rFonts w:eastAsia="Calibri"/>
        </w:rPr>
        <w:lastRenderedPageBreak/>
        <w:t xml:space="preserve">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8523DA">
        <w:rPr>
          <w:rFonts w:eastAsia="Calibri"/>
        </w:rPr>
        <w:t>сурдопереводчика</w:t>
      </w:r>
      <w:proofErr w:type="spellEnd"/>
      <w:r w:rsidRPr="008523DA">
        <w:rPr>
          <w:rFonts w:eastAsia="Calibri"/>
        </w:rPr>
        <w:t xml:space="preserve"> (</w:t>
      </w:r>
      <w:proofErr w:type="spellStart"/>
      <w:r w:rsidRPr="008523DA">
        <w:rPr>
          <w:rFonts w:eastAsia="Calibri"/>
        </w:rPr>
        <w:t>тифлосурдопереводчика</w:t>
      </w:r>
      <w:proofErr w:type="spellEnd"/>
      <w:r w:rsidRPr="008523DA">
        <w:rPr>
          <w:rFonts w:eastAsia="Calibri"/>
        </w:rPr>
        <w:t>);</w:t>
      </w:r>
      <w:proofErr w:type="gramEnd"/>
      <w:r w:rsidRPr="008523DA">
        <w:rPr>
          <w:rFonts w:eastAsia="Calibri"/>
        </w:rPr>
        <w:t xml:space="preserve"> наличие альтернативной версии официального сайта организации социальной сферы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w:t>
      </w:r>
      <w:r w:rsidRPr="008523DA">
        <w:rPr>
          <w:rFonts w:eastAsia="Calibri"/>
          <w:color w:val="000000"/>
          <w:szCs w:val="24"/>
          <w:lang w:eastAsia="ru-RU"/>
        </w:rPr>
        <w:t>наличие возможности предоставления услуги в дистанционном режиме или на дому» (</w:t>
      </w:r>
      <w:proofErr w:type="spellStart"/>
      <w:r w:rsidRPr="008523DA">
        <w:rPr>
          <w:rFonts w:eastAsia="Calibri"/>
        </w:rPr>
        <w:t>П</w:t>
      </w:r>
      <w:r w:rsidRPr="008523DA">
        <w:rPr>
          <w:rFonts w:eastAsia="Calibri"/>
          <w:vertAlign w:val="superscript"/>
        </w:rPr>
        <w:t>услуг</w:t>
      </w:r>
      <w:r w:rsidRPr="008523DA">
        <w:rPr>
          <w:rFonts w:eastAsia="Calibri"/>
          <w:vertAlign w:val="subscript"/>
        </w:rPr>
        <w:t>дост</w:t>
      </w:r>
      <w:proofErr w:type="spellEnd"/>
      <w:r w:rsidRPr="008523DA">
        <w:rPr>
          <w:rFonts w:eastAsia="Calibri"/>
        </w:rPr>
        <w:t>)</w:t>
      </w:r>
      <w:r w:rsidRPr="008523DA">
        <w:rPr>
          <w:rFonts w:eastAsia="Calibri"/>
          <w:color w:val="FF0000"/>
        </w:rPr>
        <w:t xml:space="preserve"> </w:t>
      </w:r>
      <w:r w:rsidRPr="008523DA">
        <w:rPr>
          <w:rFonts w:eastAsia="Calibri"/>
        </w:rPr>
        <w:t>определяется по формуле:</w:t>
      </w:r>
    </w:p>
    <w:p w:rsidR="00E669FC" w:rsidRPr="008523DA" w:rsidRDefault="00E669FC" w:rsidP="00E669FC">
      <w:pPr>
        <w:rPr>
          <w:rFonts w:eastAsia="Calibri"/>
          <w:color w:val="FF0000"/>
        </w:rPr>
      </w:pPr>
    </w:p>
    <w:p w:rsidR="00E669FC" w:rsidRPr="008523DA" w:rsidRDefault="00E669FC" w:rsidP="00E669FC">
      <w:pPr>
        <w:ind w:firstLine="0"/>
        <w:jc w:val="right"/>
        <w:rPr>
          <w:rFonts w:eastAsia="Calibri"/>
        </w:rPr>
      </w:pPr>
      <w:proofErr w:type="spellStart"/>
      <w:r w:rsidRPr="008523DA">
        <w:rPr>
          <w:rFonts w:eastAsia="Calibri"/>
        </w:rPr>
        <w:t>П</w:t>
      </w:r>
      <w:r w:rsidRPr="008523DA">
        <w:rPr>
          <w:rFonts w:eastAsia="Calibri"/>
          <w:vertAlign w:val="superscript"/>
        </w:rPr>
        <w:t>услуг</w:t>
      </w:r>
      <w:r w:rsidRPr="008523DA">
        <w:rPr>
          <w:rFonts w:eastAsia="Calibri"/>
          <w:vertAlign w:val="subscript"/>
        </w:rPr>
        <w:t>дост</w:t>
      </w:r>
      <w:proofErr w:type="spellEnd"/>
      <w:r w:rsidRPr="008523DA">
        <w:rPr>
          <w:rFonts w:eastAsia="Calibri"/>
        </w:rPr>
        <w:t xml:space="preserve"> = </w:t>
      </w:r>
      <w:proofErr w:type="spellStart"/>
      <w:r w:rsidRPr="008523DA">
        <w:rPr>
          <w:rFonts w:eastAsia="Calibri"/>
        </w:rPr>
        <w:t>Т</w:t>
      </w:r>
      <w:r w:rsidRPr="008523DA">
        <w:rPr>
          <w:rFonts w:eastAsia="Calibri"/>
          <w:vertAlign w:val="superscript"/>
        </w:rPr>
        <w:t>услуг</w:t>
      </w:r>
      <w:r w:rsidRPr="008523DA">
        <w:rPr>
          <w:rFonts w:eastAsia="Calibri"/>
          <w:vertAlign w:val="subscript"/>
        </w:rPr>
        <w:t>дост</w:t>
      </w:r>
      <w:proofErr w:type="spellEnd"/>
      <w:r w:rsidRPr="008523DA">
        <w:rPr>
          <w:rFonts w:eastAsia="Calibri"/>
        </w:rPr>
        <w:t xml:space="preserve"> × </w:t>
      </w:r>
      <w:proofErr w:type="spellStart"/>
      <w:r w:rsidRPr="008523DA">
        <w:rPr>
          <w:rFonts w:eastAsia="Calibri"/>
        </w:rPr>
        <w:t>С</w:t>
      </w:r>
      <w:r w:rsidRPr="008523DA">
        <w:rPr>
          <w:rFonts w:eastAsia="Calibri"/>
          <w:vertAlign w:val="superscript"/>
        </w:rPr>
        <w:t>услуг</w:t>
      </w:r>
      <w:r w:rsidRPr="008523DA">
        <w:rPr>
          <w:rFonts w:eastAsia="Calibri"/>
          <w:vertAlign w:val="subscript"/>
        </w:rPr>
        <w:t>дост</w:t>
      </w:r>
      <w:proofErr w:type="spellEnd"/>
      <w:r w:rsidRPr="008523DA">
        <w:rPr>
          <w:rFonts w:eastAsia="Calibri"/>
        </w:rPr>
        <w:t>,</w:t>
      </w:r>
      <w:r w:rsidRPr="008523DA">
        <w:rPr>
          <w:rFonts w:eastAsia="Calibri"/>
        </w:rPr>
        <w:tab/>
      </w:r>
      <w:r w:rsidRPr="008523DA">
        <w:rPr>
          <w:rFonts w:eastAsia="Calibri"/>
        </w:rPr>
        <w:tab/>
      </w:r>
      <w:r w:rsidRPr="008523DA">
        <w:rPr>
          <w:rFonts w:eastAsia="Calibri"/>
        </w:rPr>
        <w:tab/>
      </w:r>
      <w:r w:rsidRPr="008523DA">
        <w:rPr>
          <w:rFonts w:eastAsia="Calibri"/>
        </w:rPr>
        <w:tab/>
        <w:t>(3.2)</w:t>
      </w:r>
    </w:p>
    <w:p w:rsidR="00E669FC" w:rsidRPr="008523DA" w:rsidRDefault="00E669FC" w:rsidP="00E669FC">
      <w:pPr>
        <w:ind w:left="709" w:firstLine="0"/>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Т</w:t>
      </w:r>
      <w:r w:rsidRPr="008523DA">
        <w:rPr>
          <w:rFonts w:eastAsia="Calibri"/>
          <w:vertAlign w:val="superscript"/>
        </w:rPr>
        <w:t>услуг</w:t>
      </w:r>
      <w:r w:rsidRPr="008523DA">
        <w:rPr>
          <w:rFonts w:eastAsia="Calibri"/>
          <w:vertAlign w:val="subscript"/>
        </w:rPr>
        <w:t>дост</w:t>
      </w:r>
      <w:proofErr w:type="spellEnd"/>
      <w:r w:rsidRPr="008523DA">
        <w:rPr>
          <w:rFonts w:eastAsia="Calibri"/>
        </w:rPr>
        <w:t xml:space="preserve"> – количество баллов за каждое условие доступности, позволяющее инвалидам получать услуги наравне с другими (</w:t>
      </w:r>
      <w:r w:rsidRPr="008523DA">
        <w:rPr>
          <w:rFonts w:eastAsia="Calibri"/>
          <w:color w:val="000000"/>
          <w:lang w:eastAsia="ru-RU"/>
        </w:rPr>
        <w:t>по 20 баллов за каждое условие)</w:t>
      </w:r>
      <w:r w:rsidRPr="008523DA">
        <w:rPr>
          <w:rFonts w:eastAsia="Calibri"/>
        </w:rPr>
        <w:t>;</w:t>
      </w:r>
    </w:p>
    <w:p w:rsidR="00E669FC" w:rsidRPr="008523DA" w:rsidRDefault="00E669FC" w:rsidP="00E669FC">
      <w:pPr>
        <w:rPr>
          <w:rFonts w:eastAsia="Calibri"/>
        </w:rPr>
      </w:pPr>
      <w:proofErr w:type="spellStart"/>
      <w:r w:rsidRPr="008523DA">
        <w:rPr>
          <w:rFonts w:eastAsia="Calibri"/>
        </w:rPr>
        <w:t>С</w:t>
      </w:r>
      <w:r w:rsidRPr="008523DA">
        <w:rPr>
          <w:rFonts w:eastAsia="Calibri"/>
          <w:vertAlign w:val="superscript"/>
        </w:rPr>
        <w:t>услуг</w:t>
      </w:r>
      <w:r w:rsidRPr="008523DA">
        <w:rPr>
          <w:rFonts w:eastAsia="Calibri"/>
          <w:vertAlign w:val="subscript"/>
        </w:rPr>
        <w:t>дост</w:t>
      </w:r>
      <w:proofErr w:type="spellEnd"/>
      <w:r w:rsidRPr="008523DA">
        <w:rPr>
          <w:rFonts w:eastAsia="Calibri"/>
          <w:vertAlign w:val="subscript"/>
        </w:rPr>
        <w:t xml:space="preserve"> </w:t>
      </w:r>
      <w:r w:rsidRPr="008523DA">
        <w:rPr>
          <w:rFonts w:eastAsia="Calibri"/>
        </w:rPr>
        <w:t>– количество условий доступности, позволяющих инвалидам получать услуги наравне с другими.</w:t>
      </w:r>
    </w:p>
    <w:p w:rsidR="00E669FC" w:rsidRPr="008523DA" w:rsidRDefault="00E669FC" w:rsidP="00E669FC">
      <w:pPr>
        <w:rPr>
          <w:rFonts w:eastAsia="Calibri"/>
        </w:rPr>
      </w:pPr>
      <w:r w:rsidRPr="008523DA">
        <w:rPr>
          <w:rFonts w:eastAsia="Calibri"/>
        </w:rPr>
        <w:t>При наличии пяти и более условий доступности, позволяющих инвалидам получать услуги наравне с другими, показатель оценки качества (</w:t>
      </w:r>
      <w:proofErr w:type="spellStart"/>
      <w:r w:rsidRPr="008523DA">
        <w:rPr>
          <w:rFonts w:eastAsia="Calibri"/>
        </w:rPr>
        <w:t>П</w:t>
      </w:r>
      <w:r w:rsidRPr="008523DA">
        <w:rPr>
          <w:rFonts w:eastAsia="Calibri"/>
          <w:vertAlign w:val="superscript"/>
        </w:rPr>
        <w:t>услуг</w:t>
      </w:r>
      <w:r w:rsidRPr="008523DA">
        <w:rPr>
          <w:rFonts w:eastAsia="Calibri"/>
          <w:vertAlign w:val="subscript"/>
        </w:rPr>
        <w:t>дост</w:t>
      </w:r>
      <w:proofErr w:type="spellEnd"/>
      <w:r w:rsidRPr="008523DA">
        <w:rPr>
          <w:rFonts w:eastAsia="Calibri"/>
        </w:rPr>
        <w:t>)</w:t>
      </w:r>
      <w:r w:rsidRPr="008523DA">
        <w:rPr>
          <w:rFonts w:eastAsia="Calibri"/>
          <w:color w:val="FF0000"/>
        </w:rPr>
        <w:t xml:space="preserve"> </w:t>
      </w:r>
      <w:r w:rsidRPr="008523DA">
        <w:rPr>
          <w:rFonts w:eastAsia="Calibri"/>
        </w:rPr>
        <w:t>принимает значение 100 баллов;</w:t>
      </w:r>
    </w:p>
    <w:p w:rsidR="00E669FC" w:rsidRPr="008523DA" w:rsidRDefault="00E669FC" w:rsidP="00E669FC">
      <w:pPr>
        <w:rPr>
          <w:rFonts w:eastAsia="Calibri"/>
        </w:rPr>
      </w:pPr>
      <w:r w:rsidRPr="008523DA">
        <w:rPr>
          <w:rFonts w:eastAsia="Calibri"/>
        </w:rPr>
        <w:t>в) значение показателя оценки качества «</w:t>
      </w:r>
      <w:r w:rsidRPr="008523DA">
        <w:rPr>
          <w:rFonts w:eastAsia="Calibri"/>
          <w:lang w:eastAsia="ru-RU"/>
        </w:rPr>
        <w:t>Доля получателей услуг, удовлетворенных доступностью услуг для инвалидов»</w:t>
      </w:r>
      <w:r w:rsidRPr="008523DA">
        <w:rPr>
          <w:rFonts w:eastAsia="Calibri"/>
        </w:rPr>
        <w:t xml:space="preserve"> (</w:t>
      </w:r>
      <w:proofErr w:type="spellStart"/>
      <w:r w:rsidRPr="008523DA">
        <w:rPr>
          <w:rFonts w:eastAsia="Calibri"/>
        </w:rPr>
        <w:t>П</w:t>
      </w:r>
      <w:r w:rsidRPr="008523DA">
        <w:rPr>
          <w:rFonts w:eastAsia="Calibri"/>
          <w:vertAlign w:val="superscript"/>
        </w:rPr>
        <w:t>дост</w:t>
      </w:r>
      <w:r w:rsidRPr="008523DA">
        <w:rPr>
          <w:rFonts w:eastAsia="Calibri"/>
          <w:vertAlign w:val="subscript"/>
        </w:rPr>
        <w:t>уд</w:t>
      </w:r>
      <w:proofErr w:type="spellEnd"/>
      <w:r w:rsidRPr="008523DA">
        <w:rPr>
          <w:rFonts w:eastAsia="Calibri"/>
        </w:rPr>
        <w:t>) определяется по формуле:</w:t>
      </w:r>
    </w:p>
    <w:p w:rsidR="00E669FC" w:rsidRPr="008523DA" w:rsidRDefault="00E669FC" w:rsidP="00E669FC">
      <w:pPr>
        <w:ind w:firstLine="0"/>
        <w:jc w:val="right"/>
        <w:rPr>
          <w:rFonts w:eastAsia="Calibri"/>
        </w:rPr>
      </w:pPr>
    </w:p>
    <w:tbl>
      <w:tblPr>
        <w:tblW w:w="6440" w:type="dxa"/>
        <w:jc w:val="right"/>
        <w:tblLook w:val="04A0"/>
      </w:tblPr>
      <w:tblGrid>
        <w:gridCol w:w="1418"/>
        <w:gridCol w:w="1114"/>
        <w:gridCol w:w="1199"/>
        <w:gridCol w:w="2709"/>
      </w:tblGrid>
      <w:tr w:rsidR="00E669FC" w:rsidRPr="008523DA" w:rsidTr="00A029E8">
        <w:trPr>
          <w:jc w:val="right"/>
        </w:trPr>
        <w:tc>
          <w:tcPr>
            <w:tcW w:w="1418" w:type="dxa"/>
            <w:vMerge w:val="restart"/>
            <w:vAlign w:val="center"/>
            <w:hideMark/>
          </w:tcPr>
          <w:p w:rsidR="00E669FC" w:rsidRPr="008523DA" w:rsidRDefault="00E669FC" w:rsidP="00E669FC">
            <w:pPr>
              <w:ind w:right="-46" w:firstLine="0"/>
              <w:jc w:val="right"/>
              <w:rPr>
                <w:rFonts w:eastAsia="Calibri"/>
              </w:rPr>
            </w:pPr>
            <w:proofErr w:type="spellStart"/>
            <w:proofErr w:type="gramStart"/>
            <w:r w:rsidRPr="008523DA">
              <w:rPr>
                <w:rFonts w:eastAsia="Calibri"/>
              </w:rPr>
              <w:t>П</w:t>
            </w:r>
            <w:r w:rsidRPr="008523DA">
              <w:rPr>
                <w:rFonts w:eastAsia="Calibri"/>
                <w:vertAlign w:val="superscript"/>
              </w:rPr>
              <w:t>дост</w:t>
            </w:r>
            <w:r w:rsidRPr="008523DA">
              <w:rPr>
                <w:rFonts w:eastAsia="Calibri"/>
                <w:vertAlign w:val="subscript"/>
              </w:rPr>
              <w:t>уд</w:t>
            </w:r>
            <w:proofErr w:type="spellEnd"/>
            <w:r w:rsidRPr="008523DA">
              <w:rPr>
                <w:rFonts w:eastAsia="Calibri"/>
              </w:rPr>
              <w:t xml:space="preserve"> = (</w:t>
            </w:r>
            <w:proofErr w:type="gramEnd"/>
          </w:p>
        </w:tc>
        <w:tc>
          <w:tcPr>
            <w:tcW w:w="1114"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perscript"/>
              </w:rPr>
              <w:t>дост</w:t>
            </w:r>
            <w:proofErr w:type="spellEnd"/>
            <w:r w:rsidRPr="008523DA">
              <w:rPr>
                <w:rFonts w:eastAsia="Calibri"/>
                <w:vertAlign w:val="subscript"/>
              </w:rPr>
              <w:t xml:space="preserve"> </w:t>
            </w:r>
          </w:p>
        </w:tc>
        <w:tc>
          <w:tcPr>
            <w:tcW w:w="1199"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w:t>
            </w:r>
            <w:proofErr w:type="gramStart"/>
            <w:r w:rsidRPr="008523DA">
              <w:rPr>
                <w:rFonts w:eastAsia="Calibri"/>
              </w:rPr>
              <w:t>)×100,</w:t>
            </w:r>
            <w:proofErr w:type="gramEnd"/>
          </w:p>
        </w:tc>
        <w:tc>
          <w:tcPr>
            <w:tcW w:w="2709" w:type="dxa"/>
            <w:vMerge w:val="restart"/>
            <w:vAlign w:val="center"/>
            <w:hideMark/>
          </w:tcPr>
          <w:p w:rsidR="00E669FC" w:rsidRPr="008523DA" w:rsidRDefault="00E669FC" w:rsidP="00E669FC">
            <w:pPr>
              <w:ind w:left="-108" w:firstLine="0"/>
              <w:jc w:val="right"/>
              <w:rPr>
                <w:rFonts w:eastAsia="Calibri"/>
              </w:rPr>
            </w:pPr>
            <w:r w:rsidRPr="008523DA">
              <w:rPr>
                <w:rFonts w:eastAsia="Calibri"/>
              </w:rPr>
              <w:t>(3.3)</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1114" w:type="dxa"/>
            <w:tcBorders>
              <w:top w:val="single" w:sz="4" w:space="0" w:color="auto"/>
              <w:left w:val="nil"/>
              <w:bottom w:val="nil"/>
              <w:right w:val="nil"/>
            </w:tcBorders>
            <w:hideMark/>
          </w:tcPr>
          <w:p w:rsidR="00E669FC" w:rsidRPr="008523DA" w:rsidRDefault="00E669FC" w:rsidP="00E669FC">
            <w:pPr>
              <w:ind w:left="186" w:hanging="186"/>
              <w:jc w:val="center"/>
              <w:rPr>
                <w:rFonts w:eastAsia="Calibri"/>
                <w:sz w:val="22"/>
              </w:rPr>
            </w:pPr>
            <w:proofErr w:type="spellStart"/>
            <w:r w:rsidRPr="008523DA">
              <w:rPr>
                <w:rFonts w:eastAsia="Calibri"/>
              </w:rPr>
              <w:t>Ч</w:t>
            </w:r>
            <w:r w:rsidRPr="008523DA">
              <w:rPr>
                <w:rFonts w:eastAsia="Calibri"/>
                <w:vertAlign w:val="subscript"/>
              </w:rPr>
              <w:t>инв</w:t>
            </w:r>
            <w:proofErr w:type="spellEnd"/>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У</w:t>
      </w:r>
      <w:r w:rsidRPr="008523DA">
        <w:rPr>
          <w:rFonts w:eastAsia="Calibri"/>
          <w:vertAlign w:val="superscript"/>
        </w:rPr>
        <w:t>дост</w:t>
      </w:r>
      <w:proofErr w:type="spellEnd"/>
      <w:r w:rsidRPr="008523DA">
        <w:rPr>
          <w:rFonts w:eastAsia="Calibri"/>
        </w:rPr>
        <w:t xml:space="preserve"> - число получателей услуг-инвалидов, </w:t>
      </w:r>
      <w:r w:rsidRPr="008523DA">
        <w:rPr>
          <w:rFonts w:eastAsia="Calibri"/>
          <w:lang w:eastAsia="ru-RU"/>
        </w:rPr>
        <w:t>удовлетворенных доступностью услуг для</w:t>
      </w:r>
      <w:r w:rsidRPr="008523DA">
        <w:rPr>
          <w:rFonts w:eastAsia="Calibri"/>
          <w:strike/>
          <w:lang w:eastAsia="ru-RU"/>
        </w:rPr>
        <w:t xml:space="preserve"> </w:t>
      </w:r>
      <w:r w:rsidRPr="008523DA">
        <w:rPr>
          <w:rFonts w:eastAsia="Calibri"/>
          <w:lang w:eastAsia="ru-RU"/>
        </w:rPr>
        <w:t>инвалидов</w:t>
      </w:r>
      <w:r w:rsidRPr="008523DA">
        <w:rPr>
          <w:rFonts w:eastAsia="Calibri"/>
        </w:rPr>
        <w:t>;</w:t>
      </w:r>
    </w:p>
    <w:p w:rsidR="00E669FC" w:rsidRPr="008523DA" w:rsidRDefault="00E669FC" w:rsidP="00E669FC">
      <w:pPr>
        <w:rPr>
          <w:rFonts w:eastAsia="Calibri"/>
        </w:rPr>
      </w:pPr>
      <w:proofErr w:type="spellStart"/>
      <w:r w:rsidRPr="008523DA">
        <w:rPr>
          <w:rFonts w:eastAsia="Calibri"/>
        </w:rPr>
        <w:t>Ч</w:t>
      </w:r>
      <w:r w:rsidRPr="008523DA">
        <w:rPr>
          <w:rFonts w:eastAsia="Calibri"/>
          <w:vertAlign w:val="subscript"/>
        </w:rPr>
        <w:t>инв</w:t>
      </w:r>
      <w:proofErr w:type="spellEnd"/>
      <w:r w:rsidRPr="008523DA">
        <w:rPr>
          <w:rFonts w:eastAsia="Calibri"/>
        </w:rPr>
        <w:t xml:space="preserve"> - число опрошенных получателей услуг-инвалидов.</w:t>
      </w:r>
    </w:p>
    <w:p w:rsidR="00E669FC" w:rsidRPr="008523DA" w:rsidRDefault="00E669FC" w:rsidP="00E669FC">
      <w:pPr>
        <w:ind w:firstLine="708"/>
        <w:rPr>
          <w:rFonts w:eastAsia="Calibri"/>
        </w:rPr>
      </w:pPr>
      <w:r w:rsidRPr="008523DA">
        <w:rPr>
          <w:rFonts w:eastAsia="Calibri"/>
        </w:rPr>
        <w:t>4. Расчет показателей, характеризующих критерий оценки качества «Доброжелательность, вежливость работников организации социальной сферы»:</w:t>
      </w:r>
    </w:p>
    <w:p w:rsidR="00E669FC" w:rsidRPr="008523DA" w:rsidRDefault="00E669FC" w:rsidP="00E669FC">
      <w:pPr>
        <w:rPr>
          <w:rFonts w:eastAsia="Calibri"/>
        </w:rPr>
      </w:pPr>
      <w:r w:rsidRPr="008523DA">
        <w:rPr>
          <w:rFonts w:eastAsia="Calibri"/>
        </w:rPr>
        <w:lastRenderedPageBreak/>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spellStart"/>
      <w:r w:rsidRPr="008523DA">
        <w:rPr>
          <w:rFonts w:eastAsia="Calibri"/>
        </w:rPr>
        <w:t>П</w:t>
      </w:r>
      <w:r w:rsidRPr="008523DA">
        <w:rPr>
          <w:rFonts w:eastAsia="Calibri"/>
          <w:vertAlign w:val="superscript"/>
        </w:rPr>
        <w:t>перв</w:t>
      </w:r>
      <w:proofErr w:type="gramStart"/>
      <w:r w:rsidRPr="008523DA">
        <w:rPr>
          <w:rFonts w:eastAsia="Calibri"/>
          <w:vertAlign w:val="superscript"/>
        </w:rPr>
        <w:t>.к</w:t>
      </w:r>
      <w:proofErr w:type="gramEnd"/>
      <w:r w:rsidRPr="008523DA">
        <w:rPr>
          <w:rFonts w:eastAsia="Calibri"/>
          <w:vertAlign w:val="superscript"/>
        </w:rPr>
        <w:t>онт</w:t>
      </w:r>
      <w:proofErr w:type="spellEnd"/>
      <w:r w:rsidRPr="008523DA">
        <w:rPr>
          <w:rFonts w:eastAsia="Calibri"/>
          <w:vertAlign w:val="subscript"/>
        </w:rPr>
        <w:t xml:space="preserve"> уд</w:t>
      </w:r>
      <w:r w:rsidRPr="008523DA">
        <w:rPr>
          <w:rFonts w:eastAsia="Calibri"/>
        </w:rPr>
        <w:t>)</w:t>
      </w:r>
      <w:r w:rsidRPr="008523DA">
        <w:rPr>
          <w:rFonts w:eastAsia="Calibri"/>
          <w:color w:val="FF0000"/>
        </w:rPr>
        <w:t xml:space="preserve"> </w:t>
      </w:r>
      <w:r w:rsidRPr="008523DA">
        <w:rPr>
          <w:rFonts w:eastAsia="Calibri"/>
        </w:rPr>
        <w:t>определяется по формуле:</w:t>
      </w:r>
    </w:p>
    <w:p w:rsidR="00E669FC" w:rsidRPr="008523DA" w:rsidRDefault="00E669FC" w:rsidP="00E669FC">
      <w:pPr>
        <w:rPr>
          <w:rFonts w:eastAsia="Calibri"/>
        </w:rPr>
      </w:pPr>
    </w:p>
    <w:tbl>
      <w:tblPr>
        <w:tblW w:w="7276" w:type="dxa"/>
        <w:jc w:val="right"/>
        <w:tblLook w:val="04A0"/>
      </w:tblPr>
      <w:tblGrid>
        <w:gridCol w:w="2212"/>
        <w:gridCol w:w="1368"/>
        <w:gridCol w:w="1168"/>
        <w:gridCol w:w="2528"/>
      </w:tblGrid>
      <w:tr w:rsidR="00E669FC" w:rsidRPr="008523DA" w:rsidTr="00A029E8">
        <w:trPr>
          <w:jc w:val="right"/>
        </w:trPr>
        <w:tc>
          <w:tcPr>
            <w:tcW w:w="2212" w:type="dxa"/>
            <w:vMerge w:val="restart"/>
            <w:vAlign w:val="center"/>
            <w:hideMark/>
          </w:tcPr>
          <w:p w:rsidR="00E669FC" w:rsidRPr="008523DA" w:rsidRDefault="00E669FC" w:rsidP="00E669FC">
            <w:pPr>
              <w:ind w:right="-46" w:firstLine="0"/>
              <w:jc w:val="right"/>
              <w:rPr>
                <w:rFonts w:eastAsia="Calibri"/>
              </w:rPr>
            </w:pPr>
            <w:proofErr w:type="spellStart"/>
            <w:r w:rsidRPr="008523DA">
              <w:rPr>
                <w:rFonts w:eastAsia="Calibri"/>
              </w:rPr>
              <w:t>П</w:t>
            </w:r>
            <w:r w:rsidRPr="008523DA">
              <w:rPr>
                <w:rFonts w:eastAsia="Calibri"/>
                <w:vertAlign w:val="superscript"/>
              </w:rPr>
              <w:t>перв</w:t>
            </w:r>
            <w:proofErr w:type="gramStart"/>
            <w:r w:rsidRPr="008523DA">
              <w:rPr>
                <w:rFonts w:eastAsia="Calibri"/>
                <w:vertAlign w:val="superscript"/>
              </w:rPr>
              <w:t>.к</w:t>
            </w:r>
            <w:proofErr w:type="gramEnd"/>
            <w:r w:rsidRPr="008523DA">
              <w:rPr>
                <w:rFonts w:eastAsia="Calibri"/>
                <w:vertAlign w:val="superscript"/>
              </w:rPr>
              <w:t>онт</w:t>
            </w:r>
            <w:proofErr w:type="spellEnd"/>
            <w:r w:rsidRPr="008523DA">
              <w:rPr>
                <w:rFonts w:eastAsia="Calibri"/>
                <w:vertAlign w:val="subscript"/>
              </w:rPr>
              <w:t xml:space="preserve"> уд</w:t>
            </w:r>
            <w:r w:rsidRPr="008523DA">
              <w:rPr>
                <w:rFonts w:eastAsia="Calibri"/>
              </w:rPr>
              <w:t xml:space="preserve"> = (</w:t>
            </w:r>
          </w:p>
        </w:tc>
        <w:tc>
          <w:tcPr>
            <w:tcW w:w="1368"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perscript"/>
              </w:rPr>
              <w:t>перв</w:t>
            </w:r>
            <w:proofErr w:type="gramStart"/>
            <w:r w:rsidRPr="008523DA">
              <w:rPr>
                <w:rFonts w:eastAsia="Calibri"/>
                <w:vertAlign w:val="superscript"/>
              </w:rPr>
              <w:t>.к</w:t>
            </w:r>
            <w:proofErr w:type="gramEnd"/>
            <w:r w:rsidRPr="008523DA">
              <w:rPr>
                <w:rFonts w:eastAsia="Calibri"/>
                <w:vertAlign w:val="superscript"/>
              </w:rPr>
              <w:t>онт</w:t>
            </w:r>
            <w:proofErr w:type="spellEnd"/>
          </w:p>
        </w:tc>
        <w:tc>
          <w:tcPr>
            <w:tcW w:w="1168"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w:t>
            </w:r>
            <w:proofErr w:type="gramStart"/>
            <w:r w:rsidRPr="008523DA">
              <w:rPr>
                <w:rFonts w:eastAsia="Calibri"/>
              </w:rPr>
              <w:t>)×100,</w:t>
            </w:r>
            <w:proofErr w:type="gramEnd"/>
          </w:p>
        </w:tc>
        <w:tc>
          <w:tcPr>
            <w:tcW w:w="2528" w:type="dxa"/>
            <w:vMerge w:val="restart"/>
            <w:vAlign w:val="center"/>
            <w:hideMark/>
          </w:tcPr>
          <w:p w:rsidR="00E669FC" w:rsidRPr="008523DA" w:rsidRDefault="00E669FC" w:rsidP="00E669FC">
            <w:pPr>
              <w:ind w:left="-108" w:firstLine="0"/>
              <w:jc w:val="right"/>
              <w:rPr>
                <w:rFonts w:eastAsia="Calibri"/>
              </w:rPr>
            </w:pPr>
            <w:r w:rsidRPr="008523DA">
              <w:rPr>
                <w:rFonts w:eastAsia="Calibri"/>
              </w:rPr>
              <w:t>(4.1)</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1368" w:type="dxa"/>
            <w:tcBorders>
              <w:top w:val="single" w:sz="4" w:space="0" w:color="auto"/>
              <w:left w:val="nil"/>
              <w:bottom w:val="nil"/>
              <w:right w:val="nil"/>
            </w:tcBorders>
            <w:hideMark/>
          </w:tcPr>
          <w:p w:rsidR="00E669FC" w:rsidRPr="008523DA" w:rsidRDefault="00E669FC" w:rsidP="00E669FC">
            <w:pPr>
              <w:ind w:left="186" w:hanging="186"/>
              <w:jc w:val="center"/>
              <w:rPr>
                <w:rFonts w:eastAsia="Calibri"/>
                <w:sz w:val="22"/>
              </w:rPr>
            </w:pPr>
            <w:proofErr w:type="spellStart"/>
            <w:r w:rsidRPr="008523DA">
              <w:rPr>
                <w:rFonts w:eastAsia="Calibri"/>
              </w:rPr>
              <w:t>Ч</w:t>
            </w:r>
            <w:r w:rsidRPr="008523DA">
              <w:rPr>
                <w:rFonts w:eastAsia="Calibri"/>
                <w:vertAlign w:val="subscript"/>
              </w:rPr>
              <w:t>общ</w:t>
            </w:r>
            <w:proofErr w:type="spellEnd"/>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У</w:t>
      </w:r>
      <w:r w:rsidRPr="008523DA">
        <w:rPr>
          <w:rFonts w:eastAsia="Calibri"/>
          <w:vertAlign w:val="superscript"/>
        </w:rPr>
        <w:t>перв</w:t>
      </w:r>
      <w:proofErr w:type="gramStart"/>
      <w:r w:rsidRPr="008523DA">
        <w:rPr>
          <w:rFonts w:eastAsia="Calibri"/>
          <w:vertAlign w:val="superscript"/>
        </w:rPr>
        <w:t>.к</w:t>
      </w:r>
      <w:proofErr w:type="gramEnd"/>
      <w:r w:rsidRPr="008523DA">
        <w:rPr>
          <w:rFonts w:eastAsia="Calibri"/>
          <w:vertAlign w:val="superscript"/>
        </w:rPr>
        <w:t>онт</w:t>
      </w:r>
      <w:proofErr w:type="spellEnd"/>
      <w:r w:rsidRPr="008523DA">
        <w:rPr>
          <w:rFonts w:eastAsia="Calibri"/>
        </w:rPr>
        <w:t xml:space="preserve"> - число получателей услуг, удовлетворенных доброжелательностью, вежливостью работников организации, обеспечивающих </w:t>
      </w:r>
      <w:r w:rsidRPr="008523DA">
        <w:rPr>
          <w:rFonts w:eastAsia="Calibri"/>
          <w:szCs w:val="24"/>
        </w:rPr>
        <w:t>первичный контакт и информирование получателя услуги</w:t>
      </w:r>
      <w:r w:rsidRPr="008523DA">
        <w:rPr>
          <w:rFonts w:eastAsia="Calibri"/>
        </w:rPr>
        <w:t>;</w:t>
      </w:r>
    </w:p>
    <w:p w:rsidR="00E669FC" w:rsidRPr="008523DA" w:rsidRDefault="00E669FC" w:rsidP="00E669FC">
      <w:pPr>
        <w:rPr>
          <w:rFonts w:eastAsia="Calibri"/>
        </w:rPr>
      </w:pPr>
      <w:proofErr w:type="spellStart"/>
      <w:r w:rsidRPr="008523DA">
        <w:rPr>
          <w:rFonts w:eastAsia="Calibri"/>
        </w:rPr>
        <w:t>Ч</w:t>
      </w:r>
      <w:r w:rsidRPr="008523DA">
        <w:rPr>
          <w:rFonts w:eastAsia="Calibri"/>
          <w:vertAlign w:val="subscript"/>
        </w:rPr>
        <w:t>общ</w:t>
      </w:r>
      <w:proofErr w:type="spellEnd"/>
      <w:r w:rsidRPr="008523DA">
        <w:rPr>
          <w:rFonts w:eastAsia="Calibri"/>
        </w:rPr>
        <w:t xml:space="preserve"> - общее число опрошенных получателей услуг;</w:t>
      </w:r>
    </w:p>
    <w:p w:rsidR="00E669FC" w:rsidRPr="008523DA" w:rsidRDefault="00E669FC" w:rsidP="00E669FC">
      <w:pPr>
        <w:rPr>
          <w:rFonts w:eastAsia="Calibri"/>
          <w:color w:val="FF0000"/>
        </w:rPr>
      </w:pPr>
      <w:r w:rsidRPr="008523DA">
        <w:rPr>
          <w:rFonts w:eastAsia="Calibri"/>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proofErr w:type="spellStart"/>
      <w:r w:rsidRPr="008523DA">
        <w:rPr>
          <w:rFonts w:eastAsia="Calibri"/>
        </w:rPr>
        <w:t>П</w:t>
      </w:r>
      <w:r w:rsidRPr="008523DA">
        <w:rPr>
          <w:rFonts w:eastAsia="Calibri"/>
          <w:vertAlign w:val="superscript"/>
        </w:rPr>
        <w:t>оказ</w:t>
      </w:r>
      <w:proofErr w:type="gramStart"/>
      <w:r w:rsidRPr="008523DA">
        <w:rPr>
          <w:rFonts w:eastAsia="Calibri"/>
          <w:vertAlign w:val="superscript"/>
        </w:rPr>
        <w:t>.у</w:t>
      </w:r>
      <w:proofErr w:type="gramEnd"/>
      <w:r w:rsidRPr="008523DA">
        <w:rPr>
          <w:rFonts w:eastAsia="Calibri"/>
          <w:vertAlign w:val="superscript"/>
        </w:rPr>
        <w:t>слуг</w:t>
      </w:r>
      <w:r w:rsidRPr="008523DA">
        <w:rPr>
          <w:rFonts w:eastAsia="Calibri"/>
          <w:vertAlign w:val="subscript"/>
        </w:rPr>
        <w:t>уд</w:t>
      </w:r>
      <w:proofErr w:type="spellEnd"/>
      <w:r w:rsidRPr="008523DA">
        <w:rPr>
          <w:rFonts w:eastAsia="Calibri"/>
        </w:rPr>
        <w:t>)</w:t>
      </w:r>
      <w:r w:rsidRPr="008523DA">
        <w:rPr>
          <w:rFonts w:eastAsia="Calibri"/>
          <w:color w:val="FF0000"/>
        </w:rPr>
        <w:t xml:space="preserve"> </w:t>
      </w:r>
      <w:r w:rsidRPr="008523DA">
        <w:rPr>
          <w:rFonts w:eastAsia="Calibri"/>
        </w:rPr>
        <w:t>определяется по формуле:</w:t>
      </w:r>
    </w:p>
    <w:p w:rsidR="00E669FC" w:rsidRPr="008523DA" w:rsidRDefault="00E669FC" w:rsidP="00E669FC">
      <w:pPr>
        <w:ind w:firstLine="0"/>
        <w:jc w:val="right"/>
        <w:rPr>
          <w:rFonts w:eastAsia="Calibri"/>
        </w:rPr>
      </w:pPr>
    </w:p>
    <w:tbl>
      <w:tblPr>
        <w:tblW w:w="7276" w:type="dxa"/>
        <w:jc w:val="right"/>
        <w:tblLook w:val="04A0"/>
      </w:tblPr>
      <w:tblGrid>
        <w:gridCol w:w="2212"/>
        <w:gridCol w:w="1368"/>
        <w:gridCol w:w="1168"/>
        <w:gridCol w:w="2528"/>
      </w:tblGrid>
      <w:tr w:rsidR="00E669FC" w:rsidRPr="008523DA" w:rsidTr="00A029E8">
        <w:trPr>
          <w:jc w:val="right"/>
        </w:trPr>
        <w:tc>
          <w:tcPr>
            <w:tcW w:w="2212" w:type="dxa"/>
            <w:vMerge w:val="restart"/>
            <w:vAlign w:val="center"/>
            <w:hideMark/>
          </w:tcPr>
          <w:p w:rsidR="00E669FC" w:rsidRPr="008523DA" w:rsidRDefault="00E669FC" w:rsidP="00E669FC">
            <w:pPr>
              <w:ind w:right="-46" w:firstLine="0"/>
              <w:jc w:val="right"/>
              <w:rPr>
                <w:rFonts w:eastAsia="Calibri"/>
              </w:rPr>
            </w:pPr>
            <w:proofErr w:type="spellStart"/>
            <w:r w:rsidRPr="008523DA">
              <w:rPr>
                <w:rFonts w:eastAsia="Calibri"/>
              </w:rPr>
              <w:t>П</w:t>
            </w:r>
            <w:r w:rsidRPr="008523DA">
              <w:rPr>
                <w:rFonts w:eastAsia="Calibri"/>
                <w:vertAlign w:val="superscript"/>
              </w:rPr>
              <w:t>оказ</w:t>
            </w:r>
            <w:proofErr w:type="gramStart"/>
            <w:r w:rsidRPr="008523DA">
              <w:rPr>
                <w:rFonts w:eastAsia="Calibri"/>
                <w:vertAlign w:val="superscript"/>
              </w:rPr>
              <w:t>.у</w:t>
            </w:r>
            <w:proofErr w:type="gramEnd"/>
            <w:r w:rsidRPr="008523DA">
              <w:rPr>
                <w:rFonts w:eastAsia="Calibri"/>
                <w:vertAlign w:val="superscript"/>
              </w:rPr>
              <w:t>слуг</w:t>
            </w:r>
            <w:r w:rsidRPr="008523DA">
              <w:rPr>
                <w:rFonts w:eastAsia="Calibri"/>
                <w:vertAlign w:val="subscript"/>
              </w:rPr>
              <w:t>уд</w:t>
            </w:r>
            <w:proofErr w:type="spellEnd"/>
            <w:r w:rsidRPr="008523DA">
              <w:rPr>
                <w:rFonts w:eastAsia="Calibri"/>
              </w:rPr>
              <w:t xml:space="preserve"> = (</w:t>
            </w:r>
          </w:p>
        </w:tc>
        <w:tc>
          <w:tcPr>
            <w:tcW w:w="1368"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perscript"/>
              </w:rPr>
              <w:t>оказ</w:t>
            </w:r>
            <w:proofErr w:type="gramStart"/>
            <w:r w:rsidRPr="008523DA">
              <w:rPr>
                <w:rFonts w:eastAsia="Calibri"/>
                <w:vertAlign w:val="superscript"/>
              </w:rPr>
              <w:t>.у</w:t>
            </w:r>
            <w:proofErr w:type="gramEnd"/>
            <w:r w:rsidRPr="008523DA">
              <w:rPr>
                <w:rFonts w:eastAsia="Calibri"/>
                <w:vertAlign w:val="superscript"/>
              </w:rPr>
              <w:t>слуг</w:t>
            </w:r>
            <w:proofErr w:type="spellEnd"/>
          </w:p>
        </w:tc>
        <w:tc>
          <w:tcPr>
            <w:tcW w:w="1168"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w:t>
            </w:r>
            <w:proofErr w:type="gramStart"/>
            <w:r w:rsidRPr="008523DA">
              <w:rPr>
                <w:rFonts w:eastAsia="Calibri"/>
              </w:rPr>
              <w:t>)×100,</w:t>
            </w:r>
            <w:proofErr w:type="gramEnd"/>
          </w:p>
        </w:tc>
        <w:tc>
          <w:tcPr>
            <w:tcW w:w="2528" w:type="dxa"/>
            <w:vMerge w:val="restart"/>
            <w:vAlign w:val="center"/>
            <w:hideMark/>
          </w:tcPr>
          <w:p w:rsidR="00E669FC" w:rsidRPr="008523DA" w:rsidRDefault="00E669FC" w:rsidP="00E669FC">
            <w:pPr>
              <w:ind w:left="-108" w:firstLine="0"/>
              <w:jc w:val="right"/>
              <w:rPr>
                <w:rFonts w:eastAsia="Calibri"/>
              </w:rPr>
            </w:pPr>
            <w:r w:rsidRPr="008523DA">
              <w:rPr>
                <w:rFonts w:eastAsia="Calibri"/>
              </w:rPr>
              <w:t>(4.2)</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1368" w:type="dxa"/>
            <w:tcBorders>
              <w:top w:val="single" w:sz="4" w:space="0" w:color="auto"/>
              <w:left w:val="nil"/>
              <w:bottom w:val="nil"/>
              <w:right w:val="nil"/>
            </w:tcBorders>
            <w:hideMark/>
          </w:tcPr>
          <w:p w:rsidR="00E669FC" w:rsidRPr="008523DA" w:rsidRDefault="00E669FC" w:rsidP="00E669FC">
            <w:pPr>
              <w:ind w:left="186" w:hanging="186"/>
              <w:jc w:val="center"/>
              <w:rPr>
                <w:rFonts w:eastAsia="Calibri"/>
                <w:sz w:val="22"/>
              </w:rPr>
            </w:pPr>
            <w:proofErr w:type="spellStart"/>
            <w:r w:rsidRPr="008523DA">
              <w:rPr>
                <w:rFonts w:eastAsia="Calibri"/>
              </w:rPr>
              <w:t>Ч</w:t>
            </w:r>
            <w:r w:rsidRPr="008523DA">
              <w:rPr>
                <w:rFonts w:eastAsia="Calibri"/>
                <w:vertAlign w:val="subscript"/>
              </w:rPr>
              <w:t>общ</w:t>
            </w:r>
            <w:proofErr w:type="spellEnd"/>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У</w:t>
      </w:r>
      <w:r w:rsidRPr="008523DA">
        <w:rPr>
          <w:rFonts w:eastAsia="Calibri"/>
          <w:vertAlign w:val="superscript"/>
        </w:rPr>
        <w:t>оказ</w:t>
      </w:r>
      <w:proofErr w:type="gramStart"/>
      <w:r w:rsidRPr="008523DA">
        <w:rPr>
          <w:rFonts w:eastAsia="Calibri"/>
          <w:vertAlign w:val="superscript"/>
        </w:rPr>
        <w:t>.у</w:t>
      </w:r>
      <w:proofErr w:type="gramEnd"/>
      <w:r w:rsidRPr="008523DA">
        <w:rPr>
          <w:rFonts w:eastAsia="Calibri"/>
          <w:vertAlign w:val="superscript"/>
        </w:rPr>
        <w:t>слуг</w:t>
      </w:r>
      <w:proofErr w:type="spellEnd"/>
      <w:r w:rsidRPr="008523DA">
        <w:rPr>
          <w:rFonts w:eastAsia="Calibri"/>
        </w:rPr>
        <w:t xml:space="preserve"> - число получателей услуг, удовлетворенных доброжелательностью, вежливостью работников организации, обеспечивающих </w:t>
      </w:r>
      <w:r w:rsidRPr="008523DA">
        <w:rPr>
          <w:rFonts w:eastAsia="Calibri"/>
          <w:szCs w:val="24"/>
        </w:rPr>
        <w:t>непосредственное оказание услуги</w:t>
      </w:r>
      <w:r w:rsidRPr="008523DA">
        <w:rPr>
          <w:rFonts w:eastAsia="Calibri"/>
        </w:rPr>
        <w:t>;</w:t>
      </w:r>
    </w:p>
    <w:p w:rsidR="00E669FC" w:rsidRPr="008523DA" w:rsidRDefault="00E669FC" w:rsidP="00E669FC">
      <w:pPr>
        <w:rPr>
          <w:rFonts w:eastAsia="Calibri"/>
        </w:rPr>
      </w:pPr>
      <w:proofErr w:type="spellStart"/>
      <w:r w:rsidRPr="008523DA">
        <w:rPr>
          <w:rFonts w:eastAsia="Calibri"/>
        </w:rPr>
        <w:t>Ч</w:t>
      </w:r>
      <w:r w:rsidRPr="008523DA">
        <w:rPr>
          <w:rFonts w:eastAsia="Calibri"/>
          <w:vertAlign w:val="subscript"/>
        </w:rPr>
        <w:t>общ</w:t>
      </w:r>
      <w:proofErr w:type="spellEnd"/>
      <w:r w:rsidRPr="008523DA">
        <w:rPr>
          <w:rFonts w:eastAsia="Calibri"/>
        </w:rPr>
        <w:t xml:space="preserve"> - общее число опрошенных получателей услуг;</w:t>
      </w:r>
    </w:p>
    <w:p w:rsidR="00E669FC" w:rsidRPr="008523DA" w:rsidRDefault="00E669FC" w:rsidP="00E669FC">
      <w:pPr>
        <w:rPr>
          <w:rFonts w:eastAsia="Calibri"/>
          <w:color w:val="FF0000"/>
        </w:rPr>
      </w:pPr>
      <w:r w:rsidRPr="008523DA">
        <w:rPr>
          <w:rFonts w:eastAsia="Calibri"/>
        </w:rPr>
        <w:t>в) значение показателя оценки качества «</w:t>
      </w:r>
      <w:r w:rsidRPr="008523DA">
        <w:rPr>
          <w:rFonts w:eastAsia="Calibri"/>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sidRPr="008523DA">
        <w:rPr>
          <w:rFonts w:eastAsia="Calibri"/>
          <w:sz w:val="32"/>
        </w:rPr>
        <w:t xml:space="preserve"> </w:t>
      </w:r>
      <w:r w:rsidRPr="008523DA">
        <w:rPr>
          <w:rFonts w:eastAsia="Calibri"/>
        </w:rPr>
        <w:t>(</w:t>
      </w:r>
      <w:proofErr w:type="spellStart"/>
      <w:r w:rsidRPr="008523DA">
        <w:rPr>
          <w:rFonts w:eastAsia="Calibri"/>
        </w:rPr>
        <w:t>П</w:t>
      </w:r>
      <w:r w:rsidRPr="008523DA">
        <w:rPr>
          <w:rFonts w:eastAsia="Calibri"/>
          <w:vertAlign w:val="superscript"/>
        </w:rPr>
        <w:t>вежл</w:t>
      </w:r>
      <w:proofErr w:type="gramStart"/>
      <w:r w:rsidRPr="008523DA">
        <w:rPr>
          <w:rFonts w:eastAsia="Calibri"/>
          <w:vertAlign w:val="superscript"/>
        </w:rPr>
        <w:t>.д</w:t>
      </w:r>
      <w:proofErr w:type="gramEnd"/>
      <w:r w:rsidRPr="008523DA">
        <w:rPr>
          <w:rFonts w:eastAsia="Calibri"/>
          <w:vertAlign w:val="superscript"/>
        </w:rPr>
        <w:t>ист</w:t>
      </w:r>
      <w:r w:rsidRPr="008523DA">
        <w:rPr>
          <w:rFonts w:eastAsia="Calibri"/>
          <w:vertAlign w:val="subscript"/>
        </w:rPr>
        <w:t>уд</w:t>
      </w:r>
      <w:proofErr w:type="spellEnd"/>
      <w:r w:rsidRPr="008523DA">
        <w:rPr>
          <w:rFonts w:eastAsia="Calibri"/>
        </w:rPr>
        <w:t>)</w:t>
      </w:r>
      <w:r w:rsidRPr="008523DA">
        <w:rPr>
          <w:rFonts w:eastAsia="Calibri"/>
          <w:color w:val="FF0000"/>
        </w:rPr>
        <w:t xml:space="preserve"> </w:t>
      </w:r>
      <w:r w:rsidRPr="008523DA">
        <w:rPr>
          <w:rFonts w:eastAsia="Calibri"/>
        </w:rPr>
        <w:t>определяется по формуле:</w:t>
      </w:r>
    </w:p>
    <w:p w:rsidR="00E669FC" w:rsidRPr="008523DA" w:rsidRDefault="00E669FC" w:rsidP="00E669FC">
      <w:pPr>
        <w:ind w:firstLine="0"/>
        <w:jc w:val="right"/>
        <w:rPr>
          <w:rFonts w:eastAsia="Calibri"/>
        </w:rPr>
      </w:pPr>
    </w:p>
    <w:tbl>
      <w:tblPr>
        <w:tblW w:w="7276" w:type="dxa"/>
        <w:jc w:val="right"/>
        <w:tblLook w:val="04A0"/>
      </w:tblPr>
      <w:tblGrid>
        <w:gridCol w:w="2212"/>
        <w:gridCol w:w="1368"/>
        <w:gridCol w:w="1168"/>
        <w:gridCol w:w="2528"/>
      </w:tblGrid>
      <w:tr w:rsidR="00E669FC" w:rsidRPr="008523DA" w:rsidTr="00A029E8">
        <w:trPr>
          <w:jc w:val="right"/>
        </w:trPr>
        <w:tc>
          <w:tcPr>
            <w:tcW w:w="2212" w:type="dxa"/>
            <w:vMerge w:val="restart"/>
            <w:vAlign w:val="center"/>
            <w:hideMark/>
          </w:tcPr>
          <w:p w:rsidR="00E669FC" w:rsidRPr="008523DA" w:rsidRDefault="00E669FC" w:rsidP="00E669FC">
            <w:pPr>
              <w:ind w:right="-46" w:firstLine="0"/>
              <w:jc w:val="right"/>
              <w:rPr>
                <w:rFonts w:eastAsia="Calibri"/>
              </w:rPr>
            </w:pPr>
            <w:proofErr w:type="spellStart"/>
            <w:r w:rsidRPr="008523DA">
              <w:rPr>
                <w:rFonts w:eastAsia="Calibri"/>
              </w:rPr>
              <w:t>П</w:t>
            </w:r>
            <w:r w:rsidRPr="008523DA">
              <w:rPr>
                <w:rFonts w:eastAsia="Calibri"/>
                <w:vertAlign w:val="superscript"/>
              </w:rPr>
              <w:t>вежл</w:t>
            </w:r>
            <w:proofErr w:type="gramStart"/>
            <w:r w:rsidRPr="008523DA">
              <w:rPr>
                <w:rFonts w:eastAsia="Calibri"/>
                <w:vertAlign w:val="superscript"/>
              </w:rPr>
              <w:t>.д</w:t>
            </w:r>
            <w:proofErr w:type="gramEnd"/>
            <w:r w:rsidRPr="008523DA">
              <w:rPr>
                <w:rFonts w:eastAsia="Calibri"/>
                <w:vertAlign w:val="superscript"/>
              </w:rPr>
              <w:t>ист</w:t>
            </w:r>
            <w:r w:rsidRPr="008523DA">
              <w:rPr>
                <w:rFonts w:eastAsia="Calibri"/>
                <w:vertAlign w:val="subscript"/>
              </w:rPr>
              <w:t>уд</w:t>
            </w:r>
            <w:proofErr w:type="spellEnd"/>
            <w:r w:rsidRPr="008523DA">
              <w:rPr>
                <w:rFonts w:eastAsia="Calibri"/>
              </w:rPr>
              <w:t xml:space="preserve"> = (</w:t>
            </w:r>
          </w:p>
        </w:tc>
        <w:tc>
          <w:tcPr>
            <w:tcW w:w="1368"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perscript"/>
              </w:rPr>
              <w:t>вежл</w:t>
            </w:r>
            <w:proofErr w:type="gramStart"/>
            <w:r w:rsidRPr="008523DA">
              <w:rPr>
                <w:rFonts w:eastAsia="Calibri"/>
                <w:vertAlign w:val="superscript"/>
              </w:rPr>
              <w:t>.д</w:t>
            </w:r>
            <w:proofErr w:type="gramEnd"/>
            <w:r w:rsidRPr="008523DA">
              <w:rPr>
                <w:rFonts w:eastAsia="Calibri"/>
                <w:vertAlign w:val="superscript"/>
              </w:rPr>
              <w:t>ист</w:t>
            </w:r>
            <w:proofErr w:type="spellEnd"/>
          </w:p>
        </w:tc>
        <w:tc>
          <w:tcPr>
            <w:tcW w:w="1168"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w:t>
            </w:r>
            <w:proofErr w:type="gramStart"/>
            <w:r w:rsidRPr="008523DA">
              <w:rPr>
                <w:rFonts w:eastAsia="Calibri"/>
              </w:rPr>
              <w:t>)×100,</w:t>
            </w:r>
            <w:proofErr w:type="gramEnd"/>
          </w:p>
        </w:tc>
        <w:tc>
          <w:tcPr>
            <w:tcW w:w="2528" w:type="dxa"/>
            <w:vMerge w:val="restart"/>
            <w:vAlign w:val="center"/>
            <w:hideMark/>
          </w:tcPr>
          <w:p w:rsidR="00E669FC" w:rsidRPr="008523DA" w:rsidRDefault="00E669FC" w:rsidP="00E669FC">
            <w:pPr>
              <w:ind w:left="-108" w:firstLine="0"/>
              <w:jc w:val="right"/>
              <w:rPr>
                <w:rFonts w:eastAsia="Calibri"/>
              </w:rPr>
            </w:pPr>
            <w:r w:rsidRPr="008523DA">
              <w:rPr>
                <w:rFonts w:eastAsia="Calibri"/>
              </w:rPr>
              <w:t>(4.3)</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1368" w:type="dxa"/>
            <w:tcBorders>
              <w:top w:val="single" w:sz="4" w:space="0" w:color="auto"/>
              <w:left w:val="nil"/>
              <w:bottom w:val="nil"/>
              <w:right w:val="nil"/>
            </w:tcBorders>
            <w:hideMark/>
          </w:tcPr>
          <w:p w:rsidR="00E669FC" w:rsidRPr="008523DA" w:rsidRDefault="00E669FC" w:rsidP="00E669FC">
            <w:pPr>
              <w:ind w:left="186" w:hanging="186"/>
              <w:jc w:val="center"/>
              <w:rPr>
                <w:rFonts w:eastAsia="Calibri"/>
                <w:sz w:val="22"/>
              </w:rPr>
            </w:pPr>
            <w:proofErr w:type="spellStart"/>
            <w:r w:rsidRPr="008523DA">
              <w:rPr>
                <w:rFonts w:eastAsia="Calibri"/>
              </w:rPr>
              <w:t>Ч</w:t>
            </w:r>
            <w:r w:rsidRPr="008523DA">
              <w:rPr>
                <w:rFonts w:eastAsia="Calibri"/>
                <w:vertAlign w:val="subscript"/>
              </w:rPr>
              <w:t>общ</w:t>
            </w:r>
            <w:proofErr w:type="spellEnd"/>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У</w:t>
      </w:r>
      <w:r w:rsidRPr="008523DA">
        <w:rPr>
          <w:rFonts w:eastAsia="Calibri"/>
          <w:vertAlign w:val="superscript"/>
        </w:rPr>
        <w:t>вежл</w:t>
      </w:r>
      <w:proofErr w:type="gramStart"/>
      <w:r w:rsidRPr="008523DA">
        <w:rPr>
          <w:rFonts w:eastAsia="Calibri"/>
          <w:vertAlign w:val="superscript"/>
        </w:rPr>
        <w:t>.д</w:t>
      </w:r>
      <w:proofErr w:type="gramEnd"/>
      <w:r w:rsidRPr="008523DA">
        <w:rPr>
          <w:rFonts w:eastAsia="Calibri"/>
          <w:vertAlign w:val="superscript"/>
        </w:rPr>
        <w:t>ист</w:t>
      </w:r>
      <w:proofErr w:type="spellEnd"/>
      <w:r w:rsidRPr="008523DA">
        <w:rPr>
          <w:rFonts w:eastAsia="Calibri"/>
          <w:vertAlign w:val="superscript"/>
        </w:rPr>
        <w:t xml:space="preserve"> </w:t>
      </w:r>
      <w:r w:rsidRPr="008523DA">
        <w:rPr>
          <w:rFonts w:eastAsia="Calibri"/>
        </w:rPr>
        <w:t>- число получателей услуг, удовлетворенных доброжелательностью, вежливостью работников организации</w:t>
      </w:r>
      <w:r w:rsidRPr="008523DA">
        <w:rPr>
          <w:rFonts w:eastAsia="Calibri"/>
          <w:sz w:val="24"/>
          <w:szCs w:val="24"/>
        </w:rPr>
        <w:t xml:space="preserve"> </w:t>
      </w:r>
      <w:r w:rsidRPr="008523DA">
        <w:rPr>
          <w:rFonts w:eastAsia="Calibri"/>
          <w:szCs w:val="24"/>
        </w:rPr>
        <w:t>при использовании дистанционных форм взаимодействия</w:t>
      </w:r>
      <w:r w:rsidRPr="008523DA">
        <w:rPr>
          <w:rFonts w:eastAsia="Calibri"/>
        </w:rPr>
        <w:t>;</w:t>
      </w:r>
    </w:p>
    <w:p w:rsidR="00E669FC" w:rsidRPr="008523DA" w:rsidRDefault="00E669FC" w:rsidP="00E669FC">
      <w:pPr>
        <w:rPr>
          <w:rFonts w:eastAsia="Calibri"/>
        </w:rPr>
      </w:pPr>
      <w:proofErr w:type="spellStart"/>
      <w:r w:rsidRPr="008523DA">
        <w:rPr>
          <w:rFonts w:eastAsia="Calibri"/>
        </w:rPr>
        <w:t>Ч</w:t>
      </w:r>
      <w:r w:rsidRPr="008523DA">
        <w:rPr>
          <w:rFonts w:eastAsia="Calibri"/>
          <w:vertAlign w:val="subscript"/>
        </w:rPr>
        <w:t>общ</w:t>
      </w:r>
      <w:proofErr w:type="spellEnd"/>
      <w:r w:rsidRPr="008523DA">
        <w:rPr>
          <w:rFonts w:eastAsia="Calibri"/>
        </w:rPr>
        <w:t xml:space="preserve"> - общее число опрошенных получателей услуг.</w:t>
      </w:r>
    </w:p>
    <w:p w:rsidR="00E669FC" w:rsidRPr="008523DA" w:rsidRDefault="00E669FC" w:rsidP="00E669FC">
      <w:pPr>
        <w:ind w:firstLine="708"/>
        <w:rPr>
          <w:rFonts w:eastAsia="Calibri"/>
        </w:rPr>
      </w:pPr>
      <w:r w:rsidRPr="008523DA">
        <w:rPr>
          <w:rFonts w:eastAsia="Calibri"/>
        </w:rPr>
        <w:t>5. Расчет показателей, характеризующих критерий оценки качества «Удовлетворенность условиями оказания услуг»:</w:t>
      </w:r>
    </w:p>
    <w:p w:rsidR="00E669FC" w:rsidRPr="008523DA" w:rsidRDefault="00E669FC" w:rsidP="00E669FC">
      <w:pPr>
        <w:rPr>
          <w:rFonts w:eastAsia="Calibri"/>
        </w:rPr>
      </w:pPr>
      <w:r w:rsidRPr="008523DA">
        <w:rPr>
          <w:rFonts w:eastAsia="Calibri"/>
        </w:rPr>
        <w:t>а) значение показателя оценки качества «</w:t>
      </w:r>
      <w:r w:rsidRPr="008523DA">
        <w:rPr>
          <w:rFonts w:eastAsia="Calibri"/>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sidRPr="008523DA">
        <w:rPr>
          <w:rFonts w:eastAsia="Calibri"/>
          <w:sz w:val="32"/>
        </w:rPr>
        <w:t xml:space="preserve"> </w:t>
      </w:r>
      <w:r w:rsidRPr="008523DA">
        <w:rPr>
          <w:rFonts w:eastAsia="Calibri"/>
        </w:rPr>
        <w:t>(</w:t>
      </w:r>
      <w:proofErr w:type="spellStart"/>
      <w:r w:rsidRPr="008523DA">
        <w:rPr>
          <w:rFonts w:eastAsia="Calibri"/>
        </w:rPr>
        <w:t>П</w:t>
      </w:r>
      <w:r w:rsidRPr="008523DA">
        <w:rPr>
          <w:rFonts w:eastAsia="Calibri"/>
          <w:vertAlign w:val="subscript"/>
        </w:rPr>
        <w:t>реком</w:t>
      </w:r>
      <w:proofErr w:type="spellEnd"/>
      <w:r w:rsidRPr="008523DA">
        <w:rPr>
          <w:rFonts w:eastAsia="Calibri"/>
        </w:rPr>
        <w:t>)</w:t>
      </w:r>
      <w:r w:rsidRPr="008523DA">
        <w:rPr>
          <w:rFonts w:eastAsia="Calibri"/>
          <w:color w:val="FF0000"/>
        </w:rPr>
        <w:t xml:space="preserve"> </w:t>
      </w:r>
      <w:r w:rsidRPr="008523DA">
        <w:rPr>
          <w:rFonts w:eastAsia="Calibri"/>
        </w:rPr>
        <w:t>определяется по формуле:</w:t>
      </w:r>
    </w:p>
    <w:p w:rsidR="00E669FC" w:rsidRPr="008523DA" w:rsidRDefault="00E669FC" w:rsidP="00E669FC">
      <w:pPr>
        <w:rPr>
          <w:rFonts w:eastAsia="Calibri"/>
        </w:rPr>
      </w:pPr>
    </w:p>
    <w:tbl>
      <w:tblPr>
        <w:tblW w:w="7276" w:type="dxa"/>
        <w:jc w:val="right"/>
        <w:tblLook w:val="04A0"/>
      </w:tblPr>
      <w:tblGrid>
        <w:gridCol w:w="2212"/>
        <w:gridCol w:w="1368"/>
        <w:gridCol w:w="1168"/>
        <w:gridCol w:w="2528"/>
      </w:tblGrid>
      <w:tr w:rsidR="00E669FC" w:rsidRPr="008523DA" w:rsidTr="00A029E8">
        <w:trPr>
          <w:jc w:val="right"/>
        </w:trPr>
        <w:tc>
          <w:tcPr>
            <w:tcW w:w="2212" w:type="dxa"/>
            <w:vMerge w:val="restart"/>
            <w:vAlign w:val="center"/>
            <w:hideMark/>
          </w:tcPr>
          <w:p w:rsidR="00E669FC" w:rsidRPr="008523DA" w:rsidRDefault="00E669FC" w:rsidP="00E669FC">
            <w:pPr>
              <w:ind w:right="-46" w:firstLine="0"/>
              <w:jc w:val="right"/>
              <w:rPr>
                <w:rFonts w:eastAsia="Calibri"/>
              </w:rPr>
            </w:pPr>
            <w:proofErr w:type="spellStart"/>
            <w:proofErr w:type="gramStart"/>
            <w:r w:rsidRPr="008523DA">
              <w:rPr>
                <w:rFonts w:eastAsia="Calibri"/>
              </w:rPr>
              <w:t>П</w:t>
            </w:r>
            <w:r w:rsidRPr="008523DA">
              <w:rPr>
                <w:rFonts w:eastAsia="Calibri"/>
                <w:vertAlign w:val="subscript"/>
              </w:rPr>
              <w:t>реком</w:t>
            </w:r>
            <w:proofErr w:type="spellEnd"/>
            <w:r w:rsidRPr="008523DA">
              <w:rPr>
                <w:rFonts w:eastAsia="Calibri"/>
              </w:rPr>
              <w:t xml:space="preserve"> = (</w:t>
            </w:r>
            <w:proofErr w:type="gramEnd"/>
          </w:p>
        </w:tc>
        <w:tc>
          <w:tcPr>
            <w:tcW w:w="1368"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bscript"/>
              </w:rPr>
              <w:t>реком</w:t>
            </w:r>
            <w:proofErr w:type="spellEnd"/>
          </w:p>
        </w:tc>
        <w:tc>
          <w:tcPr>
            <w:tcW w:w="1168"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w:t>
            </w:r>
            <w:proofErr w:type="gramStart"/>
            <w:r w:rsidRPr="008523DA">
              <w:rPr>
                <w:rFonts w:eastAsia="Calibri"/>
              </w:rPr>
              <w:t>)×100,</w:t>
            </w:r>
            <w:proofErr w:type="gramEnd"/>
          </w:p>
        </w:tc>
        <w:tc>
          <w:tcPr>
            <w:tcW w:w="2528" w:type="dxa"/>
            <w:vMerge w:val="restart"/>
            <w:vAlign w:val="center"/>
            <w:hideMark/>
          </w:tcPr>
          <w:p w:rsidR="00E669FC" w:rsidRPr="008523DA" w:rsidRDefault="00E669FC" w:rsidP="00E669FC">
            <w:pPr>
              <w:ind w:left="-108" w:firstLine="0"/>
              <w:jc w:val="right"/>
              <w:rPr>
                <w:rFonts w:eastAsia="Calibri"/>
              </w:rPr>
            </w:pPr>
            <w:r w:rsidRPr="008523DA">
              <w:rPr>
                <w:rFonts w:eastAsia="Calibri"/>
              </w:rPr>
              <w:t>(5.1)</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1368" w:type="dxa"/>
            <w:tcBorders>
              <w:top w:val="single" w:sz="4" w:space="0" w:color="auto"/>
              <w:left w:val="nil"/>
              <w:bottom w:val="nil"/>
              <w:right w:val="nil"/>
            </w:tcBorders>
            <w:hideMark/>
          </w:tcPr>
          <w:p w:rsidR="00E669FC" w:rsidRPr="008523DA" w:rsidRDefault="00E669FC" w:rsidP="00E669FC">
            <w:pPr>
              <w:ind w:left="186" w:hanging="186"/>
              <w:jc w:val="center"/>
              <w:rPr>
                <w:rFonts w:eastAsia="Calibri"/>
                <w:sz w:val="22"/>
              </w:rPr>
            </w:pPr>
            <w:proofErr w:type="spellStart"/>
            <w:r w:rsidRPr="008523DA">
              <w:rPr>
                <w:rFonts w:eastAsia="Calibri"/>
              </w:rPr>
              <w:t>Ч</w:t>
            </w:r>
            <w:r w:rsidRPr="008523DA">
              <w:rPr>
                <w:rFonts w:eastAsia="Calibri"/>
                <w:vertAlign w:val="subscript"/>
              </w:rPr>
              <w:t>общ</w:t>
            </w:r>
            <w:proofErr w:type="spellEnd"/>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sz w:val="32"/>
        </w:rPr>
      </w:pPr>
      <w:proofErr w:type="spellStart"/>
      <w:r w:rsidRPr="008523DA">
        <w:rPr>
          <w:rFonts w:eastAsia="Calibri"/>
        </w:rPr>
        <w:t>У</w:t>
      </w:r>
      <w:r w:rsidRPr="008523DA">
        <w:rPr>
          <w:rFonts w:eastAsia="Calibri"/>
          <w:vertAlign w:val="subscript"/>
        </w:rPr>
        <w:t>реком</w:t>
      </w:r>
      <w:proofErr w:type="spellEnd"/>
      <w:r w:rsidRPr="008523DA">
        <w:rPr>
          <w:rFonts w:eastAsia="Calibri"/>
          <w:vertAlign w:val="superscript"/>
        </w:rPr>
        <w:t xml:space="preserve"> </w:t>
      </w:r>
      <w:r w:rsidRPr="008523DA">
        <w:rPr>
          <w:rFonts w:eastAsia="Calibri"/>
        </w:rPr>
        <w:t xml:space="preserve">- число получателей услуг, </w:t>
      </w:r>
      <w:r w:rsidRPr="008523DA">
        <w:rPr>
          <w:rFonts w:eastAsia="Calibri"/>
          <w:szCs w:val="24"/>
        </w:rPr>
        <w:t>которые готовы рекомендовать организацию родственникам и знакомым (могли бы ее рекомендовать, если бы была возможность выбора организации)</w:t>
      </w:r>
      <w:r w:rsidRPr="008523DA">
        <w:rPr>
          <w:rFonts w:eastAsia="Calibri"/>
          <w:sz w:val="32"/>
        </w:rPr>
        <w:t>;</w:t>
      </w:r>
    </w:p>
    <w:p w:rsidR="00E669FC" w:rsidRPr="008523DA" w:rsidRDefault="00E669FC" w:rsidP="00E669FC">
      <w:pPr>
        <w:rPr>
          <w:rFonts w:eastAsia="Calibri"/>
        </w:rPr>
      </w:pPr>
      <w:proofErr w:type="spellStart"/>
      <w:r w:rsidRPr="008523DA">
        <w:rPr>
          <w:rFonts w:eastAsia="Calibri"/>
        </w:rPr>
        <w:t>Ч</w:t>
      </w:r>
      <w:r w:rsidRPr="008523DA">
        <w:rPr>
          <w:rFonts w:eastAsia="Calibri"/>
          <w:vertAlign w:val="subscript"/>
        </w:rPr>
        <w:t>общ</w:t>
      </w:r>
      <w:proofErr w:type="spellEnd"/>
      <w:r w:rsidRPr="008523DA">
        <w:rPr>
          <w:rFonts w:eastAsia="Calibri"/>
        </w:rPr>
        <w:t xml:space="preserve"> - общее число опрошенных получателей услуг;</w:t>
      </w:r>
    </w:p>
    <w:p w:rsidR="00E669FC" w:rsidRPr="008523DA" w:rsidRDefault="00E669FC" w:rsidP="00E669FC">
      <w:pPr>
        <w:rPr>
          <w:rFonts w:eastAsia="Calibri"/>
        </w:rPr>
      </w:pPr>
      <w:r w:rsidRPr="008523DA">
        <w:rPr>
          <w:rFonts w:eastAsia="Calibri"/>
        </w:rPr>
        <w:t>б) значение показателя оценки качества «Доля получателей услуг, удовлетворенных организационными условиями предоставления услуг»</w:t>
      </w:r>
      <w:r w:rsidRPr="008523DA">
        <w:rPr>
          <w:rFonts w:eastAsia="Calibri"/>
          <w:sz w:val="32"/>
        </w:rPr>
        <w:t xml:space="preserve"> </w:t>
      </w:r>
      <w:r w:rsidRPr="008523DA">
        <w:rPr>
          <w:rFonts w:eastAsia="Calibri"/>
        </w:rPr>
        <w:t>(</w:t>
      </w:r>
      <w:proofErr w:type="spellStart"/>
      <w:r w:rsidRPr="008523DA">
        <w:rPr>
          <w:rFonts w:eastAsia="Calibri"/>
        </w:rPr>
        <w:t>П</w:t>
      </w:r>
      <w:r w:rsidRPr="008523DA">
        <w:rPr>
          <w:rFonts w:eastAsia="Calibri"/>
          <w:vertAlign w:val="superscript"/>
        </w:rPr>
        <w:t>орг</w:t>
      </w:r>
      <w:proofErr w:type="gramStart"/>
      <w:r w:rsidRPr="008523DA">
        <w:rPr>
          <w:rFonts w:eastAsia="Calibri"/>
          <w:vertAlign w:val="superscript"/>
        </w:rPr>
        <w:t>.у</w:t>
      </w:r>
      <w:proofErr w:type="gramEnd"/>
      <w:r w:rsidRPr="008523DA">
        <w:rPr>
          <w:rFonts w:eastAsia="Calibri"/>
          <w:vertAlign w:val="superscript"/>
        </w:rPr>
        <w:t>сл</w:t>
      </w:r>
      <w:r w:rsidRPr="008523DA">
        <w:rPr>
          <w:rFonts w:eastAsia="Calibri"/>
          <w:vertAlign w:val="subscript"/>
        </w:rPr>
        <w:t>уд</w:t>
      </w:r>
      <w:proofErr w:type="spellEnd"/>
      <w:r w:rsidRPr="008523DA">
        <w:rPr>
          <w:rFonts w:eastAsia="Calibri"/>
        </w:rPr>
        <w:t>)</w:t>
      </w:r>
      <w:r w:rsidRPr="008523DA">
        <w:rPr>
          <w:rFonts w:eastAsia="Calibri"/>
          <w:color w:val="FF0000"/>
        </w:rPr>
        <w:t xml:space="preserve"> </w:t>
      </w:r>
      <w:r w:rsidRPr="008523DA">
        <w:rPr>
          <w:rFonts w:eastAsia="Calibri"/>
        </w:rPr>
        <w:t>определяется по формуле:</w:t>
      </w:r>
    </w:p>
    <w:p w:rsidR="00E669FC" w:rsidRPr="008523DA" w:rsidRDefault="00E669FC" w:rsidP="00E669FC">
      <w:pPr>
        <w:rPr>
          <w:rFonts w:eastAsia="Calibri"/>
        </w:rPr>
      </w:pPr>
    </w:p>
    <w:tbl>
      <w:tblPr>
        <w:tblW w:w="7276" w:type="dxa"/>
        <w:jc w:val="right"/>
        <w:tblLook w:val="04A0"/>
      </w:tblPr>
      <w:tblGrid>
        <w:gridCol w:w="2212"/>
        <w:gridCol w:w="1368"/>
        <w:gridCol w:w="1168"/>
        <w:gridCol w:w="2528"/>
      </w:tblGrid>
      <w:tr w:rsidR="00E669FC" w:rsidRPr="008523DA" w:rsidTr="00A029E8">
        <w:trPr>
          <w:jc w:val="right"/>
        </w:trPr>
        <w:tc>
          <w:tcPr>
            <w:tcW w:w="2212" w:type="dxa"/>
            <w:vMerge w:val="restart"/>
            <w:vAlign w:val="center"/>
            <w:hideMark/>
          </w:tcPr>
          <w:p w:rsidR="00E669FC" w:rsidRPr="008523DA" w:rsidRDefault="00E669FC" w:rsidP="00E669FC">
            <w:pPr>
              <w:ind w:right="-46" w:firstLine="0"/>
              <w:jc w:val="right"/>
              <w:rPr>
                <w:rFonts w:eastAsia="Calibri"/>
              </w:rPr>
            </w:pPr>
            <w:proofErr w:type="spellStart"/>
            <w:r w:rsidRPr="008523DA">
              <w:rPr>
                <w:rFonts w:eastAsia="Calibri"/>
              </w:rPr>
              <w:t>П</w:t>
            </w:r>
            <w:r w:rsidRPr="008523DA">
              <w:rPr>
                <w:rFonts w:eastAsia="Calibri"/>
                <w:vertAlign w:val="superscript"/>
              </w:rPr>
              <w:t>орг</w:t>
            </w:r>
            <w:proofErr w:type="gramStart"/>
            <w:r w:rsidRPr="008523DA">
              <w:rPr>
                <w:rFonts w:eastAsia="Calibri"/>
                <w:vertAlign w:val="superscript"/>
              </w:rPr>
              <w:t>.у</w:t>
            </w:r>
            <w:proofErr w:type="gramEnd"/>
            <w:r w:rsidRPr="008523DA">
              <w:rPr>
                <w:rFonts w:eastAsia="Calibri"/>
                <w:vertAlign w:val="superscript"/>
              </w:rPr>
              <w:t>сл</w:t>
            </w:r>
            <w:r w:rsidRPr="008523DA">
              <w:rPr>
                <w:rFonts w:eastAsia="Calibri"/>
                <w:vertAlign w:val="subscript"/>
              </w:rPr>
              <w:t>уд</w:t>
            </w:r>
            <w:proofErr w:type="spellEnd"/>
            <w:r w:rsidRPr="008523DA">
              <w:rPr>
                <w:rFonts w:eastAsia="Calibri"/>
              </w:rPr>
              <w:t xml:space="preserve"> = (</w:t>
            </w:r>
          </w:p>
        </w:tc>
        <w:tc>
          <w:tcPr>
            <w:tcW w:w="1368"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perscript"/>
              </w:rPr>
              <w:t>орг</w:t>
            </w:r>
            <w:proofErr w:type="gramStart"/>
            <w:r w:rsidRPr="008523DA">
              <w:rPr>
                <w:rFonts w:eastAsia="Calibri"/>
                <w:vertAlign w:val="superscript"/>
              </w:rPr>
              <w:t>.у</w:t>
            </w:r>
            <w:proofErr w:type="gramEnd"/>
            <w:r w:rsidRPr="008523DA">
              <w:rPr>
                <w:rFonts w:eastAsia="Calibri"/>
                <w:vertAlign w:val="superscript"/>
              </w:rPr>
              <w:t>сл</w:t>
            </w:r>
            <w:proofErr w:type="spellEnd"/>
          </w:p>
        </w:tc>
        <w:tc>
          <w:tcPr>
            <w:tcW w:w="1168"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w:t>
            </w:r>
            <w:proofErr w:type="gramStart"/>
            <w:r w:rsidRPr="008523DA">
              <w:rPr>
                <w:rFonts w:eastAsia="Calibri"/>
              </w:rPr>
              <w:t>)×100,</w:t>
            </w:r>
            <w:proofErr w:type="gramEnd"/>
          </w:p>
        </w:tc>
        <w:tc>
          <w:tcPr>
            <w:tcW w:w="2528" w:type="dxa"/>
            <w:vMerge w:val="restart"/>
            <w:vAlign w:val="center"/>
            <w:hideMark/>
          </w:tcPr>
          <w:p w:rsidR="00E669FC" w:rsidRPr="008523DA" w:rsidRDefault="00E669FC" w:rsidP="00E669FC">
            <w:pPr>
              <w:ind w:left="-108" w:firstLine="0"/>
              <w:jc w:val="right"/>
              <w:rPr>
                <w:rFonts w:eastAsia="Calibri"/>
              </w:rPr>
            </w:pPr>
            <w:r w:rsidRPr="008523DA">
              <w:rPr>
                <w:rFonts w:eastAsia="Calibri"/>
              </w:rPr>
              <w:t>(5.2)</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1368" w:type="dxa"/>
            <w:tcBorders>
              <w:top w:val="single" w:sz="4" w:space="0" w:color="auto"/>
              <w:left w:val="nil"/>
              <w:bottom w:val="nil"/>
              <w:right w:val="nil"/>
            </w:tcBorders>
            <w:hideMark/>
          </w:tcPr>
          <w:p w:rsidR="00E669FC" w:rsidRPr="008523DA" w:rsidRDefault="00E669FC" w:rsidP="00E669FC">
            <w:pPr>
              <w:ind w:left="186" w:hanging="186"/>
              <w:jc w:val="center"/>
              <w:rPr>
                <w:rFonts w:eastAsia="Calibri"/>
                <w:sz w:val="22"/>
              </w:rPr>
            </w:pPr>
            <w:proofErr w:type="spellStart"/>
            <w:r w:rsidRPr="008523DA">
              <w:rPr>
                <w:rFonts w:eastAsia="Calibri"/>
              </w:rPr>
              <w:t>Ч</w:t>
            </w:r>
            <w:r w:rsidRPr="008523DA">
              <w:rPr>
                <w:rFonts w:eastAsia="Calibri"/>
                <w:vertAlign w:val="subscript"/>
              </w:rPr>
              <w:t>общ</w:t>
            </w:r>
            <w:proofErr w:type="spellEnd"/>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У</w:t>
      </w:r>
      <w:r w:rsidRPr="008523DA">
        <w:rPr>
          <w:rFonts w:eastAsia="Calibri"/>
          <w:vertAlign w:val="superscript"/>
        </w:rPr>
        <w:t>орг</w:t>
      </w:r>
      <w:proofErr w:type="gramStart"/>
      <w:r w:rsidRPr="008523DA">
        <w:rPr>
          <w:rFonts w:eastAsia="Calibri"/>
          <w:vertAlign w:val="superscript"/>
        </w:rPr>
        <w:t>.у</w:t>
      </w:r>
      <w:proofErr w:type="gramEnd"/>
      <w:r w:rsidRPr="008523DA">
        <w:rPr>
          <w:rFonts w:eastAsia="Calibri"/>
          <w:vertAlign w:val="superscript"/>
        </w:rPr>
        <w:t>сл</w:t>
      </w:r>
      <w:proofErr w:type="spellEnd"/>
      <w:r w:rsidRPr="008523DA">
        <w:rPr>
          <w:rFonts w:eastAsia="Calibri"/>
          <w:vertAlign w:val="superscript"/>
        </w:rPr>
        <w:t xml:space="preserve"> </w:t>
      </w:r>
      <w:r w:rsidRPr="008523DA">
        <w:rPr>
          <w:rFonts w:eastAsia="Calibri"/>
        </w:rPr>
        <w:t>- число получателей услуг, удовлетворенных организационными условиями предоставления услуг;</w:t>
      </w:r>
    </w:p>
    <w:p w:rsidR="00E669FC" w:rsidRPr="008523DA" w:rsidRDefault="00E669FC" w:rsidP="00E669FC">
      <w:pPr>
        <w:rPr>
          <w:rFonts w:eastAsia="Calibri"/>
        </w:rPr>
      </w:pPr>
      <w:proofErr w:type="spellStart"/>
      <w:r w:rsidRPr="008523DA">
        <w:rPr>
          <w:rFonts w:eastAsia="Calibri"/>
        </w:rPr>
        <w:t>Ч</w:t>
      </w:r>
      <w:r w:rsidRPr="008523DA">
        <w:rPr>
          <w:rFonts w:eastAsia="Calibri"/>
          <w:vertAlign w:val="subscript"/>
        </w:rPr>
        <w:t>общ</w:t>
      </w:r>
      <w:proofErr w:type="spellEnd"/>
      <w:r w:rsidRPr="008523DA">
        <w:rPr>
          <w:rFonts w:eastAsia="Calibri"/>
        </w:rPr>
        <w:t xml:space="preserve"> - общее число опрошенных получателей услуг;</w:t>
      </w:r>
    </w:p>
    <w:p w:rsidR="00E669FC" w:rsidRPr="008523DA" w:rsidRDefault="00E669FC" w:rsidP="00E669FC">
      <w:pPr>
        <w:rPr>
          <w:rFonts w:eastAsia="Calibri"/>
        </w:rPr>
      </w:pPr>
      <w:r w:rsidRPr="008523DA">
        <w:rPr>
          <w:rFonts w:eastAsia="Calibri"/>
        </w:rPr>
        <w:lastRenderedPageBreak/>
        <w:t>в) значение показателя оценки качества «</w:t>
      </w:r>
      <w:r w:rsidRPr="008523DA">
        <w:rPr>
          <w:rFonts w:eastAsia="Calibri"/>
          <w:szCs w:val="24"/>
        </w:rPr>
        <w:t>Доля получателей услуг, удовлетворенных в целом условиями оказания услуг в организации социальной сферы»</w:t>
      </w:r>
      <w:r w:rsidRPr="008523DA">
        <w:rPr>
          <w:rFonts w:eastAsia="Calibri"/>
          <w:sz w:val="32"/>
        </w:rPr>
        <w:t xml:space="preserve"> </w:t>
      </w:r>
      <w:r w:rsidRPr="008523DA">
        <w:rPr>
          <w:rFonts w:eastAsia="Calibri"/>
        </w:rPr>
        <w:t>(П</w:t>
      </w:r>
      <w:r w:rsidRPr="008523DA">
        <w:rPr>
          <w:rFonts w:eastAsia="Calibri"/>
          <w:vertAlign w:val="subscript"/>
        </w:rPr>
        <w:t>уд</w:t>
      </w:r>
      <w:r w:rsidRPr="008523DA">
        <w:rPr>
          <w:rFonts w:eastAsia="Calibri"/>
        </w:rPr>
        <w:t>)</w:t>
      </w:r>
      <w:r w:rsidRPr="008523DA">
        <w:rPr>
          <w:rFonts w:eastAsia="Calibri"/>
          <w:color w:val="FF0000"/>
        </w:rPr>
        <w:t xml:space="preserve"> </w:t>
      </w:r>
      <w:r w:rsidRPr="008523DA">
        <w:rPr>
          <w:rFonts w:eastAsia="Calibri"/>
        </w:rPr>
        <w:t>определяется по формуле:</w:t>
      </w:r>
    </w:p>
    <w:p w:rsidR="00E669FC" w:rsidRPr="008523DA" w:rsidRDefault="00E669FC" w:rsidP="00E669FC">
      <w:pPr>
        <w:rPr>
          <w:rFonts w:eastAsia="Calibri"/>
        </w:rPr>
      </w:pPr>
    </w:p>
    <w:tbl>
      <w:tblPr>
        <w:tblW w:w="7276" w:type="dxa"/>
        <w:jc w:val="right"/>
        <w:tblLook w:val="04A0"/>
      </w:tblPr>
      <w:tblGrid>
        <w:gridCol w:w="2212"/>
        <w:gridCol w:w="1368"/>
        <w:gridCol w:w="1168"/>
        <w:gridCol w:w="2528"/>
      </w:tblGrid>
      <w:tr w:rsidR="00E669FC" w:rsidRPr="008523DA" w:rsidTr="00A029E8">
        <w:trPr>
          <w:jc w:val="right"/>
        </w:trPr>
        <w:tc>
          <w:tcPr>
            <w:tcW w:w="2212" w:type="dxa"/>
            <w:vMerge w:val="restart"/>
            <w:vAlign w:val="center"/>
            <w:hideMark/>
          </w:tcPr>
          <w:p w:rsidR="00E669FC" w:rsidRPr="008523DA" w:rsidRDefault="00E669FC" w:rsidP="00E669FC">
            <w:pPr>
              <w:ind w:right="-46" w:firstLine="0"/>
              <w:jc w:val="right"/>
              <w:rPr>
                <w:rFonts w:eastAsia="Calibri"/>
              </w:rPr>
            </w:pPr>
            <w:proofErr w:type="gramStart"/>
            <w:r w:rsidRPr="008523DA">
              <w:rPr>
                <w:rFonts w:eastAsia="Calibri"/>
              </w:rPr>
              <w:t>П</w:t>
            </w:r>
            <w:r w:rsidRPr="008523DA">
              <w:rPr>
                <w:rFonts w:eastAsia="Calibri"/>
                <w:vertAlign w:val="subscript"/>
              </w:rPr>
              <w:t>уд</w:t>
            </w:r>
            <w:r w:rsidRPr="008523DA">
              <w:rPr>
                <w:rFonts w:eastAsia="Calibri"/>
              </w:rPr>
              <w:t xml:space="preserve"> = (</w:t>
            </w:r>
            <w:proofErr w:type="gramEnd"/>
          </w:p>
        </w:tc>
        <w:tc>
          <w:tcPr>
            <w:tcW w:w="1368" w:type="dxa"/>
            <w:tcBorders>
              <w:top w:val="nil"/>
              <w:left w:val="nil"/>
              <w:bottom w:val="single" w:sz="4" w:space="0" w:color="auto"/>
              <w:right w:val="nil"/>
            </w:tcBorders>
            <w:hideMark/>
          </w:tcPr>
          <w:p w:rsidR="00E669FC" w:rsidRPr="008523DA" w:rsidRDefault="00E669FC" w:rsidP="00E669FC">
            <w:pPr>
              <w:ind w:left="-108" w:right="-108" w:firstLine="0"/>
              <w:jc w:val="center"/>
              <w:rPr>
                <w:rFonts w:eastAsia="Calibri"/>
                <w:sz w:val="22"/>
              </w:rPr>
            </w:pPr>
            <w:proofErr w:type="spellStart"/>
            <w:r w:rsidRPr="008523DA">
              <w:rPr>
                <w:rFonts w:eastAsia="Calibri"/>
              </w:rPr>
              <w:t>У</w:t>
            </w:r>
            <w:r w:rsidRPr="008523DA">
              <w:rPr>
                <w:rFonts w:eastAsia="Calibri"/>
                <w:vertAlign w:val="subscript"/>
              </w:rPr>
              <w:t>уд</w:t>
            </w:r>
            <w:proofErr w:type="spellEnd"/>
          </w:p>
        </w:tc>
        <w:tc>
          <w:tcPr>
            <w:tcW w:w="1168" w:type="dxa"/>
            <w:vMerge w:val="restart"/>
            <w:vAlign w:val="center"/>
            <w:hideMark/>
          </w:tcPr>
          <w:p w:rsidR="00E669FC" w:rsidRPr="008523DA" w:rsidRDefault="00E669FC" w:rsidP="00E669FC">
            <w:pPr>
              <w:ind w:left="-108" w:firstLine="0"/>
              <w:jc w:val="left"/>
              <w:rPr>
                <w:rFonts w:eastAsia="Calibri"/>
              </w:rPr>
            </w:pPr>
            <w:r w:rsidRPr="008523DA">
              <w:rPr>
                <w:rFonts w:eastAsia="Calibri"/>
              </w:rPr>
              <w:t xml:space="preserve"> </w:t>
            </w:r>
            <w:proofErr w:type="gramStart"/>
            <w:r w:rsidRPr="008523DA">
              <w:rPr>
                <w:rFonts w:eastAsia="Calibri"/>
              </w:rPr>
              <w:t>)×100,</w:t>
            </w:r>
            <w:proofErr w:type="gramEnd"/>
          </w:p>
        </w:tc>
        <w:tc>
          <w:tcPr>
            <w:tcW w:w="2528" w:type="dxa"/>
            <w:vMerge w:val="restart"/>
            <w:vAlign w:val="center"/>
            <w:hideMark/>
          </w:tcPr>
          <w:p w:rsidR="00E669FC" w:rsidRPr="008523DA" w:rsidRDefault="00E669FC" w:rsidP="00E669FC">
            <w:pPr>
              <w:ind w:left="-108" w:firstLine="0"/>
              <w:jc w:val="right"/>
              <w:rPr>
                <w:rFonts w:eastAsia="Calibri"/>
              </w:rPr>
            </w:pPr>
            <w:r w:rsidRPr="008523DA">
              <w:rPr>
                <w:rFonts w:eastAsia="Calibri"/>
              </w:rPr>
              <w:t>(5.3)</w:t>
            </w:r>
          </w:p>
        </w:tc>
      </w:tr>
      <w:tr w:rsidR="00E669FC" w:rsidRPr="008523DA" w:rsidTr="00A029E8">
        <w:trPr>
          <w:jc w:val="right"/>
        </w:trPr>
        <w:tc>
          <w:tcPr>
            <w:tcW w:w="0" w:type="auto"/>
            <w:vMerge/>
            <w:vAlign w:val="center"/>
            <w:hideMark/>
          </w:tcPr>
          <w:p w:rsidR="00E669FC" w:rsidRPr="008523DA" w:rsidRDefault="00E669FC" w:rsidP="00E669FC">
            <w:pPr>
              <w:ind w:firstLine="0"/>
              <w:jc w:val="left"/>
              <w:rPr>
                <w:rFonts w:eastAsia="Calibri"/>
              </w:rPr>
            </w:pPr>
          </w:p>
        </w:tc>
        <w:tc>
          <w:tcPr>
            <w:tcW w:w="1368" w:type="dxa"/>
            <w:tcBorders>
              <w:top w:val="single" w:sz="4" w:space="0" w:color="auto"/>
              <w:left w:val="nil"/>
              <w:bottom w:val="nil"/>
              <w:right w:val="nil"/>
            </w:tcBorders>
            <w:hideMark/>
          </w:tcPr>
          <w:p w:rsidR="00E669FC" w:rsidRPr="008523DA" w:rsidRDefault="00E669FC" w:rsidP="00E669FC">
            <w:pPr>
              <w:ind w:left="186" w:hanging="186"/>
              <w:jc w:val="center"/>
              <w:rPr>
                <w:rFonts w:eastAsia="Calibri"/>
                <w:sz w:val="22"/>
              </w:rPr>
            </w:pPr>
            <w:proofErr w:type="spellStart"/>
            <w:r w:rsidRPr="008523DA">
              <w:rPr>
                <w:rFonts w:eastAsia="Calibri"/>
              </w:rPr>
              <w:t>Ч</w:t>
            </w:r>
            <w:r w:rsidRPr="008523DA">
              <w:rPr>
                <w:rFonts w:eastAsia="Calibri"/>
                <w:vertAlign w:val="subscript"/>
              </w:rPr>
              <w:t>общ</w:t>
            </w:r>
            <w:proofErr w:type="spellEnd"/>
          </w:p>
        </w:tc>
        <w:tc>
          <w:tcPr>
            <w:tcW w:w="0" w:type="auto"/>
            <w:vMerge/>
            <w:vAlign w:val="center"/>
            <w:hideMark/>
          </w:tcPr>
          <w:p w:rsidR="00E669FC" w:rsidRPr="008523DA" w:rsidRDefault="00E669FC" w:rsidP="00E669FC">
            <w:pPr>
              <w:ind w:firstLine="0"/>
              <w:jc w:val="left"/>
              <w:rPr>
                <w:rFonts w:eastAsia="Calibri"/>
              </w:rPr>
            </w:pPr>
          </w:p>
        </w:tc>
        <w:tc>
          <w:tcPr>
            <w:tcW w:w="0" w:type="auto"/>
            <w:vMerge/>
            <w:vAlign w:val="center"/>
            <w:hideMark/>
          </w:tcPr>
          <w:p w:rsidR="00E669FC" w:rsidRPr="008523DA" w:rsidRDefault="00E669FC" w:rsidP="00E669FC">
            <w:pPr>
              <w:ind w:firstLine="0"/>
              <w:jc w:val="left"/>
              <w:rPr>
                <w:rFonts w:eastAsia="Calibri"/>
              </w:rPr>
            </w:pPr>
          </w:p>
        </w:tc>
      </w:tr>
    </w:tbl>
    <w:p w:rsidR="00E669FC" w:rsidRPr="008523DA" w:rsidRDefault="00E669FC" w:rsidP="00E669FC">
      <w:pPr>
        <w:rPr>
          <w:rFonts w:eastAsia="Calibri"/>
        </w:rPr>
      </w:pPr>
      <w:r w:rsidRPr="008523DA">
        <w:rPr>
          <w:rFonts w:eastAsia="Calibri"/>
        </w:rPr>
        <w:t>где</w:t>
      </w:r>
    </w:p>
    <w:p w:rsidR="00E669FC" w:rsidRPr="008523DA" w:rsidRDefault="00E669FC" w:rsidP="00E669FC">
      <w:pPr>
        <w:rPr>
          <w:rFonts w:eastAsia="Calibri"/>
        </w:rPr>
      </w:pPr>
      <w:proofErr w:type="spellStart"/>
      <w:r w:rsidRPr="008523DA">
        <w:rPr>
          <w:rFonts w:eastAsia="Calibri"/>
        </w:rPr>
        <w:t>У</w:t>
      </w:r>
      <w:r w:rsidRPr="008523DA">
        <w:rPr>
          <w:rFonts w:eastAsia="Calibri"/>
          <w:vertAlign w:val="subscript"/>
        </w:rPr>
        <w:t>уд</w:t>
      </w:r>
      <w:proofErr w:type="spellEnd"/>
      <w:r w:rsidRPr="008523DA">
        <w:rPr>
          <w:rFonts w:eastAsia="Calibri"/>
          <w:vertAlign w:val="superscript"/>
        </w:rPr>
        <w:t xml:space="preserve"> </w:t>
      </w:r>
      <w:r w:rsidRPr="008523DA">
        <w:rPr>
          <w:rFonts w:eastAsia="Calibri"/>
        </w:rPr>
        <w:t>- число получателей услуг, удовлетворенных в целом условиями оказания услуг в организации социальной сферы;</w:t>
      </w:r>
    </w:p>
    <w:p w:rsidR="00E669FC" w:rsidRPr="008523DA" w:rsidRDefault="00E669FC" w:rsidP="00E669FC">
      <w:pPr>
        <w:rPr>
          <w:rFonts w:eastAsia="Calibri"/>
        </w:rPr>
      </w:pPr>
      <w:proofErr w:type="spellStart"/>
      <w:r w:rsidRPr="008523DA">
        <w:rPr>
          <w:rFonts w:eastAsia="Calibri"/>
        </w:rPr>
        <w:t>Ч</w:t>
      </w:r>
      <w:r w:rsidRPr="008523DA">
        <w:rPr>
          <w:rFonts w:eastAsia="Calibri"/>
          <w:vertAlign w:val="subscript"/>
        </w:rPr>
        <w:t>общ</w:t>
      </w:r>
      <w:proofErr w:type="spellEnd"/>
      <w:r w:rsidRPr="008523DA">
        <w:rPr>
          <w:rFonts w:eastAsia="Calibri"/>
        </w:rPr>
        <w:t xml:space="preserve"> - общее число опрошенных получателей услуг.</w:t>
      </w:r>
    </w:p>
    <w:p w:rsidR="00E669FC" w:rsidRPr="008523DA" w:rsidRDefault="00E669FC" w:rsidP="00E669FC">
      <w:pPr>
        <w:rPr>
          <w:rFonts w:eastAsia="Calibri"/>
        </w:rPr>
      </w:pPr>
      <w:r w:rsidRPr="008523DA">
        <w:rPr>
          <w:rFonts w:eastAsia="Calibri"/>
        </w:rPr>
        <w:t xml:space="preserve">6. Показатели </w:t>
      </w:r>
      <w:proofErr w:type="gramStart"/>
      <w:r w:rsidRPr="008523DA">
        <w:rPr>
          <w:rFonts w:eastAsia="Calibri"/>
        </w:rPr>
        <w:t>оценки качества условий оказания услуг</w:t>
      </w:r>
      <w:proofErr w:type="gramEnd"/>
      <w:r w:rsidRPr="008523DA">
        <w:rPr>
          <w:rFonts w:eastAsia="Calibri"/>
        </w:rPr>
        <w:t xml:space="preserve"> организациями социальной сферы, рассчитываются:</w:t>
      </w:r>
    </w:p>
    <w:p w:rsidR="00E669FC" w:rsidRPr="008523DA" w:rsidRDefault="00E669FC" w:rsidP="00E669FC">
      <w:pPr>
        <w:widowControl w:val="0"/>
        <w:tabs>
          <w:tab w:val="left" w:pos="993"/>
        </w:tabs>
        <w:autoSpaceDE w:val="0"/>
        <w:autoSpaceDN w:val="0"/>
        <w:adjustRightInd w:val="0"/>
        <w:ind w:firstLine="567"/>
        <w:rPr>
          <w:rFonts w:eastAsia="Times New Roman"/>
          <w:lang/>
        </w:rPr>
      </w:pPr>
      <w:r w:rsidRPr="008523DA">
        <w:rPr>
          <w:rFonts w:eastAsia="Times New Roman"/>
          <w:lang/>
        </w:rPr>
        <w:t>по организаци</w:t>
      </w:r>
      <w:r w:rsidRPr="008523DA">
        <w:rPr>
          <w:rFonts w:eastAsia="Times New Roman"/>
          <w:lang/>
        </w:rPr>
        <w:t>и</w:t>
      </w:r>
      <w:r w:rsidRPr="008523DA">
        <w:rPr>
          <w:rFonts w:eastAsia="Times New Roman"/>
          <w:lang/>
        </w:rPr>
        <w:t xml:space="preserve"> социальной сферы</w:t>
      </w:r>
      <w:r w:rsidRPr="008523DA">
        <w:rPr>
          <w:rFonts w:eastAsia="Times New Roman"/>
          <w:lang/>
        </w:rPr>
        <w:t xml:space="preserve">, </w:t>
      </w:r>
      <w:r w:rsidRPr="008523DA">
        <w:rPr>
          <w:rFonts w:eastAsia="Times New Roman"/>
          <w:lang/>
        </w:rPr>
        <w:t>в отношении котор</w:t>
      </w:r>
      <w:r w:rsidRPr="008523DA">
        <w:rPr>
          <w:rFonts w:eastAsia="Times New Roman"/>
          <w:lang/>
        </w:rPr>
        <w:t>ой</w:t>
      </w:r>
      <w:r w:rsidRPr="008523DA">
        <w:rPr>
          <w:rFonts w:eastAsia="Times New Roman"/>
          <w:lang/>
        </w:rPr>
        <w:t xml:space="preserve"> пров</w:t>
      </w:r>
      <w:r w:rsidRPr="008523DA">
        <w:rPr>
          <w:rFonts w:eastAsia="Times New Roman"/>
          <w:lang/>
        </w:rPr>
        <w:t xml:space="preserve">едена </w:t>
      </w:r>
      <w:r w:rsidRPr="008523DA">
        <w:rPr>
          <w:rFonts w:eastAsia="Times New Roman"/>
          <w:lang/>
        </w:rPr>
        <w:t>независимая оценка качества</w:t>
      </w:r>
      <w:r w:rsidRPr="008523DA">
        <w:rPr>
          <w:rFonts w:eastAsia="Times New Roman"/>
          <w:lang/>
        </w:rPr>
        <w:t>;</w:t>
      </w:r>
    </w:p>
    <w:p w:rsidR="00E669FC" w:rsidRPr="008523DA" w:rsidRDefault="00E669FC" w:rsidP="00E669FC">
      <w:pPr>
        <w:widowControl w:val="0"/>
        <w:tabs>
          <w:tab w:val="left" w:pos="993"/>
        </w:tabs>
        <w:autoSpaceDE w:val="0"/>
        <w:autoSpaceDN w:val="0"/>
        <w:adjustRightInd w:val="0"/>
        <w:ind w:firstLine="567"/>
        <w:rPr>
          <w:rFonts w:eastAsia="Times New Roman"/>
          <w:lang/>
        </w:rPr>
      </w:pPr>
      <w:proofErr w:type="gramStart"/>
      <w:r w:rsidRPr="008523DA">
        <w:rPr>
          <w:rFonts w:eastAsia="Times New Roman"/>
          <w:lang/>
        </w:rPr>
        <w:t>по муниципальному образованию в целом, а также по отраслям социальной сферы – по совокупности муниципальных организаций в сферах культуры, охраны здоровья, образования и социального обслуживания и иных организаций,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w:t>
      </w:r>
      <w:r w:rsidRPr="008523DA">
        <w:rPr>
          <w:rFonts w:eastAsia="Times New Roman"/>
          <w:vertAlign w:val="superscript"/>
          <w:lang/>
        </w:rPr>
        <w:footnoteReference w:id="3"/>
      </w:r>
      <w:r w:rsidRPr="008523DA">
        <w:rPr>
          <w:rFonts w:eastAsia="Times New Roman"/>
          <w:lang/>
        </w:rPr>
        <w:t xml:space="preserve">, </w:t>
      </w:r>
      <w:r w:rsidRPr="008523DA">
        <w:rPr>
          <w:rFonts w:eastAsia="Times New Roman"/>
          <w:lang/>
        </w:rPr>
        <w:t>в отношении котор</w:t>
      </w:r>
      <w:r w:rsidRPr="008523DA">
        <w:rPr>
          <w:rFonts w:eastAsia="Times New Roman"/>
          <w:lang/>
        </w:rPr>
        <w:t>ых</w:t>
      </w:r>
      <w:r w:rsidRPr="008523DA">
        <w:rPr>
          <w:rFonts w:eastAsia="Times New Roman"/>
          <w:lang/>
        </w:rPr>
        <w:t xml:space="preserve"> пров</w:t>
      </w:r>
      <w:r w:rsidRPr="008523DA">
        <w:rPr>
          <w:rFonts w:eastAsia="Times New Roman"/>
          <w:lang/>
        </w:rPr>
        <w:t xml:space="preserve">едена </w:t>
      </w:r>
      <w:r w:rsidRPr="008523DA">
        <w:rPr>
          <w:rFonts w:eastAsia="Times New Roman"/>
          <w:lang/>
        </w:rPr>
        <w:t>независимая оценка качества</w:t>
      </w:r>
      <w:r w:rsidRPr="008523DA">
        <w:rPr>
          <w:rFonts w:eastAsia="Times New Roman"/>
          <w:lang/>
        </w:rPr>
        <w:t>;</w:t>
      </w:r>
      <w:proofErr w:type="gramEnd"/>
    </w:p>
    <w:p w:rsidR="00E669FC" w:rsidRPr="008523DA" w:rsidRDefault="00E669FC" w:rsidP="00E669FC">
      <w:pPr>
        <w:widowControl w:val="0"/>
        <w:tabs>
          <w:tab w:val="left" w:pos="993"/>
        </w:tabs>
        <w:autoSpaceDE w:val="0"/>
        <w:autoSpaceDN w:val="0"/>
        <w:adjustRightInd w:val="0"/>
        <w:ind w:firstLine="567"/>
        <w:rPr>
          <w:rFonts w:eastAsia="Times New Roman"/>
          <w:lang/>
        </w:rPr>
      </w:pPr>
      <w:r w:rsidRPr="008523DA">
        <w:rPr>
          <w:rFonts w:eastAsia="Times New Roman"/>
          <w:lang/>
        </w:rPr>
        <w:t xml:space="preserve">по субъекту Российской Федерации в целом, а также по отраслям социальной сферы – по совокупности организаций в сферах культуры, охраны здоровья, образования и социального обслуживания, расположенных на территории субъекта Российской Федерации, учредителями которых являются субъект Российской Федерации и муниципальные образования субъекта Российской Федерации, и иных </w:t>
      </w:r>
      <w:r w:rsidRPr="008523DA">
        <w:rPr>
          <w:rFonts w:eastAsia="Times New Roman"/>
          <w:lang/>
        </w:rPr>
        <w:lastRenderedPageBreak/>
        <w:t>организаций, оказывающих услуги в указанных сферах за счет соответствующих бюджетов бюджетной системы Российской Федерации</w:t>
      </w:r>
      <w:proofErr w:type="gramStart"/>
      <w:r w:rsidRPr="008523DA">
        <w:rPr>
          <w:rFonts w:eastAsia="Times New Roman"/>
          <w:vertAlign w:val="superscript"/>
          <w:lang/>
        </w:rPr>
        <w:t>4</w:t>
      </w:r>
      <w:proofErr w:type="gramEnd"/>
      <w:r w:rsidRPr="008523DA">
        <w:rPr>
          <w:rFonts w:eastAsia="Times New Roman"/>
          <w:lang/>
        </w:rPr>
        <w:t xml:space="preserve">, </w:t>
      </w:r>
      <w:r w:rsidRPr="008523DA">
        <w:rPr>
          <w:rFonts w:eastAsia="Times New Roman"/>
          <w:lang/>
        </w:rPr>
        <w:t>в отношении котор</w:t>
      </w:r>
      <w:r w:rsidRPr="008523DA">
        <w:rPr>
          <w:rFonts w:eastAsia="Times New Roman"/>
          <w:lang/>
        </w:rPr>
        <w:t>ых</w:t>
      </w:r>
      <w:r w:rsidRPr="008523DA">
        <w:rPr>
          <w:rFonts w:eastAsia="Times New Roman"/>
          <w:lang/>
        </w:rPr>
        <w:t xml:space="preserve"> пров</w:t>
      </w:r>
      <w:r w:rsidRPr="008523DA">
        <w:rPr>
          <w:rFonts w:eastAsia="Times New Roman"/>
          <w:lang/>
        </w:rPr>
        <w:t xml:space="preserve">едена </w:t>
      </w:r>
      <w:r w:rsidRPr="008523DA">
        <w:rPr>
          <w:rFonts w:eastAsia="Times New Roman"/>
          <w:lang/>
        </w:rPr>
        <w:t>независимая оценка качества</w:t>
      </w:r>
      <w:r w:rsidRPr="008523DA">
        <w:rPr>
          <w:rFonts w:eastAsia="Times New Roman"/>
          <w:lang/>
        </w:rPr>
        <w:t>:</w:t>
      </w:r>
    </w:p>
    <w:p w:rsidR="00E669FC" w:rsidRPr="008523DA" w:rsidRDefault="00E669FC" w:rsidP="00E669FC">
      <w:pPr>
        <w:rPr>
          <w:rFonts w:eastAsia="Calibri"/>
          <w:color w:val="000000"/>
        </w:rPr>
      </w:pPr>
      <w:r w:rsidRPr="008523DA">
        <w:rPr>
          <w:rFonts w:eastAsia="Calibri"/>
        </w:rPr>
        <w:t xml:space="preserve">а) показатель оценки качества по организации социальной сферы, в отношении которой проведена независимая оценка качества </w:t>
      </w:r>
      <w:r w:rsidRPr="008523DA">
        <w:rPr>
          <w:rFonts w:eastAsia="Calibri"/>
          <w:color w:val="000000"/>
        </w:rPr>
        <w:t>рассчитыва</w:t>
      </w:r>
      <w:r w:rsidRPr="008523DA">
        <w:rPr>
          <w:rFonts w:eastAsia="Calibri"/>
        </w:rPr>
        <w:t>е</w:t>
      </w:r>
      <w:r w:rsidRPr="008523DA">
        <w:rPr>
          <w:rFonts w:eastAsia="Calibri"/>
          <w:color w:val="000000"/>
        </w:rPr>
        <w:t>тся по формуле:</w:t>
      </w:r>
    </w:p>
    <w:p w:rsidR="00E669FC" w:rsidRPr="008523DA" w:rsidRDefault="00E669FC" w:rsidP="00E669FC">
      <w:pPr>
        <w:ind w:firstLine="567"/>
        <w:jc w:val="right"/>
        <w:rPr>
          <w:rFonts w:eastAsia="Calibri"/>
        </w:rPr>
      </w:pPr>
      <w:proofErr w:type="spellStart"/>
      <w:r w:rsidRPr="008523DA">
        <w:rPr>
          <w:rFonts w:eastAsia="Calibri"/>
          <w:lang w:val="en-US"/>
        </w:rPr>
        <w:t>S</w:t>
      </w:r>
      <w:r w:rsidRPr="008523DA">
        <w:rPr>
          <w:rFonts w:eastAsia="Calibri"/>
          <w:vertAlign w:val="subscript"/>
          <w:lang w:val="en-US"/>
        </w:rPr>
        <w:t>n</w:t>
      </w:r>
      <w:proofErr w:type="spellEnd"/>
      <w:r w:rsidRPr="008523DA">
        <w:rPr>
          <w:rFonts w:eastAsia="Calibri"/>
          <w:vertAlign w:val="superscript"/>
        </w:rPr>
        <w:t xml:space="preserve"> </w:t>
      </w:r>
      <w:r w:rsidRPr="008523DA">
        <w:rPr>
          <w:rFonts w:eastAsia="Calibri"/>
        </w:rPr>
        <w:t>=∑</w:t>
      </w:r>
      <w:proofErr w:type="spellStart"/>
      <w:r w:rsidRPr="008523DA">
        <w:rPr>
          <w:rFonts w:eastAsia="Calibri"/>
          <w:lang w:val="en-US"/>
        </w:rPr>
        <w:t>K</w:t>
      </w:r>
      <w:r w:rsidRPr="008523DA">
        <w:rPr>
          <w:rFonts w:eastAsia="Calibri"/>
          <w:vertAlign w:val="superscript"/>
          <w:lang w:val="en-US"/>
        </w:rPr>
        <w:t>m</w:t>
      </w:r>
      <w:r w:rsidRPr="008523DA">
        <w:rPr>
          <w:rFonts w:eastAsia="Calibri"/>
          <w:vertAlign w:val="subscript"/>
          <w:lang w:val="en-US"/>
        </w:rPr>
        <w:t>n</w:t>
      </w:r>
      <w:proofErr w:type="spellEnd"/>
      <w:r w:rsidRPr="008523DA">
        <w:rPr>
          <w:rFonts w:eastAsia="Calibri"/>
        </w:rPr>
        <w:t xml:space="preserve">/5, </w:t>
      </w:r>
      <w:r w:rsidRPr="008523DA">
        <w:rPr>
          <w:rFonts w:eastAsia="Calibri"/>
        </w:rPr>
        <w:tab/>
      </w:r>
      <w:r w:rsidRPr="008523DA">
        <w:rPr>
          <w:rFonts w:eastAsia="Calibri"/>
        </w:rPr>
        <w:tab/>
      </w:r>
      <w:r w:rsidRPr="008523DA">
        <w:rPr>
          <w:rFonts w:eastAsia="Calibri"/>
        </w:rPr>
        <w:tab/>
      </w:r>
      <w:r w:rsidRPr="008523DA">
        <w:rPr>
          <w:rFonts w:eastAsia="Calibri"/>
        </w:rPr>
        <w:tab/>
      </w:r>
      <w:r w:rsidRPr="008523DA">
        <w:rPr>
          <w:rFonts w:eastAsia="Calibri"/>
        </w:rPr>
        <w:tab/>
      </w:r>
      <w:r w:rsidRPr="008523DA">
        <w:rPr>
          <w:rFonts w:eastAsia="Calibri"/>
        </w:rPr>
        <w:tab/>
        <w:t>(6)</w:t>
      </w:r>
    </w:p>
    <w:p w:rsidR="00E669FC" w:rsidRPr="008523DA" w:rsidRDefault="00E669FC" w:rsidP="00E669FC">
      <w:pPr>
        <w:jc w:val="left"/>
        <w:rPr>
          <w:rFonts w:eastAsia="Calibri"/>
          <w:sz w:val="22"/>
          <w:szCs w:val="22"/>
        </w:rPr>
      </w:pPr>
      <w:r w:rsidRPr="008523DA">
        <w:rPr>
          <w:rFonts w:eastAsia="Calibri"/>
        </w:rPr>
        <w:t>где</w:t>
      </w:r>
      <w:r w:rsidRPr="008523DA">
        <w:rPr>
          <w:rFonts w:eastAsia="Calibri"/>
          <w:sz w:val="22"/>
          <w:szCs w:val="22"/>
        </w:rPr>
        <w:t>:</w:t>
      </w:r>
    </w:p>
    <w:p w:rsidR="00E669FC" w:rsidRPr="008523DA" w:rsidRDefault="00E669FC" w:rsidP="00E669FC">
      <w:pPr>
        <w:jc w:val="left"/>
        <w:rPr>
          <w:rFonts w:eastAsia="Calibri"/>
        </w:rPr>
      </w:pPr>
      <w:proofErr w:type="spellStart"/>
      <w:r w:rsidRPr="008523DA">
        <w:rPr>
          <w:rFonts w:eastAsia="Calibri"/>
          <w:lang w:val="en-US"/>
        </w:rPr>
        <w:t>S</w:t>
      </w:r>
      <w:r w:rsidRPr="008523DA">
        <w:rPr>
          <w:rFonts w:eastAsia="Calibri"/>
          <w:vertAlign w:val="subscript"/>
          <w:lang w:val="en-US"/>
        </w:rPr>
        <w:t>n</w:t>
      </w:r>
      <w:proofErr w:type="spellEnd"/>
      <w:r w:rsidRPr="008523DA">
        <w:rPr>
          <w:rFonts w:eastAsia="Calibri"/>
          <w:vertAlign w:val="subscript"/>
        </w:rPr>
        <w:t xml:space="preserve"> </w:t>
      </w:r>
      <w:r w:rsidRPr="008523DA">
        <w:rPr>
          <w:rFonts w:eastAsia="Calibri"/>
        </w:rPr>
        <w:t xml:space="preserve">– показатель </w:t>
      </w:r>
      <w:r w:rsidRPr="008523DA">
        <w:rPr>
          <w:rFonts w:eastAsia="Calibri"/>
          <w:color w:val="000000"/>
        </w:rPr>
        <w:t xml:space="preserve">оценки качества </w:t>
      </w:r>
      <w:r w:rsidRPr="008523DA">
        <w:rPr>
          <w:rFonts w:eastAsia="Calibri"/>
          <w:lang w:val="en-US"/>
        </w:rPr>
        <w:t>n</w:t>
      </w:r>
      <w:r w:rsidRPr="008523DA">
        <w:rPr>
          <w:rFonts w:eastAsia="Calibri"/>
        </w:rPr>
        <w:t>-ой организации;</w:t>
      </w:r>
    </w:p>
    <w:p w:rsidR="00E669FC" w:rsidRPr="008523DA" w:rsidRDefault="00E669FC" w:rsidP="00E669FC">
      <w:pPr>
        <w:ind w:firstLine="708"/>
        <w:rPr>
          <w:rFonts w:eastAsia="Calibri"/>
        </w:rPr>
      </w:pPr>
      <w:proofErr w:type="gramStart"/>
      <w:r w:rsidRPr="008523DA">
        <w:rPr>
          <w:rFonts w:eastAsia="Calibri"/>
        </w:rPr>
        <w:t>К</w:t>
      </w:r>
      <w:proofErr w:type="spellStart"/>
      <w:proofErr w:type="gramEnd"/>
      <w:r w:rsidRPr="008523DA">
        <w:rPr>
          <w:rFonts w:eastAsia="Calibri"/>
          <w:vertAlign w:val="superscript"/>
          <w:lang w:val="en-US"/>
        </w:rPr>
        <w:t>m</w:t>
      </w:r>
      <w:r w:rsidRPr="008523DA">
        <w:rPr>
          <w:rFonts w:eastAsia="Calibri"/>
          <w:vertAlign w:val="subscript"/>
          <w:lang w:val="en-US"/>
        </w:rPr>
        <w:t>n</w:t>
      </w:r>
      <w:proofErr w:type="spellEnd"/>
      <w:r w:rsidRPr="008523DA">
        <w:rPr>
          <w:rFonts w:eastAsia="Calibri"/>
          <w:vertAlign w:val="subscript"/>
        </w:rPr>
        <w:t xml:space="preserve"> </w:t>
      </w:r>
      <w:r w:rsidRPr="008523DA">
        <w:rPr>
          <w:rFonts w:eastAsia="Calibri"/>
        </w:rPr>
        <w:t xml:space="preserve">– средневзвешенная сумма показателей, характеризующих </w:t>
      </w:r>
      <w:r w:rsidRPr="008523DA">
        <w:rPr>
          <w:rFonts w:eastAsia="Calibri"/>
          <w:lang w:val="en-US"/>
        </w:rPr>
        <w:t>m</w:t>
      </w:r>
      <w:r w:rsidRPr="008523DA">
        <w:rPr>
          <w:rFonts w:eastAsia="Calibri"/>
        </w:rPr>
        <w:t>-</w:t>
      </w:r>
      <w:proofErr w:type="spellStart"/>
      <w:r w:rsidRPr="008523DA">
        <w:rPr>
          <w:rFonts w:eastAsia="Calibri"/>
        </w:rPr>
        <w:t>ый</w:t>
      </w:r>
      <w:proofErr w:type="spellEnd"/>
      <w:r w:rsidRPr="008523DA">
        <w:rPr>
          <w:rFonts w:eastAsia="Calibri"/>
        </w:rPr>
        <w:t xml:space="preserve"> критерий оценки качества в </w:t>
      </w:r>
      <w:r w:rsidRPr="008523DA">
        <w:rPr>
          <w:rFonts w:eastAsia="Calibri"/>
          <w:lang w:val="en-US"/>
        </w:rPr>
        <w:t>n</w:t>
      </w:r>
      <w:r w:rsidRPr="008523DA">
        <w:rPr>
          <w:rFonts w:eastAsia="Calibri"/>
        </w:rPr>
        <w:t>–ой организации</w:t>
      </w:r>
      <w:r w:rsidRPr="008523DA">
        <w:rPr>
          <w:rFonts w:eastAsia="Calibri"/>
          <w:vertAlign w:val="superscript"/>
        </w:rPr>
        <w:footnoteReference w:id="4"/>
      </w:r>
      <w:r w:rsidRPr="008523DA">
        <w:rPr>
          <w:rFonts w:eastAsia="Calibri"/>
        </w:rPr>
        <w:t>, рассчитываемая по формулам:</w:t>
      </w:r>
    </w:p>
    <w:p w:rsidR="00E669FC" w:rsidRPr="008523DA" w:rsidRDefault="00E669FC" w:rsidP="00E669FC">
      <w:pPr>
        <w:ind w:firstLine="1701"/>
        <w:jc w:val="left"/>
        <w:rPr>
          <w:rFonts w:eastAsia="Calibri"/>
          <w:vertAlign w:val="subscript"/>
        </w:rPr>
      </w:pPr>
      <w:r w:rsidRPr="008523DA">
        <w:rPr>
          <w:rFonts w:eastAsia="Calibri"/>
        </w:rPr>
        <w:t>К</w:t>
      </w:r>
      <w:r w:rsidRPr="008523DA">
        <w:rPr>
          <w:rFonts w:eastAsia="Calibri"/>
          <w:vertAlign w:val="superscript"/>
        </w:rPr>
        <w:t>1</w:t>
      </w:r>
      <w:r w:rsidRPr="008523DA">
        <w:rPr>
          <w:rFonts w:eastAsia="Calibri"/>
          <w:vertAlign w:val="subscript"/>
          <w:lang w:val="en-US"/>
        </w:rPr>
        <w:t>n</w:t>
      </w:r>
      <w:r w:rsidRPr="008523DA">
        <w:rPr>
          <w:rFonts w:eastAsia="Calibri"/>
        </w:rPr>
        <w:t>=(0,3×П</w:t>
      </w:r>
      <w:proofErr w:type="gramStart"/>
      <w:r w:rsidRPr="008523DA">
        <w:rPr>
          <w:rFonts w:eastAsia="Calibri"/>
          <w:vertAlign w:val="superscript"/>
          <w:lang w:val="en-US"/>
        </w:rPr>
        <w:t>n</w:t>
      </w:r>
      <w:proofErr w:type="spellStart"/>
      <w:proofErr w:type="gramEnd"/>
      <w:r w:rsidRPr="008523DA">
        <w:rPr>
          <w:rFonts w:eastAsia="Calibri"/>
          <w:vertAlign w:val="subscript"/>
        </w:rPr>
        <w:t>инф</w:t>
      </w:r>
      <w:proofErr w:type="spellEnd"/>
      <w:r w:rsidRPr="008523DA">
        <w:rPr>
          <w:rFonts w:eastAsia="Calibri"/>
        </w:rPr>
        <w:t xml:space="preserve"> + 0,3×П</w:t>
      </w:r>
      <w:r w:rsidRPr="008523DA">
        <w:rPr>
          <w:rFonts w:eastAsia="Calibri"/>
          <w:vertAlign w:val="superscript"/>
          <w:lang w:val="en-US"/>
        </w:rPr>
        <w:t>n</w:t>
      </w:r>
      <w:proofErr w:type="spellStart"/>
      <w:r w:rsidRPr="008523DA">
        <w:rPr>
          <w:rFonts w:eastAsia="Calibri"/>
          <w:vertAlign w:val="subscript"/>
        </w:rPr>
        <w:t>дист</w:t>
      </w:r>
      <w:proofErr w:type="spellEnd"/>
      <w:r w:rsidRPr="008523DA">
        <w:rPr>
          <w:rFonts w:eastAsia="Calibri"/>
        </w:rPr>
        <w:t xml:space="preserve"> + 0,4× П</w:t>
      </w:r>
      <w:r w:rsidRPr="008523DA">
        <w:rPr>
          <w:rFonts w:eastAsia="Calibri"/>
          <w:vertAlign w:val="superscript"/>
          <w:lang w:val="en-US"/>
        </w:rPr>
        <w:t>n</w:t>
      </w:r>
      <w:r w:rsidRPr="008523DA">
        <w:rPr>
          <w:rFonts w:eastAsia="Calibri"/>
          <w:vertAlign w:val="superscript"/>
        </w:rPr>
        <w:t>-</w:t>
      </w:r>
      <w:proofErr w:type="spellStart"/>
      <w:r w:rsidRPr="008523DA">
        <w:rPr>
          <w:rFonts w:eastAsia="Calibri"/>
          <w:vertAlign w:val="superscript"/>
        </w:rPr>
        <w:t>откр</w:t>
      </w:r>
      <w:r w:rsidRPr="008523DA">
        <w:rPr>
          <w:rFonts w:eastAsia="Calibri"/>
          <w:vertAlign w:val="subscript"/>
        </w:rPr>
        <w:t>уд</w:t>
      </w:r>
      <w:proofErr w:type="spellEnd"/>
      <w:r w:rsidRPr="008523DA">
        <w:rPr>
          <w:rFonts w:eastAsia="Calibri"/>
        </w:rPr>
        <w:t>)</w:t>
      </w:r>
    </w:p>
    <w:p w:rsidR="00E669FC" w:rsidRPr="008523DA" w:rsidRDefault="00E669FC" w:rsidP="00E669FC">
      <w:pPr>
        <w:ind w:firstLine="1701"/>
        <w:jc w:val="left"/>
        <w:rPr>
          <w:rFonts w:eastAsia="Calibri"/>
          <w:vertAlign w:val="subscript"/>
        </w:rPr>
      </w:pPr>
      <w:r w:rsidRPr="008523DA">
        <w:rPr>
          <w:rFonts w:eastAsia="Calibri"/>
        </w:rPr>
        <w:t>К</w:t>
      </w:r>
      <w:r w:rsidRPr="008523DA">
        <w:rPr>
          <w:rFonts w:eastAsia="Calibri"/>
          <w:vertAlign w:val="superscript"/>
        </w:rPr>
        <w:t>2</w:t>
      </w:r>
      <w:r w:rsidRPr="008523DA">
        <w:rPr>
          <w:rFonts w:eastAsia="Calibri"/>
          <w:vertAlign w:val="subscript"/>
          <w:lang w:val="en-US"/>
        </w:rPr>
        <w:t>n</w:t>
      </w:r>
      <w:r w:rsidRPr="008523DA">
        <w:rPr>
          <w:rFonts w:eastAsia="Calibri"/>
        </w:rPr>
        <w:t>=(0,3×П</w:t>
      </w:r>
      <w:r w:rsidRPr="008523DA">
        <w:rPr>
          <w:rFonts w:eastAsia="Calibri"/>
          <w:vertAlign w:val="superscript"/>
          <w:lang w:val="en-US"/>
        </w:rPr>
        <w:t>n</w:t>
      </w:r>
      <w:proofErr w:type="spellStart"/>
      <w:r w:rsidRPr="008523DA">
        <w:rPr>
          <w:rFonts w:eastAsia="Calibri"/>
          <w:vertAlign w:val="subscript"/>
        </w:rPr>
        <w:t>комф</w:t>
      </w:r>
      <w:proofErr w:type="gramStart"/>
      <w:r w:rsidRPr="008523DA">
        <w:rPr>
          <w:rFonts w:eastAsia="Calibri"/>
          <w:vertAlign w:val="subscript"/>
        </w:rPr>
        <w:t>.у</w:t>
      </w:r>
      <w:proofErr w:type="gramEnd"/>
      <w:r w:rsidRPr="008523DA">
        <w:rPr>
          <w:rFonts w:eastAsia="Calibri"/>
          <w:vertAlign w:val="subscript"/>
        </w:rPr>
        <w:t>сл</w:t>
      </w:r>
      <w:proofErr w:type="spellEnd"/>
      <w:r w:rsidRPr="008523DA">
        <w:rPr>
          <w:rFonts w:eastAsia="Calibri"/>
        </w:rPr>
        <w:t xml:space="preserve"> + 0,4×П</w:t>
      </w:r>
      <w:r w:rsidRPr="008523DA">
        <w:rPr>
          <w:rFonts w:eastAsia="Calibri"/>
          <w:vertAlign w:val="superscript"/>
          <w:lang w:val="en-US"/>
        </w:rPr>
        <w:t>n</w:t>
      </w:r>
      <w:proofErr w:type="spellStart"/>
      <w:r w:rsidRPr="008523DA">
        <w:rPr>
          <w:rFonts w:eastAsia="Calibri"/>
          <w:vertAlign w:val="subscript"/>
        </w:rPr>
        <w:t>ожид</w:t>
      </w:r>
      <w:proofErr w:type="spellEnd"/>
      <w:r w:rsidRPr="008523DA">
        <w:rPr>
          <w:rFonts w:eastAsia="Calibri"/>
        </w:rPr>
        <w:t xml:space="preserve"> + 0,3×П</w:t>
      </w:r>
      <w:r w:rsidRPr="008523DA">
        <w:rPr>
          <w:rFonts w:eastAsia="Calibri"/>
          <w:vertAlign w:val="superscript"/>
          <w:lang w:val="en-US"/>
        </w:rPr>
        <w:t>n</w:t>
      </w:r>
      <w:r w:rsidRPr="008523DA">
        <w:rPr>
          <w:rFonts w:eastAsia="Calibri"/>
          <w:vertAlign w:val="superscript"/>
        </w:rPr>
        <w:t>-</w:t>
      </w:r>
      <w:proofErr w:type="spellStart"/>
      <w:r w:rsidRPr="008523DA">
        <w:rPr>
          <w:rFonts w:eastAsia="Calibri"/>
          <w:vertAlign w:val="superscript"/>
        </w:rPr>
        <w:t>комф</w:t>
      </w:r>
      <w:r w:rsidRPr="008523DA">
        <w:rPr>
          <w:rFonts w:eastAsia="Calibri"/>
          <w:vertAlign w:val="subscript"/>
        </w:rPr>
        <w:t>уд</w:t>
      </w:r>
      <w:proofErr w:type="spellEnd"/>
      <w:r w:rsidRPr="008523DA">
        <w:rPr>
          <w:rFonts w:eastAsia="Calibri"/>
        </w:rPr>
        <w:t>)</w:t>
      </w:r>
    </w:p>
    <w:p w:rsidR="00E669FC" w:rsidRPr="008523DA" w:rsidRDefault="00E669FC" w:rsidP="00E669FC">
      <w:pPr>
        <w:ind w:firstLine="1701"/>
        <w:jc w:val="left"/>
        <w:rPr>
          <w:rFonts w:eastAsia="Calibri"/>
          <w:vertAlign w:val="subscript"/>
        </w:rPr>
      </w:pPr>
      <w:r w:rsidRPr="008523DA">
        <w:rPr>
          <w:rFonts w:eastAsia="Calibri"/>
        </w:rPr>
        <w:t>К</w:t>
      </w:r>
      <w:r w:rsidRPr="008523DA">
        <w:rPr>
          <w:rFonts w:eastAsia="Calibri"/>
          <w:vertAlign w:val="superscript"/>
        </w:rPr>
        <w:t>3</w:t>
      </w:r>
      <w:r w:rsidRPr="008523DA">
        <w:rPr>
          <w:rFonts w:eastAsia="Calibri"/>
          <w:vertAlign w:val="subscript"/>
          <w:lang w:val="en-US"/>
        </w:rPr>
        <w:t>n</w:t>
      </w:r>
      <w:r w:rsidRPr="008523DA">
        <w:rPr>
          <w:rFonts w:eastAsia="Calibri"/>
        </w:rPr>
        <w:t>=(0,3×П</w:t>
      </w:r>
      <w:proofErr w:type="gramStart"/>
      <w:r w:rsidRPr="008523DA">
        <w:rPr>
          <w:rFonts w:eastAsia="Calibri"/>
          <w:vertAlign w:val="superscript"/>
          <w:lang w:val="en-US"/>
        </w:rPr>
        <w:t>n</w:t>
      </w:r>
      <w:proofErr w:type="gramEnd"/>
      <w:r w:rsidRPr="008523DA">
        <w:rPr>
          <w:rFonts w:eastAsia="Calibri"/>
          <w:vertAlign w:val="superscript"/>
        </w:rPr>
        <w:t>-</w:t>
      </w:r>
      <w:proofErr w:type="spellStart"/>
      <w:r w:rsidRPr="008523DA">
        <w:rPr>
          <w:rFonts w:eastAsia="Calibri"/>
          <w:vertAlign w:val="superscript"/>
        </w:rPr>
        <w:t>орг</w:t>
      </w:r>
      <w:r w:rsidRPr="008523DA">
        <w:rPr>
          <w:rFonts w:eastAsia="Calibri"/>
          <w:vertAlign w:val="subscript"/>
        </w:rPr>
        <w:t>дост</w:t>
      </w:r>
      <w:proofErr w:type="spellEnd"/>
      <w:r w:rsidRPr="008523DA">
        <w:rPr>
          <w:rFonts w:eastAsia="Calibri"/>
        </w:rPr>
        <w:t xml:space="preserve"> + 0,4×П</w:t>
      </w:r>
      <w:r w:rsidRPr="008523DA">
        <w:rPr>
          <w:rFonts w:eastAsia="Calibri"/>
          <w:vertAlign w:val="superscript"/>
          <w:lang w:val="en-US"/>
        </w:rPr>
        <w:t>n</w:t>
      </w:r>
      <w:r w:rsidRPr="008523DA">
        <w:rPr>
          <w:rFonts w:eastAsia="Calibri"/>
          <w:vertAlign w:val="superscript"/>
        </w:rPr>
        <w:t>-</w:t>
      </w:r>
      <w:proofErr w:type="spellStart"/>
      <w:r w:rsidRPr="008523DA">
        <w:rPr>
          <w:rFonts w:eastAsia="Calibri"/>
          <w:vertAlign w:val="superscript"/>
        </w:rPr>
        <w:t>услуг</w:t>
      </w:r>
      <w:r w:rsidRPr="008523DA">
        <w:rPr>
          <w:rFonts w:eastAsia="Calibri"/>
          <w:vertAlign w:val="subscript"/>
        </w:rPr>
        <w:t>дост</w:t>
      </w:r>
      <w:proofErr w:type="spellEnd"/>
      <w:r w:rsidRPr="008523DA">
        <w:rPr>
          <w:rFonts w:eastAsia="Calibri"/>
        </w:rPr>
        <w:t xml:space="preserve"> + 0,3× П</w:t>
      </w:r>
      <w:r w:rsidRPr="008523DA">
        <w:rPr>
          <w:rFonts w:eastAsia="Calibri"/>
          <w:vertAlign w:val="superscript"/>
          <w:lang w:val="en-US"/>
        </w:rPr>
        <w:t>n</w:t>
      </w:r>
      <w:r w:rsidRPr="008523DA">
        <w:rPr>
          <w:rFonts w:eastAsia="Calibri"/>
          <w:vertAlign w:val="superscript"/>
        </w:rPr>
        <w:t>-</w:t>
      </w:r>
      <w:proofErr w:type="spellStart"/>
      <w:r w:rsidRPr="008523DA">
        <w:rPr>
          <w:rFonts w:eastAsia="Calibri"/>
          <w:vertAlign w:val="superscript"/>
        </w:rPr>
        <w:t>дост</w:t>
      </w:r>
      <w:r w:rsidRPr="008523DA">
        <w:rPr>
          <w:rFonts w:eastAsia="Calibri"/>
          <w:vertAlign w:val="subscript"/>
        </w:rPr>
        <w:t>уд</w:t>
      </w:r>
      <w:proofErr w:type="spellEnd"/>
      <w:r w:rsidRPr="008523DA">
        <w:rPr>
          <w:rFonts w:eastAsia="Calibri"/>
        </w:rPr>
        <w:t>)</w:t>
      </w:r>
    </w:p>
    <w:p w:rsidR="00E669FC" w:rsidRPr="008523DA" w:rsidRDefault="00E669FC" w:rsidP="00E669FC">
      <w:pPr>
        <w:ind w:firstLine="1701"/>
        <w:jc w:val="left"/>
        <w:rPr>
          <w:rFonts w:eastAsia="Calibri"/>
          <w:vertAlign w:val="subscript"/>
        </w:rPr>
      </w:pPr>
      <w:r w:rsidRPr="008523DA">
        <w:rPr>
          <w:rFonts w:eastAsia="Calibri"/>
        </w:rPr>
        <w:t>К</w:t>
      </w:r>
      <w:r w:rsidRPr="008523DA">
        <w:rPr>
          <w:rFonts w:eastAsia="Calibri"/>
          <w:vertAlign w:val="superscript"/>
        </w:rPr>
        <w:t>4</w:t>
      </w:r>
      <w:r w:rsidRPr="008523DA">
        <w:rPr>
          <w:rFonts w:eastAsia="Calibri"/>
          <w:vertAlign w:val="subscript"/>
          <w:lang w:val="en-US"/>
        </w:rPr>
        <w:t>n</w:t>
      </w:r>
      <w:r w:rsidRPr="008523DA">
        <w:rPr>
          <w:rFonts w:eastAsia="Calibri"/>
        </w:rPr>
        <w:t>=(0,4×П</w:t>
      </w:r>
      <w:r w:rsidRPr="008523DA">
        <w:rPr>
          <w:rFonts w:eastAsia="Calibri"/>
          <w:vertAlign w:val="superscript"/>
          <w:lang w:val="en-US"/>
        </w:rPr>
        <w:t>n</w:t>
      </w:r>
      <w:r w:rsidRPr="008523DA">
        <w:rPr>
          <w:rFonts w:eastAsia="Calibri"/>
          <w:vertAlign w:val="superscript"/>
        </w:rPr>
        <w:t>-</w:t>
      </w:r>
      <w:proofErr w:type="spellStart"/>
      <w:r w:rsidRPr="008523DA">
        <w:rPr>
          <w:rFonts w:eastAsia="Calibri"/>
          <w:vertAlign w:val="superscript"/>
        </w:rPr>
        <w:t>перв</w:t>
      </w:r>
      <w:proofErr w:type="gramStart"/>
      <w:r w:rsidRPr="008523DA">
        <w:rPr>
          <w:rFonts w:eastAsia="Calibri"/>
          <w:vertAlign w:val="superscript"/>
        </w:rPr>
        <w:t>.к</w:t>
      </w:r>
      <w:proofErr w:type="gramEnd"/>
      <w:r w:rsidRPr="008523DA">
        <w:rPr>
          <w:rFonts w:eastAsia="Calibri"/>
          <w:vertAlign w:val="superscript"/>
        </w:rPr>
        <w:t>онт</w:t>
      </w:r>
      <w:proofErr w:type="spellEnd"/>
      <w:r w:rsidRPr="008523DA">
        <w:rPr>
          <w:rFonts w:eastAsia="Calibri"/>
          <w:vertAlign w:val="subscript"/>
        </w:rPr>
        <w:t xml:space="preserve"> уд</w:t>
      </w:r>
      <w:r w:rsidRPr="008523DA">
        <w:rPr>
          <w:rFonts w:eastAsia="Calibri"/>
        </w:rPr>
        <w:t xml:space="preserve"> + 0,4×П</w:t>
      </w:r>
      <w:r w:rsidRPr="008523DA">
        <w:rPr>
          <w:rFonts w:eastAsia="Calibri"/>
          <w:vertAlign w:val="superscript"/>
          <w:lang w:val="en-US"/>
        </w:rPr>
        <w:t>n</w:t>
      </w:r>
      <w:r w:rsidRPr="008523DA">
        <w:rPr>
          <w:rFonts w:eastAsia="Calibri"/>
          <w:vertAlign w:val="superscript"/>
        </w:rPr>
        <w:t>-</w:t>
      </w:r>
      <w:proofErr w:type="spellStart"/>
      <w:r w:rsidRPr="008523DA">
        <w:rPr>
          <w:rFonts w:eastAsia="Calibri"/>
          <w:vertAlign w:val="superscript"/>
        </w:rPr>
        <w:t>оказ.услуг</w:t>
      </w:r>
      <w:r w:rsidRPr="008523DA">
        <w:rPr>
          <w:rFonts w:eastAsia="Calibri"/>
          <w:vertAlign w:val="subscript"/>
        </w:rPr>
        <w:t>уд</w:t>
      </w:r>
      <w:proofErr w:type="spellEnd"/>
      <w:r w:rsidRPr="008523DA">
        <w:rPr>
          <w:rFonts w:eastAsia="Calibri"/>
        </w:rPr>
        <w:t xml:space="preserve"> + 0,2×П</w:t>
      </w:r>
      <w:r w:rsidRPr="008523DA">
        <w:rPr>
          <w:rFonts w:eastAsia="Calibri"/>
          <w:vertAlign w:val="superscript"/>
          <w:lang w:val="en-US"/>
        </w:rPr>
        <w:t>n</w:t>
      </w:r>
      <w:r w:rsidRPr="008523DA">
        <w:rPr>
          <w:rFonts w:eastAsia="Calibri"/>
          <w:vertAlign w:val="superscript"/>
        </w:rPr>
        <w:t>-</w:t>
      </w:r>
      <w:proofErr w:type="spellStart"/>
      <w:r w:rsidRPr="008523DA">
        <w:rPr>
          <w:rFonts w:eastAsia="Calibri"/>
          <w:vertAlign w:val="superscript"/>
        </w:rPr>
        <w:t>вежл.дист</w:t>
      </w:r>
      <w:r w:rsidRPr="008523DA">
        <w:rPr>
          <w:rFonts w:eastAsia="Calibri"/>
          <w:vertAlign w:val="subscript"/>
        </w:rPr>
        <w:t>уд</w:t>
      </w:r>
      <w:proofErr w:type="spellEnd"/>
      <w:r w:rsidRPr="008523DA">
        <w:rPr>
          <w:rFonts w:eastAsia="Calibri"/>
        </w:rPr>
        <w:t>)</w:t>
      </w:r>
    </w:p>
    <w:p w:rsidR="00E669FC" w:rsidRPr="008523DA" w:rsidRDefault="00E669FC" w:rsidP="00E669FC">
      <w:pPr>
        <w:ind w:firstLine="1701"/>
        <w:jc w:val="left"/>
        <w:rPr>
          <w:rFonts w:eastAsia="Calibri"/>
        </w:rPr>
      </w:pPr>
      <w:r w:rsidRPr="008523DA">
        <w:rPr>
          <w:rFonts w:eastAsia="Calibri"/>
        </w:rPr>
        <w:t>К</w:t>
      </w:r>
      <w:r w:rsidRPr="008523DA">
        <w:rPr>
          <w:rFonts w:eastAsia="Calibri"/>
          <w:vertAlign w:val="superscript"/>
        </w:rPr>
        <w:t>5</w:t>
      </w:r>
      <w:r w:rsidRPr="008523DA">
        <w:rPr>
          <w:rFonts w:eastAsia="Calibri"/>
          <w:vertAlign w:val="subscript"/>
          <w:lang w:val="en-US"/>
        </w:rPr>
        <w:t>n</w:t>
      </w:r>
      <w:r w:rsidRPr="008523DA">
        <w:rPr>
          <w:rFonts w:eastAsia="Calibri"/>
        </w:rPr>
        <w:t>=(0,3×П</w:t>
      </w:r>
      <w:r w:rsidRPr="008523DA">
        <w:rPr>
          <w:rFonts w:eastAsia="Calibri"/>
          <w:vertAlign w:val="superscript"/>
          <w:lang w:val="en-US"/>
        </w:rPr>
        <w:t>n</w:t>
      </w:r>
      <w:proofErr w:type="spellStart"/>
      <w:r w:rsidRPr="008523DA">
        <w:rPr>
          <w:rFonts w:eastAsia="Calibri"/>
          <w:vertAlign w:val="subscript"/>
        </w:rPr>
        <w:t>реком</w:t>
      </w:r>
      <w:proofErr w:type="spellEnd"/>
      <w:r w:rsidRPr="008523DA">
        <w:rPr>
          <w:rFonts w:eastAsia="Calibri"/>
        </w:rPr>
        <w:t xml:space="preserve"> + 0,2×П</w:t>
      </w:r>
      <w:r w:rsidRPr="008523DA">
        <w:rPr>
          <w:rFonts w:eastAsia="Calibri"/>
          <w:vertAlign w:val="superscript"/>
          <w:lang w:val="en-US"/>
        </w:rPr>
        <w:t>n</w:t>
      </w:r>
      <w:r w:rsidRPr="008523DA">
        <w:rPr>
          <w:rFonts w:eastAsia="Calibri"/>
          <w:vertAlign w:val="superscript"/>
        </w:rPr>
        <w:t>-</w:t>
      </w:r>
      <w:proofErr w:type="spellStart"/>
      <w:r w:rsidRPr="008523DA">
        <w:rPr>
          <w:rFonts w:eastAsia="Calibri"/>
          <w:vertAlign w:val="superscript"/>
        </w:rPr>
        <w:t>орг</w:t>
      </w:r>
      <w:proofErr w:type="gramStart"/>
      <w:r w:rsidRPr="008523DA">
        <w:rPr>
          <w:rFonts w:eastAsia="Calibri"/>
          <w:vertAlign w:val="superscript"/>
        </w:rPr>
        <w:t>.у</w:t>
      </w:r>
      <w:proofErr w:type="gramEnd"/>
      <w:r w:rsidRPr="008523DA">
        <w:rPr>
          <w:rFonts w:eastAsia="Calibri"/>
          <w:vertAlign w:val="superscript"/>
        </w:rPr>
        <w:t>сл</w:t>
      </w:r>
      <w:r w:rsidRPr="008523DA">
        <w:rPr>
          <w:rFonts w:eastAsia="Calibri"/>
          <w:vertAlign w:val="subscript"/>
        </w:rPr>
        <w:t>уд</w:t>
      </w:r>
      <w:proofErr w:type="spellEnd"/>
      <w:r w:rsidRPr="008523DA">
        <w:rPr>
          <w:rFonts w:eastAsia="Calibri"/>
        </w:rPr>
        <w:t xml:space="preserve"> + 0,5×П</w:t>
      </w:r>
      <w:r w:rsidRPr="008523DA">
        <w:rPr>
          <w:rFonts w:eastAsia="Calibri"/>
          <w:vertAlign w:val="superscript"/>
          <w:lang w:val="en-US"/>
        </w:rPr>
        <w:t>n</w:t>
      </w:r>
      <w:r w:rsidRPr="008523DA">
        <w:rPr>
          <w:rFonts w:eastAsia="Calibri"/>
          <w:vertAlign w:val="subscript"/>
        </w:rPr>
        <w:t>уд</w:t>
      </w:r>
      <w:r w:rsidRPr="008523DA">
        <w:rPr>
          <w:rFonts w:eastAsia="Calibri"/>
        </w:rPr>
        <w:t>),</w:t>
      </w:r>
    </w:p>
    <w:p w:rsidR="00E669FC" w:rsidRPr="008523DA" w:rsidRDefault="00E669FC" w:rsidP="00E669FC">
      <w:pPr>
        <w:rPr>
          <w:rFonts w:eastAsia="Calibri"/>
        </w:rPr>
      </w:pPr>
      <w:r w:rsidRPr="008523DA">
        <w:rPr>
          <w:rFonts w:eastAsia="Calibri"/>
        </w:rPr>
        <w:t>П</w:t>
      </w:r>
      <w:proofErr w:type="gramStart"/>
      <w:r w:rsidRPr="008523DA">
        <w:rPr>
          <w:rFonts w:eastAsia="Calibri"/>
          <w:vertAlign w:val="superscript"/>
          <w:lang w:val="en-US"/>
        </w:rPr>
        <w:t>n</w:t>
      </w:r>
      <w:proofErr w:type="spellStart"/>
      <w:proofErr w:type="gramEnd"/>
      <w:r w:rsidRPr="008523DA">
        <w:rPr>
          <w:rFonts w:eastAsia="Calibri"/>
          <w:vertAlign w:val="subscript"/>
        </w:rPr>
        <w:t>инф</w:t>
      </w:r>
      <w:proofErr w:type="spellEnd"/>
      <w:r w:rsidRPr="008523DA">
        <w:rPr>
          <w:rFonts w:eastAsia="Calibri"/>
          <w:vertAlign w:val="subscript"/>
        </w:rPr>
        <w:t xml:space="preserve"> </w:t>
      </w:r>
      <w:r w:rsidRPr="008523DA">
        <w:rPr>
          <w:rFonts w:eastAsia="Calibri"/>
          <w:b/>
          <w:vertAlign w:val="subscript"/>
        </w:rPr>
        <w:t>...</w:t>
      </w:r>
      <w:r w:rsidRPr="008523DA">
        <w:rPr>
          <w:rFonts w:eastAsia="Calibri"/>
        </w:rPr>
        <w:t xml:space="preserve"> П</w:t>
      </w:r>
      <w:proofErr w:type="gramStart"/>
      <w:r w:rsidRPr="008523DA">
        <w:rPr>
          <w:rFonts w:eastAsia="Calibri"/>
          <w:vertAlign w:val="superscript"/>
          <w:lang w:val="en-US"/>
        </w:rPr>
        <w:t>n</w:t>
      </w:r>
      <w:proofErr w:type="gramEnd"/>
      <w:r w:rsidRPr="008523DA">
        <w:rPr>
          <w:rFonts w:eastAsia="Calibri"/>
          <w:vertAlign w:val="subscript"/>
        </w:rPr>
        <w:t xml:space="preserve">уд </w:t>
      </w:r>
      <w:r w:rsidRPr="008523DA">
        <w:rPr>
          <w:rFonts w:eastAsia="Calibri"/>
        </w:rPr>
        <w:t xml:space="preserve">– показатели оценки качества, характеризующие общие критерии оценки качества в </w:t>
      </w:r>
      <w:r w:rsidRPr="008523DA">
        <w:rPr>
          <w:rFonts w:eastAsia="Calibri"/>
          <w:lang w:val="en-US"/>
        </w:rPr>
        <w:t>n</w:t>
      </w:r>
      <w:r w:rsidRPr="008523DA">
        <w:rPr>
          <w:rFonts w:eastAsia="Calibri"/>
        </w:rPr>
        <w:t>-ой организации, рассчитанные по формулам, приведенным в пунктах 1 - 5.</w:t>
      </w:r>
    </w:p>
    <w:p w:rsidR="00E669FC" w:rsidRPr="008523DA" w:rsidRDefault="00E669FC" w:rsidP="00E669FC">
      <w:pPr>
        <w:rPr>
          <w:rFonts w:eastAsia="Calibri"/>
        </w:rPr>
      </w:pPr>
      <w:r w:rsidRPr="008523DA">
        <w:rPr>
          <w:rFonts w:eastAsia="Calibri"/>
        </w:rPr>
        <w:t xml:space="preserve">Максимальное значение показателя </w:t>
      </w:r>
      <w:r w:rsidRPr="008523DA">
        <w:rPr>
          <w:rFonts w:eastAsia="Calibri"/>
          <w:color w:val="000000"/>
        </w:rPr>
        <w:t xml:space="preserve">оценки качества по организации социальной сферы составляет </w:t>
      </w:r>
      <w:r w:rsidRPr="008523DA">
        <w:rPr>
          <w:rFonts w:eastAsia="Calibri"/>
        </w:rPr>
        <w:t>100 баллов;</w:t>
      </w:r>
    </w:p>
    <w:p w:rsidR="00E669FC" w:rsidRPr="008523DA" w:rsidRDefault="00E669FC" w:rsidP="00E669FC">
      <w:pPr>
        <w:rPr>
          <w:rFonts w:eastAsia="Calibri"/>
          <w:lang w:eastAsia="ru-RU"/>
        </w:rPr>
      </w:pPr>
    </w:p>
    <w:p w:rsidR="00E669FC" w:rsidRPr="008523DA" w:rsidRDefault="00E669FC" w:rsidP="00E669FC">
      <w:pPr>
        <w:rPr>
          <w:rFonts w:eastAsia="Calibri"/>
          <w:b/>
          <w:bCs/>
          <w:color w:val="1B587C"/>
          <w:sz w:val="36"/>
          <w:szCs w:val="36"/>
          <w:lang w:eastAsia="ru-RU"/>
        </w:rPr>
      </w:pPr>
      <w:r w:rsidRPr="008523DA">
        <w:rPr>
          <w:rFonts w:eastAsia="Calibri"/>
        </w:rPr>
        <w:br w:type="page"/>
      </w:r>
    </w:p>
    <w:p w:rsidR="00E669FC" w:rsidRPr="008523DA" w:rsidRDefault="00E669FC" w:rsidP="00E669FC">
      <w:pPr>
        <w:pStyle w:val="31"/>
        <w:rPr>
          <w:rFonts w:ascii="Times New Roman" w:eastAsia="Calibri" w:hAnsi="Times New Roman"/>
        </w:rPr>
      </w:pPr>
      <w:bookmarkStart w:id="5" w:name="_Toc22806846"/>
      <w:r w:rsidRPr="008523DA">
        <w:rPr>
          <w:rFonts w:ascii="Times New Roman" w:eastAsia="Calibri" w:hAnsi="Times New Roman"/>
        </w:rPr>
        <w:lastRenderedPageBreak/>
        <w:t>Методы сбора информации</w:t>
      </w:r>
      <w:bookmarkEnd w:id="5"/>
    </w:p>
    <w:p w:rsidR="00E669FC" w:rsidRPr="008523DA" w:rsidRDefault="00E669FC" w:rsidP="00E669FC">
      <w:pPr>
        <w:rPr>
          <w:rFonts w:eastAsia="Times New Roman"/>
          <w:iCs/>
        </w:rPr>
      </w:pPr>
      <w:r w:rsidRPr="008523DA">
        <w:rPr>
          <w:rFonts w:eastAsia="Times New Roman"/>
          <w:iCs/>
        </w:rPr>
        <w:t xml:space="preserve">Методы исследования соответствуют 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утвержденным </w:t>
      </w:r>
      <w:proofErr w:type="spellStart"/>
      <w:r w:rsidRPr="008523DA">
        <w:rPr>
          <w:rFonts w:eastAsia="Times New Roman"/>
          <w:iCs/>
        </w:rPr>
        <w:t>Минобрнауки</w:t>
      </w:r>
      <w:proofErr w:type="spellEnd"/>
      <w:r w:rsidRPr="008523DA">
        <w:rPr>
          <w:rFonts w:eastAsia="Times New Roman"/>
          <w:iCs/>
        </w:rPr>
        <w:t xml:space="preserve"> России 15.09.2016 N АП-87/02вн.</w:t>
      </w:r>
    </w:p>
    <w:p w:rsidR="00E669FC" w:rsidRPr="008523DA" w:rsidRDefault="00E669FC" w:rsidP="00E669FC">
      <w:pPr>
        <w:ind w:firstLine="708"/>
        <w:rPr>
          <w:rFonts w:eastAsia="Times New Roman"/>
          <w:iCs/>
        </w:rPr>
      </w:pPr>
      <w:r w:rsidRPr="008523DA">
        <w:rPr>
          <w:rFonts w:eastAsia="Times New Roman"/>
          <w:iCs/>
        </w:rPr>
        <w:t>Сбор данных по показателям НОКО осуществляется методами, приведенными в таблице:</w:t>
      </w:r>
    </w:p>
    <w:p w:rsidR="00E669FC" w:rsidRPr="008523DA" w:rsidRDefault="00E669FC" w:rsidP="00E669FC">
      <w:pPr>
        <w:ind w:firstLine="708"/>
        <w:rPr>
          <w:rFonts w:eastAsia="Times New Roman"/>
          <w:iCs/>
        </w:rPr>
      </w:pPr>
    </w:p>
    <w:p w:rsidR="00E669FC" w:rsidRPr="008523DA" w:rsidRDefault="00E669FC" w:rsidP="00E669FC">
      <w:pPr>
        <w:ind w:firstLine="0"/>
        <w:rPr>
          <w:rFonts w:eastAsia="Times New Roman"/>
          <w:b/>
          <w:iCs/>
        </w:rPr>
      </w:pPr>
      <w:r w:rsidRPr="008523DA">
        <w:rPr>
          <w:rFonts w:eastAsia="Times New Roman"/>
          <w:b/>
          <w:iCs/>
        </w:rPr>
        <w:t>Таблица. Методы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6041"/>
        <w:gridCol w:w="2508"/>
      </w:tblGrid>
      <w:tr w:rsidR="00E669FC" w:rsidRPr="008523DA" w:rsidTr="00A029E8">
        <w:trPr>
          <w:trHeight w:val="252"/>
        </w:trPr>
        <w:tc>
          <w:tcPr>
            <w:tcW w:w="688" w:type="dxa"/>
            <w:shd w:val="clear" w:color="auto" w:fill="auto"/>
          </w:tcPr>
          <w:p w:rsidR="00E669FC" w:rsidRPr="008523DA" w:rsidRDefault="00E669FC" w:rsidP="00E669FC">
            <w:pPr>
              <w:ind w:firstLine="0"/>
              <w:jc w:val="center"/>
              <w:rPr>
                <w:rFonts w:eastAsia="Times New Roman"/>
                <w:b/>
                <w:iCs/>
                <w:sz w:val="24"/>
                <w:szCs w:val="24"/>
              </w:rPr>
            </w:pPr>
            <w:r w:rsidRPr="008523DA">
              <w:rPr>
                <w:rFonts w:eastAsia="Times New Roman"/>
                <w:b/>
                <w:iCs/>
                <w:sz w:val="24"/>
                <w:szCs w:val="24"/>
              </w:rPr>
              <w:t>№</w:t>
            </w:r>
          </w:p>
        </w:tc>
        <w:tc>
          <w:tcPr>
            <w:tcW w:w="6041" w:type="dxa"/>
            <w:shd w:val="clear" w:color="auto" w:fill="auto"/>
          </w:tcPr>
          <w:p w:rsidR="00E669FC" w:rsidRPr="008523DA" w:rsidRDefault="00E669FC" w:rsidP="00E669FC">
            <w:pPr>
              <w:ind w:firstLine="0"/>
              <w:jc w:val="center"/>
              <w:rPr>
                <w:rFonts w:eastAsia="Times New Roman"/>
                <w:b/>
                <w:iCs/>
                <w:sz w:val="24"/>
                <w:szCs w:val="24"/>
              </w:rPr>
            </w:pPr>
            <w:r w:rsidRPr="008523DA">
              <w:rPr>
                <w:rFonts w:eastAsia="Times New Roman"/>
                <w:b/>
                <w:iCs/>
                <w:sz w:val="24"/>
                <w:szCs w:val="24"/>
              </w:rPr>
              <w:t>Методы сбора социологической информации</w:t>
            </w:r>
          </w:p>
        </w:tc>
        <w:tc>
          <w:tcPr>
            <w:tcW w:w="2508" w:type="dxa"/>
            <w:shd w:val="clear" w:color="auto" w:fill="auto"/>
          </w:tcPr>
          <w:p w:rsidR="00E669FC" w:rsidRPr="008523DA" w:rsidRDefault="00E669FC" w:rsidP="00E669FC">
            <w:pPr>
              <w:ind w:left="360" w:firstLine="0"/>
              <w:jc w:val="center"/>
              <w:rPr>
                <w:rFonts w:eastAsia="Times New Roman"/>
                <w:b/>
                <w:iCs/>
                <w:sz w:val="24"/>
                <w:szCs w:val="24"/>
              </w:rPr>
            </w:pPr>
            <w:r w:rsidRPr="008523DA">
              <w:rPr>
                <w:rFonts w:eastAsia="Times New Roman"/>
                <w:b/>
                <w:iCs/>
                <w:sz w:val="24"/>
                <w:szCs w:val="24"/>
              </w:rPr>
              <w:t>Инструментарий</w:t>
            </w:r>
          </w:p>
        </w:tc>
      </w:tr>
      <w:tr w:rsidR="00E669FC" w:rsidRPr="008523DA" w:rsidTr="00A029E8">
        <w:tc>
          <w:tcPr>
            <w:tcW w:w="688" w:type="dxa"/>
            <w:tcBorders>
              <w:top w:val="single" w:sz="4" w:space="0" w:color="auto"/>
              <w:left w:val="single" w:sz="4" w:space="0" w:color="auto"/>
              <w:bottom w:val="single" w:sz="4" w:space="0" w:color="auto"/>
              <w:right w:val="single" w:sz="4" w:space="0" w:color="auto"/>
            </w:tcBorders>
            <w:shd w:val="clear" w:color="auto" w:fill="auto"/>
          </w:tcPr>
          <w:p w:rsidR="00E669FC" w:rsidRPr="008523DA" w:rsidRDefault="00E669FC" w:rsidP="00E669FC">
            <w:pPr>
              <w:ind w:firstLine="0"/>
              <w:jc w:val="center"/>
              <w:rPr>
                <w:rFonts w:eastAsia="Times New Roman"/>
                <w:iCs/>
                <w:sz w:val="24"/>
                <w:szCs w:val="24"/>
              </w:rPr>
            </w:pPr>
            <w:r w:rsidRPr="008523DA">
              <w:rPr>
                <w:rFonts w:eastAsia="Times New Roman"/>
                <w:iCs/>
                <w:sz w:val="24"/>
                <w:szCs w:val="24"/>
              </w:rPr>
              <w:t>1.</w:t>
            </w:r>
          </w:p>
          <w:p w:rsidR="00E669FC" w:rsidRPr="008523DA" w:rsidRDefault="00E669FC" w:rsidP="00E669FC">
            <w:pPr>
              <w:ind w:firstLine="0"/>
              <w:jc w:val="center"/>
              <w:rPr>
                <w:rFonts w:eastAsia="Times New Roman"/>
                <w:iCs/>
                <w:sz w:val="24"/>
                <w:szCs w:val="24"/>
              </w:rPr>
            </w:pPr>
          </w:p>
        </w:tc>
        <w:tc>
          <w:tcPr>
            <w:tcW w:w="6041" w:type="dxa"/>
            <w:tcBorders>
              <w:top w:val="single" w:sz="4" w:space="0" w:color="auto"/>
              <w:left w:val="single" w:sz="4" w:space="0" w:color="auto"/>
              <w:bottom w:val="single" w:sz="4" w:space="0" w:color="auto"/>
              <w:right w:val="single" w:sz="4" w:space="0" w:color="auto"/>
            </w:tcBorders>
            <w:shd w:val="clear" w:color="auto" w:fill="auto"/>
          </w:tcPr>
          <w:p w:rsidR="00E669FC" w:rsidRPr="008523DA" w:rsidRDefault="00E669FC" w:rsidP="00E669FC">
            <w:pPr>
              <w:spacing w:line="240" w:lineRule="auto"/>
              <w:ind w:firstLine="0"/>
              <w:rPr>
                <w:rFonts w:eastAsia="Times New Roman"/>
                <w:iCs/>
                <w:sz w:val="24"/>
                <w:szCs w:val="24"/>
              </w:rPr>
            </w:pPr>
            <w:r w:rsidRPr="008523DA">
              <w:rPr>
                <w:rFonts w:eastAsia="Times New Roman"/>
                <w:iCs/>
                <w:sz w:val="24"/>
                <w:szCs w:val="24"/>
              </w:rPr>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669FC" w:rsidRPr="008523DA" w:rsidRDefault="00E669FC" w:rsidP="00E669FC">
            <w:pPr>
              <w:ind w:firstLine="0"/>
              <w:jc w:val="center"/>
              <w:rPr>
                <w:rFonts w:eastAsia="Times New Roman"/>
                <w:iCs/>
                <w:sz w:val="24"/>
                <w:szCs w:val="24"/>
              </w:rPr>
            </w:pPr>
            <w:r w:rsidRPr="008523DA">
              <w:rPr>
                <w:rFonts w:eastAsia="Times New Roman"/>
                <w:iCs/>
                <w:sz w:val="24"/>
                <w:szCs w:val="24"/>
              </w:rPr>
              <w:t>Бланк исследования организаци</w:t>
            </w:r>
            <w:proofErr w:type="gramStart"/>
            <w:r w:rsidRPr="008523DA">
              <w:rPr>
                <w:rFonts w:eastAsia="Times New Roman"/>
                <w:iCs/>
                <w:sz w:val="24"/>
                <w:szCs w:val="24"/>
              </w:rPr>
              <w:t>и-</w:t>
            </w:r>
            <w:proofErr w:type="gramEnd"/>
            <w:r w:rsidRPr="008523DA">
              <w:rPr>
                <w:rFonts w:eastAsia="Times New Roman"/>
                <w:iCs/>
                <w:sz w:val="24"/>
                <w:szCs w:val="24"/>
              </w:rPr>
              <w:t xml:space="preserve"> оператора</w:t>
            </w:r>
          </w:p>
        </w:tc>
      </w:tr>
      <w:tr w:rsidR="00E669FC" w:rsidRPr="008523DA" w:rsidTr="00A029E8">
        <w:tc>
          <w:tcPr>
            <w:tcW w:w="688" w:type="dxa"/>
            <w:tcBorders>
              <w:top w:val="single" w:sz="4" w:space="0" w:color="auto"/>
              <w:left w:val="single" w:sz="4" w:space="0" w:color="auto"/>
              <w:bottom w:val="single" w:sz="4" w:space="0" w:color="auto"/>
              <w:right w:val="single" w:sz="4" w:space="0" w:color="auto"/>
            </w:tcBorders>
            <w:shd w:val="clear" w:color="auto" w:fill="auto"/>
          </w:tcPr>
          <w:p w:rsidR="00E669FC" w:rsidRPr="008523DA" w:rsidRDefault="00E669FC" w:rsidP="00E669FC">
            <w:pPr>
              <w:ind w:firstLine="0"/>
              <w:jc w:val="center"/>
              <w:rPr>
                <w:rFonts w:eastAsia="Times New Roman"/>
                <w:iCs/>
                <w:sz w:val="24"/>
                <w:szCs w:val="24"/>
              </w:rPr>
            </w:pPr>
            <w:r w:rsidRPr="008523DA">
              <w:rPr>
                <w:rFonts w:eastAsia="Times New Roman"/>
                <w:iCs/>
                <w:sz w:val="24"/>
                <w:szCs w:val="24"/>
              </w:rPr>
              <w:t>2.</w:t>
            </w:r>
          </w:p>
          <w:p w:rsidR="00E669FC" w:rsidRPr="008523DA" w:rsidRDefault="00E669FC" w:rsidP="00E669FC">
            <w:pPr>
              <w:ind w:firstLine="0"/>
              <w:jc w:val="center"/>
              <w:rPr>
                <w:rFonts w:eastAsia="Times New Roman"/>
                <w:iCs/>
                <w:sz w:val="24"/>
                <w:szCs w:val="24"/>
              </w:rPr>
            </w:pPr>
          </w:p>
        </w:tc>
        <w:tc>
          <w:tcPr>
            <w:tcW w:w="6041" w:type="dxa"/>
            <w:tcBorders>
              <w:top w:val="single" w:sz="4" w:space="0" w:color="auto"/>
              <w:left w:val="single" w:sz="4" w:space="0" w:color="auto"/>
              <w:bottom w:val="single" w:sz="4" w:space="0" w:color="auto"/>
              <w:right w:val="single" w:sz="4" w:space="0" w:color="auto"/>
            </w:tcBorders>
            <w:shd w:val="clear" w:color="auto" w:fill="auto"/>
          </w:tcPr>
          <w:p w:rsidR="00E669FC" w:rsidRPr="008523DA" w:rsidRDefault="00E669FC" w:rsidP="00E669FC">
            <w:pPr>
              <w:spacing w:line="240" w:lineRule="auto"/>
              <w:ind w:firstLine="0"/>
              <w:rPr>
                <w:rFonts w:eastAsia="Times New Roman"/>
                <w:iCs/>
                <w:sz w:val="24"/>
                <w:szCs w:val="24"/>
              </w:rPr>
            </w:pPr>
            <w:r w:rsidRPr="008523DA">
              <w:rPr>
                <w:rFonts w:eastAsia="Times New Roman"/>
                <w:iCs/>
                <w:sz w:val="24"/>
                <w:szCs w:val="24"/>
              </w:rPr>
              <w:t>Анкетирование. Опрос получателей услуг.</w:t>
            </w:r>
          </w:p>
          <w:p w:rsidR="00E669FC" w:rsidRPr="008523DA" w:rsidRDefault="00E669FC" w:rsidP="00E669FC">
            <w:pPr>
              <w:spacing w:line="240" w:lineRule="auto"/>
              <w:ind w:firstLine="0"/>
              <w:rPr>
                <w:rFonts w:eastAsia="Times New Roman"/>
                <w:iCs/>
                <w:sz w:val="24"/>
                <w:szCs w:val="24"/>
              </w:rPr>
            </w:pPr>
            <w:r w:rsidRPr="008523DA">
              <w:rPr>
                <w:rFonts w:eastAsia="Times New Roman"/>
                <w:iCs/>
                <w:sz w:val="24"/>
                <w:szCs w:val="24"/>
              </w:rPr>
              <w:t>Позволяет в короткий срок получить большой объем информации.</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669FC" w:rsidRPr="008523DA" w:rsidRDefault="00E669FC" w:rsidP="00E669FC">
            <w:pPr>
              <w:ind w:firstLine="0"/>
              <w:jc w:val="center"/>
              <w:rPr>
                <w:rFonts w:eastAsia="Times New Roman"/>
                <w:iCs/>
                <w:sz w:val="24"/>
                <w:szCs w:val="24"/>
              </w:rPr>
            </w:pPr>
            <w:r w:rsidRPr="008523DA">
              <w:rPr>
                <w:rFonts w:eastAsia="Times New Roman"/>
                <w:iCs/>
                <w:sz w:val="24"/>
                <w:szCs w:val="24"/>
              </w:rPr>
              <w:t>Анкета получателя услуг</w:t>
            </w:r>
          </w:p>
        </w:tc>
      </w:tr>
    </w:tbl>
    <w:p w:rsidR="00E669FC" w:rsidRPr="008523DA" w:rsidRDefault="00E669FC" w:rsidP="00E669FC">
      <w:pPr>
        <w:ind w:firstLine="708"/>
        <w:rPr>
          <w:rFonts w:eastAsia="Times New Roman"/>
          <w:iCs/>
        </w:rPr>
      </w:pPr>
    </w:p>
    <w:p w:rsidR="00E669FC" w:rsidRPr="008523DA" w:rsidRDefault="00E669FC" w:rsidP="00E669FC">
      <w:pPr>
        <w:ind w:firstLine="708"/>
        <w:rPr>
          <w:rFonts w:eastAsia="Times New Roman"/>
          <w:iCs/>
        </w:rPr>
      </w:pPr>
      <w:r w:rsidRPr="008523DA">
        <w:rPr>
          <w:rFonts w:eastAsia="Times New Roman"/>
          <w:iCs/>
        </w:rPr>
        <w:t>Для организации и проведения исследования удовлетворенности качеством обслуживания в рамках независимой оценки используется метод анкетирования как наиболее доступный и экономически целесообразный в данных условиях.</w:t>
      </w:r>
    </w:p>
    <w:p w:rsidR="00E669FC" w:rsidRPr="008523DA" w:rsidRDefault="00E669FC" w:rsidP="00E669FC">
      <w:pPr>
        <w:ind w:firstLine="708"/>
        <w:rPr>
          <w:rFonts w:eastAsia="Times New Roman"/>
          <w:iCs/>
        </w:rPr>
      </w:pPr>
      <w:r w:rsidRPr="008523DA">
        <w:rPr>
          <w:rFonts w:eastAsia="Times New Roman"/>
          <w:iCs/>
        </w:rPr>
        <w:t>Совокупность используемых методов при сборе, обобщении и анализе информации позволяет получить полную и достоверную информацию об образовательной деятельности организаций.</w:t>
      </w:r>
    </w:p>
    <w:p w:rsidR="00E669FC" w:rsidRPr="008523DA" w:rsidRDefault="00E669FC" w:rsidP="00E669FC">
      <w:pPr>
        <w:tabs>
          <w:tab w:val="left" w:pos="900"/>
        </w:tabs>
        <w:rPr>
          <w:rFonts w:eastAsia="Times New Roman"/>
          <w:iCs/>
        </w:rPr>
      </w:pPr>
      <w:r w:rsidRPr="008523DA">
        <w:rPr>
          <w:rFonts w:eastAsia="Times New Roman"/>
          <w:iCs/>
        </w:rPr>
        <w:t xml:space="preserve">Сбор информации по одиннадцати показателям анкеты №1 осуществляют сотрудники организации-оператора непосредственно по сайтам образовательных организаций на основе разработанной формы, а также при помощи сотрудников образовательных учреждений и органов управления образованием. </w:t>
      </w:r>
    </w:p>
    <w:p w:rsidR="00E669FC" w:rsidRPr="008523DA" w:rsidRDefault="00E669FC" w:rsidP="00E669FC">
      <w:pPr>
        <w:tabs>
          <w:tab w:val="left" w:pos="900"/>
        </w:tabs>
        <w:rPr>
          <w:rFonts w:eastAsia="Times New Roman"/>
          <w:iCs/>
        </w:rPr>
      </w:pPr>
      <w:r w:rsidRPr="008523DA">
        <w:rPr>
          <w:rFonts w:eastAsia="Times New Roman"/>
          <w:iCs/>
        </w:rPr>
        <w:t xml:space="preserve">Анкеты №2 заполняются гражданами, участниками образовательного процесса, желающими выразить свое мнение о качестве образовательной деятельности образовательной организации, т.е. респондентами. Они собираются оператором посредством анкетирования участников образовательного процесса, проводимого любым способом (очное либо заочное анкетирование, размещение анкеты в открытом доступе в сети интернет, др.). </w:t>
      </w:r>
    </w:p>
    <w:p w:rsidR="00E669FC" w:rsidRPr="008523DA" w:rsidRDefault="00E669FC" w:rsidP="00E669FC">
      <w:pPr>
        <w:tabs>
          <w:tab w:val="left" w:pos="900"/>
        </w:tabs>
        <w:rPr>
          <w:rFonts w:eastAsia="Times New Roman"/>
          <w:iCs/>
        </w:rPr>
      </w:pPr>
      <w:r w:rsidRPr="008523DA">
        <w:rPr>
          <w:rFonts w:eastAsia="Times New Roman"/>
          <w:iCs/>
        </w:rPr>
        <w:lastRenderedPageBreak/>
        <w:t xml:space="preserve">В обозначенной анкете респонденты оценивают деятельность образовательной организации по шестнадцати основным показателям </w:t>
      </w:r>
      <w:proofErr w:type="gramStart"/>
      <w:r w:rsidRPr="008523DA">
        <w:rPr>
          <w:rFonts w:eastAsia="Times New Roman"/>
          <w:iCs/>
        </w:rPr>
        <w:t>критериев оценки качества образовательной деятельности организации</w:t>
      </w:r>
      <w:proofErr w:type="gramEnd"/>
      <w:r w:rsidRPr="008523DA">
        <w:rPr>
          <w:rFonts w:eastAsia="Times New Roman"/>
          <w:iCs/>
        </w:rPr>
        <w:t xml:space="preserve"> и по 7 показателям дополнительных критериев.</w:t>
      </w:r>
    </w:p>
    <w:p w:rsidR="00E669FC" w:rsidRPr="008523DA" w:rsidRDefault="00E669FC" w:rsidP="00E669FC">
      <w:pPr>
        <w:widowControl w:val="0"/>
        <w:autoSpaceDE w:val="0"/>
        <w:autoSpaceDN w:val="0"/>
        <w:adjustRightInd w:val="0"/>
        <w:rPr>
          <w:rFonts w:eastAsia="Times New Roman"/>
          <w:lang w:eastAsia="ru-RU"/>
        </w:rPr>
      </w:pPr>
      <w:r w:rsidRPr="008523DA">
        <w:rPr>
          <w:rFonts w:eastAsia="Times New Roman"/>
          <w:lang w:eastAsia="ru-RU"/>
        </w:rPr>
        <w:t xml:space="preserve">Для анкетирования пользователей услуг установлена программа </w:t>
      </w:r>
      <w:proofErr w:type="spellStart"/>
      <w:r w:rsidRPr="008523DA">
        <w:rPr>
          <w:rFonts w:eastAsia="Times New Roman"/>
          <w:lang w:eastAsia="ru-RU"/>
        </w:rPr>
        <w:t>SimpleForms</w:t>
      </w:r>
      <w:proofErr w:type="spellEnd"/>
      <w:r w:rsidRPr="008523DA">
        <w:rPr>
          <w:rFonts w:eastAsia="Times New Roman"/>
          <w:lang w:eastAsia="ru-RU"/>
        </w:rPr>
        <w:t xml:space="preserve">, позволяющая отслеживать ведение проектов, опрашивать респондентов с мобильных устройств (планшетов или телефонов на базе </w:t>
      </w:r>
      <w:proofErr w:type="spellStart"/>
      <w:r w:rsidRPr="008523DA">
        <w:rPr>
          <w:rFonts w:eastAsia="Times New Roman"/>
          <w:lang w:eastAsia="ru-RU"/>
        </w:rPr>
        <w:t>Android</w:t>
      </w:r>
      <w:proofErr w:type="spellEnd"/>
      <w:r w:rsidRPr="008523DA">
        <w:rPr>
          <w:rFonts w:eastAsia="Times New Roman"/>
          <w:lang w:eastAsia="ru-RU"/>
        </w:rPr>
        <w:t>).</w:t>
      </w:r>
    </w:p>
    <w:p w:rsidR="00E669FC" w:rsidRPr="008523DA" w:rsidRDefault="00E669FC" w:rsidP="00E669FC">
      <w:pPr>
        <w:widowControl w:val="0"/>
        <w:autoSpaceDE w:val="0"/>
        <w:autoSpaceDN w:val="0"/>
        <w:adjustRightInd w:val="0"/>
        <w:ind w:firstLine="708"/>
        <w:rPr>
          <w:rFonts w:eastAsia="Times New Roman"/>
          <w:lang w:eastAsia="ru-RU"/>
        </w:rPr>
      </w:pPr>
      <w:r w:rsidRPr="008523DA">
        <w:rPr>
          <w:rFonts w:eastAsia="Times New Roman"/>
          <w:lang w:eastAsia="ru-RU"/>
        </w:rPr>
        <w:t xml:space="preserve">При помощи приложения </w:t>
      </w:r>
      <w:proofErr w:type="spellStart"/>
      <w:r w:rsidRPr="008523DA">
        <w:rPr>
          <w:rFonts w:eastAsia="Times New Roman"/>
          <w:lang w:eastAsia="ru-RU"/>
        </w:rPr>
        <w:t>SimpleForms</w:t>
      </w:r>
      <w:proofErr w:type="spellEnd"/>
      <w:r w:rsidRPr="008523DA">
        <w:rPr>
          <w:rFonts w:eastAsia="Times New Roman"/>
          <w:lang w:eastAsia="ru-RU"/>
        </w:rPr>
        <w:t xml:space="preserve"> будет проводиться уличный и телефонный опрос с занесением данных в планшет. </w:t>
      </w:r>
    </w:p>
    <w:p w:rsidR="00E669FC" w:rsidRPr="008523DA" w:rsidRDefault="00E669FC" w:rsidP="00E669FC">
      <w:pPr>
        <w:widowControl w:val="0"/>
        <w:autoSpaceDE w:val="0"/>
        <w:autoSpaceDN w:val="0"/>
        <w:adjustRightInd w:val="0"/>
        <w:ind w:firstLine="708"/>
        <w:rPr>
          <w:rFonts w:eastAsia="Times New Roman"/>
          <w:lang w:eastAsia="ru-RU"/>
        </w:rPr>
      </w:pPr>
      <w:r w:rsidRPr="008523DA">
        <w:rPr>
          <w:rFonts w:eastAsia="Times New Roman"/>
          <w:lang w:eastAsia="ru-RU"/>
        </w:rPr>
        <w:t xml:space="preserve">Работа интервьюеров, несмотря на использование </w:t>
      </w:r>
      <w:proofErr w:type="gramStart"/>
      <w:r w:rsidRPr="008523DA">
        <w:rPr>
          <w:rFonts w:eastAsia="Times New Roman"/>
          <w:lang w:eastAsia="ru-RU"/>
        </w:rPr>
        <w:t>планшетов</w:t>
      </w:r>
      <w:proofErr w:type="gramEnd"/>
      <w:r w:rsidRPr="008523DA">
        <w:rPr>
          <w:rFonts w:eastAsia="Times New Roman"/>
          <w:lang w:eastAsia="ru-RU"/>
        </w:rPr>
        <w:t xml:space="preserve"> и телефонов, проста, интуитивно понятна и не требует предварительного обучения. Для удобства интервьюера есть режим тестового заполнения анкет. В этом режиме результаты заполнения не сохраняются и не высылаются на сервер. Благодаря этому интервьюер может предварительно изучить анкету, а менеджеру (</w:t>
      </w:r>
      <w:proofErr w:type="spellStart"/>
      <w:r w:rsidRPr="008523DA">
        <w:rPr>
          <w:rFonts w:eastAsia="Times New Roman"/>
          <w:lang w:eastAsia="ru-RU"/>
        </w:rPr>
        <w:t>супервайзеру</w:t>
      </w:r>
      <w:proofErr w:type="spellEnd"/>
      <w:r w:rsidRPr="008523DA">
        <w:rPr>
          <w:rFonts w:eastAsia="Times New Roman"/>
          <w:lang w:eastAsia="ru-RU"/>
        </w:rPr>
        <w:t>) удобнее проводить инструктаж.</w:t>
      </w:r>
    </w:p>
    <w:p w:rsidR="00E669FC" w:rsidRPr="008523DA" w:rsidRDefault="00E669FC" w:rsidP="00E669FC">
      <w:pPr>
        <w:widowControl w:val="0"/>
        <w:autoSpaceDE w:val="0"/>
        <w:autoSpaceDN w:val="0"/>
        <w:adjustRightInd w:val="0"/>
        <w:ind w:firstLine="708"/>
        <w:rPr>
          <w:rFonts w:eastAsia="Times New Roman"/>
          <w:lang w:eastAsia="ru-RU"/>
        </w:rPr>
      </w:pPr>
      <w:r w:rsidRPr="008523DA">
        <w:rPr>
          <w:rFonts w:eastAsia="Times New Roman"/>
          <w:lang w:eastAsia="ru-RU"/>
        </w:rPr>
        <w:t xml:space="preserve">При выезде в организацию опрос респондентов осуществляется методом личного интервью. При отсутствии обучающихся в организации в связи с летним периодом личные интервью могут быть заменены телефонными интервью либо рассылкой ссылок на электронную анкету при помощи </w:t>
      </w:r>
      <w:r w:rsidRPr="008523DA">
        <w:rPr>
          <w:rFonts w:eastAsia="Times New Roman"/>
          <w:lang w:val="en-US" w:eastAsia="ru-RU"/>
        </w:rPr>
        <w:t>e</w:t>
      </w:r>
      <w:r w:rsidRPr="008523DA">
        <w:rPr>
          <w:rFonts w:eastAsia="Times New Roman"/>
          <w:lang w:eastAsia="ru-RU"/>
        </w:rPr>
        <w:t>-</w:t>
      </w:r>
      <w:r w:rsidRPr="008523DA">
        <w:rPr>
          <w:rFonts w:eastAsia="Times New Roman"/>
          <w:lang w:val="en-US" w:eastAsia="ru-RU"/>
        </w:rPr>
        <w:t>mail</w:t>
      </w:r>
      <w:r w:rsidRPr="008523DA">
        <w:rPr>
          <w:rFonts w:eastAsia="Times New Roman"/>
          <w:lang w:eastAsia="ru-RU"/>
        </w:rPr>
        <w:t xml:space="preserve">, школьных групп в социальных сетях и </w:t>
      </w:r>
      <w:proofErr w:type="spellStart"/>
      <w:r w:rsidRPr="008523DA">
        <w:rPr>
          <w:rFonts w:eastAsia="Times New Roman"/>
          <w:lang w:eastAsia="ru-RU"/>
        </w:rPr>
        <w:t>мессенджерах</w:t>
      </w:r>
      <w:proofErr w:type="spellEnd"/>
      <w:r w:rsidRPr="008523DA">
        <w:rPr>
          <w:rFonts w:eastAsia="Times New Roman"/>
          <w:lang w:eastAsia="ru-RU"/>
        </w:rPr>
        <w:t xml:space="preserve"> по контактам, выданным руководством школы. </w:t>
      </w:r>
    </w:p>
    <w:p w:rsidR="00E669FC" w:rsidRPr="008523DA" w:rsidRDefault="00E669FC" w:rsidP="00E669FC">
      <w:pPr>
        <w:widowControl w:val="0"/>
        <w:autoSpaceDE w:val="0"/>
        <w:autoSpaceDN w:val="0"/>
        <w:adjustRightInd w:val="0"/>
        <w:ind w:firstLine="708"/>
        <w:rPr>
          <w:rFonts w:eastAsia="Times New Roman"/>
          <w:lang w:eastAsia="ru-RU"/>
        </w:rPr>
      </w:pPr>
      <w:r w:rsidRPr="008523DA">
        <w:rPr>
          <w:rFonts w:eastAsia="Times New Roman"/>
          <w:lang w:eastAsia="ru-RU"/>
        </w:rPr>
        <w:t>Опрос без визита в образовательную организацию заполнение электронных анкет осуществляется при содействии руководства образовательной организации следующими методами:</w:t>
      </w:r>
    </w:p>
    <w:p w:rsidR="00E669FC" w:rsidRPr="008523DA" w:rsidRDefault="00E669FC" w:rsidP="00E669FC">
      <w:pPr>
        <w:widowControl w:val="0"/>
        <w:autoSpaceDE w:val="0"/>
        <w:autoSpaceDN w:val="0"/>
        <w:adjustRightInd w:val="0"/>
        <w:ind w:firstLine="708"/>
        <w:rPr>
          <w:rFonts w:eastAsia="Times New Roman"/>
          <w:lang w:eastAsia="ru-RU"/>
        </w:rPr>
      </w:pPr>
      <w:r w:rsidRPr="008523DA">
        <w:rPr>
          <w:rFonts w:eastAsia="Times New Roman"/>
          <w:lang w:eastAsia="ru-RU"/>
        </w:rPr>
        <w:t>- сбор групп, обучающихся в компьютерном зале для прохождения анкетирования;</w:t>
      </w:r>
    </w:p>
    <w:p w:rsidR="00E669FC" w:rsidRPr="008523DA" w:rsidRDefault="00E669FC" w:rsidP="00E669FC">
      <w:pPr>
        <w:widowControl w:val="0"/>
        <w:autoSpaceDE w:val="0"/>
        <w:autoSpaceDN w:val="0"/>
        <w:adjustRightInd w:val="0"/>
        <w:ind w:firstLine="708"/>
        <w:rPr>
          <w:rFonts w:eastAsia="Calibri"/>
          <w:iCs/>
          <w:color w:val="FFFFFF"/>
          <w:sz w:val="36"/>
          <w:szCs w:val="36"/>
        </w:rPr>
      </w:pPr>
      <w:r w:rsidRPr="008523DA">
        <w:rPr>
          <w:rFonts w:eastAsia="Times New Roman"/>
          <w:lang w:eastAsia="ru-RU"/>
        </w:rPr>
        <w:t xml:space="preserve">- выдача ссылок на электронную анкету обучающимся и их родителям для заполнения электронной анкеты на дому. </w:t>
      </w:r>
    </w:p>
    <w:p w:rsidR="00E669FC" w:rsidRPr="008523DA" w:rsidRDefault="00E669FC" w:rsidP="00E669FC">
      <w:pPr>
        <w:rPr>
          <w:rFonts w:eastAsia="Calibri"/>
        </w:rPr>
      </w:pPr>
      <w:r w:rsidRPr="008523DA">
        <w:rPr>
          <w:rFonts w:eastAsia="Calibri"/>
        </w:rPr>
        <w:br w:type="page"/>
      </w:r>
    </w:p>
    <w:p w:rsidR="00E669FC" w:rsidRPr="008523DA" w:rsidRDefault="00E669FC" w:rsidP="00E669FC">
      <w:pPr>
        <w:widowControl w:val="0"/>
        <w:autoSpaceDE w:val="0"/>
        <w:autoSpaceDN w:val="0"/>
        <w:adjustRightInd w:val="0"/>
        <w:ind w:firstLine="708"/>
        <w:rPr>
          <w:rFonts w:eastAsia="Times New Roman"/>
          <w:lang w:eastAsia="ru-RU"/>
        </w:rPr>
      </w:pPr>
      <w:r w:rsidRPr="008523DA">
        <w:rPr>
          <w:rFonts w:eastAsia="Times New Roman"/>
          <w:lang w:eastAsia="ru-RU"/>
        </w:rPr>
        <w:lastRenderedPageBreak/>
        <w:t>Выборка исследования</w:t>
      </w:r>
    </w:p>
    <w:p w:rsidR="00E669FC" w:rsidRPr="008523DA" w:rsidRDefault="00E669FC" w:rsidP="00E669FC">
      <w:pPr>
        <w:widowControl w:val="0"/>
        <w:autoSpaceDE w:val="0"/>
        <w:autoSpaceDN w:val="0"/>
        <w:adjustRightInd w:val="0"/>
        <w:ind w:firstLine="708"/>
        <w:rPr>
          <w:rFonts w:eastAsia="Times New Roman"/>
          <w:lang w:eastAsia="ru-RU"/>
        </w:rPr>
      </w:pPr>
      <w:r w:rsidRPr="008523DA">
        <w:rPr>
          <w:rFonts w:eastAsia="Times New Roman"/>
          <w:lang w:eastAsia="ru-RU"/>
        </w:rPr>
        <w:t xml:space="preserve">Объем обследуемых единиц - из расчета не менее: </w:t>
      </w:r>
    </w:p>
    <w:p w:rsidR="00E669FC" w:rsidRPr="008523DA" w:rsidRDefault="00E669FC" w:rsidP="00E669FC">
      <w:pPr>
        <w:widowControl w:val="0"/>
        <w:autoSpaceDE w:val="0"/>
        <w:autoSpaceDN w:val="0"/>
        <w:adjustRightInd w:val="0"/>
        <w:ind w:firstLine="708"/>
        <w:rPr>
          <w:rFonts w:eastAsia="Times New Roman"/>
          <w:lang w:eastAsia="ru-RU"/>
        </w:rPr>
      </w:pPr>
      <w:r w:rsidRPr="008523DA">
        <w:rPr>
          <w:rFonts w:eastAsia="Times New Roman"/>
          <w:lang w:eastAsia="ru-RU"/>
        </w:rPr>
        <w:t>в организациях до 100 обучающихся – 60% от количества обучающихся;</w:t>
      </w:r>
    </w:p>
    <w:p w:rsidR="00E669FC" w:rsidRPr="008523DA" w:rsidRDefault="00E669FC" w:rsidP="00E669FC">
      <w:pPr>
        <w:widowControl w:val="0"/>
        <w:autoSpaceDE w:val="0"/>
        <w:autoSpaceDN w:val="0"/>
        <w:adjustRightInd w:val="0"/>
        <w:ind w:firstLine="708"/>
        <w:rPr>
          <w:rFonts w:eastAsia="Times New Roman"/>
          <w:lang w:eastAsia="ru-RU"/>
        </w:rPr>
      </w:pPr>
      <w:r w:rsidRPr="008523DA">
        <w:rPr>
          <w:rFonts w:eastAsia="Times New Roman"/>
          <w:lang w:eastAsia="ru-RU"/>
        </w:rPr>
        <w:t>в организациях до 500 обучающихся – 30% от количества обучающихся;</w:t>
      </w:r>
    </w:p>
    <w:p w:rsidR="00E669FC" w:rsidRPr="008523DA" w:rsidRDefault="00E669FC" w:rsidP="00E669FC">
      <w:pPr>
        <w:widowControl w:val="0"/>
        <w:autoSpaceDE w:val="0"/>
        <w:autoSpaceDN w:val="0"/>
        <w:adjustRightInd w:val="0"/>
        <w:ind w:firstLine="708"/>
        <w:rPr>
          <w:rFonts w:eastAsia="Calibri"/>
        </w:rPr>
      </w:pPr>
      <w:r w:rsidRPr="008523DA">
        <w:rPr>
          <w:rFonts w:eastAsia="Times New Roman"/>
          <w:lang w:eastAsia="ru-RU"/>
        </w:rPr>
        <w:t>в организациях свыше 501 обучающихся – 20% от количества обучающихся.</w:t>
      </w:r>
      <w:r w:rsidRPr="008523DA">
        <w:rPr>
          <w:rFonts w:eastAsia="Calibri"/>
        </w:rPr>
        <w:br w:type="page"/>
      </w:r>
    </w:p>
    <w:p w:rsidR="00A029E8" w:rsidRPr="008523DA" w:rsidRDefault="00A029E8" w:rsidP="00A029E8">
      <w:pPr>
        <w:pStyle w:val="21"/>
        <w:rPr>
          <w:rFonts w:eastAsia="Times New Roman"/>
          <w:iCs/>
          <w:smallCaps/>
          <w:color w:val="0081A4"/>
          <w:spacing w:val="24"/>
          <w:sz w:val="32"/>
          <w:szCs w:val="32"/>
        </w:rPr>
      </w:pPr>
      <w:r w:rsidRPr="008523DA">
        <w:lastRenderedPageBreak/>
        <w:br w:type="page"/>
      </w:r>
      <w:bookmarkStart w:id="6" w:name="_Toc21937884"/>
      <w:bookmarkStart w:id="7" w:name="_Toc22806847"/>
      <w:r w:rsidR="00211666" w:rsidRPr="008523DA">
        <w:rPr>
          <w:rFonts w:eastAsia="Times New Roman"/>
          <w:iCs/>
          <w:smallCaps/>
          <w:color w:val="0081A4"/>
          <w:spacing w:val="24"/>
          <w:sz w:val="32"/>
          <w:szCs w:val="32"/>
        </w:rPr>
        <w:lastRenderedPageBreak/>
        <w:t>Рейтинг по результатам</w:t>
      </w:r>
      <w:r w:rsidRPr="008523DA">
        <w:rPr>
          <w:rFonts w:eastAsia="Times New Roman"/>
          <w:iCs/>
          <w:smallCaps/>
          <w:color w:val="0081A4"/>
          <w:spacing w:val="24"/>
          <w:sz w:val="32"/>
          <w:szCs w:val="32"/>
        </w:rPr>
        <w:t xml:space="preserve"> обобщения информации, размещенной на официальных сайтах организаций культуры и информационных стендах в помещениях указанных организаций</w:t>
      </w:r>
      <w:bookmarkEnd w:id="6"/>
      <w:bookmarkEnd w:id="7"/>
    </w:p>
    <w:p w:rsidR="00A029E8" w:rsidRPr="008523DA" w:rsidRDefault="00A029E8" w:rsidP="00A029E8">
      <w:pPr>
        <w:rPr>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3438"/>
        <w:gridCol w:w="1885"/>
        <w:gridCol w:w="1493"/>
        <w:gridCol w:w="1742"/>
        <w:gridCol w:w="1374"/>
      </w:tblGrid>
      <w:tr w:rsidR="00211666" w:rsidRPr="008523DA" w:rsidTr="00927AF0">
        <w:trPr>
          <w:trHeight w:val="300"/>
        </w:trPr>
        <w:tc>
          <w:tcPr>
            <w:tcW w:w="704" w:type="dxa"/>
            <w:shd w:val="clear" w:color="000000" w:fill="94EFE3"/>
            <w:vAlign w:val="center"/>
            <w:hideMark/>
          </w:tcPr>
          <w:p w:rsidR="00211666" w:rsidRPr="008523DA" w:rsidRDefault="00211666" w:rsidP="00A029E8">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w:t>
            </w:r>
            <w:proofErr w:type="spellStart"/>
            <w:proofErr w:type="gramStart"/>
            <w:r w:rsidRPr="008523DA">
              <w:rPr>
                <w:rFonts w:eastAsia="Times New Roman"/>
                <w:b/>
                <w:bCs/>
                <w:sz w:val="24"/>
                <w:szCs w:val="24"/>
                <w:lang w:eastAsia="ru-RU"/>
              </w:rPr>
              <w:t>п</w:t>
            </w:r>
            <w:proofErr w:type="spellEnd"/>
            <w:proofErr w:type="gramEnd"/>
            <w:r w:rsidRPr="008523DA">
              <w:rPr>
                <w:rFonts w:eastAsia="Times New Roman"/>
                <w:b/>
                <w:bCs/>
                <w:sz w:val="24"/>
                <w:szCs w:val="24"/>
                <w:lang w:eastAsia="ru-RU"/>
              </w:rPr>
              <w:t>/</w:t>
            </w:r>
            <w:proofErr w:type="spellStart"/>
            <w:r w:rsidRPr="008523DA">
              <w:rPr>
                <w:rFonts w:eastAsia="Times New Roman"/>
                <w:b/>
                <w:bCs/>
                <w:sz w:val="24"/>
                <w:szCs w:val="24"/>
                <w:lang w:eastAsia="ru-RU"/>
              </w:rPr>
              <w:t>п</w:t>
            </w:r>
            <w:proofErr w:type="spellEnd"/>
          </w:p>
        </w:tc>
        <w:tc>
          <w:tcPr>
            <w:tcW w:w="3741" w:type="dxa"/>
            <w:shd w:val="clear" w:color="000000" w:fill="5EE8D7"/>
            <w:noWrap/>
            <w:vAlign w:val="center"/>
            <w:hideMark/>
          </w:tcPr>
          <w:p w:rsidR="00211666" w:rsidRPr="008523DA" w:rsidRDefault="00211666" w:rsidP="00A029E8">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название организации</w:t>
            </w:r>
          </w:p>
        </w:tc>
        <w:tc>
          <w:tcPr>
            <w:tcW w:w="1742" w:type="dxa"/>
            <w:shd w:val="clear" w:color="auto" w:fill="60B4FF" w:themeFill="background2" w:themeFillShade="BF"/>
            <w:noWrap/>
            <w:vAlign w:val="bottom"/>
            <w:hideMark/>
          </w:tcPr>
          <w:p w:rsidR="00211666" w:rsidRPr="008523DA" w:rsidRDefault="00211666" w:rsidP="00A029E8">
            <w:pPr>
              <w:spacing w:line="240" w:lineRule="auto"/>
              <w:ind w:firstLine="0"/>
              <w:jc w:val="left"/>
              <w:rPr>
                <w:rFonts w:eastAsia="Times New Roman"/>
                <w:color w:val="000000"/>
                <w:sz w:val="24"/>
                <w:szCs w:val="24"/>
                <w:lang w:eastAsia="ru-RU"/>
              </w:rPr>
            </w:pPr>
            <w:r w:rsidRPr="008523DA">
              <w:rPr>
                <w:rFonts w:eastAsia="Times New Roman"/>
                <w:color w:val="000000"/>
                <w:sz w:val="24"/>
                <w:szCs w:val="24"/>
                <w:lang w:eastAsia="ru-RU"/>
              </w:rPr>
              <w:t>кол-во материалов на информационных стендах (из 37)</w:t>
            </w:r>
          </w:p>
        </w:tc>
        <w:tc>
          <w:tcPr>
            <w:tcW w:w="1383" w:type="dxa"/>
            <w:shd w:val="clear" w:color="auto" w:fill="60B4FF" w:themeFill="background2" w:themeFillShade="BF"/>
            <w:noWrap/>
            <w:vAlign w:val="center"/>
            <w:hideMark/>
          </w:tcPr>
          <w:p w:rsidR="00211666" w:rsidRPr="008523DA" w:rsidRDefault="00211666" w:rsidP="00A029E8">
            <w:pPr>
              <w:spacing w:line="240" w:lineRule="auto"/>
              <w:ind w:firstLine="0"/>
              <w:jc w:val="left"/>
              <w:rPr>
                <w:rFonts w:eastAsia="Times New Roman"/>
                <w:sz w:val="24"/>
                <w:szCs w:val="24"/>
                <w:lang w:eastAsia="ru-RU"/>
              </w:rPr>
            </w:pPr>
            <w:r w:rsidRPr="008523DA">
              <w:rPr>
                <w:rFonts w:eastAsia="Times New Roman"/>
                <w:sz w:val="24"/>
                <w:szCs w:val="24"/>
                <w:lang w:eastAsia="ru-RU"/>
              </w:rPr>
              <w:t xml:space="preserve">кол-во материалов на официальном сайте </w:t>
            </w:r>
            <w:r w:rsidR="008523DA" w:rsidRPr="008523DA">
              <w:rPr>
                <w:rFonts w:eastAsia="Times New Roman"/>
                <w:sz w:val="24"/>
                <w:szCs w:val="24"/>
                <w:lang w:eastAsia="ru-RU"/>
              </w:rPr>
              <w:t>(</w:t>
            </w:r>
            <w:r w:rsidRPr="008523DA">
              <w:rPr>
                <w:rFonts w:eastAsia="Times New Roman"/>
                <w:sz w:val="24"/>
                <w:szCs w:val="24"/>
                <w:lang w:eastAsia="ru-RU"/>
              </w:rPr>
              <w:t>из 37)</w:t>
            </w:r>
          </w:p>
        </w:tc>
        <w:tc>
          <w:tcPr>
            <w:tcW w:w="1611" w:type="dxa"/>
            <w:shd w:val="clear" w:color="auto" w:fill="60B4FF" w:themeFill="background2" w:themeFillShade="BF"/>
            <w:noWrap/>
            <w:vAlign w:val="center"/>
            <w:hideMark/>
          </w:tcPr>
          <w:p w:rsidR="00211666" w:rsidRPr="008523DA" w:rsidRDefault="00211666" w:rsidP="00A029E8">
            <w:pPr>
              <w:spacing w:line="240" w:lineRule="auto"/>
              <w:ind w:firstLine="0"/>
              <w:jc w:val="left"/>
              <w:rPr>
                <w:rFonts w:eastAsia="Times New Roman"/>
                <w:sz w:val="24"/>
                <w:szCs w:val="24"/>
                <w:lang w:eastAsia="ru-RU"/>
              </w:rPr>
            </w:pPr>
            <w:r w:rsidRPr="008523DA">
              <w:rPr>
                <w:rFonts w:eastAsia="Times New Roman"/>
                <w:sz w:val="24"/>
                <w:szCs w:val="24"/>
                <w:lang w:eastAsia="ru-RU"/>
              </w:rPr>
              <w:t>кол-во способов дистанционного взаимодействия на официальном сайте</w:t>
            </w:r>
          </w:p>
        </w:tc>
        <w:tc>
          <w:tcPr>
            <w:tcW w:w="1275" w:type="dxa"/>
            <w:shd w:val="clear" w:color="auto" w:fill="60B4FF" w:themeFill="background2" w:themeFillShade="BF"/>
          </w:tcPr>
          <w:p w:rsidR="00211666" w:rsidRPr="008523DA" w:rsidRDefault="00211666" w:rsidP="00A029E8">
            <w:pPr>
              <w:spacing w:line="240" w:lineRule="auto"/>
              <w:ind w:firstLine="0"/>
              <w:jc w:val="left"/>
              <w:rPr>
                <w:rFonts w:eastAsia="Times New Roman"/>
                <w:sz w:val="24"/>
                <w:szCs w:val="24"/>
                <w:lang w:eastAsia="ru-RU"/>
              </w:rPr>
            </w:pPr>
            <w:r w:rsidRPr="008523DA">
              <w:rPr>
                <w:rFonts w:eastAsia="Times New Roman"/>
                <w:sz w:val="24"/>
                <w:szCs w:val="24"/>
                <w:lang w:eastAsia="ru-RU"/>
              </w:rPr>
              <w:t>Суммарный балл по показателям 1.1 и 1.2 (рейтинг)</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2</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2 «Ёлочка»</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37</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200</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10</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10 «</w:t>
            </w:r>
            <w:proofErr w:type="spellStart"/>
            <w:r w:rsidRPr="008523DA">
              <w:rPr>
                <w:rFonts w:eastAsia="Times New Roman"/>
                <w:b/>
                <w:bCs/>
                <w:sz w:val="24"/>
                <w:szCs w:val="24"/>
                <w:lang w:eastAsia="ru-RU"/>
              </w:rPr>
              <w:t>Чебурашка</w:t>
            </w:r>
            <w:proofErr w:type="spellEnd"/>
            <w:r w:rsidRPr="008523DA">
              <w:rPr>
                <w:rFonts w:eastAsia="Times New Roman"/>
                <w:b/>
                <w:bCs/>
                <w:sz w:val="24"/>
                <w:szCs w:val="24"/>
                <w:lang w:eastAsia="ru-RU"/>
              </w:rPr>
              <w:t>»</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37</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200</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11</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11 «</w:t>
            </w:r>
            <w:proofErr w:type="spellStart"/>
            <w:r w:rsidRPr="008523DA">
              <w:rPr>
                <w:rFonts w:eastAsia="Times New Roman"/>
                <w:b/>
                <w:bCs/>
                <w:sz w:val="24"/>
                <w:szCs w:val="24"/>
                <w:lang w:eastAsia="ru-RU"/>
              </w:rPr>
              <w:t>Рябинушка</w:t>
            </w:r>
            <w:proofErr w:type="spellEnd"/>
            <w:r w:rsidRPr="008523DA">
              <w:rPr>
                <w:rFonts w:eastAsia="Times New Roman"/>
                <w:b/>
                <w:bCs/>
                <w:sz w:val="24"/>
                <w:szCs w:val="24"/>
                <w:lang w:eastAsia="ru-RU"/>
              </w:rPr>
              <w:t>»</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37</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200</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13</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15 «</w:t>
            </w:r>
            <w:proofErr w:type="spellStart"/>
            <w:r w:rsidRPr="008523DA">
              <w:rPr>
                <w:rFonts w:eastAsia="Times New Roman"/>
                <w:b/>
                <w:bCs/>
                <w:sz w:val="24"/>
                <w:szCs w:val="24"/>
                <w:lang w:eastAsia="ru-RU"/>
              </w:rPr>
              <w:t>Топтыжка</w:t>
            </w:r>
            <w:proofErr w:type="spellEnd"/>
            <w:r w:rsidRPr="008523DA">
              <w:rPr>
                <w:rFonts w:eastAsia="Times New Roman"/>
                <w:b/>
                <w:bCs/>
                <w:sz w:val="24"/>
                <w:szCs w:val="24"/>
                <w:lang w:eastAsia="ru-RU"/>
              </w:rPr>
              <w:t>»</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37</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200</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17</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w:t>
            </w:r>
            <w:r w:rsidR="008523DA" w:rsidRPr="008523DA">
              <w:rPr>
                <w:rFonts w:eastAsia="Times New Roman"/>
                <w:b/>
                <w:bCs/>
                <w:sz w:val="24"/>
                <w:szCs w:val="24"/>
                <w:lang w:eastAsia="ru-RU"/>
              </w:rPr>
              <w:t xml:space="preserve"> </w:t>
            </w:r>
            <w:r w:rsidRPr="008523DA">
              <w:rPr>
                <w:rFonts w:eastAsia="Times New Roman"/>
                <w:b/>
                <w:bCs/>
                <w:sz w:val="24"/>
                <w:szCs w:val="24"/>
                <w:lang w:eastAsia="ru-RU"/>
              </w:rPr>
              <w:t>№ 22 «Родничок»</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37</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200</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18</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МБОУ ДОД ДДТ</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37</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200</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3</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3 «</w:t>
            </w:r>
            <w:proofErr w:type="spellStart"/>
            <w:r w:rsidRPr="008523DA">
              <w:rPr>
                <w:rFonts w:eastAsia="Times New Roman"/>
                <w:b/>
                <w:bCs/>
                <w:sz w:val="24"/>
                <w:szCs w:val="24"/>
                <w:lang w:eastAsia="ru-RU"/>
              </w:rPr>
              <w:t>Алёнушка</w:t>
            </w:r>
            <w:proofErr w:type="spellEnd"/>
            <w:r w:rsidRPr="008523DA">
              <w:rPr>
                <w:rFonts w:eastAsia="Times New Roman"/>
                <w:b/>
                <w:bCs/>
                <w:sz w:val="24"/>
                <w:szCs w:val="24"/>
                <w:lang w:eastAsia="ru-RU"/>
              </w:rPr>
              <w:t>»</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36</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199</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14</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17 «Солнышко»</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36</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199</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5</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5 «Белочка»</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32</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193</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12</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МКДОУ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13 «Колокольчик»</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36</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33</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193</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16</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21 «Дюймовочка»</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31</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192</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4</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4 «Вишенка»</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36</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31</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191</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6</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6 «Капелька»</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36</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31</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191</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7</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7 «Светлячок»</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36</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31</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191</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15</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260C46" w:rsidP="00927AF0">
            <w:pPr>
              <w:spacing w:line="240" w:lineRule="auto"/>
              <w:ind w:firstLine="0"/>
              <w:jc w:val="center"/>
              <w:rPr>
                <w:rFonts w:eastAsia="Times New Roman"/>
                <w:b/>
                <w:bCs/>
                <w:sz w:val="24"/>
                <w:szCs w:val="24"/>
                <w:lang w:eastAsia="ru-RU"/>
              </w:rPr>
            </w:pPr>
            <w:r>
              <w:rPr>
                <w:rFonts w:eastAsia="Times New Roman"/>
                <w:b/>
                <w:bCs/>
                <w:sz w:val="24"/>
                <w:szCs w:val="24"/>
                <w:lang w:eastAsia="ru-RU"/>
              </w:rPr>
              <w:t xml:space="preserve">МБДОУ </w:t>
            </w:r>
            <w:proofErr w:type="spellStart"/>
            <w:r>
              <w:rPr>
                <w:rFonts w:eastAsia="Times New Roman"/>
                <w:b/>
                <w:bCs/>
                <w:sz w:val="24"/>
                <w:szCs w:val="24"/>
                <w:lang w:eastAsia="ru-RU"/>
              </w:rPr>
              <w:t>д</w:t>
            </w:r>
            <w:proofErr w:type="spellEnd"/>
            <w:r>
              <w:rPr>
                <w:rFonts w:eastAsia="Times New Roman"/>
                <w:b/>
                <w:bCs/>
                <w:sz w:val="24"/>
                <w:szCs w:val="24"/>
                <w:lang w:eastAsia="ru-RU"/>
              </w:rPr>
              <w:t>/с № 19 «Золотая рыбка»</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37</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30</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191</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1 «</w:t>
            </w:r>
            <w:proofErr w:type="spellStart"/>
            <w:r w:rsidRPr="008523DA">
              <w:rPr>
                <w:rFonts w:eastAsia="Times New Roman"/>
                <w:b/>
                <w:bCs/>
                <w:sz w:val="24"/>
                <w:szCs w:val="24"/>
                <w:lang w:eastAsia="ru-RU"/>
              </w:rPr>
              <w:t>Журавушка</w:t>
            </w:r>
            <w:proofErr w:type="spellEnd"/>
            <w:r w:rsidRPr="008523DA">
              <w:rPr>
                <w:rFonts w:eastAsia="Times New Roman"/>
                <w:b/>
                <w:bCs/>
                <w:sz w:val="24"/>
                <w:szCs w:val="24"/>
                <w:lang w:eastAsia="ru-RU"/>
              </w:rPr>
              <w:t>»</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36</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29</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188</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19</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МАОУ ДО «ДО</w:t>
            </w:r>
            <w:proofErr w:type="gramStart"/>
            <w:r w:rsidRPr="008523DA">
              <w:rPr>
                <w:rFonts w:eastAsia="Times New Roman"/>
                <w:b/>
                <w:bCs/>
                <w:sz w:val="24"/>
                <w:szCs w:val="24"/>
                <w:lang w:eastAsia="ru-RU"/>
              </w:rPr>
              <w:t>О(</w:t>
            </w:r>
            <w:proofErr w:type="spellStart"/>
            <w:proofErr w:type="gramEnd"/>
            <w:r w:rsidRPr="008523DA">
              <w:rPr>
                <w:rFonts w:eastAsia="Times New Roman"/>
                <w:b/>
                <w:bCs/>
                <w:sz w:val="24"/>
                <w:szCs w:val="24"/>
                <w:lang w:eastAsia="ru-RU"/>
              </w:rPr>
              <w:t>п</w:t>
            </w:r>
            <w:proofErr w:type="spellEnd"/>
            <w:r w:rsidRPr="008523DA">
              <w:rPr>
                <w:rFonts w:eastAsia="Times New Roman"/>
                <w:b/>
                <w:bCs/>
                <w:sz w:val="24"/>
                <w:szCs w:val="24"/>
                <w:lang w:eastAsia="ru-RU"/>
              </w:rPr>
              <w:t>)Ц «Юность»</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36</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29</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188</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20</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МБОУ ДО ДЮСШ</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36</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29</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188</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21</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МАУ ДО «</w:t>
            </w:r>
            <w:proofErr w:type="spellStart"/>
            <w:r w:rsidRPr="008523DA">
              <w:rPr>
                <w:rFonts w:eastAsia="Times New Roman"/>
                <w:b/>
                <w:bCs/>
                <w:sz w:val="24"/>
                <w:szCs w:val="24"/>
                <w:lang w:eastAsia="ru-RU"/>
              </w:rPr>
              <w:t>Курсавская</w:t>
            </w:r>
            <w:proofErr w:type="spellEnd"/>
            <w:r w:rsidRPr="008523DA">
              <w:rPr>
                <w:rFonts w:eastAsia="Times New Roman"/>
                <w:b/>
                <w:bCs/>
                <w:sz w:val="24"/>
                <w:szCs w:val="24"/>
                <w:lang w:eastAsia="ru-RU"/>
              </w:rPr>
              <w:t xml:space="preserve"> ДШИ»</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36</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29</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188</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8</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8 «Сказка»</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36</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26</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184</w:t>
            </w:r>
          </w:p>
        </w:tc>
      </w:tr>
      <w:tr w:rsidR="00927AF0" w:rsidRPr="008523DA" w:rsidTr="00927AF0">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9</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b/>
                <w:bCs/>
                <w:sz w:val="24"/>
                <w:szCs w:val="24"/>
                <w:lang w:eastAsia="ru-RU"/>
              </w:rPr>
            </w:pPr>
            <w:r w:rsidRPr="008523DA">
              <w:rPr>
                <w:rFonts w:eastAsia="Times New Roman"/>
                <w:b/>
                <w:bCs/>
                <w:sz w:val="24"/>
                <w:szCs w:val="24"/>
                <w:lang w:eastAsia="ru-RU"/>
              </w:rPr>
              <w:t xml:space="preserve">МБДОУ </w:t>
            </w:r>
            <w:proofErr w:type="spellStart"/>
            <w:r w:rsidRPr="008523DA">
              <w:rPr>
                <w:rFonts w:eastAsia="Times New Roman"/>
                <w:b/>
                <w:bCs/>
                <w:sz w:val="24"/>
                <w:szCs w:val="24"/>
                <w:lang w:eastAsia="ru-RU"/>
              </w:rPr>
              <w:t>д</w:t>
            </w:r>
            <w:proofErr w:type="spellEnd"/>
            <w:r w:rsidRPr="008523DA">
              <w:rPr>
                <w:rFonts w:eastAsia="Times New Roman"/>
                <w:b/>
                <w:bCs/>
                <w:sz w:val="24"/>
                <w:szCs w:val="24"/>
                <w:lang w:eastAsia="ru-RU"/>
              </w:rPr>
              <w:t>/с № 9 «Красная шапочка»</w:t>
            </w:r>
          </w:p>
        </w:tc>
        <w:tc>
          <w:tcPr>
            <w:tcW w:w="1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color w:val="000000"/>
                <w:sz w:val="24"/>
                <w:szCs w:val="24"/>
                <w:lang w:eastAsia="ru-RU"/>
              </w:rPr>
            </w:pPr>
            <w:r w:rsidRPr="008523DA">
              <w:rPr>
                <w:rFonts w:eastAsia="Times New Roman"/>
                <w:color w:val="000000"/>
                <w:sz w:val="24"/>
                <w:szCs w:val="24"/>
                <w:lang w:eastAsia="ru-RU"/>
              </w:rPr>
              <w:t>36</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30</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7AF0" w:rsidRPr="008523DA" w:rsidRDefault="00927AF0" w:rsidP="00927AF0">
            <w:pPr>
              <w:spacing w:line="240" w:lineRule="auto"/>
              <w:ind w:firstLine="0"/>
              <w:jc w:val="center"/>
              <w:rPr>
                <w:rFonts w:eastAsia="Times New Roman"/>
                <w:sz w:val="24"/>
                <w:szCs w:val="24"/>
                <w:lang w:eastAsia="ru-RU"/>
              </w:rPr>
            </w:pPr>
            <w:r w:rsidRPr="008523DA">
              <w:rPr>
                <w:rFonts w:eastAsia="Times New Roman"/>
                <w:sz w:val="24"/>
                <w:szCs w:val="24"/>
                <w:lang w:eastAsia="ru-RU"/>
              </w:rPr>
              <w:t>179</w:t>
            </w:r>
          </w:p>
        </w:tc>
      </w:tr>
    </w:tbl>
    <w:p w:rsidR="00A029E8" w:rsidRPr="008523DA" w:rsidRDefault="00A029E8" w:rsidP="00A029E8">
      <w:pPr>
        <w:rPr>
          <w:rFonts w:eastAsia="Times New Roman"/>
          <w:b/>
          <w:bCs/>
          <w:iCs/>
          <w:smallCaps/>
          <w:color w:val="0081A4"/>
          <w:spacing w:val="24"/>
          <w:sz w:val="32"/>
          <w:szCs w:val="32"/>
          <w:lang w:eastAsia="ru-RU"/>
        </w:rPr>
      </w:pPr>
      <w:r w:rsidRPr="008523DA">
        <w:br w:type="page"/>
      </w:r>
    </w:p>
    <w:p w:rsidR="00A029E8" w:rsidRPr="008523DA" w:rsidRDefault="00A029E8" w:rsidP="00A029E8">
      <w:pPr>
        <w:spacing w:before="200" w:after="100" w:line="240" w:lineRule="auto"/>
        <w:ind w:firstLine="0"/>
        <w:contextualSpacing/>
        <w:jc w:val="center"/>
        <w:outlineLvl w:val="1"/>
        <w:rPr>
          <w:rFonts w:eastAsia="Arial Unicode MS"/>
          <w:b/>
          <w:bCs/>
          <w:iCs/>
          <w:smallCaps/>
          <w:color w:val="0081A4"/>
          <w:spacing w:val="24"/>
          <w:sz w:val="32"/>
          <w:szCs w:val="32"/>
          <w:lang w:eastAsia="ru-RU"/>
        </w:rPr>
      </w:pPr>
      <w:bookmarkStart w:id="8" w:name="_Toc21937885"/>
      <w:bookmarkStart w:id="9" w:name="_Toc22806848"/>
      <w:r w:rsidRPr="008523DA">
        <w:rPr>
          <w:rFonts w:eastAsia="Arial Unicode MS"/>
          <w:b/>
          <w:bCs/>
          <w:iCs/>
          <w:smallCaps/>
          <w:color w:val="0081A4"/>
          <w:spacing w:val="24"/>
          <w:sz w:val="32"/>
          <w:szCs w:val="32"/>
          <w:lang w:eastAsia="ru-RU"/>
        </w:rPr>
        <w:lastRenderedPageBreak/>
        <w:t>Результаты удовлетворенности граждан качеством условий оказания услуг</w:t>
      </w:r>
      <w:bookmarkEnd w:id="8"/>
      <w:bookmarkEnd w:id="9"/>
    </w:p>
    <w:p w:rsidR="00A029E8" w:rsidRPr="008523DA" w:rsidRDefault="00A029E8" w:rsidP="00A029E8">
      <w:pPr>
        <w:rPr>
          <w:lang w:eastAsia="ru-RU"/>
        </w:rPr>
      </w:pPr>
      <w:r w:rsidRPr="008523DA">
        <w:rPr>
          <w:lang w:eastAsia="ru-RU"/>
        </w:rPr>
        <w:t xml:space="preserve">Всего опрошено </w:t>
      </w:r>
      <w:r w:rsidR="00927AF0" w:rsidRPr="008523DA">
        <w:rPr>
          <w:lang w:eastAsia="ru-RU"/>
        </w:rPr>
        <w:t>1634</w:t>
      </w:r>
      <w:r w:rsidRPr="008523DA">
        <w:rPr>
          <w:lang w:eastAsia="ru-RU"/>
        </w:rPr>
        <w:t xml:space="preserve"> респондент</w:t>
      </w:r>
      <w:r w:rsidR="00927AF0" w:rsidRPr="008523DA">
        <w:rPr>
          <w:lang w:eastAsia="ru-RU"/>
        </w:rPr>
        <w:t>а</w:t>
      </w:r>
      <w:r w:rsidRPr="008523DA">
        <w:rPr>
          <w:lang w:eastAsia="ru-RU"/>
        </w:rPr>
        <w:t>, параметры выборочной совокупности отражены в таблице:</w:t>
      </w:r>
    </w:p>
    <w:tbl>
      <w:tblPr>
        <w:tblW w:w="3116" w:type="pct"/>
        <w:jc w:val="center"/>
        <w:tblLook w:val="04A0"/>
      </w:tblPr>
      <w:tblGrid>
        <w:gridCol w:w="3518"/>
        <w:gridCol w:w="3139"/>
      </w:tblGrid>
      <w:tr w:rsidR="00A029E8" w:rsidRPr="008523DA" w:rsidTr="00A029E8">
        <w:trPr>
          <w:trHeight w:val="300"/>
          <w:jc w:val="center"/>
        </w:trPr>
        <w:tc>
          <w:tcPr>
            <w:tcW w:w="3231" w:type="pct"/>
            <w:tcBorders>
              <w:top w:val="single" w:sz="4" w:space="0" w:color="auto"/>
              <w:left w:val="single" w:sz="4" w:space="0" w:color="auto"/>
              <w:bottom w:val="single" w:sz="4" w:space="0" w:color="auto"/>
              <w:right w:val="single" w:sz="4" w:space="0" w:color="auto"/>
            </w:tcBorders>
            <w:shd w:val="clear" w:color="auto" w:fill="EA157A" w:themeFill="accent2"/>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группа</w:t>
            </w:r>
          </w:p>
        </w:tc>
        <w:tc>
          <w:tcPr>
            <w:tcW w:w="1769" w:type="pct"/>
            <w:tcBorders>
              <w:top w:val="single" w:sz="4" w:space="0" w:color="auto"/>
              <w:left w:val="nil"/>
              <w:bottom w:val="single" w:sz="4" w:space="0" w:color="auto"/>
              <w:right w:val="single" w:sz="4" w:space="0" w:color="auto"/>
            </w:tcBorders>
            <w:shd w:val="clear" w:color="auto" w:fill="EA157A" w:themeFill="accent2"/>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 xml:space="preserve">% от числа </w:t>
            </w:r>
            <w:proofErr w:type="gramStart"/>
            <w:r w:rsidRPr="008523DA">
              <w:rPr>
                <w:rFonts w:eastAsia="Times New Roman"/>
                <w:lang w:eastAsia="ru-RU"/>
              </w:rPr>
              <w:t>опрошенных</w:t>
            </w:r>
            <w:proofErr w:type="gramEnd"/>
          </w:p>
        </w:tc>
      </w:tr>
      <w:tr w:rsidR="00A029E8" w:rsidRPr="008523DA" w:rsidTr="00A029E8">
        <w:trPr>
          <w:trHeight w:val="300"/>
          <w:jc w:val="center"/>
        </w:trPr>
        <w:tc>
          <w:tcPr>
            <w:tcW w:w="3231" w:type="pct"/>
            <w:tcBorders>
              <w:top w:val="nil"/>
              <w:left w:val="single" w:sz="4" w:space="0" w:color="auto"/>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муж</w:t>
            </w:r>
          </w:p>
        </w:tc>
        <w:tc>
          <w:tcPr>
            <w:tcW w:w="1769" w:type="pct"/>
            <w:tcBorders>
              <w:top w:val="nil"/>
              <w:left w:val="nil"/>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38</w:t>
            </w:r>
          </w:p>
        </w:tc>
      </w:tr>
      <w:tr w:rsidR="00A029E8" w:rsidRPr="008523DA" w:rsidTr="00A029E8">
        <w:trPr>
          <w:trHeight w:val="300"/>
          <w:jc w:val="center"/>
        </w:trPr>
        <w:tc>
          <w:tcPr>
            <w:tcW w:w="3231" w:type="pct"/>
            <w:tcBorders>
              <w:top w:val="nil"/>
              <w:left w:val="single" w:sz="4" w:space="0" w:color="auto"/>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жен</w:t>
            </w:r>
          </w:p>
        </w:tc>
        <w:tc>
          <w:tcPr>
            <w:tcW w:w="1769" w:type="pct"/>
            <w:tcBorders>
              <w:top w:val="nil"/>
              <w:left w:val="nil"/>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63</w:t>
            </w:r>
          </w:p>
        </w:tc>
      </w:tr>
      <w:tr w:rsidR="00A029E8" w:rsidRPr="008523DA" w:rsidTr="00A029E8">
        <w:trPr>
          <w:trHeight w:val="300"/>
          <w:jc w:val="center"/>
        </w:trPr>
        <w:tc>
          <w:tcPr>
            <w:tcW w:w="3231" w:type="pct"/>
            <w:tcBorders>
              <w:top w:val="nil"/>
              <w:left w:val="single" w:sz="4" w:space="0" w:color="auto"/>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до 18 лет</w:t>
            </w:r>
          </w:p>
        </w:tc>
        <w:tc>
          <w:tcPr>
            <w:tcW w:w="1769" w:type="pct"/>
            <w:tcBorders>
              <w:top w:val="nil"/>
              <w:left w:val="nil"/>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29</w:t>
            </w:r>
          </w:p>
        </w:tc>
      </w:tr>
      <w:tr w:rsidR="00A029E8" w:rsidRPr="008523DA" w:rsidTr="00A029E8">
        <w:trPr>
          <w:trHeight w:val="300"/>
          <w:jc w:val="center"/>
        </w:trPr>
        <w:tc>
          <w:tcPr>
            <w:tcW w:w="3231" w:type="pct"/>
            <w:tcBorders>
              <w:top w:val="nil"/>
              <w:left w:val="single" w:sz="4" w:space="0" w:color="auto"/>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18-29 лет</w:t>
            </w:r>
          </w:p>
        </w:tc>
        <w:tc>
          <w:tcPr>
            <w:tcW w:w="1769" w:type="pct"/>
            <w:tcBorders>
              <w:top w:val="nil"/>
              <w:left w:val="nil"/>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13</w:t>
            </w:r>
          </w:p>
        </w:tc>
      </w:tr>
      <w:tr w:rsidR="00A029E8" w:rsidRPr="008523DA" w:rsidTr="00A029E8">
        <w:trPr>
          <w:trHeight w:val="300"/>
          <w:jc w:val="center"/>
        </w:trPr>
        <w:tc>
          <w:tcPr>
            <w:tcW w:w="3231" w:type="pct"/>
            <w:tcBorders>
              <w:top w:val="nil"/>
              <w:left w:val="single" w:sz="4" w:space="0" w:color="auto"/>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30-39 лет</w:t>
            </w:r>
          </w:p>
        </w:tc>
        <w:tc>
          <w:tcPr>
            <w:tcW w:w="1769" w:type="pct"/>
            <w:tcBorders>
              <w:top w:val="nil"/>
              <w:left w:val="nil"/>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8</w:t>
            </w:r>
          </w:p>
        </w:tc>
      </w:tr>
      <w:tr w:rsidR="00A029E8" w:rsidRPr="008523DA" w:rsidTr="00A029E8">
        <w:trPr>
          <w:trHeight w:val="300"/>
          <w:jc w:val="center"/>
        </w:trPr>
        <w:tc>
          <w:tcPr>
            <w:tcW w:w="3231" w:type="pct"/>
            <w:tcBorders>
              <w:top w:val="nil"/>
              <w:left w:val="single" w:sz="4" w:space="0" w:color="auto"/>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40-49 лет</w:t>
            </w:r>
          </w:p>
        </w:tc>
        <w:tc>
          <w:tcPr>
            <w:tcW w:w="1769" w:type="pct"/>
            <w:tcBorders>
              <w:top w:val="nil"/>
              <w:left w:val="nil"/>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8</w:t>
            </w:r>
          </w:p>
        </w:tc>
      </w:tr>
      <w:tr w:rsidR="00A029E8" w:rsidRPr="008523DA" w:rsidTr="00A029E8">
        <w:trPr>
          <w:trHeight w:val="300"/>
          <w:jc w:val="center"/>
        </w:trPr>
        <w:tc>
          <w:tcPr>
            <w:tcW w:w="3231" w:type="pct"/>
            <w:tcBorders>
              <w:top w:val="nil"/>
              <w:left w:val="single" w:sz="4" w:space="0" w:color="auto"/>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50-59 лет</w:t>
            </w:r>
          </w:p>
        </w:tc>
        <w:tc>
          <w:tcPr>
            <w:tcW w:w="1769" w:type="pct"/>
            <w:tcBorders>
              <w:top w:val="nil"/>
              <w:left w:val="nil"/>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29</w:t>
            </w:r>
          </w:p>
        </w:tc>
      </w:tr>
      <w:tr w:rsidR="00A029E8" w:rsidRPr="008523DA" w:rsidTr="00A029E8">
        <w:trPr>
          <w:trHeight w:val="300"/>
          <w:jc w:val="center"/>
        </w:trPr>
        <w:tc>
          <w:tcPr>
            <w:tcW w:w="3231" w:type="pct"/>
            <w:tcBorders>
              <w:top w:val="nil"/>
              <w:left w:val="single" w:sz="4" w:space="0" w:color="auto"/>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60 и старше</w:t>
            </w:r>
          </w:p>
        </w:tc>
        <w:tc>
          <w:tcPr>
            <w:tcW w:w="1769" w:type="pct"/>
            <w:tcBorders>
              <w:top w:val="nil"/>
              <w:left w:val="nil"/>
              <w:bottom w:val="single" w:sz="4" w:space="0" w:color="auto"/>
              <w:right w:val="single" w:sz="4" w:space="0" w:color="auto"/>
            </w:tcBorders>
            <w:shd w:val="clear" w:color="auto" w:fill="auto"/>
            <w:noWrap/>
            <w:vAlign w:val="center"/>
            <w:hideMark/>
          </w:tcPr>
          <w:p w:rsidR="00A029E8" w:rsidRPr="008523DA" w:rsidRDefault="00A029E8" w:rsidP="00A029E8">
            <w:pPr>
              <w:spacing w:line="240" w:lineRule="auto"/>
              <w:ind w:firstLine="0"/>
              <w:jc w:val="center"/>
              <w:rPr>
                <w:rFonts w:eastAsia="Times New Roman"/>
                <w:lang w:eastAsia="ru-RU"/>
              </w:rPr>
            </w:pPr>
            <w:r w:rsidRPr="008523DA">
              <w:rPr>
                <w:rFonts w:eastAsia="Times New Roman"/>
                <w:lang w:eastAsia="ru-RU"/>
              </w:rPr>
              <w:t>13</w:t>
            </w:r>
          </w:p>
        </w:tc>
      </w:tr>
    </w:tbl>
    <w:p w:rsidR="00A029E8" w:rsidRPr="008523DA" w:rsidRDefault="00A029E8" w:rsidP="00A029E8">
      <w:pPr>
        <w:rPr>
          <w:lang w:eastAsia="ru-RU"/>
        </w:rPr>
      </w:pPr>
    </w:p>
    <w:p w:rsidR="00A029E8" w:rsidRPr="008523DA" w:rsidRDefault="00A029E8" w:rsidP="00A029E8">
      <w:r w:rsidRPr="008523DA">
        <w:t xml:space="preserve">Результаты удовлетворённости граждан достаточно высокие – по </w:t>
      </w:r>
      <w:r w:rsidR="00174447" w:rsidRPr="008523DA">
        <w:t xml:space="preserve">многим </w:t>
      </w:r>
      <w:r w:rsidRPr="008523DA">
        <w:t xml:space="preserve">показателям удовлетворённости отмечается </w:t>
      </w:r>
      <w:proofErr w:type="spellStart"/>
      <w:r w:rsidRPr="008523DA">
        <w:t>пер</w:t>
      </w:r>
      <w:r w:rsidR="00174447" w:rsidRPr="008523DA">
        <w:t>вышение</w:t>
      </w:r>
      <w:proofErr w:type="spellEnd"/>
      <w:r w:rsidR="00174447" w:rsidRPr="008523DA">
        <w:t xml:space="preserve"> порогового значения 81%, что, согласно критериям сайта </w:t>
      </w:r>
      <w:r w:rsidR="00174447" w:rsidRPr="008523DA">
        <w:rPr>
          <w:lang w:val="en-US"/>
        </w:rPr>
        <w:t>bus</w:t>
      </w:r>
      <w:r w:rsidR="00174447" w:rsidRPr="008523DA">
        <w:t>.</w:t>
      </w:r>
      <w:proofErr w:type="spellStart"/>
      <w:r w:rsidR="00174447" w:rsidRPr="008523DA">
        <w:rPr>
          <w:lang w:val="en-US"/>
        </w:rPr>
        <w:t>gov</w:t>
      </w:r>
      <w:proofErr w:type="spellEnd"/>
      <w:r w:rsidR="00174447" w:rsidRPr="008523DA">
        <w:t>.</w:t>
      </w:r>
      <w:proofErr w:type="spellStart"/>
      <w:r w:rsidR="00174447" w:rsidRPr="008523DA">
        <w:rPr>
          <w:lang w:val="en-US"/>
        </w:rPr>
        <w:t>ru</w:t>
      </w:r>
      <w:proofErr w:type="spellEnd"/>
      <w:r w:rsidR="00174447" w:rsidRPr="008523DA">
        <w:t xml:space="preserve">, соответствует отличному уровню </w:t>
      </w:r>
      <w:proofErr w:type="spellStart"/>
      <w:r w:rsidR="00174447" w:rsidRPr="008523DA">
        <w:t>качства</w:t>
      </w:r>
      <w:proofErr w:type="spellEnd"/>
      <w:r w:rsidR="00174447" w:rsidRPr="008523DA">
        <w:t xml:space="preserve"> условий. В некоторых случаях отмечаются значения от 61 до 80%, что соответствует хорошему уровню качества обслуживания. </w:t>
      </w:r>
    </w:p>
    <w:p w:rsidR="00174447" w:rsidRPr="008523DA" w:rsidRDefault="00174447" w:rsidP="00A029E8"/>
    <w:tbl>
      <w:tblPr>
        <w:tblW w:w="0" w:type="auto"/>
        <w:tblLayout w:type="fixed"/>
        <w:tblLook w:val="04A0"/>
      </w:tblPr>
      <w:tblGrid>
        <w:gridCol w:w="2547"/>
        <w:gridCol w:w="790"/>
        <w:gridCol w:w="791"/>
        <w:gridCol w:w="791"/>
        <w:gridCol w:w="791"/>
        <w:gridCol w:w="791"/>
        <w:gridCol w:w="791"/>
        <w:gridCol w:w="791"/>
        <w:gridCol w:w="791"/>
        <w:gridCol w:w="791"/>
        <w:gridCol w:w="791"/>
      </w:tblGrid>
      <w:tr w:rsidR="00413C2D" w:rsidRPr="008523DA" w:rsidTr="00174447">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w:t>
            </w:r>
          </w:p>
        </w:tc>
        <w:tc>
          <w:tcPr>
            <w:tcW w:w="790" w:type="dxa"/>
            <w:tcBorders>
              <w:top w:val="single" w:sz="4" w:space="0" w:color="auto"/>
              <w:left w:val="nil"/>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Удовлетворённость открытостью, полнотой и доступностью информации на </w:t>
            </w:r>
            <w:proofErr w:type="gramStart"/>
            <w:r w:rsidRPr="008523DA">
              <w:rPr>
                <w:rFonts w:eastAsia="Times New Roman"/>
                <w:color w:val="000000"/>
                <w:spacing w:val="-20"/>
                <w:sz w:val="22"/>
                <w:szCs w:val="22"/>
                <w:lang w:eastAsia="ru-RU"/>
              </w:rPr>
              <w:t>информационных</w:t>
            </w:r>
            <w:proofErr w:type="gramEnd"/>
            <w:r w:rsidRPr="008523DA">
              <w:rPr>
                <w:rFonts w:eastAsia="Times New Roman"/>
                <w:color w:val="000000"/>
                <w:spacing w:val="-20"/>
                <w:sz w:val="22"/>
                <w:szCs w:val="22"/>
                <w:lang w:eastAsia="ru-RU"/>
              </w:rPr>
              <w:t xml:space="preserve"> </w:t>
            </w:r>
            <w:proofErr w:type="spellStart"/>
            <w:r w:rsidRPr="008523DA">
              <w:rPr>
                <w:rFonts w:eastAsia="Times New Roman"/>
                <w:color w:val="000000"/>
                <w:spacing w:val="-20"/>
                <w:sz w:val="22"/>
                <w:szCs w:val="22"/>
                <w:lang w:eastAsia="ru-RU"/>
              </w:rPr>
              <w:t>стендахи</w:t>
            </w:r>
            <w:proofErr w:type="spellEnd"/>
          </w:p>
        </w:tc>
        <w:tc>
          <w:tcPr>
            <w:tcW w:w="791" w:type="dxa"/>
            <w:tcBorders>
              <w:top w:val="single" w:sz="4" w:space="0" w:color="auto"/>
              <w:left w:val="nil"/>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Удовлетворённость открытостью, полнотой и доступностью информации на</w:t>
            </w:r>
            <w:r w:rsidR="009F5835" w:rsidRPr="008523DA">
              <w:rPr>
                <w:rFonts w:eastAsia="Times New Roman"/>
                <w:color w:val="000000"/>
                <w:spacing w:val="-20"/>
                <w:sz w:val="22"/>
                <w:szCs w:val="22"/>
                <w:lang w:eastAsia="ru-RU"/>
              </w:rPr>
              <w:t xml:space="preserve"> </w:t>
            </w:r>
            <w:r w:rsidRPr="008523DA">
              <w:rPr>
                <w:rFonts w:eastAsia="Times New Roman"/>
                <w:color w:val="000000"/>
                <w:spacing w:val="-20"/>
                <w:sz w:val="22"/>
                <w:szCs w:val="22"/>
                <w:lang w:eastAsia="ru-RU"/>
              </w:rPr>
              <w:t>официальном сайте</w:t>
            </w:r>
          </w:p>
        </w:tc>
        <w:tc>
          <w:tcPr>
            <w:tcW w:w="791" w:type="dxa"/>
            <w:tcBorders>
              <w:top w:val="single" w:sz="4" w:space="0" w:color="auto"/>
              <w:left w:val="nil"/>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Удовлетворённость комфортностью условий предоставления услуг в организации?</w:t>
            </w:r>
          </w:p>
        </w:tc>
        <w:tc>
          <w:tcPr>
            <w:tcW w:w="791" w:type="dxa"/>
            <w:tcBorders>
              <w:top w:val="single" w:sz="4" w:space="0" w:color="auto"/>
              <w:left w:val="nil"/>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Удовлетворённость доступностью предоставления услуг для инвалидов в организации?</w:t>
            </w:r>
          </w:p>
        </w:tc>
        <w:tc>
          <w:tcPr>
            <w:tcW w:w="791" w:type="dxa"/>
            <w:tcBorders>
              <w:top w:val="single" w:sz="4" w:space="0" w:color="auto"/>
              <w:left w:val="nil"/>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Удовлетворённость доброжелательностью и вежливостью работников организации, обеспечивающих первичный контакт</w:t>
            </w:r>
          </w:p>
        </w:tc>
        <w:tc>
          <w:tcPr>
            <w:tcW w:w="791" w:type="dxa"/>
            <w:tcBorders>
              <w:top w:val="single" w:sz="4" w:space="0" w:color="auto"/>
              <w:left w:val="nil"/>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Удовлетворённость доброжелательностью и вежливостью работников организации, обеспечивающих непосредственное оказание услуги</w:t>
            </w:r>
          </w:p>
        </w:tc>
        <w:tc>
          <w:tcPr>
            <w:tcW w:w="791" w:type="dxa"/>
            <w:tcBorders>
              <w:top w:val="single" w:sz="4" w:space="0" w:color="auto"/>
              <w:left w:val="nil"/>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Удовлетворённость доброжелательностью и вежливостью работников организации,</w:t>
            </w:r>
            <w:r w:rsidR="009F5835" w:rsidRPr="008523DA">
              <w:rPr>
                <w:rFonts w:eastAsia="Times New Roman"/>
                <w:color w:val="000000"/>
                <w:spacing w:val="-20"/>
                <w:sz w:val="22"/>
                <w:szCs w:val="22"/>
                <w:lang w:eastAsia="ru-RU"/>
              </w:rPr>
              <w:t xml:space="preserve"> </w:t>
            </w:r>
            <w:r w:rsidRPr="008523DA">
              <w:rPr>
                <w:rFonts w:eastAsia="Times New Roman"/>
                <w:color w:val="000000"/>
                <w:spacing w:val="-20"/>
                <w:sz w:val="22"/>
                <w:szCs w:val="22"/>
                <w:lang w:eastAsia="ru-RU"/>
              </w:rPr>
              <w:t>с которыми взаимодействовали в дистанционной форме</w:t>
            </w:r>
          </w:p>
        </w:tc>
        <w:tc>
          <w:tcPr>
            <w:tcW w:w="791" w:type="dxa"/>
            <w:tcBorders>
              <w:top w:val="single" w:sz="4" w:space="0" w:color="auto"/>
              <w:left w:val="nil"/>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Готовность рекомендовать данную организацию родственникам и знакомым</w:t>
            </w:r>
          </w:p>
        </w:tc>
        <w:tc>
          <w:tcPr>
            <w:tcW w:w="791" w:type="dxa"/>
            <w:tcBorders>
              <w:top w:val="single" w:sz="4" w:space="0" w:color="auto"/>
              <w:left w:val="nil"/>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Удовлетворённость графиком работы организации</w:t>
            </w:r>
          </w:p>
        </w:tc>
        <w:tc>
          <w:tcPr>
            <w:tcW w:w="791" w:type="dxa"/>
            <w:tcBorders>
              <w:top w:val="single" w:sz="4" w:space="0" w:color="auto"/>
              <w:left w:val="nil"/>
              <w:bottom w:val="single" w:sz="4" w:space="0" w:color="auto"/>
              <w:right w:val="single" w:sz="4" w:space="0" w:color="auto"/>
            </w:tcBorders>
            <w:shd w:val="clear" w:color="000000" w:fill="00ADDC"/>
            <w:noWrap/>
            <w:vAlign w:val="bottom"/>
            <w:hideMark/>
          </w:tcPr>
          <w:p w:rsidR="00413C2D" w:rsidRPr="008523DA" w:rsidRDefault="00413C2D" w:rsidP="00413C2D">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Удовлетворённость в целом условиями оказания услуг в организации</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1 «</w:t>
            </w:r>
            <w:proofErr w:type="spellStart"/>
            <w:r w:rsidRPr="008523DA">
              <w:rPr>
                <w:rFonts w:eastAsia="Times New Roman"/>
                <w:color w:val="000000"/>
                <w:spacing w:val="-20"/>
                <w:sz w:val="22"/>
                <w:szCs w:val="22"/>
                <w:lang w:eastAsia="ru-RU"/>
              </w:rPr>
              <w:t>Журавушка</w:t>
            </w:r>
            <w:proofErr w:type="spellEnd"/>
            <w:r w:rsidRPr="008523DA">
              <w:rPr>
                <w:rFonts w:eastAsia="Times New Roman"/>
                <w:color w:val="000000"/>
                <w:spacing w:val="-20"/>
                <w:sz w:val="22"/>
                <w:szCs w:val="22"/>
                <w:lang w:eastAsia="ru-RU"/>
              </w:rPr>
              <w:t>»</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2 «Ёлочка»</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3 «</w:t>
            </w:r>
            <w:proofErr w:type="spellStart"/>
            <w:r w:rsidRPr="008523DA">
              <w:rPr>
                <w:rFonts w:eastAsia="Times New Roman"/>
                <w:color w:val="000000"/>
                <w:spacing w:val="-20"/>
                <w:sz w:val="22"/>
                <w:szCs w:val="22"/>
                <w:lang w:eastAsia="ru-RU"/>
              </w:rPr>
              <w:t>Алёнушка</w:t>
            </w:r>
            <w:proofErr w:type="spellEnd"/>
            <w:r w:rsidRPr="008523DA">
              <w:rPr>
                <w:rFonts w:eastAsia="Times New Roman"/>
                <w:color w:val="000000"/>
                <w:spacing w:val="-20"/>
                <w:sz w:val="22"/>
                <w:szCs w:val="22"/>
                <w:lang w:eastAsia="ru-RU"/>
              </w:rPr>
              <w:t>»</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99%</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4 «Вишенка»</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lastRenderedPageBreak/>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5 «Белочка»</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97%</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6 «Капелька»</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99%</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7 «Светлячок»</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81%</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79%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81%</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8 «Сказка»</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24%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9 «Красная шапочка»</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91%</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75%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10 «</w:t>
            </w:r>
            <w:proofErr w:type="spellStart"/>
            <w:r w:rsidRPr="008523DA">
              <w:rPr>
                <w:rFonts w:eastAsia="Times New Roman"/>
                <w:color w:val="000000"/>
                <w:spacing w:val="-20"/>
                <w:sz w:val="22"/>
                <w:szCs w:val="22"/>
                <w:lang w:eastAsia="ru-RU"/>
              </w:rPr>
              <w:t>Чебурашка</w:t>
            </w:r>
            <w:proofErr w:type="spellEnd"/>
            <w:r w:rsidRPr="008523DA">
              <w:rPr>
                <w:rFonts w:eastAsia="Times New Roman"/>
                <w:color w:val="000000"/>
                <w:spacing w:val="-20"/>
                <w:sz w:val="22"/>
                <w:szCs w:val="22"/>
                <w:lang w:eastAsia="ru-RU"/>
              </w:rPr>
              <w:t>»</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11 «</w:t>
            </w:r>
            <w:proofErr w:type="spellStart"/>
            <w:r w:rsidRPr="008523DA">
              <w:rPr>
                <w:rFonts w:eastAsia="Times New Roman"/>
                <w:color w:val="000000"/>
                <w:spacing w:val="-20"/>
                <w:sz w:val="22"/>
                <w:szCs w:val="22"/>
                <w:lang w:eastAsia="ru-RU"/>
              </w:rPr>
              <w:t>Рябинушка</w:t>
            </w:r>
            <w:proofErr w:type="spellEnd"/>
            <w:r w:rsidRPr="008523DA">
              <w:rPr>
                <w:rFonts w:eastAsia="Times New Roman"/>
                <w:color w:val="000000"/>
                <w:spacing w:val="-20"/>
                <w:sz w:val="22"/>
                <w:szCs w:val="22"/>
                <w:lang w:eastAsia="ru-RU"/>
              </w:rPr>
              <w:t>»</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67%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75%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85%</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МКДОУ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13 «Колокольчик»</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15 «</w:t>
            </w:r>
            <w:proofErr w:type="spellStart"/>
            <w:r w:rsidRPr="008523DA">
              <w:rPr>
                <w:rFonts w:eastAsia="Times New Roman"/>
                <w:color w:val="000000"/>
                <w:spacing w:val="-20"/>
                <w:sz w:val="22"/>
                <w:szCs w:val="22"/>
                <w:lang w:eastAsia="ru-RU"/>
              </w:rPr>
              <w:t>Топтыжка</w:t>
            </w:r>
            <w:proofErr w:type="spellEnd"/>
            <w:r w:rsidRPr="008523DA">
              <w:rPr>
                <w:rFonts w:eastAsia="Times New Roman"/>
                <w:color w:val="000000"/>
                <w:spacing w:val="-20"/>
                <w:sz w:val="22"/>
                <w:szCs w:val="22"/>
                <w:lang w:eastAsia="ru-RU"/>
              </w:rPr>
              <w:t>»</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64%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79%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17 «Солнышко»</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81%</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80%</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260C46" w:rsidP="00927AF0">
            <w:pPr>
              <w:spacing w:line="240" w:lineRule="auto"/>
              <w:ind w:firstLine="0"/>
              <w:jc w:val="left"/>
              <w:rPr>
                <w:rFonts w:eastAsia="Times New Roman"/>
                <w:color w:val="000000"/>
                <w:spacing w:val="-20"/>
                <w:sz w:val="22"/>
                <w:szCs w:val="22"/>
                <w:lang w:eastAsia="ru-RU"/>
              </w:rPr>
            </w:pPr>
            <w:r>
              <w:rPr>
                <w:rFonts w:eastAsia="Times New Roman"/>
                <w:color w:val="000000"/>
                <w:spacing w:val="-20"/>
                <w:sz w:val="22"/>
                <w:szCs w:val="22"/>
                <w:lang w:eastAsia="ru-RU"/>
              </w:rPr>
              <w:t xml:space="preserve">МБДОУ </w:t>
            </w:r>
            <w:proofErr w:type="spellStart"/>
            <w:r>
              <w:rPr>
                <w:rFonts w:eastAsia="Times New Roman"/>
                <w:color w:val="000000"/>
                <w:spacing w:val="-20"/>
                <w:sz w:val="22"/>
                <w:szCs w:val="22"/>
                <w:lang w:eastAsia="ru-RU"/>
              </w:rPr>
              <w:t>д</w:t>
            </w:r>
            <w:proofErr w:type="spellEnd"/>
            <w:r>
              <w:rPr>
                <w:rFonts w:eastAsia="Times New Roman"/>
                <w:color w:val="000000"/>
                <w:spacing w:val="-20"/>
                <w:sz w:val="22"/>
                <w:szCs w:val="22"/>
                <w:lang w:eastAsia="ru-RU"/>
              </w:rPr>
              <w:t>/с № 19 «Золотая рыбка»</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 № 21 «Дюймовочка»</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74%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75%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77%</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 xml:space="preserve">МБДОУ </w:t>
            </w:r>
            <w:proofErr w:type="spellStart"/>
            <w:r w:rsidRPr="008523DA">
              <w:rPr>
                <w:rFonts w:eastAsia="Times New Roman"/>
                <w:color w:val="000000"/>
                <w:spacing w:val="-20"/>
                <w:sz w:val="22"/>
                <w:szCs w:val="22"/>
                <w:lang w:eastAsia="ru-RU"/>
              </w:rPr>
              <w:t>д</w:t>
            </w:r>
            <w:proofErr w:type="spellEnd"/>
            <w:r w:rsidRPr="008523DA">
              <w:rPr>
                <w:rFonts w:eastAsia="Times New Roman"/>
                <w:color w:val="000000"/>
                <w:spacing w:val="-20"/>
                <w:sz w:val="22"/>
                <w:szCs w:val="22"/>
                <w:lang w:eastAsia="ru-RU"/>
              </w:rPr>
              <w:t>/с</w:t>
            </w:r>
            <w:r w:rsidR="008523DA" w:rsidRPr="008523DA">
              <w:rPr>
                <w:rFonts w:eastAsia="Times New Roman"/>
                <w:color w:val="000000"/>
                <w:spacing w:val="-20"/>
                <w:sz w:val="22"/>
                <w:szCs w:val="22"/>
                <w:lang w:eastAsia="ru-RU"/>
              </w:rPr>
              <w:t xml:space="preserve"> </w:t>
            </w:r>
            <w:r w:rsidRPr="008523DA">
              <w:rPr>
                <w:rFonts w:eastAsia="Times New Roman"/>
                <w:color w:val="000000"/>
                <w:spacing w:val="-20"/>
                <w:sz w:val="22"/>
                <w:szCs w:val="22"/>
                <w:lang w:eastAsia="ru-RU"/>
              </w:rPr>
              <w:t>№ 22 «Родничок»</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71%</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МБОУ ДОД ДДТ</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79%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84%</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81%</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МАОУ ДО «ДО</w:t>
            </w:r>
            <w:proofErr w:type="gramStart"/>
            <w:r w:rsidRPr="008523DA">
              <w:rPr>
                <w:rFonts w:eastAsia="Times New Roman"/>
                <w:color w:val="000000"/>
                <w:spacing w:val="-20"/>
                <w:sz w:val="22"/>
                <w:szCs w:val="22"/>
                <w:lang w:eastAsia="ru-RU"/>
              </w:rPr>
              <w:t>О(</w:t>
            </w:r>
            <w:proofErr w:type="spellStart"/>
            <w:proofErr w:type="gramEnd"/>
            <w:r w:rsidRPr="008523DA">
              <w:rPr>
                <w:rFonts w:eastAsia="Times New Roman"/>
                <w:color w:val="000000"/>
                <w:spacing w:val="-20"/>
                <w:sz w:val="22"/>
                <w:szCs w:val="22"/>
                <w:lang w:eastAsia="ru-RU"/>
              </w:rPr>
              <w:t>п</w:t>
            </w:r>
            <w:proofErr w:type="spellEnd"/>
            <w:r w:rsidRPr="008523DA">
              <w:rPr>
                <w:rFonts w:eastAsia="Times New Roman"/>
                <w:color w:val="000000"/>
                <w:spacing w:val="-20"/>
                <w:sz w:val="22"/>
                <w:szCs w:val="22"/>
                <w:lang w:eastAsia="ru-RU"/>
              </w:rPr>
              <w:t>)Ц «Юность»</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85%</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82%</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81%</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81%</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81%</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83%</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МБОУ ДО ДЮСШ</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33%</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91%</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89%</w:t>
            </w:r>
          </w:p>
        </w:tc>
      </w:tr>
      <w:tr w:rsidR="00927AF0" w:rsidRPr="008523DA" w:rsidTr="00927AF0">
        <w:trPr>
          <w:trHeight w:val="300"/>
          <w:tblHead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МАУ ДО «</w:t>
            </w:r>
            <w:proofErr w:type="spellStart"/>
            <w:r w:rsidRPr="008523DA">
              <w:rPr>
                <w:rFonts w:eastAsia="Times New Roman"/>
                <w:color w:val="000000"/>
                <w:spacing w:val="-20"/>
                <w:sz w:val="22"/>
                <w:szCs w:val="22"/>
                <w:lang w:eastAsia="ru-RU"/>
              </w:rPr>
              <w:t>Курсавская</w:t>
            </w:r>
            <w:proofErr w:type="spellEnd"/>
            <w:r w:rsidRPr="008523DA">
              <w:rPr>
                <w:rFonts w:eastAsia="Times New Roman"/>
                <w:color w:val="000000"/>
                <w:spacing w:val="-20"/>
                <w:sz w:val="22"/>
                <w:szCs w:val="22"/>
                <w:lang w:eastAsia="ru-RU"/>
              </w:rPr>
              <w:t xml:space="preserve"> ДШИ»</w:t>
            </w:r>
          </w:p>
        </w:tc>
        <w:tc>
          <w:tcPr>
            <w:tcW w:w="79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96%</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88%</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91%</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87%</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c>
          <w:tcPr>
            <w:tcW w:w="7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27AF0" w:rsidRPr="008523DA" w:rsidRDefault="00927AF0" w:rsidP="00927AF0">
            <w:pPr>
              <w:spacing w:line="240" w:lineRule="auto"/>
              <w:ind w:firstLine="0"/>
              <w:jc w:val="left"/>
              <w:rPr>
                <w:rFonts w:eastAsia="Times New Roman"/>
                <w:color w:val="000000"/>
                <w:spacing w:val="-20"/>
                <w:sz w:val="22"/>
                <w:szCs w:val="22"/>
                <w:lang w:eastAsia="ru-RU"/>
              </w:rPr>
            </w:pPr>
            <w:r w:rsidRPr="008523DA">
              <w:rPr>
                <w:rFonts w:eastAsia="Times New Roman"/>
                <w:color w:val="000000"/>
                <w:spacing w:val="-20"/>
                <w:sz w:val="22"/>
                <w:szCs w:val="22"/>
                <w:lang w:eastAsia="ru-RU"/>
              </w:rPr>
              <w:t>100%</w:t>
            </w:r>
          </w:p>
        </w:tc>
      </w:tr>
    </w:tbl>
    <w:p w:rsidR="00413C2D" w:rsidRPr="008523DA" w:rsidRDefault="00413C2D">
      <w:pPr>
        <w:rPr>
          <w:rFonts w:eastAsia="Calibri"/>
          <w:b/>
          <w:bCs/>
          <w:color w:val="1B587C"/>
          <w:sz w:val="36"/>
          <w:szCs w:val="36"/>
          <w:lang w:eastAsia="ru-RU"/>
        </w:rPr>
      </w:pPr>
    </w:p>
    <w:p w:rsidR="00F3229E" w:rsidRPr="008523DA" w:rsidRDefault="00F3229E" w:rsidP="00E669FC">
      <w:pPr>
        <w:pStyle w:val="21"/>
      </w:pPr>
      <w:bookmarkStart w:id="10" w:name="_Toc22806849"/>
      <w:r w:rsidRPr="008523DA">
        <w:t>Рейтинг организаций</w:t>
      </w:r>
      <w:r w:rsidR="00037515" w:rsidRPr="008523DA">
        <w:t xml:space="preserve"> (общий балл)</w:t>
      </w:r>
      <w:bookmarkEnd w:id="10"/>
    </w:p>
    <w:p w:rsidR="00640AA2" w:rsidRPr="008523DA" w:rsidRDefault="00640AA2" w:rsidP="002D4437">
      <w:pPr>
        <w:rPr>
          <w:lang w:eastAsia="ru-RU"/>
        </w:rPr>
      </w:pPr>
    </w:p>
    <w:p w:rsidR="002D4437" w:rsidRPr="008523DA" w:rsidRDefault="002D4437" w:rsidP="002D4437">
      <w:pPr>
        <w:rPr>
          <w:lang w:eastAsia="ru-RU"/>
        </w:rPr>
      </w:pPr>
      <w:bookmarkStart w:id="11" w:name="_Hlk17690389"/>
      <w:r w:rsidRPr="008523DA">
        <w:rPr>
          <w:lang w:eastAsia="ru-RU"/>
        </w:rPr>
        <w:t>Качество условий осуществлени</w:t>
      </w:r>
      <w:r w:rsidR="003D4E55" w:rsidRPr="008523DA">
        <w:rPr>
          <w:lang w:eastAsia="ru-RU"/>
        </w:rPr>
        <w:t>я</w:t>
      </w:r>
      <w:r w:rsidRPr="008523DA">
        <w:rPr>
          <w:lang w:eastAsia="ru-RU"/>
        </w:rPr>
        <w:t xml:space="preserve"> образовательной деятельности в </w:t>
      </w:r>
      <w:r w:rsidR="00640AA2" w:rsidRPr="008523DA">
        <w:rPr>
          <w:lang w:eastAsia="ru-RU"/>
        </w:rPr>
        <w:t>образовательных организациях</w:t>
      </w:r>
      <w:r w:rsidR="007905C9" w:rsidRPr="008523DA">
        <w:rPr>
          <w:lang w:eastAsia="ru-RU"/>
        </w:rPr>
        <w:t xml:space="preserve"> </w:t>
      </w:r>
      <w:r w:rsidR="008523DA">
        <w:rPr>
          <w:lang w:eastAsia="ru-RU"/>
        </w:rPr>
        <w:t>Андроповского</w:t>
      </w:r>
      <w:r w:rsidR="00E669FC" w:rsidRPr="008523DA">
        <w:rPr>
          <w:lang w:eastAsia="ru-RU"/>
        </w:rPr>
        <w:t xml:space="preserve"> </w:t>
      </w:r>
      <w:r w:rsidR="004B29CA" w:rsidRPr="008523DA">
        <w:rPr>
          <w:lang w:eastAsia="ru-RU"/>
        </w:rPr>
        <w:t>района</w:t>
      </w:r>
      <w:r w:rsidR="00640AA2" w:rsidRPr="008523DA">
        <w:rPr>
          <w:lang w:eastAsia="ru-RU"/>
        </w:rPr>
        <w:t xml:space="preserve"> находится высоком уровне</w:t>
      </w:r>
      <w:r w:rsidR="0063293E" w:rsidRPr="008523DA">
        <w:rPr>
          <w:lang w:eastAsia="ru-RU"/>
        </w:rPr>
        <w:t xml:space="preserve">, что показывают оценки образовательных организаций. Согласно критериям сайта </w:t>
      </w:r>
      <w:r w:rsidR="0063293E" w:rsidRPr="008523DA">
        <w:rPr>
          <w:lang w:val="en-US" w:eastAsia="ru-RU"/>
        </w:rPr>
        <w:t>bus</w:t>
      </w:r>
      <w:r w:rsidR="0063293E" w:rsidRPr="008523DA">
        <w:rPr>
          <w:lang w:eastAsia="ru-RU"/>
        </w:rPr>
        <w:t>.</w:t>
      </w:r>
      <w:proofErr w:type="spellStart"/>
      <w:r w:rsidR="0063293E" w:rsidRPr="008523DA">
        <w:rPr>
          <w:lang w:val="en-US" w:eastAsia="ru-RU"/>
        </w:rPr>
        <w:t>gov</w:t>
      </w:r>
      <w:proofErr w:type="spellEnd"/>
      <w:r w:rsidR="0063293E" w:rsidRPr="008523DA">
        <w:rPr>
          <w:lang w:eastAsia="ru-RU"/>
        </w:rPr>
        <w:t>.</w:t>
      </w:r>
      <w:proofErr w:type="spellStart"/>
      <w:r w:rsidR="0063293E" w:rsidRPr="008523DA">
        <w:rPr>
          <w:lang w:val="en-US" w:eastAsia="ru-RU"/>
        </w:rPr>
        <w:t>ru</w:t>
      </w:r>
      <w:proofErr w:type="spellEnd"/>
      <w:r w:rsidR="0063293E" w:rsidRPr="008523DA">
        <w:rPr>
          <w:lang w:eastAsia="ru-RU"/>
        </w:rPr>
        <w:t xml:space="preserve">, </w:t>
      </w:r>
      <w:r w:rsidR="000C075E" w:rsidRPr="008523DA">
        <w:rPr>
          <w:lang w:eastAsia="ru-RU"/>
        </w:rPr>
        <w:t>1</w:t>
      </w:r>
      <w:r w:rsidR="007B3E1E" w:rsidRPr="008523DA">
        <w:rPr>
          <w:lang w:eastAsia="ru-RU"/>
        </w:rPr>
        <w:t>5</w:t>
      </w:r>
      <w:r w:rsidR="0063293E" w:rsidRPr="008523DA">
        <w:rPr>
          <w:lang w:eastAsia="ru-RU"/>
        </w:rPr>
        <w:t xml:space="preserve"> организаций получили отличные оценки (81 и более баллов). Ещё </w:t>
      </w:r>
      <w:r w:rsidR="007B3E1E" w:rsidRPr="008523DA">
        <w:rPr>
          <w:lang w:eastAsia="ru-RU"/>
        </w:rPr>
        <w:t>6</w:t>
      </w:r>
      <w:r w:rsidR="0063293E" w:rsidRPr="008523DA">
        <w:rPr>
          <w:lang w:eastAsia="ru-RU"/>
        </w:rPr>
        <w:t xml:space="preserve"> организаций получили хорошие оценки (61-80 баллов).</w:t>
      </w:r>
    </w:p>
    <w:p w:rsidR="002D4437" w:rsidRPr="008523DA" w:rsidRDefault="00E669FC" w:rsidP="004B29CA">
      <w:pPr>
        <w:ind w:firstLine="0"/>
        <w:jc w:val="center"/>
        <w:rPr>
          <w:lang w:eastAsia="ru-RU"/>
        </w:rPr>
      </w:pPr>
      <w:r w:rsidRPr="008523DA">
        <w:rPr>
          <w:noProof/>
          <w:color w:val="EA157A" w:themeColor="accent2"/>
          <w:lang w:eastAsia="ru-RU"/>
        </w:rPr>
        <w:lastRenderedPageBreak/>
        <w:drawing>
          <wp:inline distT="0" distB="0" distL="0" distR="0">
            <wp:extent cx="5505450" cy="6743700"/>
            <wp:effectExtent l="0" t="0" r="0" b="0"/>
            <wp:docPr id="2"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4437" w:rsidRPr="008523DA" w:rsidRDefault="002D4437" w:rsidP="002D4437">
      <w:pPr>
        <w:rPr>
          <w:lang w:eastAsia="ru-RU"/>
        </w:rPr>
      </w:pPr>
    </w:p>
    <w:p w:rsidR="00565E3D" w:rsidRPr="008523DA" w:rsidRDefault="00FB56AF">
      <w:pPr>
        <w:rPr>
          <w:lang w:eastAsia="ru-RU"/>
        </w:rPr>
      </w:pPr>
      <w:r w:rsidRPr="008523DA">
        <w:rPr>
          <w:lang w:eastAsia="ru-RU"/>
        </w:rPr>
        <w:br w:type="page"/>
      </w:r>
      <w:r w:rsidR="00565E3D" w:rsidRPr="008523DA">
        <w:rPr>
          <w:lang w:eastAsia="ru-RU"/>
        </w:rPr>
        <w:lastRenderedPageBreak/>
        <w:t xml:space="preserve">Общий средний балл составил </w:t>
      </w:r>
      <w:r w:rsidR="00E669FC" w:rsidRPr="008523DA">
        <w:rPr>
          <w:lang w:eastAsia="ru-RU"/>
        </w:rPr>
        <w:t>8</w:t>
      </w:r>
      <w:r w:rsidR="0063293E" w:rsidRPr="008523DA">
        <w:rPr>
          <w:lang w:eastAsia="ru-RU"/>
        </w:rPr>
        <w:t>0</w:t>
      </w:r>
      <w:r w:rsidR="00565E3D" w:rsidRPr="008523DA">
        <w:rPr>
          <w:lang w:eastAsia="ru-RU"/>
        </w:rPr>
        <w:t>. При этом</w:t>
      </w:r>
      <w:proofErr w:type="gramStart"/>
      <w:r w:rsidR="00A03DE6" w:rsidRPr="008523DA">
        <w:rPr>
          <w:lang w:eastAsia="ru-RU"/>
        </w:rPr>
        <w:t>,</w:t>
      </w:r>
      <w:proofErr w:type="gramEnd"/>
      <w:r w:rsidR="00565E3D" w:rsidRPr="008523DA">
        <w:rPr>
          <w:lang w:eastAsia="ru-RU"/>
        </w:rPr>
        <w:t xml:space="preserve"> среди критериев</w:t>
      </w:r>
      <w:r w:rsidR="00A03DE6" w:rsidRPr="008523DA">
        <w:rPr>
          <w:lang w:eastAsia="ru-RU"/>
        </w:rPr>
        <w:t>,</w:t>
      </w:r>
      <w:r w:rsidR="00565E3D" w:rsidRPr="008523DA">
        <w:rPr>
          <w:lang w:eastAsia="ru-RU"/>
        </w:rPr>
        <w:t xml:space="preserve"> наиболее высокое значение принимает критерий </w:t>
      </w:r>
      <w:r w:rsidR="00A03DE6" w:rsidRPr="008523DA">
        <w:rPr>
          <w:lang w:eastAsia="ru-RU"/>
        </w:rPr>
        <w:t>открытости и доступности информации (</w:t>
      </w:r>
      <w:r w:rsidR="007B3E1E" w:rsidRPr="008523DA">
        <w:rPr>
          <w:lang w:eastAsia="ru-RU"/>
        </w:rPr>
        <w:t>97 баллов</w:t>
      </w:r>
      <w:r w:rsidR="00A03DE6" w:rsidRPr="008523DA">
        <w:rPr>
          <w:lang w:eastAsia="ru-RU"/>
        </w:rPr>
        <w:t>)</w:t>
      </w:r>
      <w:r w:rsidR="007B3E1E" w:rsidRPr="008523DA">
        <w:rPr>
          <w:lang w:eastAsia="ru-RU"/>
        </w:rPr>
        <w:t xml:space="preserve"> и критерий комфортности (94 балла).</w:t>
      </w:r>
      <w:r w:rsidR="00A03DE6" w:rsidRPr="008523DA">
        <w:rPr>
          <w:lang w:eastAsia="ru-RU"/>
        </w:rPr>
        <w:t xml:space="preserve"> </w:t>
      </w:r>
      <w:r w:rsidR="004B29CA" w:rsidRPr="008523DA">
        <w:rPr>
          <w:lang w:eastAsia="ru-RU"/>
        </w:rPr>
        <w:t>Далее следуют критерии</w:t>
      </w:r>
      <w:r w:rsidR="00A03DE6" w:rsidRPr="008523DA">
        <w:rPr>
          <w:lang w:eastAsia="ru-RU"/>
        </w:rPr>
        <w:t xml:space="preserve"> удовлетворённости условиями осуществления образовательной деятельности, </w:t>
      </w:r>
      <w:r w:rsidR="00E669FC" w:rsidRPr="008523DA">
        <w:rPr>
          <w:lang w:eastAsia="ru-RU"/>
        </w:rPr>
        <w:t>вежливости и доброжелательности</w:t>
      </w:r>
      <w:r w:rsidR="00A03DE6" w:rsidRPr="008523DA">
        <w:rPr>
          <w:lang w:eastAsia="ru-RU"/>
        </w:rPr>
        <w:t xml:space="preserve"> (</w:t>
      </w:r>
      <w:r w:rsidR="007B3E1E" w:rsidRPr="008523DA">
        <w:rPr>
          <w:lang w:eastAsia="ru-RU"/>
        </w:rPr>
        <w:t>88</w:t>
      </w:r>
      <w:r w:rsidR="0063293E" w:rsidRPr="008523DA">
        <w:rPr>
          <w:lang w:eastAsia="ru-RU"/>
        </w:rPr>
        <w:t xml:space="preserve"> балл</w:t>
      </w:r>
      <w:r w:rsidR="007B3E1E" w:rsidRPr="008523DA">
        <w:rPr>
          <w:lang w:eastAsia="ru-RU"/>
        </w:rPr>
        <w:t>ов</w:t>
      </w:r>
      <w:r w:rsidR="00A03DE6" w:rsidRPr="008523DA">
        <w:rPr>
          <w:lang w:eastAsia="ru-RU"/>
        </w:rPr>
        <w:t>)</w:t>
      </w:r>
      <w:r w:rsidR="004B29CA" w:rsidRPr="008523DA">
        <w:rPr>
          <w:lang w:eastAsia="ru-RU"/>
        </w:rPr>
        <w:t>.</w:t>
      </w:r>
      <w:r w:rsidR="009F5835" w:rsidRPr="008523DA">
        <w:rPr>
          <w:lang w:eastAsia="ru-RU"/>
        </w:rPr>
        <w:t xml:space="preserve"> </w:t>
      </w:r>
      <w:r w:rsidR="00565E3D" w:rsidRPr="008523DA">
        <w:rPr>
          <w:lang w:eastAsia="ru-RU"/>
        </w:rPr>
        <w:t>Наиболее низкое значение прин</w:t>
      </w:r>
      <w:r w:rsidR="003D4E55" w:rsidRPr="008523DA">
        <w:rPr>
          <w:lang w:eastAsia="ru-RU"/>
        </w:rPr>
        <w:t>и</w:t>
      </w:r>
      <w:r w:rsidR="00565E3D" w:rsidRPr="008523DA">
        <w:rPr>
          <w:lang w:eastAsia="ru-RU"/>
        </w:rPr>
        <w:t>мает критерий доступности для инвалидов (</w:t>
      </w:r>
      <w:r w:rsidR="007B3E1E" w:rsidRPr="008523DA">
        <w:rPr>
          <w:lang w:eastAsia="ru-RU"/>
        </w:rPr>
        <w:t>49 баллов</w:t>
      </w:r>
      <w:r w:rsidR="00565E3D" w:rsidRPr="008523DA">
        <w:rPr>
          <w:lang w:eastAsia="ru-RU"/>
        </w:rPr>
        <w:t>).</w:t>
      </w:r>
    </w:p>
    <w:p w:rsidR="00FB56AF" w:rsidRPr="008523DA" w:rsidRDefault="00FB56AF">
      <w:pPr>
        <w:rPr>
          <w:lang w:eastAsia="ru-RU"/>
        </w:rPr>
      </w:pPr>
    </w:p>
    <w:p w:rsidR="00FB56AF" w:rsidRPr="008523DA" w:rsidRDefault="00FB56AF">
      <w:pPr>
        <w:rPr>
          <w:lang w:eastAsia="ru-RU"/>
        </w:rPr>
      </w:pPr>
      <w:r w:rsidRPr="008523DA">
        <w:rPr>
          <w:noProof/>
          <w:color w:val="EA157A" w:themeColor="accent2"/>
          <w:lang w:eastAsia="ru-RU"/>
        </w:rPr>
        <w:drawing>
          <wp:inline distT="0" distB="0" distL="0" distR="0">
            <wp:extent cx="5857875" cy="61626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523DA">
        <w:rPr>
          <w:lang w:eastAsia="ru-RU"/>
        </w:rPr>
        <w:br w:type="page"/>
      </w:r>
    </w:p>
    <w:p w:rsidR="002D4437" w:rsidRPr="008523DA" w:rsidRDefault="002D4437" w:rsidP="002D4437">
      <w:pPr>
        <w:rPr>
          <w:lang w:eastAsia="ru-RU"/>
        </w:rPr>
      </w:pPr>
      <w:r w:rsidRPr="008523DA">
        <w:rPr>
          <w:lang w:eastAsia="ru-RU"/>
        </w:rPr>
        <w:lastRenderedPageBreak/>
        <w:t xml:space="preserve">Лучшими оказались организации, получившие </w:t>
      </w:r>
      <w:r w:rsidR="00CF7D0B" w:rsidRPr="008523DA">
        <w:rPr>
          <w:lang w:eastAsia="ru-RU"/>
        </w:rPr>
        <w:t>отличные оценки качества условий осуществления образовательной деятельности (81 балл и более)</w:t>
      </w:r>
      <w:r w:rsidRPr="008523DA">
        <w:rPr>
          <w:lang w:eastAsia="ru-RU"/>
        </w:rPr>
        <w:t>:</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/с № 6 «Капелька»</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/с № 3 «</w:t>
      </w:r>
      <w:proofErr w:type="spellStart"/>
      <w:r w:rsidRPr="008523DA">
        <w:t>Алёнушка</w:t>
      </w:r>
      <w:proofErr w:type="spellEnd"/>
      <w:r w:rsidRPr="008523DA">
        <w:t>»</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/с № 1 «</w:t>
      </w:r>
      <w:proofErr w:type="spellStart"/>
      <w:r w:rsidRPr="008523DA">
        <w:t>Журавушка</w:t>
      </w:r>
      <w:proofErr w:type="spellEnd"/>
      <w:r w:rsidRPr="008523DA">
        <w:t>»</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/с № 5 «Белочка»</w:t>
      </w:r>
    </w:p>
    <w:p w:rsidR="007B3E1E" w:rsidRPr="008523DA" w:rsidRDefault="007B3E1E" w:rsidP="00CC2929">
      <w:pPr>
        <w:pStyle w:val="a"/>
        <w:numPr>
          <w:ilvl w:val="0"/>
          <w:numId w:val="37"/>
        </w:numPr>
      </w:pPr>
      <w:r w:rsidRPr="008523DA">
        <w:t>МАУ ДО «</w:t>
      </w:r>
      <w:proofErr w:type="spellStart"/>
      <w:r w:rsidRPr="008523DA">
        <w:t>Курсавская</w:t>
      </w:r>
      <w:proofErr w:type="spellEnd"/>
      <w:r w:rsidRPr="008523DA">
        <w:t xml:space="preserve"> ДШИ»</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/с № 11 «</w:t>
      </w:r>
      <w:proofErr w:type="spellStart"/>
      <w:r w:rsidRPr="008523DA">
        <w:t>Рябинушка</w:t>
      </w:r>
      <w:proofErr w:type="spellEnd"/>
      <w:r w:rsidRPr="008523DA">
        <w:t>»</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/с № 4 «Вишенка»</w:t>
      </w:r>
    </w:p>
    <w:p w:rsidR="007B3E1E" w:rsidRPr="008523DA" w:rsidRDefault="007B3E1E" w:rsidP="00CC2929">
      <w:pPr>
        <w:pStyle w:val="a"/>
        <w:numPr>
          <w:ilvl w:val="0"/>
          <w:numId w:val="37"/>
        </w:numPr>
      </w:pPr>
      <w:r w:rsidRPr="008523DA">
        <w:t xml:space="preserve">МКДОУ </w:t>
      </w:r>
      <w:proofErr w:type="spellStart"/>
      <w:r w:rsidRPr="008523DA">
        <w:t>д</w:t>
      </w:r>
      <w:proofErr w:type="spellEnd"/>
      <w:r w:rsidRPr="008523DA">
        <w:t>/с № 13 «Колокольчик»</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/с № 15 «</w:t>
      </w:r>
      <w:proofErr w:type="spellStart"/>
      <w:r w:rsidRPr="008523DA">
        <w:t>Топтыжка</w:t>
      </w:r>
      <w:proofErr w:type="spellEnd"/>
      <w:r w:rsidRPr="008523DA">
        <w:t>»</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/с № 17 «Солнышко»</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/с № 10 «</w:t>
      </w:r>
      <w:proofErr w:type="spellStart"/>
      <w:r w:rsidRPr="008523DA">
        <w:t>Чебурашка</w:t>
      </w:r>
      <w:proofErr w:type="spellEnd"/>
      <w:r w:rsidRPr="008523DA">
        <w:t>»</w:t>
      </w:r>
    </w:p>
    <w:p w:rsidR="007B3E1E" w:rsidRPr="008523DA" w:rsidRDefault="00260C46" w:rsidP="00CC2929">
      <w:pPr>
        <w:pStyle w:val="a"/>
        <w:numPr>
          <w:ilvl w:val="0"/>
          <w:numId w:val="37"/>
        </w:numPr>
      </w:pPr>
      <w:r>
        <w:t xml:space="preserve">МБДОУ </w:t>
      </w:r>
      <w:proofErr w:type="spellStart"/>
      <w:r>
        <w:t>д</w:t>
      </w:r>
      <w:proofErr w:type="spellEnd"/>
      <w:r>
        <w:t>/с № 19 «Золотая рыбка»</w:t>
      </w:r>
    </w:p>
    <w:p w:rsidR="007B3E1E" w:rsidRPr="008523DA" w:rsidRDefault="007B3E1E" w:rsidP="00CC2929">
      <w:pPr>
        <w:pStyle w:val="a"/>
        <w:numPr>
          <w:ilvl w:val="0"/>
          <w:numId w:val="37"/>
        </w:numPr>
      </w:pPr>
      <w:r w:rsidRPr="008523DA">
        <w:t>МБОУ ДО ДЮСШ</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 xml:space="preserve">/с № 21 «Дюймовочка» </w:t>
      </w:r>
    </w:p>
    <w:p w:rsidR="007B3E1E" w:rsidRPr="008523DA" w:rsidRDefault="007B3E1E" w:rsidP="007B3E1E">
      <w:pPr>
        <w:ind w:left="1069" w:firstLine="0"/>
      </w:pPr>
      <w:r w:rsidRPr="008523DA">
        <w:t>При этом наиболее высокий результат показало:</w:t>
      </w:r>
    </w:p>
    <w:p w:rsidR="007B3E1E" w:rsidRPr="008523DA" w:rsidRDefault="007B3E1E" w:rsidP="00CC2929">
      <w:pPr>
        <w:pStyle w:val="a"/>
        <w:numPr>
          <w:ilvl w:val="0"/>
          <w:numId w:val="37"/>
        </w:numPr>
      </w:pPr>
      <w:r w:rsidRPr="008523DA">
        <w:t xml:space="preserve">МБДОУ </w:t>
      </w:r>
      <w:proofErr w:type="spellStart"/>
      <w:r w:rsidRPr="008523DA">
        <w:t>д</w:t>
      </w:r>
      <w:proofErr w:type="spellEnd"/>
      <w:r w:rsidRPr="008523DA">
        <w:t>/с № 6 «Капелька»</w:t>
      </w:r>
    </w:p>
    <w:p w:rsidR="00720798" w:rsidRPr="008523DA" w:rsidRDefault="00720798" w:rsidP="007B3E1E">
      <w:pPr>
        <w:ind w:left="1069" w:firstLine="0"/>
      </w:pPr>
      <w:r w:rsidRPr="008523DA">
        <w:t>Наиболее низкий результат показали</w:t>
      </w:r>
      <w:r w:rsidR="00FD0E6A" w:rsidRPr="008523DA">
        <w:t>:</w:t>
      </w:r>
    </w:p>
    <w:p w:rsidR="00720798" w:rsidRPr="008523DA" w:rsidRDefault="00720798" w:rsidP="00CC2929">
      <w:pPr>
        <w:pStyle w:val="a"/>
        <w:numPr>
          <w:ilvl w:val="0"/>
          <w:numId w:val="37"/>
        </w:numPr>
      </w:pPr>
      <w:r w:rsidRPr="008523DA">
        <w:t xml:space="preserve">МБДОУ </w:t>
      </w:r>
      <w:proofErr w:type="spellStart"/>
      <w:r w:rsidRPr="008523DA">
        <w:t>д</w:t>
      </w:r>
      <w:proofErr w:type="spellEnd"/>
      <w:r w:rsidRPr="008523DA">
        <w:t>/с № 8 «Сказка»</w:t>
      </w:r>
    </w:p>
    <w:p w:rsidR="00CF7D0B" w:rsidRPr="008523DA" w:rsidRDefault="00720798" w:rsidP="00CC2929">
      <w:pPr>
        <w:pStyle w:val="a"/>
        <w:numPr>
          <w:ilvl w:val="0"/>
          <w:numId w:val="37"/>
        </w:numPr>
      </w:pPr>
      <w:r w:rsidRPr="008523DA">
        <w:t xml:space="preserve">МБДОУ </w:t>
      </w:r>
      <w:proofErr w:type="spellStart"/>
      <w:r w:rsidRPr="008523DA">
        <w:t>д</w:t>
      </w:r>
      <w:proofErr w:type="spellEnd"/>
      <w:r w:rsidRPr="008523DA">
        <w:t>/с № 9 «Красная шапочка»</w:t>
      </w:r>
      <w:r w:rsidR="00CF7D0B" w:rsidRPr="008523DA">
        <w:br w:type="page"/>
      </w:r>
    </w:p>
    <w:p w:rsidR="007B3E1E" w:rsidRPr="008523DA" w:rsidRDefault="007B3E1E" w:rsidP="004B0FDB">
      <w:pPr>
        <w:pStyle w:val="18"/>
      </w:pPr>
    </w:p>
    <w:tbl>
      <w:tblPr>
        <w:tblStyle w:val="afa"/>
        <w:tblW w:w="10485" w:type="dxa"/>
        <w:tblLook w:val="04A0"/>
      </w:tblPr>
      <w:tblGrid>
        <w:gridCol w:w="5665"/>
        <w:gridCol w:w="4820"/>
      </w:tblGrid>
      <w:tr w:rsidR="004B0FDB" w:rsidRPr="008523DA" w:rsidTr="004B0FDB">
        <w:tc>
          <w:tcPr>
            <w:tcW w:w="5665" w:type="dxa"/>
            <w:shd w:val="clear" w:color="auto" w:fill="51D9FF" w:themeFill="accent4" w:themeFillTint="99"/>
          </w:tcPr>
          <w:p w:rsidR="004B0FDB" w:rsidRPr="008523DA" w:rsidRDefault="004B0FDB" w:rsidP="007B3E1E">
            <w:pPr>
              <w:rPr>
                <w:sz w:val="24"/>
                <w:szCs w:val="24"/>
              </w:rPr>
            </w:pPr>
            <w:r w:rsidRPr="008523DA">
              <w:rPr>
                <w:sz w:val="24"/>
                <w:szCs w:val="24"/>
              </w:rPr>
              <w:t>Более 80 баллов</w:t>
            </w:r>
          </w:p>
        </w:tc>
        <w:tc>
          <w:tcPr>
            <w:tcW w:w="4820" w:type="dxa"/>
          </w:tcPr>
          <w:p w:rsidR="004B0FDB" w:rsidRPr="008523DA" w:rsidRDefault="004B0FDB" w:rsidP="00720798">
            <w:pPr>
              <w:rPr>
                <w:sz w:val="24"/>
                <w:szCs w:val="24"/>
              </w:rPr>
            </w:pPr>
            <w:r w:rsidRPr="008523DA">
              <w:rPr>
                <w:sz w:val="24"/>
                <w:szCs w:val="24"/>
              </w:rPr>
              <w:t>15 организаций</w:t>
            </w:r>
          </w:p>
        </w:tc>
      </w:tr>
      <w:tr w:rsidR="004B0FDB" w:rsidRPr="008523DA" w:rsidTr="004B0FDB">
        <w:tc>
          <w:tcPr>
            <w:tcW w:w="5665" w:type="dxa"/>
            <w:shd w:val="clear" w:color="auto" w:fill="FED36B" w:themeFill="accent3" w:themeFillTint="99"/>
          </w:tcPr>
          <w:p w:rsidR="004B0FDB" w:rsidRPr="008523DA" w:rsidRDefault="00CC2929" w:rsidP="007B3E1E">
            <w:pPr>
              <w:rPr>
                <w:sz w:val="24"/>
                <w:szCs w:val="24"/>
              </w:rPr>
            </w:pPr>
            <w:r w:rsidRPr="008523DA">
              <w:rPr>
                <w:sz w:val="24"/>
                <w:szCs w:val="24"/>
              </w:rPr>
              <w:t>80 и менее баллов</w:t>
            </w:r>
          </w:p>
        </w:tc>
        <w:tc>
          <w:tcPr>
            <w:tcW w:w="4820" w:type="dxa"/>
          </w:tcPr>
          <w:p w:rsidR="004B0FDB" w:rsidRPr="008523DA" w:rsidRDefault="004B0FDB" w:rsidP="007B3E1E">
            <w:pPr>
              <w:rPr>
                <w:sz w:val="24"/>
                <w:szCs w:val="24"/>
              </w:rPr>
            </w:pPr>
            <w:r w:rsidRPr="008523DA">
              <w:rPr>
                <w:sz w:val="24"/>
                <w:szCs w:val="24"/>
              </w:rPr>
              <w:t>6</w:t>
            </w:r>
            <w:r w:rsidR="008523DA" w:rsidRPr="008523DA">
              <w:rPr>
                <w:sz w:val="24"/>
                <w:szCs w:val="24"/>
              </w:rPr>
              <w:t xml:space="preserve"> </w:t>
            </w:r>
            <w:r w:rsidRPr="008523DA">
              <w:rPr>
                <w:sz w:val="24"/>
                <w:szCs w:val="24"/>
              </w:rPr>
              <w:t>организаций</w:t>
            </w:r>
          </w:p>
        </w:tc>
      </w:tr>
    </w:tbl>
    <w:tbl>
      <w:tblPr>
        <w:tblW w:w="5000" w:type="pct"/>
        <w:tblLook w:val="04A0"/>
      </w:tblPr>
      <w:tblGrid>
        <w:gridCol w:w="526"/>
        <w:gridCol w:w="3603"/>
        <w:gridCol w:w="831"/>
        <w:gridCol w:w="831"/>
        <w:gridCol w:w="831"/>
        <w:gridCol w:w="831"/>
        <w:gridCol w:w="831"/>
        <w:gridCol w:w="1376"/>
        <w:gridCol w:w="1022"/>
      </w:tblGrid>
      <w:tr w:rsidR="007B3E1E" w:rsidRPr="008523DA" w:rsidTr="00CC2929">
        <w:trPr>
          <w:trHeight w:val="300"/>
        </w:trPr>
        <w:tc>
          <w:tcPr>
            <w:tcW w:w="261" w:type="pct"/>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 xml:space="preserve">№ </w:t>
            </w:r>
            <w:proofErr w:type="spellStart"/>
            <w:proofErr w:type="gramStart"/>
            <w:r w:rsidRPr="008523DA">
              <w:rPr>
                <w:rFonts w:eastAsia="Times New Roman"/>
                <w:b/>
                <w:bCs/>
                <w:sz w:val="22"/>
                <w:szCs w:val="22"/>
                <w:lang w:eastAsia="ru-RU"/>
              </w:rPr>
              <w:t>п</w:t>
            </w:r>
            <w:proofErr w:type="spellEnd"/>
            <w:proofErr w:type="gramEnd"/>
            <w:r w:rsidRPr="008523DA">
              <w:rPr>
                <w:rFonts w:eastAsia="Times New Roman"/>
                <w:b/>
                <w:bCs/>
                <w:sz w:val="22"/>
                <w:szCs w:val="22"/>
                <w:lang w:eastAsia="ru-RU"/>
              </w:rPr>
              <w:t>/</w:t>
            </w:r>
            <w:proofErr w:type="spellStart"/>
            <w:r w:rsidRPr="008523DA">
              <w:rPr>
                <w:rFonts w:eastAsia="Times New Roman"/>
                <w:b/>
                <w:bCs/>
                <w:sz w:val="22"/>
                <w:szCs w:val="22"/>
                <w:lang w:eastAsia="ru-RU"/>
              </w:rPr>
              <w:t>п</w:t>
            </w:r>
            <w:proofErr w:type="spellEnd"/>
          </w:p>
        </w:tc>
        <w:tc>
          <w:tcPr>
            <w:tcW w:w="1754" w:type="pct"/>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Наименование учреждения</w:t>
            </w:r>
          </w:p>
        </w:tc>
        <w:tc>
          <w:tcPr>
            <w:tcW w:w="372" w:type="pct"/>
            <w:vMerge w:val="restart"/>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7B3E1E" w:rsidRPr="008523DA" w:rsidRDefault="007B3E1E" w:rsidP="007B3E1E">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w:t>
            </w:r>
            <w:proofErr w:type="gramStart"/>
            <w:r w:rsidRPr="008523DA">
              <w:rPr>
                <w:rFonts w:eastAsia="Times New Roman"/>
                <w:b/>
                <w:bCs/>
                <w:color w:val="000000"/>
                <w:sz w:val="22"/>
                <w:szCs w:val="22"/>
                <w:lang w:eastAsia="ru-RU"/>
              </w:rPr>
              <w:t>1</w:t>
            </w:r>
            <w:proofErr w:type="gramEnd"/>
          </w:p>
        </w:tc>
        <w:tc>
          <w:tcPr>
            <w:tcW w:w="372" w:type="pct"/>
            <w:vMerge w:val="restart"/>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7B3E1E" w:rsidRPr="008523DA" w:rsidRDefault="007B3E1E" w:rsidP="007B3E1E">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w:t>
            </w:r>
            <w:proofErr w:type="gramStart"/>
            <w:r w:rsidRPr="008523DA">
              <w:rPr>
                <w:rFonts w:eastAsia="Times New Roman"/>
                <w:b/>
                <w:bCs/>
                <w:color w:val="000000"/>
                <w:sz w:val="22"/>
                <w:szCs w:val="22"/>
                <w:lang w:eastAsia="ru-RU"/>
              </w:rPr>
              <w:t>2</w:t>
            </w:r>
            <w:proofErr w:type="gramEnd"/>
          </w:p>
        </w:tc>
        <w:tc>
          <w:tcPr>
            <w:tcW w:w="372" w:type="pct"/>
            <w:vMerge w:val="restart"/>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Крит3</w:t>
            </w:r>
          </w:p>
        </w:tc>
        <w:tc>
          <w:tcPr>
            <w:tcW w:w="372" w:type="pct"/>
            <w:vMerge w:val="restart"/>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7B3E1E" w:rsidRPr="008523DA" w:rsidRDefault="007B3E1E" w:rsidP="007B3E1E">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w:t>
            </w:r>
            <w:proofErr w:type="gramStart"/>
            <w:r w:rsidRPr="008523DA">
              <w:rPr>
                <w:rFonts w:eastAsia="Times New Roman"/>
                <w:b/>
                <w:bCs/>
                <w:color w:val="000000"/>
                <w:sz w:val="22"/>
                <w:szCs w:val="22"/>
                <w:lang w:eastAsia="ru-RU"/>
              </w:rPr>
              <w:t>4</w:t>
            </w:r>
            <w:proofErr w:type="gramEnd"/>
          </w:p>
        </w:tc>
        <w:tc>
          <w:tcPr>
            <w:tcW w:w="372" w:type="pct"/>
            <w:vMerge w:val="restart"/>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rsidR="007B3E1E" w:rsidRPr="008523DA" w:rsidRDefault="007B3E1E" w:rsidP="007B3E1E">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Крит5</w:t>
            </w:r>
          </w:p>
        </w:tc>
        <w:tc>
          <w:tcPr>
            <w:tcW w:w="1124" w:type="pct"/>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7B3E1E" w:rsidRPr="008523DA" w:rsidRDefault="007B3E1E" w:rsidP="007B3E1E">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ИТОГ</w:t>
            </w:r>
          </w:p>
        </w:tc>
      </w:tr>
      <w:tr w:rsidR="007B3E1E" w:rsidRPr="008523DA" w:rsidTr="00CC2929">
        <w:trPr>
          <w:trHeight w:val="483"/>
        </w:trPr>
        <w:tc>
          <w:tcPr>
            <w:tcW w:w="261"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sz w:val="22"/>
                <w:szCs w:val="22"/>
                <w:lang w:eastAsia="ru-RU"/>
              </w:rPr>
            </w:pPr>
          </w:p>
        </w:tc>
        <w:tc>
          <w:tcPr>
            <w:tcW w:w="1754"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sz w:val="22"/>
                <w:szCs w:val="22"/>
                <w:lang w:eastAsia="ru-RU"/>
              </w:rPr>
            </w:pPr>
          </w:p>
        </w:tc>
        <w:tc>
          <w:tcPr>
            <w:tcW w:w="372"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color w:val="000000"/>
                <w:sz w:val="22"/>
                <w:szCs w:val="22"/>
                <w:lang w:eastAsia="ru-RU"/>
              </w:rPr>
            </w:pPr>
          </w:p>
        </w:tc>
        <w:tc>
          <w:tcPr>
            <w:tcW w:w="372"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color w:val="000000"/>
                <w:sz w:val="22"/>
                <w:szCs w:val="22"/>
                <w:lang w:eastAsia="ru-RU"/>
              </w:rPr>
            </w:pPr>
          </w:p>
        </w:tc>
        <w:tc>
          <w:tcPr>
            <w:tcW w:w="372"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sz w:val="22"/>
                <w:szCs w:val="22"/>
                <w:lang w:eastAsia="ru-RU"/>
              </w:rPr>
            </w:pPr>
          </w:p>
        </w:tc>
        <w:tc>
          <w:tcPr>
            <w:tcW w:w="372"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color w:val="000000"/>
                <w:sz w:val="22"/>
                <w:szCs w:val="22"/>
                <w:lang w:eastAsia="ru-RU"/>
              </w:rPr>
            </w:pPr>
          </w:p>
        </w:tc>
        <w:tc>
          <w:tcPr>
            <w:tcW w:w="372"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color w:val="000000"/>
                <w:sz w:val="22"/>
                <w:szCs w:val="22"/>
                <w:lang w:eastAsia="ru-RU"/>
              </w:rPr>
            </w:pPr>
          </w:p>
        </w:tc>
        <w:tc>
          <w:tcPr>
            <w:tcW w:w="658" w:type="pct"/>
            <w:vMerge w:val="restart"/>
            <w:tcBorders>
              <w:top w:val="nil"/>
              <w:left w:val="single" w:sz="4" w:space="0" w:color="auto"/>
              <w:bottom w:val="nil"/>
              <w:right w:val="single" w:sz="4" w:space="0" w:color="auto"/>
            </w:tcBorders>
            <w:shd w:val="clear" w:color="auto" w:fill="F2F2F2" w:themeFill="background1" w:themeFillShade="F2"/>
            <w:noWrap/>
            <w:vAlign w:val="center"/>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общий балл</w:t>
            </w:r>
          </w:p>
        </w:tc>
        <w:tc>
          <w:tcPr>
            <w:tcW w:w="466" w:type="pct"/>
            <w:vMerge w:val="restart"/>
            <w:tcBorders>
              <w:top w:val="nil"/>
              <w:left w:val="single" w:sz="4" w:space="0" w:color="auto"/>
              <w:bottom w:val="nil"/>
              <w:right w:val="single" w:sz="4" w:space="0" w:color="auto"/>
            </w:tcBorders>
            <w:shd w:val="clear" w:color="auto" w:fill="F2F2F2" w:themeFill="background1" w:themeFillShade="F2"/>
            <w:noWrap/>
            <w:vAlign w:val="center"/>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Рейтинг</w:t>
            </w:r>
          </w:p>
        </w:tc>
      </w:tr>
      <w:tr w:rsidR="007B3E1E" w:rsidRPr="008523DA" w:rsidTr="00CC2929">
        <w:trPr>
          <w:trHeight w:val="483"/>
        </w:trPr>
        <w:tc>
          <w:tcPr>
            <w:tcW w:w="261"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sz w:val="22"/>
                <w:szCs w:val="22"/>
                <w:lang w:eastAsia="ru-RU"/>
              </w:rPr>
            </w:pPr>
          </w:p>
        </w:tc>
        <w:tc>
          <w:tcPr>
            <w:tcW w:w="1754"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sz w:val="22"/>
                <w:szCs w:val="22"/>
                <w:lang w:eastAsia="ru-RU"/>
              </w:rPr>
            </w:pPr>
          </w:p>
        </w:tc>
        <w:tc>
          <w:tcPr>
            <w:tcW w:w="372"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color w:val="000000"/>
                <w:sz w:val="22"/>
                <w:szCs w:val="22"/>
                <w:lang w:eastAsia="ru-RU"/>
              </w:rPr>
            </w:pPr>
          </w:p>
        </w:tc>
        <w:tc>
          <w:tcPr>
            <w:tcW w:w="372"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color w:val="000000"/>
                <w:sz w:val="22"/>
                <w:szCs w:val="22"/>
                <w:lang w:eastAsia="ru-RU"/>
              </w:rPr>
            </w:pPr>
          </w:p>
        </w:tc>
        <w:tc>
          <w:tcPr>
            <w:tcW w:w="372"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sz w:val="22"/>
                <w:szCs w:val="22"/>
                <w:lang w:eastAsia="ru-RU"/>
              </w:rPr>
            </w:pPr>
          </w:p>
        </w:tc>
        <w:tc>
          <w:tcPr>
            <w:tcW w:w="372"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color w:val="000000"/>
                <w:sz w:val="22"/>
                <w:szCs w:val="22"/>
                <w:lang w:eastAsia="ru-RU"/>
              </w:rPr>
            </w:pPr>
          </w:p>
        </w:tc>
        <w:tc>
          <w:tcPr>
            <w:tcW w:w="372" w:type="pct"/>
            <w:vMerge/>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color w:val="000000"/>
                <w:sz w:val="22"/>
                <w:szCs w:val="22"/>
                <w:lang w:eastAsia="ru-RU"/>
              </w:rPr>
            </w:pPr>
          </w:p>
        </w:tc>
        <w:tc>
          <w:tcPr>
            <w:tcW w:w="658" w:type="pct"/>
            <w:vMerge/>
            <w:tcBorders>
              <w:top w:val="nil"/>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sz w:val="22"/>
                <w:szCs w:val="22"/>
                <w:lang w:eastAsia="ru-RU"/>
              </w:rPr>
            </w:pPr>
          </w:p>
        </w:tc>
        <w:tc>
          <w:tcPr>
            <w:tcW w:w="466" w:type="pct"/>
            <w:vMerge/>
            <w:tcBorders>
              <w:top w:val="nil"/>
              <w:left w:val="single" w:sz="4" w:space="0" w:color="auto"/>
              <w:bottom w:val="nil"/>
              <w:right w:val="single" w:sz="4" w:space="0" w:color="auto"/>
            </w:tcBorders>
            <w:shd w:val="clear" w:color="auto" w:fill="F2F2F2" w:themeFill="background1" w:themeFillShade="F2"/>
            <w:vAlign w:val="center"/>
            <w:hideMark/>
          </w:tcPr>
          <w:p w:rsidR="007B3E1E" w:rsidRPr="008523DA" w:rsidRDefault="007B3E1E" w:rsidP="007B3E1E">
            <w:pPr>
              <w:spacing w:line="240" w:lineRule="auto"/>
              <w:ind w:firstLine="0"/>
              <w:jc w:val="left"/>
              <w:rPr>
                <w:rFonts w:eastAsia="Times New Roman"/>
                <w:b/>
                <w:bCs/>
                <w:sz w:val="22"/>
                <w:szCs w:val="22"/>
                <w:lang w:eastAsia="ru-RU"/>
              </w:rPr>
            </w:pP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6</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6 «Капелька»</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95</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68</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91</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3</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3 «</w:t>
            </w:r>
            <w:proofErr w:type="spellStart"/>
            <w:r w:rsidRPr="008523DA">
              <w:rPr>
                <w:rFonts w:eastAsia="Times New Roman"/>
                <w:sz w:val="22"/>
                <w:szCs w:val="22"/>
                <w:lang w:eastAsia="ru-RU"/>
              </w:rPr>
              <w:t>Алёнушка</w:t>
            </w:r>
            <w:proofErr w:type="spellEnd"/>
            <w:r w:rsidRPr="008523DA">
              <w:rPr>
                <w:rFonts w:eastAsia="Times New Roman"/>
                <w:sz w:val="22"/>
                <w:szCs w:val="22"/>
                <w:lang w:eastAsia="ru-RU"/>
              </w:rPr>
              <w:t>»</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52</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2</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 «</w:t>
            </w:r>
            <w:proofErr w:type="spellStart"/>
            <w:r w:rsidRPr="008523DA">
              <w:rPr>
                <w:rFonts w:eastAsia="Times New Roman"/>
                <w:sz w:val="22"/>
                <w:szCs w:val="22"/>
                <w:lang w:eastAsia="ru-RU"/>
              </w:rPr>
              <w:t>Журавушка</w:t>
            </w:r>
            <w:proofErr w:type="spellEnd"/>
            <w:r w:rsidRPr="008523DA">
              <w:rPr>
                <w:rFonts w:eastAsia="Times New Roman"/>
                <w:sz w:val="22"/>
                <w:szCs w:val="22"/>
                <w:lang w:eastAsia="ru-RU"/>
              </w:rPr>
              <w:t>»</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58</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3</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21</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МАУ ДО «</w:t>
            </w:r>
            <w:proofErr w:type="spellStart"/>
            <w:r w:rsidRPr="008523DA">
              <w:rPr>
                <w:rFonts w:eastAsia="Times New Roman"/>
                <w:sz w:val="22"/>
                <w:szCs w:val="22"/>
                <w:lang w:eastAsia="ru-RU"/>
              </w:rPr>
              <w:t>Курсавская</w:t>
            </w:r>
            <w:proofErr w:type="spellEnd"/>
            <w:r w:rsidRPr="008523DA">
              <w:rPr>
                <w:rFonts w:eastAsia="Times New Roman"/>
                <w:sz w:val="22"/>
                <w:szCs w:val="22"/>
                <w:lang w:eastAsia="ru-RU"/>
              </w:rPr>
              <w:t xml:space="preserve"> ДШИ»</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91</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3</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5</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5 «Белочка»</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52</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3</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11</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11 «</w:t>
            </w:r>
            <w:proofErr w:type="spellStart"/>
            <w:r w:rsidRPr="008523DA">
              <w:rPr>
                <w:rFonts w:eastAsia="Times New Roman"/>
                <w:sz w:val="22"/>
                <w:szCs w:val="22"/>
                <w:lang w:eastAsia="ru-RU"/>
              </w:rPr>
              <w:t>Рябинушка</w:t>
            </w:r>
            <w:proofErr w:type="spellEnd"/>
            <w:r w:rsidRPr="008523DA">
              <w:rPr>
                <w:rFonts w:eastAsia="Times New Roman"/>
                <w:sz w:val="22"/>
                <w:szCs w:val="22"/>
                <w:lang w:eastAsia="ru-RU"/>
              </w:rPr>
              <w:t>»</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92</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66</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79</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86</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4</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4</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4 «Вишенка»</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46</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85</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5</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12</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МКДОУ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13 «Колокольчик»</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86</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85</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5</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13</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15 «</w:t>
            </w:r>
            <w:proofErr w:type="spellStart"/>
            <w:r w:rsidRPr="008523DA">
              <w:rPr>
                <w:rFonts w:eastAsia="Times New Roman"/>
                <w:sz w:val="22"/>
                <w:szCs w:val="22"/>
                <w:lang w:eastAsia="ru-RU"/>
              </w:rPr>
              <w:t>Топтыжка</w:t>
            </w:r>
            <w:proofErr w:type="spellEnd"/>
            <w:r w:rsidRPr="008523DA">
              <w:rPr>
                <w:rFonts w:eastAsia="Times New Roman"/>
                <w:sz w:val="22"/>
                <w:szCs w:val="22"/>
                <w:lang w:eastAsia="ru-RU"/>
              </w:rPr>
              <w:t>»</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64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85</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5</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14</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17 «Солнышко»</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75</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84</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6</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10</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10 «</w:t>
            </w:r>
            <w:proofErr w:type="spellStart"/>
            <w:r w:rsidRPr="008523DA">
              <w:rPr>
                <w:rFonts w:eastAsia="Times New Roman"/>
                <w:sz w:val="22"/>
                <w:szCs w:val="22"/>
                <w:lang w:eastAsia="ru-RU"/>
              </w:rPr>
              <w:t>Чебурашка</w:t>
            </w:r>
            <w:proofErr w:type="spellEnd"/>
            <w:r w:rsidRPr="008523DA">
              <w:rPr>
                <w:rFonts w:eastAsia="Times New Roman"/>
                <w:sz w:val="22"/>
                <w:szCs w:val="22"/>
                <w:lang w:eastAsia="ru-RU"/>
              </w:rPr>
              <w:t>»</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38</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7</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15</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260C46" w:rsidP="007B3E1E">
            <w:pPr>
              <w:spacing w:line="240" w:lineRule="auto"/>
              <w:ind w:firstLine="0"/>
              <w:jc w:val="left"/>
              <w:rPr>
                <w:rFonts w:eastAsia="Times New Roman"/>
                <w:sz w:val="22"/>
                <w:szCs w:val="22"/>
                <w:lang w:eastAsia="ru-RU"/>
              </w:rPr>
            </w:pPr>
            <w:r>
              <w:rPr>
                <w:rFonts w:eastAsia="Times New Roman"/>
                <w:sz w:val="22"/>
                <w:szCs w:val="22"/>
                <w:lang w:eastAsia="ru-RU"/>
              </w:rPr>
              <w:t xml:space="preserve">МБДОУ </w:t>
            </w:r>
            <w:proofErr w:type="spellStart"/>
            <w:r>
              <w:rPr>
                <w:rFonts w:eastAsia="Times New Roman"/>
                <w:sz w:val="22"/>
                <w:szCs w:val="22"/>
                <w:lang w:eastAsia="ru-RU"/>
              </w:rPr>
              <w:t>д</w:t>
            </w:r>
            <w:proofErr w:type="spellEnd"/>
            <w:r>
              <w:rPr>
                <w:rFonts w:eastAsia="Times New Roman"/>
                <w:sz w:val="22"/>
                <w:szCs w:val="22"/>
                <w:lang w:eastAsia="ru-RU"/>
              </w:rPr>
              <w:t>/с № 19 «Золотая рыбка»</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36</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7</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20</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 ДЮСШ</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92</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38</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7</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17</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w:t>
            </w:r>
            <w:r w:rsidR="008523DA" w:rsidRPr="008523DA">
              <w:rPr>
                <w:rFonts w:eastAsia="Times New Roman"/>
                <w:sz w:val="22"/>
                <w:szCs w:val="22"/>
                <w:lang w:eastAsia="ru-RU"/>
              </w:rPr>
              <w:t xml:space="preserve"> </w:t>
            </w:r>
            <w:r w:rsidRPr="008523DA">
              <w:rPr>
                <w:rFonts w:eastAsia="Times New Roman"/>
                <w:sz w:val="22"/>
                <w:szCs w:val="22"/>
                <w:lang w:eastAsia="ru-RU"/>
              </w:rPr>
              <w:t>№ 22 «Родничок»</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35</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81</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8</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16</w:t>
            </w:r>
          </w:p>
        </w:tc>
        <w:tc>
          <w:tcPr>
            <w:tcW w:w="1754" w:type="pct"/>
            <w:tcBorders>
              <w:top w:val="nil"/>
              <w:left w:val="nil"/>
              <w:bottom w:val="single" w:sz="4" w:space="0" w:color="auto"/>
              <w:right w:val="single" w:sz="4" w:space="0" w:color="auto"/>
            </w:tcBorders>
            <w:shd w:val="clear" w:color="auto" w:fill="51D9FF" w:themeFill="accent4" w:themeFillTint="99"/>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21 «Дюймовочка»</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58</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83</w:t>
            </w:r>
          </w:p>
        </w:tc>
        <w:tc>
          <w:tcPr>
            <w:tcW w:w="372"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75</w:t>
            </w:r>
          </w:p>
        </w:tc>
        <w:tc>
          <w:tcPr>
            <w:tcW w:w="658"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81</w:t>
            </w:r>
          </w:p>
        </w:tc>
        <w:tc>
          <w:tcPr>
            <w:tcW w:w="466" w:type="pct"/>
            <w:tcBorders>
              <w:top w:val="nil"/>
              <w:left w:val="nil"/>
              <w:bottom w:val="single" w:sz="4" w:space="0" w:color="auto"/>
              <w:right w:val="single" w:sz="4" w:space="0" w:color="auto"/>
            </w:tcBorders>
            <w:shd w:val="clear" w:color="auto" w:fill="51D9FF" w:themeFill="accent4" w:themeFillTint="99"/>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8</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19</w:t>
            </w:r>
          </w:p>
        </w:tc>
        <w:tc>
          <w:tcPr>
            <w:tcW w:w="1754" w:type="pct"/>
            <w:tcBorders>
              <w:top w:val="nil"/>
              <w:left w:val="nil"/>
              <w:bottom w:val="single" w:sz="4" w:space="0" w:color="auto"/>
              <w:right w:val="single" w:sz="4" w:space="0" w:color="auto"/>
            </w:tcBorders>
            <w:shd w:val="clear" w:color="auto" w:fill="FEB80A" w:themeFill="accent3"/>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МАОУ ДО «ДО</w:t>
            </w:r>
            <w:proofErr w:type="gramStart"/>
            <w:r w:rsidRPr="008523DA">
              <w:rPr>
                <w:rFonts w:eastAsia="Times New Roman"/>
                <w:sz w:val="22"/>
                <w:szCs w:val="22"/>
                <w:lang w:eastAsia="ru-RU"/>
              </w:rPr>
              <w:t>О(</w:t>
            </w:r>
            <w:proofErr w:type="spellStart"/>
            <w:proofErr w:type="gramEnd"/>
            <w:r w:rsidRPr="008523DA">
              <w:rPr>
                <w:rFonts w:eastAsia="Times New Roman"/>
                <w:sz w:val="22"/>
                <w:szCs w:val="22"/>
                <w:lang w:eastAsia="ru-RU"/>
              </w:rPr>
              <w:t>п</w:t>
            </w:r>
            <w:proofErr w:type="spellEnd"/>
            <w:r w:rsidRPr="008523DA">
              <w:rPr>
                <w:rFonts w:eastAsia="Times New Roman"/>
                <w:sz w:val="22"/>
                <w:szCs w:val="22"/>
                <w:lang w:eastAsia="ru-RU"/>
              </w:rPr>
              <w:t>)Ц «Юность»</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53</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658"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80</w:t>
            </w:r>
          </w:p>
        </w:tc>
        <w:tc>
          <w:tcPr>
            <w:tcW w:w="466"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9</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2</w:t>
            </w:r>
          </w:p>
        </w:tc>
        <w:tc>
          <w:tcPr>
            <w:tcW w:w="1754" w:type="pct"/>
            <w:tcBorders>
              <w:top w:val="nil"/>
              <w:left w:val="nil"/>
              <w:bottom w:val="single" w:sz="4" w:space="0" w:color="auto"/>
              <w:right w:val="single" w:sz="4" w:space="0" w:color="auto"/>
            </w:tcBorders>
            <w:shd w:val="clear" w:color="auto" w:fill="FEB80A" w:themeFill="accent3"/>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 «Ёлочка»</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34</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86</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c>
          <w:tcPr>
            <w:tcW w:w="658"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80</w:t>
            </w:r>
          </w:p>
        </w:tc>
        <w:tc>
          <w:tcPr>
            <w:tcW w:w="466"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9</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18</w:t>
            </w:r>
          </w:p>
        </w:tc>
        <w:tc>
          <w:tcPr>
            <w:tcW w:w="1754" w:type="pct"/>
            <w:tcBorders>
              <w:top w:val="nil"/>
              <w:left w:val="nil"/>
              <w:bottom w:val="single" w:sz="4" w:space="0" w:color="auto"/>
              <w:right w:val="single" w:sz="4" w:space="0" w:color="auto"/>
            </w:tcBorders>
            <w:shd w:val="clear" w:color="auto" w:fill="FEB80A" w:themeFill="accent3"/>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ДОД ДДТ</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53</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83</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658"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80</w:t>
            </w:r>
          </w:p>
        </w:tc>
        <w:tc>
          <w:tcPr>
            <w:tcW w:w="466"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9</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7</w:t>
            </w:r>
          </w:p>
        </w:tc>
        <w:tc>
          <w:tcPr>
            <w:tcW w:w="1754" w:type="pct"/>
            <w:tcBorders>
              <w:top w:val="nil"/>
              <w:left w:val="nil"/>
              <w:bottom w:val="single" w:sz="4" w:space="0" w:color="auto"/>
              <w:right w:val="single" w:sz="4" w:space="0" w:color="auto"/>
            </w:tcBorders>
            <w:shd w:val="clear" w:color="auto" w:fill="FEB80A" w:themeFill="accent3"/>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7 «Светлячок»</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46</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80</w:t>
            </w:r>
          </w:p>
        </w:tc>
        <w:tc>
          <w:tcPr>
            <w:tcW w:w="658"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79</w:t>
            </w:r>
          </w:p>
        </w:tc>
        <w:tc>
          <w:tcPr>
            <w:tcW w:w="466"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10</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8</w:t>
            </w:r>
          </w:p>
        </w:tc>
        <w:tc>
          <w:tcPr>
            <w:tcW w:w="1754" w:type="pct"/>
            <w:tcBorders>
              <w:top w:val="nil"/>
              <w:left w:val="nil"/>
              <w:bottom w:val="single" w:sz="4" w:space="0" w:color="auto"/>
              <w:right w:val="single" w:sz="4" w:space="0" w:color="auto"/>
            </w:tcBorders>
            <w:shd w:val="clear" w:color="auto" w:fill="FEB80A" w:themeFill="accent3"/>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8 «Сказка»</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23</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658"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78</w:t>
            </w:r>
          </w:p>
        </w:tc>
        <w:tc>
          <w:tcPr>
            <w:tcW w:w="466"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11</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9</w:t>
            </w:r>
          </w:p>
        </w:tc>
        <w:tc>
          <w:tcPr>
            <w:tcW w:w="1754" w:type="pct"/>
            <w:tcBorders>
              <w:top w:val="nil"/>
              <w:left w:val="nil"/>
              <w:bottom w:val="single" w:sz="4" w:space="0" w:color="auto"/>
              <w:right w:val="single" w:sz="4" w:space="0" w:color="auto"/>
            </w:tcBorders>
            <w:shd w:val="clear" w:color="auto" w:fill="FEB80A" w:themeFill="accent3"/>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9 «Красная шапочка»</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31</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85</w:t>
            </w:r>
          </w:p>
        </w:tc>
        <w:tc>
          <w:tcPr>
            <w:tcW w:w="372"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c>
          <w:tcPr>
            <w:tcW w:w="658"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78</w:t>
            </w:r>
          </w:p>
        </w:tc>
        <w:tc>
          <w:tcPr>
            <w:tcW w:w="466" w:type="pct"/>
            <w:tcBorders>
              <w:top w:val="nil"/>
              <w:left w:val="nil"/>
              <w:bottom w:val="single" w:sz="4" w:space="0" w:color="auto"/>
              <w:right w:val="single" w:sz="4" w:space="0" w:color="auto"/>
            </w:tcBorders>
            <w:shd w:val="clear" w:color="auto" w:fill="FEB80A" w:themeFill="accent3"/>
            <w:vAlign w:val="bottom"/>
            <w:hideMark/>
          </w:tcPr>
          <w:p w:rsidR="007B3E1E" w:rsidRPr="008523DA" w:rsidRDefault="00260C46" w:rsidP="007B3E1E">
            <w:pPr>
              <w:spacing w:line="240" w:lineRule="auto"/>
              <w:ind w:firstLine="0"/>
              <w:jc w:val="center"/>
              <w:rPr>
                <w:rFonts w:eastAsia="Times New Roman"/>
                <w:b/>
                <w:bCs/>
                <w:sz w:val="22"/>
                <w:szCs w:val="22"/>
                <w:lang w:eastAsia="ru-RU"/>
              </w:rPr>
            </w:pPr>
            <w:r>
              <w:rPr>
                <w:rFonts w:eastAsia="Times New Roman"/>
                <w:b/>
                <w:bCs/>
                <w:sz w:val="22"/>
                <w:szCs w:val="22"/>
                <w:lang w:eastAsia="ru-RU"/>
              </w:rPr>
              <w:t>11</w:t>
            </w:r>
          </w:p>
        </w:tc>
      </w:tr>
      <w:tr w:rsidR="007B3E1E" w:rsidRPr="008523DA" w:rsidTr="00CC2929">
        <w:trPr>
          <w:trHeight w:val="300"/>
        </w:trPr>
        <w:tc>
          <w:tcPr>
            <w:tcW w:w="261" w:type="pct"/>
            <w:tcBorders>
              <w:top w:val="nil"/>
              <w:left w:val="single" w:sz="4" w:space="0" w:color="auto"/>
              <w:bottom w:val="single" w:sz="4" w:space="0" w:color="auto"/>
              <w:right w:val="single" w:sz="4" w:space="0" w:color="auto"/>
            </w:tcBorders>
            <w:shd w:val="clear" w:color="auto" w:fill="F2F2F2" w:themeFill="background1" w:themeFillShade="F2"/>
            <w:vAlign w:val="bottom"/>
            <w:hideMark/>
          </w:tcPr>
          <w:p w:rsidR="007B3E1E" w:rsidRPr="008523DA" w:rsidRDefault="007B3E1E" w:rsidP="007B3E1E">
            <w:pPr>
              <w:spacing w:line="240" w:lineRule="auto"/>
              <w:ind w:firstLine="0"/>
              <w:jc w:val="center"/>
              <w:rPr>
                <w:rFonts w:eastAsia="Times New Roman"/>
                <w:sz w:val="22"/>
                <w:szCs w:val="22"/>
                <w:lang w:eastAsia="ru-RU"/>
              </w:rPr>
            </w:pPr>
            <w:r w:rsidRPr="008523DA">
              <w:rPr>
                <w:rFonts w:eastAsia="Times New Roman"/>
                <w:sz w:val="22"/>
                <w:szCs w:val="22"/>
                <w:lang w:eastAsia="ru-RU"/>
              </w:rPr>
              <w:t> </w:t>
            </w:r>
          </w:p>
        </w:tc>
        <w:tc>
          <w:tcPr>
            <w:tcW w:w="1754" w:type="pct"/>
            <w:tcBorders>
              <w:top w:val="nil"/>
              <w:left w:val="nil"/>
              <w:bottom w:val="single" w:sz="4" w:space="0" w:color="auto"/>
              <w:right w:val="single" w:sz="4" w:space="0" w:color="auto"/>
            </w:tcBorders>
            <w:shd w:val="clear" w:color="auto" w:fill="F2F2F2" w:themeFill="background1" w:themeFillShade="F2"/>
            <w:noWrap/>
            <w:vAlign w:val="bottom"/>
            <w:hideMark/>
          </w:tcPr>
          <w:p w:rsidR="007B3E1E" w:rsidRPr="008523DA" w:rsidRDefault="007B3E1E" w:rsidP="007B3E1E">
            <w:pPr>
              <w:spacing w:line="240" w:lineRule="auto"/>
              <w:ind w:firstLine="0"/>
              <w:jc w:val="left"/>
              <w:rPr>
                <w:rFonts w:eastAsia="Times New Roman"/>
                <w:sz w:val="22"/>
                <w:szCs w:val="22"/>
                <w:lang w:eastAsia="ru-RU"/>
              </w:rPr>
            </w:pPr>
            <w:r w:rsidRPr="008523DA">
              <w:rPr>
                <w:rFonts w:eastAsia="Times New Roman"/>
                <w:sz w:val="22"/>
                <w:szCs w:val="22"/>
                <w:lang w:eastAsia="ru-RU"/>
              </w:rPr>
              <w:t> </w:t>
            </w:r>
          </w:p>
        </w:tc>
        <w:tc>
          <w:tcPr>
            <w:tcW w:w="372" w:type="pct"/>
            <w:tcBorders>
              <w:top w:val="nil"/>
              <w:left w:val="nil"/>
              <w:bottom w:val="single" w:sz="4" w:space="0" w:color="auto"/>
              <w:right w:val="single" w:sz="4" w:space="0" w:color="auto"/>
            </w:tcBorders>
            <w:shd w:val="clear" w:color="auto" w:fill="F2F2F2" w:themeFill="background1" w:themeFillShade="F2"/>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372" w:type="pct"/>
            <w:tcBorders>
              <w:top w:val="nil"/>
              <w:left w:val="nil"/>
              <w:bottom w:val="single" w:sz="4" w:space="0" w:color="auto"/>
              <w:right w:val="single" w:sz="4" w:space="0" w:color="auto"/>
            </w:tcBorders>
            <w:shd w:val="clear" w:color="auto" w:fill="F2F2F2" w:themeFill="background1" w:themeFillShade="F2"/>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c>
          <w:tcPr>
            <w:tcW w:w="372" w:type="pct"/>
            <w:tcBorders>
              <w:top w:val="nil"/>
              <w:left w:val="nil"/>
              <w:bottom w:val="single" w:sz="4" w:space="0" w:color="auto"/>
              <w:right w:val="single" w:sz="4" w:space="0" w:color="auto"/>
            </w:tcBorders>
            <w:shd w:val="clear" w:color="auto" w:fill="F2F2F2" w:themeFill="background1" w:themeFillShade="F2"/>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49</w:t>
            </w:r>
          </w:p>
        </w:tc>
        <w:tc>
          <w:tcPr>
            <w:tcW w:w="372" w:type="pct"/>
            <w:tcBorders>
              <w:top w:val="nil"/>
              <w:left w:val="nil"/>
              <w:bottom w:val="single" w:sz="4" w:space="0" w:color="auto"/>
              <w:right w:val="single" w:sz="4" w:space="0" w:color="auto"/>
            </w:tcBorders>
            <w:shd w:val="clear" w:color="auto" w:fill="F2F2F2" w:themeFill="background1" w:themeFillShade="F2"/>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372" w:type="pct"/>
            <w:tcBorders>
              <w:top w:val="nil"/>
              <w:left w:val="nil"/>
              <w:bottom w:val="single" w:sz="4" w:space="0" w:color="auto"/>
              <w:right w:val="single" w:sz="4" w:space="0" w:color="auto"/>
            </w:tcBorders>
            <w:shd w:val="clear" w:color="auto" w:fill="F2F2F2" w:themeFill="background1" w:themeFillShade="F2"/>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658" w:type="pct"/>
            <w:tcBorders>
              <w:top w:val="nil"/>
              <w:left w:val="nil"/>
              <w:bottom w:val="single" w:sz="4" w:space="0" w:color="auto"/>
              <w:right w:val="single" w:sz="4" w:space="0" w:color="auto"/>
            </w:tcBorders>
            <w:shd w:val="clear" w:color="auto" w:fill="F2F2F2" w:themeFill="background1" w:themeFillShade="F2"/>
            <w:vAlign w:val="bottom"/>
            <w:hideMark/>
          </w:tcPr>
          <w:p w:rsidR="007B3E1E" w:rsidRPr="008523DA" w:rsidRDefault="007B3E1E" w:rsidP="007B3E1E">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83</w:t>
            </w:r>
          </w:p>
        </w:tc>
        <w:tc>
          <w:tcPr>
            <w:tcW w:w="466" w:type="pct"/>
            <w:tcBorders>
              <w:top w:val="nil"/>
              <w:left w:val="nil"/>
              <w:bottom w:val="single" w:sz="4" w:space="0" w:color="auto"/>
              <w:right w:val="single" w:sz="4" w:space="0" w:color="auto"/>
            </w:tcBorders>
            <w:shd w:val="clear" w:color="auto" w:fill="F2F2F2" w:themeFill="background1" w:themeFillShade="F2"/>
            <w:vAlign w:val="bottom"/>
            <w:hideMark/>
          </w:tcPr>
          <w:p w:rsidR="007B3E1E" w:rsidRPr="008523DA" w:rsidRDefault="007B3E1E" w:rsidP="007B3E1E">
            <w:pPr>
              <w:spacing w:line="240" w:lineRule="auto"/>
              <w:ind w:firstLine="0"/>
              <w:jc w:val="center"/>
              <w:rPr>
                <w:rFonts w:eastAsia="Times New Roman"/>
                <w:b/>
                <w:bCs/>
                <w:color w:val="C00000"/>
                <w:sz w:val="22"/>
                <w:szCs w:val="22"/>
                <w:lang w:eastAsia="ru-RU"/>
              </w:rPr>
            </w:pPr>
            <w:r w:rsidRPr="008523DA">
              <w:rPr>
                <w:rFonts w:eastAsia="Times New Roman"/>
                <w:b/>
                <w:bCs/>
                <w:color w:val="C00000"/>
                <w:sz w:val="22"/>
                <w:szCs w:val="22"/>
                <w:lang w:eastAsia="ru-RU"/>
              </w:rPr>
              <w:t> </w:t>
            </w:r>
          </w:p>
        </w:tc>
      </w:tr>
    </w:tbl>
    <w:p w:rsidR="007905C9" w:rsidRPr="008523DA" w:rsidRDefault="007905C9" w:rsidP="007905C9"/>
    <w:bookmarkEnd w:id="11"/>
    <w:p w:rsidR="00683D8D" w:rsidRPr="008523DA" w:rsidRDefault="00683D8D" w:rsidP="002B1426">
      <w:pPr>
        <w:ind w:left="1429" w:firstLine="0"/>
      </w:pPr>
    </w:p>
    <w:p w:rsidR="004B29CA" w:rsidRPr="008523DA" w:rsidRDefault="004B29CA" w:rsidP="002B1426">
      <w:pPr>
        <w:ind w:left="1429" w:firstLine="0"/>
      </w:pPr>
    </w:p>
    <w:p w:rsidR="00A03DE6" w:rsidRPr="008523DA" w:rsidRDefault="00A03DE6">
      <w:pPr>
        <w:rPr>
          <w:rFonts w:eastAsia="Calibri"/>
          <w:b/>
          <w:bCs/>
          <w:color w:val="1B587C"/>
          <w:sz w:val="36"/>
          <w:szCs w:val="36"/>
          <w:lang w:eastAsia="ru-RU"/>
        </w:rPr>
      </w:pPr>
      <w:r w:rsidRPr="008523DA">
        <w:br w:type="page"/>
      </w:r>
    </w:p>
    <w:p w:rsidR="009C43B9" w:rsidRPr="008523DA" w:rsidRDefault="009C43B9" w:rsidP="009C43B9">
      <w:pPr>
        <w:pStyle w:val="21"/>
      </w:pPr>
      <w:bookmarkStart w:id="12" w:name="_Toc22806850"/>
      <w:r w:rsidRPr="008523DA">
        <w:lastRenderedPageBreak/>
        <w:t>Результаты по группам организаций</w:t>
      </w:r>
      <w:bookmarkEnd w:id="12"/>
    </w:p>
    <w:p w:rsidR="002B1426" w:rsidRPr="008523DA" w:rsidRDefault="002B1426" w:rsidP="002B1426">
      <w:pPr>
        <w:rPr>
          <w:lang w:eastAsia="ru-RU"/>
        </w:rPr>
      </w:pPr>
    </w:p>
    <w:p w:rsidR="002B1426" w:rsidRPr="008523DA" w:rsidRDefault="002B1426" w:rsidP="002B1426">
      <w:pPr>
        <w:rPr>
          <w:lang w:eastAsia="ru-RU"/>
        </w:rPr>
      </w:pPr>
      <w:r w:rsidRPr="008523DA">
        <w:rPr>
          <w:lang w:eastAsia="ru-RU"/>
        </w:rPr>
        <w:t xml:space="preserve">В рамках представленного исследования, были выделены </w:t>
      </w:r>
      <w:r w:rsidR="00720798" w:rsidRPr="008523DA">
        <w:rPr>
          <w:lang w:eastAsia="ru-RU"/>
        </w:rPr>
        <w:t>2</w:t>
      </w:r>
      <w:r w:rsidRPr="008523DA">
        <w:rPr>
          <w:lang w:eastAsia="ru-RU"/>
        </w:rPr>
        <w:t xml:space="preserve"> группы образовательных организаций: </w:t>
      </w:r>
    </w:p>
    <w:p w:rsidR="002B1426" w:rsidRPr="008523DA" w:rsidRDefault="002B1426" w:rsidP="00CC2929">
      <w:pPr>
        <w:pStyle w:val="a"/>
        <w:numPr>
          <w:ilvl w:val="0"/>
          <w:numId w:val="34"/>
        </w:numPr>
      </w:pPr>
      <w:r w:rsidRPr="008523DA">
        <w:t>Дошкольные образовательные организации</w:t>
      </w:r>
    </w:p>
    <w:p w:rsidR="002B1426" w:rsidRPr="008523DA" w:rsidRDefault="002B1426" w:rsidP="00CC2929">
      <w:pPr>
        <w:pStyle w:val="a"/>
        <w:numPr>
          <w:ilvl w:val="0"/>
          <w:numId w:val="34"/>
        </w:numPr>
      </w:pPr>
      <w:r w:rsidRPr="008523DA">
        <w:t>Организации дополнительного образования</w:t>
      </w:r>
    </w:p>
    <w:p w:rsidR="00B00286" w:rsidRPr="008523DA" w:rsidRDefault="00720798">
      <w:r w:rsidRPr="008523DA">
        <w:t xml:space="preserve">Средний балл по дошкольным образовательным организациям составил 84, а по организациям дополнительного образования – 83. </w:t>
      </w:r>
      <w:r w:rsidR="00A24C0B" w:rsidRPr="008523DA">
        <w:t xml:space="preserve">Анализ </w:t>
      </w:r>
      <w:r w:rsidRPr="008523DA">
        <w:t xml:space="preserve">по группам организаций показал, что результаты в дошкольных образовательных организациях и организациях дополнительного образования сопоставимы </w:t>
      </w:r>
      <w:proofErr w:type="spellStart"/>
      <w:r w:rsidRPr="008523DA">
        <w:t>межлду</w:t>
      </w:r>
      <w:proofErr w:type="spellEnd"/>
      <w:r w:rsidRPr="008523DA">
        <w:t xml:space="preserve"> собой - различие составило 1 балл в пользу дошкольных образовательных организаций. Более высокий показатель обусловлен разницей по критерию информационной открытости и доступности.</w:t>
      </w:r>
    </w:p>
    <w:p w:rsidR="0063293E" w:rsidRPr="008523DA" w:rsidRDefault="002B1426">
      <w:r w:rsidRPr="008523DA">
        <w:rPr>
          <w:noProof/>
          <w:color w:val="EA157A" w:themeColor="accent2"/>
          <w:lang w:eastAsia="ru-RU"/>
        </w:rPr>
        <w:drawing>
          <wp:inline distT="0" distB="0" distL="0" distR="0">
            <wp:extent cx="5753100" cy="54578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0798" w:rsidRPr="008523DA" w:rsidRDefault="00720798">
      <w:r w:rsidRPr="008523DA">
        <w:br w:type="page"/>
      </w:r>
    </w:p>
    <w:tbl>
      <w:tblPr>
        <w:tblW w:w="5000" w:type="pct"/>
        <w:tblLook w:val="04A0"/>
      </w:tblPr>
      <w:tblGrid>
        <w:gridCol w:w="526"/>
        <w:gridCol w:w="3603"/>
        <w:gridCol w:w="831"/>
        <w:gridCol w:w="831"/>
        <w:gridCol w:w="831"/>
        <w:gridCol w:w="831"/>
        <w:gridCol w:w="831"/>
        <w:gridCol w:w="1376"/>
        <w:gridCol w:w="1022"/>
      </w:tblGrid>
      <w:tr w:rsidR="00720798" w:rsidRPr="008523DA" w:rsidTr="00720798">
        <w:trPr>
          <w:trHeight w:val="300"/>
        </w:trPr>
        <w:tc>
          <w:tcPr>
            <w:tcW w:w="125" w:type="pct"/>
            <w:vMerge w:val="restart"/>
            <w:tcBorders>
              <w:top w:val="single" w:sz="4" w:space="0" w:color="auto"/>
              <w:left w:val="single" w:sz="4" w:space="0" w:color="auto"/>
              <w:bottom w:val="single" w:sz="4" w:space="0" w:color="auto"/>
              <w:right w:val="single" w:sz="4" w:space="0" w:color="auto"/>
            </w:tcBorders>
            <w:shd w:val="clear" w:color="000000" w:fill="94EFE3"/>
            <w:vAlign w:val="center"/>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lastRenderedPageBreak/>
              <w:t xml:space="preserve">№ </w:t>
            </w:r>
            <w:proofErr w:type="spellStart"/>
            <w:proofErr w:type="gramStart"/>
            <w:r w:rsidRPr="008523DA">
              <w:rPr>
                <w:rFonts w:eastAsia="Times New Roman"/>
                <w:b/>
                <w:bCs/>
                <w:sz w:val="22"/>
                <w:szCs w:val="22"/>
                <w:lang w:eastAsia="ru-RU"/>
              </w:rPr>
              <w:t>п</w:t>
            </w:r>
            <w:proofErr w:type="spellEnd"/>
            <w:proofErr w:type="gramEnd"/>
            <w:r w:rsidRPr="008523DA">
              <w:rPr>
                <w:rFonts w:eastAsia="Times New Roman"/>
                <w:b/>
                <w:bCs/>
                <w:sz w:val="22"/>
                <w:szCs w:val="22"/>
                <w:lang w:eastAsia="ru-RU"/>
              </w:rPr>
              <w:t>/</w:t>
            </w:r>
            <w:proofErr w:type="spellStart"/>
            <w:r w:rsidRPr="008523DA">
              <w:rPr>
                <w:rFonts w:eastAsia="Times New Roman"/>
                <w:b/>
                <w:bCs/>
                <w:sz w:val="22"/>
                <w:szCs w:val="22"/>
                <w:lang w:eastAsia="ru-RU"/>
              </w:rPr>
              <w:t>п</w:t>
            </w:r>
            <w:proofErr w:type="spellEnd"/>
          </w:p>
        </w:tc>
        <w:tc>
          <w:tcPr>
            <w:tcW w:w="3108" w:type="pct"/>
            <w:vMerge w:val="restart"/>
            <w:tcBorders>
              <w:top w:val="single" w:sz="4" w:space="0" w:color="auto"/>
              <w:left w:val="single" w:sz="4" w:space="0" w:color="auto"/>
              <w:bottom w:val="single" w:sz="4" w:space="0" w:color="auto"/>
              <w:right w:val="single" w:sz="4" w:space="0" w:color="auto"/>
            </w:tcBorders>
            <w:shd w:val="clear" w:color="000000" w:fill="5EE8D7"/>
            <w:vAlign w:val="center"/>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Наименование учреждения</w:t>
            </w:r>
          </w:p>
        </w:tc>
        <w:tc>
          <w:tcPr>
            <w:tcW w:w="220" w:type="pct"/>
            <w:vMerge w:val="restart"/>
            <w:tcBorders>
              <w:top w:val="single" w:sz="4" w:space="0" w:color="auto"/>
              <w:left w:val="single" w:sz="4" w:space="0" w:color="auto"/>
              <w:bottom w:val="single" w:sz="4" w:space="0" w:color="auto"/>
              <w:right w:val="single" w:sz="4" w:space="0" w:color="auto"/>
            </w:tcBorders>
            <w:shd w:val="clear" w:color="000000" w:fill="EA157A"/>
            <w:noWrap/>
            <w:vAlign w:val="center"/>
            <w:hideMark/>
          </w:tcPr>
          <w:p w:rsidR="00720798" w:rsidRPr="008523DA" w:rsidRDefault="00720798" w:rsidP="00720798">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w:t>
            </w:r>
            <w:proofErr w:type="gramStart"/>
            <w:r w:rsidRPr="008523DA">
              <w:rPr>
                <w:rFonts w:eastAsia="Times New Roman"/>
                <w:b/>
                <w:bCs/>
                <w:color w:val="000000"/>
                <w:sz w:val="22"/>
                <w:szCs w:val="22"/>
                <w:lang w:eastAsia="ru-RU"/>
              </w:rPr>
              <w:t>1</w:t>
            </w:r>
            <w:proofErr w:type="gramEnd"/>
          </w:p>
        </w:tc>
        <w:tc>
          <w:tcPr>
            <w:tcW w:w="220" w:type="pct"/>
            <w:vMerge w:val="restart"/>
            <w:tcBorders>
              <w:top w:val="single" w:sz="4" w:space="0" w:color="auto"/>
              <w:left w:val="single" w:sz="4" w:space="0" w:color="auto"/>
              <w:bottom w:val="single" w:sz="4" w:space="0" w:color="auto"/>
              <w:right w:val="single" w:sz="4" w:space="0" w:color="auto"/>
            </w:tcBorders>
            <w:shd w:val="clear" w:color="000000" w:fill="EA157A"/>
            <w:noWrap/>
            <w:vAlign w:val="center"/>
            <w:hideMark/>
          </w:tcPr>
          <w:p w:rsidR="00720798" w:rsidRPr="008523DA" w:rsidRDefault="00720798" w:rsidP="00720798">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w:t>
            </w:r>
            <w:proofErr w:type="gramStart"/>
            <w:r w:rsidRPr="008523DA">
              <w:rPr>
                <w:rFonts w:eastAsia="Times New Roman"/>
                <w:b/>
                <w:bCs/>
                <w:color w:val="000000"/>
                <w:sz w:val="22"/>
                <w:szCs w:val="22"/>
                <w:lang w:eastAsia="ru-RU"/>
              </w:rPr>
              <w:t>2</w:t>
            </w:r>
            <w:proofErr w:type="gramEnd"/>
          </w:p>
        </w:tc>
        <w:tc>
          <w:tcPr>
            <w:tcW w:w="220" w:type="pct"/>
            <w:vMerge w:val="restart"/>
            <w:tcBorders>
              <w:top w:val="single" w:sz="4" w:space="0" w:color="auto"/>
              <w:left w:val="single" w:sz="4" w:space="0" w:color="auto"/>
              <w:bottom w:val="single" w:sz="4" w:space="0" w:color="auto"/>
              <w:right w:val="single" w:sz="4" w:space="0" w:color="auto"/>
            </w:tcBorders>
            <w:shd w:val="clear" w:color="000000" w:fill="EA157A"/>
            <w:noWrap/>
            <w:vAlign w:val="center"/>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Крит3</w:t>
            </w:r>
          </w:p>
        </w:tc>
        <w:tc>
          <w:tcPr>
            <w:tcW w:w="220" w:type="pct"/>
            <w:vMerge w:val="restart"/>
            <w:tcBorders>
              <w:top w:val="single" w:sz="4" w:space="0" w:color="auto"/>
              <w:left w:val="single" w:sz="4" w:space="0" w:color="auto"/>
              <w:bottom w:val="single" w:sz="4" w:space="0" w:color="auto"/>
              <w:right w:val="single" w:sz="4" w:space="0" w:color="auto"/>
            </w:tcBorders>
            <w:shd w:val="clear" w:color="000000" w:fill="EA157A"/>
            <w:noWrap/>
            <w:vAlign w:val="center"/>
            <w:hideMark/>
          </w:tcPr>
          <w:p w:rsidR="00720798" w:rsidRPr="008523DA" w:rsidRDefault="00720798" w:rsidP="00720798">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w:t>
            </w:r>
            <w:proofErr w:type="gramStart"/>
            <w:r w:rsidRPr="008523DA">
              <w:rPr>
                <w:rFonts w:eastAsia="Times New Roman"/>
                <w:b/>
                <w:bCs/>
                <w:color w:val="000000"/>
                <w:sz w:val="22"/>
                <w:szCs w:val="22"/>
                <w:lang w:eastAsia="ru-RU"/>
              </w:rPr>
              <w:t>4</w:t>
            </w:r>
            <w:proofErr w:type="gramEnd"/>
          </w:p>
        </w:tc>
        <w:tc>
          <w:tcPr>
            <w:tcW w:w="220" w:type="pct"/>
            <w:vMerge w:val="restart"/>
            <w:tcBorders>
              <w:top w:val="single" w:sz="4" w:space="0" w:color="auto"/>
              <w:left w:val="single" w:sz="4" w:space="0" w:color="auto"/>
              <w:bottom w:val="single" w:sz="4" w:space="0" w:color="auto"/>
              <w:right w:val="single" w:sz="4" w:space="0" w:color="auto"/>
            </w:tcBorders>
            <w:shd w:val="clear" w:color="000000" w:fill="EA157A"/>
            <w:noWrap/>
            <w:vAlign w:val="center"/>
            <w:hideMark/>
          </w:tcPr>
          <w:p w:rsidR="00720798" w:rsidRPr="008523DA" w:rsidRDefault="00720798" w:rsidP="00720798">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Крит5</w:t>
            </w:r>
          </w:p>
        </w:tc>
        <w:tc>
          <w:tcPr>
            <w:tcW w:w="664" w:type="pct"/>
            <w:gridSpan w:val="2"/>
            <w:tcBorders>
              <w:top w:val="single" w:sz="4" w:space="0" w:color="auto"/>
              <w:left w:val="nil"/>
              <w:bottom w:val="single" w:sz="4" w:space="0" w:color="auto"/>
              <w:right w:val="single" w:sz="4" w:space="0" w:color="auto"/>
            </w:tcBorders>
            <w:shd w:val="clear" w:color="000000" w:fill="5EE8D7"/>
            <w:noWrap/>
            <w:vAlign w:val="center"/>
            <w:hideMark/>
          </w:tcPr>
          <w:p w:rsidR="00720798" w:rsidRPr="008523DA" w:rsidRDefault="00720798" w:rsidP="00720798">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ИТОГ</w:t>
            </w:r>
          </w:p>
        </w:tc>
      </w:tr>
      <w:tr w:rsidR="00720798" w:rsidRPr="008523DA" w:rsidTr="00720798">
        <w:trPr>
          <w:trHeight w:val="483"/>
        </w:trPr>
        <w:tc>
          <w:tcPr>
            <w:tcW w:w="125"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sz w:val="22"/>
                <w:szCs w:val="22"/>
                <w:lang w:eastAsia="ru-RU"/>
              </w:rPr>
            </w:pPr>
          </w:p>
        </w:tc>
        <w:tc>
          <w:tcPr>
            <w:tcW w:w="3108"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sz w:val="22"/>
                <w:szCs w:val="22"/>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color w:val="000000"/>
                <w:sz w:val="22"/>
                <w:szCs w:val="22"/>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color w:val="000000"/>
                <w:sz w:val="22"/>
                <w:szCs w:val="22"/>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sz w:val="22"/>
                <w:szCs w:val="22"/>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color w:val="000000"/>
                <w:sz w:val="22"/>
                <w:szCs w:val="22"/>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color w:val="000000"/>
                <w:sz w:val="22"/>
                <w:szCs w:val="22"/>
                <w:lang w:eastAsia="ru-RU"/>
              </w:rPr>
            </w:pPr>
          </w:p>
        </w:tc>
        <w:tc>
          <w:tcPr>
            <w:tcW w:w="441" w:type="pct"/>
            <w:vMerge w:val="restart"/>
            <w:tcBorders>
              <w:top w:val="nil"/>
              <w:left w:val="single" w:sz="4" w:space="0" w:color="auto"/>
              <w:bottom w:val="single" w:sz="4" w:space="0" w:color="auto"/>
              <w:right w:val="single" w:sz="4" w:space="0" w:color="auto"/>
            </w:tcBorders>
            <w:shd w:val="clear" w:color="000000" w:fill="A6D5FF"/>
            <w:noWrap/>
            <w:vAlign w:val="center"/>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общий балл</w:t>
            </w:r>
          </w:p>
        </w:tc>
        <w:tc>
          <w:tcPr>
            <w:tcW w:w="223" w:type="pct"/>
            <w:vMerge w:val="restart"/>
            <w:tcBorders>
              <w:top w:val="nil"/>
              <w:left w:val="single" w:sz="4" w:space="0" w:color="auto"/>
              <w:bottom w:val="single" w:sz="4" w:space="0" w:color="auto"/>
              <w:right w:val="single" w:sz="4" w:space="0" w:color="auto"/>
            </w:tcBorders>
            <w:shd w:val="clear" w:color="000000" w:fill="D6ECFF"/>
            <w:noWrap/>
            <w:vAlign w:val="center"/>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Рейтинг</w:t>
            </w:r>
          </w:p>
        </w:tc>
      </w:tr>
      <w:tr w:rsidR="00720798" w:rsidRPr="008523DA" w:rsidTr="00720798">
        <w:trPr>
          <w:trHeight w:val="483"/>
        </w:trPr>
        <w:tc>
          <w:tcPr>
            <w:tcW w:w="125"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sz w:val="22"/>
                <w:szCs w:val="22"/>
                <w:lang w:eastAsia="ru-RU"/>
              </w:rPr>
            </w:pPr>
          </w:p>
        </w:tc>
        <w:tc>
          <w:tcPr>
            <w:tcW w:w="3108"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sz w:val="22"/>
                <w:szCs w:val="22"/>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color w:val="000000"/>
                <w:sz w:val="22"/>
                <w:szCs w:val="22"/>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color w:val="000000"/>
                <w:sz w:val="22"/>
                <w:szCs w:val="22"/>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sz w:val="22"/>
                <w:szCs w:val="22"/>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color w:val="000000"/>
                <w:sz w:val="22"/>
                <w:szCs w:val="22"/>
                <w:lang w:eastAsia="ru-RU"/>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color w:val="000000"/>
                <w:sz w:val="22"/>
                <w:szCs w:val="22"/>
                <w:lang w:eastAsia="ru-RU"/>
              </w:rPr>
            </w:pPr>
          </w:p>
        </w:tc>
        <w:tc>
          <w:tcPr>
            <w:tcW w:w="441" w:type="pct"/>
            <w:vMerge/>
            <w:tcBorders>
              <w:top w:val="nil"/>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sz w:val="22"/>
                <w:szCs w:val="22"/>
                <w:lang w:eastAsia="ru-RU"/>
              </w:rPr>
            </w:pPr>
          </w:p>
        </w:tc>
        <w:tc>
          <w:tcPr>
            <w:tcW w:w="223" w:type="pct"/>
            <w:vMerge/>
            <w:tcBorders>
              <w:top w:val="nil"/>
              <w:left w:val="single" w:sz="4" w:space="0" w:color="auto"/>
              <w:bottom w:val="single" w:sz="4" w:space="0" w:color="auto"/>
              <w:right w:val="single" w:sz="4" w:space="0" w:color="auto"/>
            </w:tcBorders>
            <w:vAlign w:val="center"/>
            <w:hideMark/>
          </w:tcPr>
          <w:p w:rsidR="00720798" w:rsidRPr="008523DA" w:rsidRDefault="00720798" w:rsidP="00720798">
            <w:pPr>
              <w:spacing w:line="240" w:lineRule="auto"/>
              <w:ind w:firstLine="0"/>
              <w:jc w:val="left"/>
              <w:rPr>
                <w:rFonts w:eastAsia="Times New Roman"/>
                <w:b/>
                <w:bCs/>
                <w:sz w:val="22"/>
                <w:szCs w:val="22"/>
                <w:lang w:eastAsia="ru-RU"/>
              </w:rPr>
            </w:pPr>
          </w:p>
        </w:tc>
      </w:tr>
      <w:tr w:rsidR="00720798" w:rsidRPr="008523DA" w:rsidTr="00720798">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Дошкольные образовательные организации</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 «</w:t>
            </w:r>
            <w:proofErr w:type="spellStart"/>
            <w:r w:rsidRPr="008523DA">
              <w:rPr>
                <w:rFonts w:eastAsia="Times New Roman"/>
                <w:sz w:val="22"/>
                <w:szCs w:val="22"/>
                <w:lang w:eastAsia="ru-RU"/>
              </w:rPr>
              <w:t>Журавушка</w:t>
            </w:r>
            <w:proofErr w:type="spellEnd"/>
            <w:r w:rsidRPr="008523DA">
              <w:rPr>
                <w:rFonts w:eastAsia="Times New Roman"/>
                <w:sz w:val="22"/>
                <w:szCs w:val="22"/>
                <w:lang w:eastAsia="ru-RU"/>
              </w:rPr>
              <w:t>»</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3</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2</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 «Ёлочка»</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80</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9</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3</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3 «</w:t>
            </w:r>
            <w:proofErr w:type="spellStart"/>
            <w:r w:rsidRPr="008523DA">
              <w:rPr>
                <w:rFonts w:eastAsia="Times New Roman"/>
                <w:sz w:val="22"/>
                <w:szCs w:val="22"/>
                <w:lang w:eastAsia="ru-RU"/>
              </w:rPr>
              <w:t>Алёнушка</w:t>
            </w:r>
            <w:proofErr w:type="spellEnd"/>
            <w:r w:rsidRPr="008523DA">
              <w:rPr>
                <w:rFonts w:eastAsia="Times New Roman"/>
                <w:sz w:val="22"/>
                <w:szCs w:val="22"/>
                <w:lang w:eastAsia="ru-RU"/>
              </w:rPr>
              <w:t>»</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52</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2</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4</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4 «Вишенка»</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46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85</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5</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5</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5 «Белочка»</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52</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3</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6</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6 «Капелька»</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95</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68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91</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7</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7 «Светлячок»</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46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80</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79</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10</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8</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8 «Сказка»</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23</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78</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11</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9</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9 «Красная шапочка»</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31</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85</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78</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11</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10</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10 «</w:t>
            </w:r>
            <w:proofErr w:type="spellStart"/>
            <w:r w:rsidRPr="008523DA">
              <w:rPr>
                <w:rFonts w:eastAsia="Times New Roman"/>
                <w:sz w:val="22"/>
                <w:szCs w:val="22"/>
                <w:lang w:eastAsia="ru-RU"/>
              </w:rPr>
              <w:t>Чебурашка</w:t>
            </w:r>
            <w:proofErr w:type="spellEnd"/>
            <w:r w:rsidRPr="008523DA">
              <w:rPr>
                <w:rFonts w:eastAsia="Times New Roman"/>
                <w:sz w:val="22"/>
                <w:szCs w:val="22"/>
                <w:lang w:eastAsia="ru-RU"/>
              </w:rPr>
              <w:t>»</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7</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11</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11 «</w:t>
            </w:r>
            <w:proofErr w:type="spellStart"/>
            <w:r w:rsidRPr="008523DA">
              <w:rPr>
                <w:rFonts w:eastAsia="Times New Roman"/>
                <w:sz w:val="22"/>
                <w:szCs w:val="22"/>
                <w:lang w:eastAsia="ru-RU"/>
              </w:rPr>
              <w:t>Рябинушка</w:t>
            </w:r>
            <w:proofErr w:type="spellEnd"/>
            <w:r w:rsidRPr="008523DA">
              <w:rPr>
                <w:rFonts w:eastAsia="Times New Roman"/>
                <w:sz w:val="22"/>
                <w:szCs w:val="22"/>
                <w:lang w:eastAsia="ru-RU"/>
              </w:rPr>
              <w:t>»</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92</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66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79</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86</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4</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12</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МКДОУ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13 «Колокольчик»</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85</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5</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13</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15 «</w:t>
            </w:r>
            <w:proofErr w:type="spellStart"/>
            <w:r w:rsidRPr="008523DA">
              <w:rPr>
                <w:rFonts w:eastAsia="Times New Roman"/>
                <w:sz w:val="22"/>
                <w:szCs w:val="22"/>
                <w:lang w:eastAsia="ru-RU"/>
              </w:rPr>
              <w:t>Топтыжка</w:t>
            </w:r>
            <w:proofErr w:type="spellEnd"/>
            <w:r w:rsidRPr="008523DA">
              <w:rPr>
                <w:rFonts w:eastAsia="Times New Roman"/>
                <w:sz w:val="22"/>
                <w:szCs w:val="22"/>
                <w:lang w:eastAsia="ru-RU"/>
              </w:rPr>
              <w:t>»</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64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85</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5</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14</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17 «Солнышко»</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75</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84</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6</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15</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260C46" w:rsidP="00720798">
            <w:pPr>
              <w:spacing w:line="240" w:lineRule="auto"/>
              <w:ind w:firstLine="0"/>
              <w:jc w:val="left"/>
              <w:rPr>
                <w:rFonts w:eastAsia="Times New Roman"/>
                <w:sz w:val="22"/>
                <w:szCs w:val="22"/>
                <w:lang w:eastAsia="ru-RU"/>
              </w:rPr>
            </w:pPr>
            <w:r>
              <w:rPr>
                <w:rFonts w:eastAsia="Times New Roman"/>
                <w:sz w:val="22"/>
                <w:szCs w:val="22"/>
                <w:lang w:eastAsia="ru-RU"/>
              </w:rPr>
              <w:t xml:space="preserve">МБДОУ </w:t>
            </w:r>
            <w:proofErr w:type="spellStart"/>
            <w:r>
              <w:rPr>
                <w:rFonts w:eastAsia="Times New Roman"/>
                <w:sz w:val="22"/>
                <w:szCs w:val="22"/>
                <w:lang w:eastAsia="ru-RU"/>
              </w:rPr>
              <w:t>д</w:t>
            </w:r>
            <w:proofErr w:type="spellEnd"/>
            <w:r>
              <w:rPr>
                <w:rFonts w:eastAsia="Times New Roman"/>
                <w:sz w:val="22"/>
                <w:szCs w:val="22"/>
                <w:lang w:eastAsia="ru-RU"/>
              </w:rPr>
              <w:t>/с № 19 «Золотая рыбка»</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7</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16</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21 «Дюймовочка»</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83</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75</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81</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8</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17</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w:t>
            </w:r>
            <w:r w:rsidR="008523DA" w:rsidRPr="008523DA">
              <w:rPr>
                <w:rFonts w:eastAsia="Times New Roman"/>
                <w:sz w:val="22"/>
                <w:szCs w:val="22"/>
                <w:lang w:eastAsia="ru-RU"/>
              </w:rPr>
              <w:t xml:space="preserve"> </w:t>
            </w:r>
            <w:r w:rsidRPr="008523DA">
              <w:rPr>
                <w:rFonts w:eastAsia="Times New Roman"/>
                <w:sz w:val="22"/>
                <w:szCs w:val="22"/>
                <w:lang w:eastAsia="ru-RU"/>
              </w:rPr>
              <w:t>№ 22 «Родничок»</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35</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81</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8</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 </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w:t>
            </w:r>
          </w:p>
        </w:tc>
        <w:tc>
          <w:tcPr>
            <w:tcW w:w="220"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220"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220"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49</w:t>
            </w:r>
          </w:p>
        </w:tc>
        <w:tc>
          <w:tcPr>
            <w:tcW w:w="220"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220"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441"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84</w:t>
            </w:r>
          </w:p>
        </w:tc>
        <w:tc>
          <w:tcPr>
            <w:tcW w:w="223"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 </w:t>
            </w:r>
          </w:p>
        </w:tc>
      </w:tr>
      <w:tr w:rsidR="00720798" w:rsidRPr="008523DA" w:rsidTr="00720798">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Организации дополнительного образования</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18</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ДОД ДДТ</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53</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83</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80</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3</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19</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МАОУ ДО «ДО</w:t>
            </w:r>
            <w:proofErr w:type="gramStart"/>
            <w:r w:rsidRPr="008523DA">
              <w:rPr>
                <w:rFonts w:eastAsia="Times New Roman"/>
                <w:sz w:val="22"/>
                <w:szCs w:val="22"/>
                <w:lang w:eastAsia="ru-RU"/>
              </w:rPr>
              <w:t>О(</w:t>
            </w:r>
            <w:proofErr w:type="spellStart"/>
            <w:proofErr w:type="gramEnd"/>
            <w:r w:rsidRPr="008523DA">
              <w:rPr>
                <w:rFonts w:eastAsia="Times New Roman"/>
                <w:sz w:val="22"/>
                <w:szCs w:val="22"/>
                <w:lang w:eastAsia="ru-RU"/>
              </w:rPr>
              <w:t>п</w:t>
            </w:r>
            <w:proofErr w:type="spellEnd"/>
            <w:r w:rsidRPr="008523DA">
              <w:rPr>
                <w:rFonts w:eastAsia="Times New Roman"/>
                <w:sz w:val="22"/>
                <w:szCs w:val="22"/>
                <w:lang w:eastAsia="ru-RU"/>
              </w:rPr>
              <w:t>)Ц «Юность»</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53</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80</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260C46" w:rsidP="00720798">
            <w:pPr>
              <w:spacing w:line="240" w:lineRule="auto"/>
              <w:ind w:firstLine="0"/>
              <w:jc w:val="center"/>
              <w:rPr>
                <w:rFonts w:eastAsia="Times New Roman"/>
                <w:b/>
                <w:bCs/>
                <w:sz w:val="22"/>
                <w:szCs w:val="22"/>
                <w:lang w:eastAsia="ru-RU"/>
              </w:rPr>
            </w:pPr>
            <w:r>
              <w:rPr>
                <w:rFonts w:eastAsia="Times New Roman"/>
                <w:b/>
                <w:bCs/>
                <w:sz w:val="22"/>
                <w:szCs w:val="22"/>
                <w:lang w:eastAsia="ru-RU"/>
              </w:rPr>
              <w:t>3</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20</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 ДЮСШ</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92</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2</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21</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МАУ ДО «</w:t>
            </w:r>
            <w:proofErr w:type="spellStart"/>
            <w:r w:rsidRPr="008523DA">
              <w:rPr>
                <w:rFonts w:eastAsia="Times New Roman"/>
                <w:sz w:val="22"/>
                <w:szCs w:val="22"/>
                <w:lang w:eastAsia="ru-RU"/>
              </w:rPr>
              <w:t>Курсавская</w:t>
            </w:r>
            <w:proofErr w:type="spellEnd"/>
            <w:r w:rsidRPr="008523DA">
              <w:rPr>
                <w:rFonts w:eastAsia="Times New Roman"/>
                <w:sz w:val="22"/>
                <w:szCs w:val="22"/>
                <w:lang w:eastAsia="ru-RU"/>
              </w:rPr>
              <w:t xml:space="preserve"> ДШИ»</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54</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91</w:t>
            </w:r>
          </w:p>
        </w:tc>
        <w:tc>
          <w:tcPr>
            <w:tcW w:w="220" w:type="pct"/>
            <w:tcBorders>
              <w:top w:val="nil"/>
              <w:left w:val="nil"/>
              <w:bottom w:val="single" w:sz="4" w:space="0" w:color="auto"/>
              <w:right w:val="single" w:sz="4" w:space="0" w:color="auto"/>
            </w:tcBorders>
            <w:shd w:val="clear" w:color="000000" w:fill="FED66B"/>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441"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223" w:type="pct"/>
            <w:tcBorders>
              <w:top w:val="nil"/>
              <w:left w:val="nil"/>
              <w:bottom w:val="single" w:sz="4" w:space="0" w:color="auto"/>
              <w:right w:val="single" w:sz="4" w:space="0" w:color="auto"/>
            </w:tcBorders>
            <w:shd w:val="clear" w:color="000000" w:fill="A6D5FF"/>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w:t>
            </w:r>
          </w:p>
        </w:tc>
      </w:tr>
      <w:tr w:rsidR="00720798" w:rsidRPr="008523DA" w:rsidTr="00720798">
        <w:trPr>
          <w:trHeight w:val="300"/>
        </w:trPr>
        <w:tc>
          <w:tcPr>
            <w:tcW w:w="125" w:type="pct"/>
            <w:tcBorders>
              <w:top w:val="nil"/>
              <w:left w:val="single" w:sz="4" w:space="0" w:color="auto"/>
              <w:bottom w:val="single" w:sz="4" w:space="0" w:color="auto"/>
              <w:right w:val="single" w:sz="4" w:space="0" w:color="auto"/>
            </w:tcBorders>
            <w:shd w:val="clear" w:color="auto" w:fill="auto"/>
            <w:vAlign w:val="bottom"/>
            <w:hideMark/>
          </w:tcPr>
          <w:p w:rsidR="00720798" w:rsidRPr="008523DA" w:rsidRDefault="00720798" w:rsidP="00720798">
            <w:pPr>
              <w:spacing w:line="240" w:lineRule="auto"/>
              <w:ind w:firstLine="0"/>
              <w:jc w:val="center"/>
              <w:rPr>
                <w:rFonts w:eastAsia="Times New Roman"/>
                <w:sz w:val="22"/>
                <w:szCs w:val="22"/>
                <w:lang w:eastAsia="ru-RU"/>
              </w:rPr>
            </w:pPr>
            <w:r w:rsidRPr="008523DA">
              <w:rPr>
                <w:rFonts w:eastAsia="Times New Roman"/>
                <w:sz w:val="22"/>
                <w:szCs w:val="22"/>
                <w:lang w:eastAsia="ru-RU"/>
              </w:rPr>
              <w:t> </w:t>
            </w:r>
          </w:p>
        </w:tc>
        <w:tc>
          <w:tcPr>
            <w:tcW w:w="3108" w:type="pct"/>
            <w:tcBorders>
              <w:top w:val="nil"/>
              <w:left w:val="nil"/>
              <w:bottom w:val="single" w:sz="4" w:space="0" w:color="auto"/>
              <w:right w:val="single" w:sz="4" w:space="0" w:color="auto"/>
            </w:tcBorders>
            <w:shd w:val="clear" w:color="auto" w:fill="auto"/>
            <w:noWrap/>
            <w:vAlign w:val="bottom"/>
            <w:hideMark/>
          </w:tcPr>
          <w:p w:rsidR="00720798" w:rsidRPr="008523DA" w:rsidRDefault="00720798" w:rsidP="00720798">
            <w:pPr>
              <w:spacing w:line="240" w:lineRule="auto"/>
              <w:ind w:firstLine="0"/>
              <w:jc w:val="left"/>
              <w:rPr>
                <w:rFonts w:eastAsia="Times New Roman"/>
                <w:sz w:val="22"/>
                <w:szCs w:val="22"/>
                <w:lang w:eastAsia="ru-RU"/>
              </w:rPr>
            </w:pPr>
            <w:r w:rsidRPr="008523DA">
              <w:rPr>
                <w:rFonts w:eastAsia="Times New Roman"/>
                <w:sz w:val="22"/>
                <w:szCs w:val="22"/>
                <w:lang w:eastAsia="ru-RU"/>
              </w:rPr>
              <w:t> </w:t>
            </w:r>
          </w:p>
        </w:tc>
        <w:tc>
          <w:tcPr>
            <w:tcW w:w="220"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c>
          <w:tcPr>
            <w:tcW w:w="220"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95</w:t>
            </w:r>
          </w:p>
        </w:tc>
        <w:tc>
          <w:tcPr>
            <w:tcW w:w="220"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50</w:t>
            </w:r>
          </w:p>
        </w:tc>
        <w:tc>
          <w:tcPr>
            <w:tcW w:w="220"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220"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441"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83</w:t>
            </w:r>
          </w:p>
        </w:tc>
        <w:tc>
          <w:tcPr>
            <w:tcW w:w="223" w:type="pct"/>
            <w:tcBorders>
              <w:top w:val="nil"/>
              <w:left w:val="nil"/>
              <w:bottom w:val="single" w:sz="4" w:space="0" w:color="auto"/>
              <w:right w:val="single" w:sz="4" w:space="0" w:color="auto"/>
            </w:tcBorders>
            <w:shd w:val="clear" w:color="000000" w:fill="00ADDC"/>
            <w:vAlign w:val="bottom"/>
            <w:hideMark/>
          </w:tcPr>
          <w:p w:rsidR="00720798" w:rsidRPr="008523DA" w:rsidRDefault="00720798" w:rsidP="00720798">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 </w:t>
            </w:r>
          </w:p>
        </w:tc>
      </w:tr>
    </w:tbl>
    <w:p w:rsidR="00B00286" w:rsidRPr="008523DA" w:rsidRDefault="00B00286">
      <w:pPr>
        <w:rPr>
          <w:rFonts w:eastAsia="Times New Roman"/>
          <w:b/>
          <w:smallCaps/>
          <w:color w:val="AF0F5A" w:themeColor="accent2" w:themeShade="BF"/>
          <w:spacing w:val="24"/>
          <w:sz w:val="32"/>
          <w:szCs w:val="32"/>
          <w:lang w:eastAsia="ru-RU"/>
        </w:rPr>
      </w:pPr>
      <w:r w:rsidRPr="008523DA">
        <w:br w:type="page"/>
      </w:r>
    </w:p>
    <w:p w:rsidR="008C2810" w:rsidRPr="008523DA" w:rsidRDefault="004B29CA" w:rsidP="008C2810">
      <w:pPr>
        <w:pStyle w:val="21"/>
      </w:pPr>
      <w:bookmarkStart w:id="13" w:name="_Toc22806851"/>
      <w:r w:rsidRPr="008523DA">
        <w:lastRenderedPageBreak/>
        <w:t>Ана</w:t>
      </w:r>
      <w:r w:rsidR="008C2810" w:rsidRPr="008523DA">
        <w:t>лиз критериев качества условий образовательной деятельности в образовательных организациях</w:t>
      </w:r>
      <w:bookmarkEnd w:id="13"/>
    </w:p>
    <w:p w:rsidR="008C2810" w:rsidRPr="008523DA" w:rsidRDefault="008C2810" w:rsidP="00336607">
      <w:pPr>
        <w:pStyle w:val="31"/>
        <w:numPr>
          <w:ilvl w:val="0"/>
          <w:numId w:val="27"/>
        </w:numPr>
        <w:rPr>
          <w:rFonts w:ascii="Times New Roman" w:hAnsi="Times New Roman"/>
        </w:rPr>
      </w:pPr>
      <w:bookmarkStart w:id="14" w:name="_Toc22806852"/>
      <w:r w:rsidRPr="008523DA">
        <w:rPr>
          <w:rFonts w:ascii="Times New Roman" w:hAnsi="Times New Roman"/>
        </w:rPr>
        <w:t>Открытость и доступность информации об образовательной организации</w:t>
      </w:r>
      <w:bookmarkEnd w:id="14"/>
    </w:p>
    <w:p w:rsidR="004B29CA" w:rsidRPr="008523DA" w:rsidRDefault="009621E6" w:rsidP="004B29CA">
      <w:pPr>
        <w:rPr>
          <w:lang w:eastAsia="ru-RU"/>
        </w:rPr>
      </w:pPr>
      <w:r w:rsidRPr="008523DA">
        <w:rPr>
          <w:lang w:eastAsia="ru-RU"/>
        </w:rPr>
        <w:t>В среднем, обследованные организации получили оценку</w:t>
      </w:r>
      <w:r w:rsidR="00561205" w:rsidRPr="008523DA">
        <w:rPr>
          <w:lang w:eastAsia="ru-RU"/>
        </w:rPr>
        <w:t xml:space="preserve"> по данному критерию на уровне </w:t>
      </w:r>
      <w:r w:rsidR="00682CBC" w:rsidRPr="008523DA">
        <w:rPr>
          <w:lang w:eastAsia="ru-RU"/>
        </w:rPr>
        <w:t>94</w:t>
      </w:r>
      <w:r w:rsidR="004B29CA" w:rsidRPr="008523DA">
        <w:rPr>
          <w:lang w:eastAsia="ru-RU"/>
        </w:rPr>
        <w:t xml:space="preserve"> </w:t>
      </w:r>
      <w:r w:rsidRPr="008523DA">
        <w:rPr>
          <w:lang w:eastAsia="ru-RU"/>
        </w:rPr>
        <w:t>балл</w:t>
      </w:r>
      <w:r w:rsidR="00682CBC" w:rsidRPr="008523DA">
        <w:rPr>
          <w:lang w:eastAsia="ru-RU"/>
        </w:rPr>
        <w:t>а</w:t>
      </w:r>
      <w:r w:rsidRPr="008523DA">
        <w:rPr>
          <w:lang w:eastAsia="ru-RU"/>
        </w:rPr>
        <w:t xml:space="preserve"> из 100 </w:t>
      </w:r>
      <w:proofErr w:type="gramStart"/>
      <w:r w:rsidRPr="008523DA">
        <w:rPr>
          <w:lang w:eastAsia="ru-RU"/>
        </w:rPr>
        <w:t>возможных</w:t>
      </w:r>
      <w:proofErr w:type="gramEnd"/>
      <w:r w:rsidRPr="008523DA">
        <w:rPr>
          <w:lang w:eastAsia="ru-RU"/>
        </w:rPr>
        <w:t xml:space="preserve">. </w:t>
      </w:r>
      <w:r w:rsidR="00FB56AF" w:rsidRPr="008523DA">
        <w:rPr>
          <w:lang w:eastAsia="ru-RU"/>
        </w:rPr>
        <w:t xml:space="preserve">При этом </w:t>
      </w:r>
      <w:r w:rsidR="004B29CA" w:rsidRPr="008523DA">
        <w:rPr>
          <w:lang w:eastAsia="ru-RU"/>
        </w:rPr>
        <w:t xml:space="preserve">в </w:t>
      </w:r>
      <w:r w:rsidR="00B33BE7" w:rsidRPr="008523DA">
        <w:rPr>
          <w:lang w:eastAsia="ru-RU"/>
        </w:rPr>
        <w:t>100</w:t>
      </w:r>
      <w:r w:rsidR="004B29CA" w:rsidRPr="008523DA">
        <w:rPr>
          <w:lang w:eastAsia="ru-RU"/>
        </w:rPr>
        <w:t xml:space="preserve">% организаций данный </w:t>
      </w:r>
      <w:r w:rsidR="00B33BE7" w:rsidRPr="008523DA">
        <w:rPr>
          <w:lang w:eastAsia="ru-RU"/>
        </w:rPr>
        <w:t>к</w:t>
      </w:r>
      <w:r w:rsidR="004B29CA" w:rsidRPr="008523DA">
        <w:rPr>
          <w:lang w:eastAsia="ru-RU"/>
        </w:rPr>
        <w:t>ритерий был оценен как отличный</w:t>
      </w:r>
      <w:r w:rsidR="00B33BE7" w:rsidRPr="008523DA">
        <w:rPr>
          <w:lang w:eastAsia="ru-RU"/>
        </w:rPr>
        <w:t>.</w:t>
      </w:r>
      <w:r w:rsidR="009F5835" w:rsidRPr="008523DA">
        <w:rPr>
          <w:lang w:eastAsia="ru-RU"/>
        </w:rPr>
        <w:t xml:space="preserve"> </w:t>
      </w:r>
      <w:r w:rsidR="00E669FC" w:rsidRPr="008523DA">
        <w:rPr>
          <w:lang w:eastAsia="ru-RU"/>
        </w:rPr>
        <w:t xml:space="preserve">Диапазон оценок - от </w:t>
      </w:r>
      <w:r w:rsidR="00682CBC" w:rsidRPr="008523DA">
        <w:rPr>
          <w:lang w:eastAsia="ru-RU"/>
        </w:rPr>
        <w:t>88</w:t>
      </w:r>
      <w:r w:rsidR="00E669FC" w:rsidRPr="008523DA">
        <w:rPr>
          <w:lang w:eastAsia="ru-RU"/>
        </w:rPr>
        <w:t xml:space="preserve"> до </w:t>
      </w:r>
      <w:r w:rsidR="00682CBC" w:rsidRPr="008523DA">
        <w:rPr>
          <w:lang w:eastAsia="ru-RU"/>
        </w:rPr>
        <w:t>99</w:t>
      </w:r>
      <w:r w:rsidR="00E669FC" w:rsidRPr="008523DA">
        <w:rPr>
          <w:lang w:eastAsia="ru-RU"/>
        </w:rPr>
        <w:t xml:space="preserve"> баллов.</w:t>
      </w:r>
    </w:p>
    <w:p w:rsidR="00E669FC" w:rsidRPr="008523DA" w:rsidRDefault="00E669FC" w:rsidP="004B29CA">
      <w:pPr>
        <w:rPr>
          <w:lang w:eastAsia="ru-RU"/>
        </w:rPr>
      </w:pPr>
      <w:r w:rsidRPr="008523DA">
        <w:rPr>
          <w:noProof/>
          <w:color w:val="EA157A" w:themeColor="accent2"/>
          <w:lang w:eastAsia="ru-RU"/>
        </w:rPr>
        <w:drawing>
          <wp:inline distT="0" distB="0" distL="0" distR="0">
            <wp:extent cx="5505450" cy="5972175"/>
            <wp:effectExtent l="0" t="0" r="0" b="9525"/>
            <wp:docPr id="20"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29CA" w:rsidRPr="008523DA" w:rsidRDefault="004B29CA" w:rsidP="004B29CA">
      <w:pPr>
        <w:ind w:firstLine="0"/>
        <w:jc w:val="center"/>
        <w:rPr>
          <w:lang w:eastAsia="ru-RU"/>
        </w:rPr>
      </w:pPr>
    </w:p>
    <w:p w:rsidR="004B29CA" w:rsidRPr="008523DA" w:rsidRDefault="004B29CA" w:rsidP="004B29CA">
      <w:pPr>
        <w:rPr>
          <w:lang w:eastAsia="ru-RU"/>
        </w:rPr>
      </w:pPr>
    </w:p>
    <w:p w:rsidR="004B29CA" w:rsidRPr="008523DA" w:rsidRDefault="004B29CA" w:rsidP="004B29CA">
      <w:pPr>
        <w:rPr>
          <w:lang w:eastAsia="ru-RU"/>
        </w:rPr>
      </w:pPr>
      <w:r w:rsidRPr="008523DA">
        <w:rPr>
          <w:lang w:eastAsia="ru-RU"/>
        </w:rPr>
        <w:br w:type="page"/>
      </w:r>
    </w:p>
    <w:p w:rsidR="00FB56AF" w:rsidRPr="008523DA" w:rsidRDefault="00FB56AF" w:rsidP="00FB56AF">
      <w:pPr>
        <w:ind w:firstLine="0"/>
        <w:rPr>
          <w:lang w:eastAsia="ru-RU"/>
        </w:rPr>
      </w:pPr>
    </w:p>
    <w:p w:rsidR="00C5209B" w:rsidRPr="008523DA" w:rsidRDefault="00C5209B" w:rsidP="00B537A7">
      <w:pPr>
        <w:rPr>
          <w:lang w:eastAsia="ru-RU"/>
        </w:rPr>
      </w:pPr>
      <w:r w:rsidRPr="008523DA">
        <w:rPr>
          <w:lang w:eastAsia="ru-RU"/>
        </w:rPr>
        <w:t>Анализ показателей выявил, что наиболе</w:t>
      </w:r>
      <w:r w:rsidR="00B33BE7" w:rsidRPr="008523DA">
        <w:rPr>
          <w:lang w:eastAsia="ru-RU"/>
        </w:rPr>
        <w:t xml:space="preserve">е </w:t>
      </w:r>
      <w:r w:rsidRPr="008523DA">
        <w:rPr>
          <w:lang w:eastAsia="ru-RU"/>
        </w:rPr>
        <w:t xml:space="preserve">высокое значение принимает показатель </w:t>
      </w:r>
      <w:r w:rsidR="00E669FC" w:rsidRPr="008523DA">
        <w:rPr>
          <w:lang w:eastAsia="ru-RU"/>
        </w:rPr>
        <w:t>«</w:t>
      </w:r>
      <w:r w:rsidR="00F26F19" w:rsidRPr="008523DA">
        <w:rPr>
          <w:lang w:eastAsia="ru-RU"/>
        </w:rPr>
        <w:t>Наличие и функционирование на официальном сайте организации дистанционных способов обратной связи и взаимодействия с получателями услуг</w:t>
      </w:r>
      <w:r w:rsidR="00E669FC" w:rsidRPr="008523DA">
        <w:rPr>
          <w:lang w:eastAsia="ru-RU"/>
        </w:rPr>
        <w:t xml:space="preserve">» </w:t>
      </w:r>
      <w:r w:rsidRPr="008523DA">
        <w:rPr>
          <w:lang w:eastAsia="ru-RU"/>
        </w:rPr>
        <w:t>(</w:t>
      </w:r>
      <w:r w:rsidR="00682CBC" w:rsidRPr="008523DA">
        <w:rPr>
          <w:lang w:eastAsia="ru-RU"/>
        </w:rPr>
        <w:t>100</w:t>
      </w:r>
      <w:r w:rsidR="00483663" w:rsidRPr="008523DA">
        <w:rPr>
          <w:lang w:eastAsia="ru-RU"/>
        </w:rPr>
        <w:t xml:space="preserve"> </w:t>
      </w:r>
      <w:r w:rsidRPr="008523DA">
        <w:rPr>
          <w:lang w:eastAsia="ru-RU"/>
        </w:rPr>
        <w:t>бал</w:t>
      </w:r>
      <w:r w:rsidR="00682CBC" w:rsidRPr="008523DA">
        <w:rPr>
          <w:lang w:eastAsia="ru-RU"/>
        </w:rPr>
        <w:t>л</w:t>
      </w:r>
      <w:r w:rsidRPr="008523DA">
        <w:rPr>
          <w:lang w:eastAsia="ru-RU"/>
        </w:rPr>
        <w:t xml:space="preserve">ов). </w:t>
      </w:r>
      <w:r w:rsidR="00E669FC" w:rsidRPr="008523DA">
        <w:rPr>
          <w:lang w:eastAsia="ru-RU"/>
        </w:rPr>
        <w:t>Отмечено также высокое значение показателя «</w:t>
      </w:r>
      <w:r w:rsidR="00F26F19" w:rsidRPr="008523DA">
        <w:rPr>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00E669FC" w:rsidRPr="008523DA">
        <w:rPr>
          <w:lang w:eastAsia="ru-RU"/>
        </w:rPr>
        <w:t>» (</w:t>
      </w:r>
      <w:r w:rsidR="00682CBC" w:rsidRPr="008523DA">
        <w:rPr>
          <w:lang w:eastAsia="ru-RU"/>
        </w:rPr>
        <w:t xml:space="preserve">94 </w:t>
      </w:r>
      <w:r w:rsidR="00E669FC" w:rsidRPr="008523DA">
        <w:rPr>
          <w:lang w:eastAsia="ru-RU"/>
        </w:rPr>
        <w:t>балл</w:t>
      </w:r>
      <w:r w:rsidR="00682CBC" w:rsidRPr="008523DA">
        <w:rPr>
          <w:lang w:eastAsia="ru-RU"/>
        </w:rPr>
        <w:t>а</w:t>
      </w:r>
      <w:r w:rsidR="00E669FC" w:rsidRPr="008523DA">
        <w:rPr>
          <w:lang w:eastAsia="ru-RU"/>
        </w:rPr>
        <w:t xml:space="preserve">). </w:t>
      </w:r>
      <w:r w:rsidRPr="008523DA">
        <w:rPr>
          <w:lang w:eastAsia="ru-RU"/>
        </w:rPr>
        <w:t>Наиболее низкое значение принимает показатель</w:t>
      </w:r>
      <w:r w:rsidR="00483663" w:rsidRPr="008523DA">
        <w:rPr>
          <w:lang w:eastAsia="ru-RU"/>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r w:rsidR="007B4AB2" w:rsidRPr="008523DA">
        <w:rPr>
          <w:lang w:eastAsia="ru-RU"/>
        </w:rPr>
        <w:t xml:space="preserve"> (</w:t>
      </w:r>
      <w:r w:rsidR="00682CBC" w:rsidRPr="008523DA">
        <w:rPr>
          <w:lang w:eastAsia="ru-RU"/>
        </w:rPr>
        <w:t>89 баллов</w:t>
      </w:r>
      <w:r w:rsidR="007B4AB2" w:rsidRPr="008523DA">
        <w:rPr>
          <w:lang w:eastAsia="ru-RU"/>
        </w:rPr>
        <w:t>)</w:t>
      </w:r>
      <w:r w:rsidR="00483663" w:rsidRPr="008523DA">
        <w:rPr>
          <w:lang w:eastAsia="ru-RU"/>
        </w:rPr>
        <w:t xml:space="preserve">. </w:t>
      </w:r>
    </w:p>
    <w:p w:rsidR="00B537A7" w:rsidRPr="008523DA" w:rsidRDefault="00C5209B" w:rsidP="00B537A7">
      <w:pPr>
        <w:rPr>
          <w:lang w:eastAsia="ru-RU"/>
        </w:rPr>
      </w:pPr>
      <w:r w:rsidRPr="008523DA">
        <w:rPr>
          <w:noProof/>
          <w:lang w:eastAsia="ru-RU"/>
        </w:rPr>
        <w:drawing>
          <wp:anchor distT="0" distB="0" distL="114300" distR="114300" simplePos="0" relativeHeight="251678720" behindDoc="0" locked="0" layoutInCell="1" allowOverlap="1">
            <wp:simplePos x="0" y="0"/>
            <wp:positionH relativeFrom="margin">
              <wp:posOffset>646430</wp:posOffset>
            </wp:positionH>
            <wp:positionV relativeFrom="paragraph">
              <wp:posOffset>321310</wp:posOffset>
            </wp:positionV>
            <wp:extent cx="5486400" cy="3200400"/>
            <wp:effectExtent l="0" t="0" r="0" b="0"/>
            <wp:wrapTopAndBottom/>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B537A7" w:rsidRPr="008523DA">
        <w:rPr>
          <w:lang w:eastAsia="ru-RU"/>
        </w:rPr>
        <w:br w:type="page"/>
      </w:r>
    </w:p>
    <w:p w:rsidR="00B537A7" w:rsidRPr="008523DA" w:rsidRDefault="00B537A7">
      <w:pPr>
        <w:rPr>
          <w:lang w:eastAsia="ru-RU"/>
        </w:rPr>
      </w:pPr>
    </w:p>
    <w:p w:rsidR="008E64F6" w:rsidRPr="008523DA" w:rsidRDefault="00CC2929" w:rsidP="00561205">
      <w:pPr>
        <w:rPr>
          <w:lang w:eastAsia="ru-RU"/>
        </w:rPr>
      </w:pPr>
      <w:r w:rsidRPr="008523DA">
        <w:rPr>
          <w:lang w:eastAsia="ru-RU"/>
        </w:rPr>
        <w:t>Наиболее высокие результаты показали организации:</w:t>
      </w:r>
    </w:p>
    <w:p w:rsidR="00CC2929" w:rsidRPr="008523DA" w:rsidRDefault="00CC2929" w:rsidP="00CC2929">
      <w:pPr>
        <w:pStyle w:val="a"/>
      </w:pPr>
      <w:r w:rsidRPr="008523DA">
        <w:t xml:space="preserve">МБДОУ </w:t>
      </w:r>
      <w:proofErr w:type="spellStart"/>
      <w:r w:rsidRPr="008523DA">
        <w:t>д</w:t>
      </w:r>
      <w:proofErr w:type="spellEnd"/>
      <w:r w:rsidRPr="008523DA">
        <w:t>/с № 3 «</w:t>
      </w:r>
      <w:proofErr w:type="spellStart"/>
      <w:r w:rsidRPr="008523DA">
        <w:t>Алёнушка</w:t>
      </w:r>
      <w:proofErr w:type="spellEnd"/>
      <w:r w:rsidRPr="008523DA">
        <w:t>»</w:t>
      </w:r>
    </w:p>
    <w:p w:rsidR="00CC2929" w:rsidRPr="008523DA" w:rsidRDefault="00CC2929" w:rsidP="00CC2929">
      <w:pPr>
        <w:pStyle w:val="a"/>
      </w:pPr>
      <w:r w:rsidRPr="008523DA">
        <w:t xml:space="preserve">МБДОУ </w:t>
      </w:r>
      <w:proofErr w:type="spellStart"/>
      <w:r w:rsidRPr="008523DA">
        <w:t>д</w:t>
      </w:r>
      <w:proofErr w:type="spellEnd"/>
      <w:r w:rsidRPr="008523DA">
        <w:t>/с № 5 «Белочка»</w:t>
      </w:r>
    </w:p>
    <w:p w:rsidR="00CC2929" w:rsidRPr="008523DA" w:rsidRDefault="00CC2929" w:rsidP="00CC2929">
      <w:r w:rsidRPr="008523DA">
        <w:t>Наиболее низкие результаты отмечаются в организациях:</w:t>
      </w:r>
    </w:p>
    <w:p w:rsidR="00CC2929" w:rsidRPr="008523DA" w:rsidRDefault="00CC2929" w:rsidP="00CC2929">
      <w:pPr>
        <w:pStyle w:val="a"/>
      </w:pPr>
      <w:r w:rsidRPr="008523DA">
        <w:t xml:space="preserve">МБДОУ </w:t>
      </w:r>
      <w:proofErr w:type="spellStart"/>
      <w:r w:rsidRPr="008523DA">
        <w:t>д</w:t>
      </w:r>
      <w:proofErr w:type="spellEnd"/>
      <w:r w:rsidRPr="008523DA">
        <w:t>/с № 9 «Красная шапочка»</w:t>
      </w:r>
    </w:p>
    <w:p w:rsidR="00CC2929" w:rsidRPr="008523DA" w:rsidRDefault="00CC2929" w:rsidP="00CC2929">
      <w:pPr>
        <w:pStyle w:val="a"/>
      </w:pPr>
      <w:r w:rsidRPr="008523DA">
        <w:t xml:space="preserve">МБДОУ </w:t>
      </w:r>
      <w:proofErr w:type="spellStart"/>
      <w:r w:rsidRPr="008523DA">
        <w:t>д</w:t>
      </w:r>
      <w:proofErr w:type="spellEnd"/>
      <w:r w:rsidRPr="008523DA">
        <w:t>/с № 15 «</w:t>
      </w:r>
      <w:proofErr w:type="spellStart"/>
      <w:r w:rsidRPr="008523DA">
        <w:t>Топтыжка</w:t>
      </w:r>
      <w:proofErr w:type="spellEnd"/>
      <w:r w:rsidRPr="008523DA">
        <w:t>»</w:t>
      </w:r>
    </w:p>
    <w:p w:rsidR="004B0FDB" w:rsidRPr="008523DA" w:rsidRDefault="004B0FDB"/>
    <w:tbl>
      <w:tblPr>
        <w:tblStyle w:val="afa"/>
        <w:tblW w:w="10485" w:type="dxa"/>
        <w:tblLook w:val="04A0"/>
      </w:tblPr>
      <w:tblGrid>
        <w:gridCol w:w="5665"/>
        <w:gridCol w:w="4820"/>
      </w:tblGrid>
      <w:tr w:rsidR="004B0FDB" w:rsidRPr="008523DA" w:rsidTr="00CC2929">
        <w:tc>
          <w:tcPr>
            <w:tcW w:w="5665" w:type="dxa"/>
            <w:shd w:val="clear" w:color="auto" w:fill="51D9FF" w:themeFill="accent4" w:themeFillTint="99"/>
          </w:tcPr>
          <w:p w:rsidR="004B0FDB" w:rsidRPr="008523DA" w:rsidRDefault="004B0FDB" w:rsidP="00CC2929">
            <w:pPr>
              <w:rPr>
                <w:sz w:val="24"/>
                <w:szCs w:val="24"/>
              </w:rPr>
            </w:pPr>
            <w:r w:rsidRPr="008523DA">
              <w:rPr>
                <w:sz w:val="24"/>
                <w:szCs w:val="24"/>
              </w:rPr>
              <w:t>Более 80 баллов</w:t>
            </w:r>
          </w:p>
        </w:tc>
        <w:tc>
          <w:tcPr>
            <w:tcW w:w="4820" w:type="dxa"/>
          </w:tcPr>
          <w:p w:rsidR="004B0FDB" w:rsidRPr="008523DA" w:rsidRDefault="00CC2929" w:rsidP="00CC2929">
            <w:pPr>
              <w:rPr>
                <w:sz w:val="24"/>
                <w:szCs w:val="24"/>
              </w:rPr>
            </w:pPr>
            <w:r w:rsidRPr="008523DA">
              <w:rPr>
                <w:sz w:val="24"/>
                <w:szCs w:val="24"/>
              </w:rPr>
              <w:t>21</w:t>
            </w:r>
            <w:r w:rsidR="004B0FDB" w:rsidRPr="008523DA">
              <w:rPr>
                <w:sz w:val="24"/>
                <w:szCs w:val="24"/>
              </w:rPr>
              <w:t xml:space="preserve"> организаци</w:t>
            </w:r>
            <w:r w:rsidRPr="008523DA">
              <w:rPr>
                <w:sz w:val="24"/>
                <w:szCs w:val="24"/>
              </w:rPr>
              <w:t>я</w:t>
            </w:r>
          </w:p>
        </w:tc>
      </w:tr>
      <w:tr w:rsidR="004B0FDB" w:rsidRPr="008523DA" w:rsidTr="00CC2929">
        <w:tc>
          <w:tcPr>
            <w:tcW w:w="5665" w:type="dxa"/>
            <w:shd w:val="clear" w:color="auto" w:fill="FED36B" w:themeFill="accent3" w:themeFillTint="99"/>
          </w:tcPr>
          <w:p w:rsidR="004B0FDB" w:rsidRPr="008523DA" w:rsidRDefault="00CC2929" w:rsidP="00CC2929">
            <w:pPr>
              <w:rPr>
                <w:sz w:val="24"/>
                <w:szCs w:val="24"/>
              </w:rPr>
            </w:pPr>
            <w:r w:rsidRPr="008523DA">
              <w:rPr>
                <w:sz w:val="24"/>
                <w:szCs w:val="24"/>
              </w:rPr>
              <w:t>80 и менее баллов</w:t>
            </w:r>
          </w:p>
        </w:tc>
        <w:tc>
          <w:tcPr>
            <w:tcW w:w="4820" w:type="dxa"/>
          </w:tcPr>
          <w:p w:rsidR="004B0FDB" w:rsidRPr="008523DA" w:rsidRDefault="00CC2929" w:rsidP="00CC2929">
            <w:pPr>
              <w:rPr>
                <w:sz w:val="24"/>
                <w:szCs w:val="24"/>
              </w:rPr>
            </w:pPr>
            <w:r w:rsidRPr="008523DA">
              <w:rPr>
                <w:sz w:val="24"/>
                <w:szCs w:val="24"/>
              </w:rPr>
              <w:t>0</w:t>
            </w:r>
            <w:r w:rsidR="008523DA" w:rsidRPr="008523DA">
              <w:rPr>
                <w:sz w:val="24"/>
                <w:szCs w:val="24"/>
              </w:rPr>
              <w:t xml:space="preserve"> </w:t>
            </w:r>
            <w:r w:rsidR="004B0FDB" w:rsidRPr="008523DA">
              <w:rPr>
                <w:sz w:val="24"/>
                <w:szCs w:val="24"/>
              </w:rPr>
              <w:t>организаций</w:t>
            </w:r>
          </w:p>
        </w:tc>
      </w:tr>
    </w:tbl>
    <w:tbl>
      <w:tblPr>
        <w:tblW w:w="0" w:type="auto"/>
        <w:tblLayout w:type="fixed"/>
        <w:tblLook w:val="04A0"/>
      </w:tblPr>
      <w:tblGrid>
        <w:gridCol w:w="5807"/>
        <w:gridCol w:w="1294"/>
        <w:gridCol w:w="1229"/>
        <w:gridCol w:w="1350"/>
        <w:gridCol w:w="776"/>
      </w:tblGrid>
      <w:tr w:rsidR="00CC2929" w:rsidRPr="008523DA" w:rsidTr="00CC2929">
        <w:trPr>
          <w:trHeight w:val="300"/>
        </w:trPr>
        <w:tc>
          <w:tcPr>
            <w:tcW w:w="5807"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Наименование учреждения</w:t>
            </w:r>
          </w:p>
        </w:tc>
        <w:tc>
          <w:tcPr>
            <w:tcW w:w="387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2929" w:rsidRPr="008523DA" w:rsidRDefault="00CC2929"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 xml:space="preserve">1. Открытость и доступность информации об организации </w:t>
            </w:r>
          </w:p>
        </w:tc>
        <w:tc>
          <w:tcPr>
            <w:tcW w:w="776" w:type="dxa"/>
            <w:vMerge w:val="restart"/>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CC2929" w:rsidRPr="008523DA" w:rsidRDefault="00CC2929" w:rsidP="00CC2929">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w:t>
            </w:r>
            <w:proofErr w:type="gramStart"/>
            <w:r w:rsidRPr="008523DA">
              <w:rPr>
                <w:rFonts w:eastAsia="Times New Roman"/>
                <w:b/>
                <w:bCs/>
                <w:color w:val="000000"/>
                <w:sz w:val="22"/>
                <w:szCs w:val="22"/>
                <w:lang w:eastAsia="ru-RU"/>
              </w:rPr>
              <w:t>1</w:t>
            </w:r>
            <w:proofErr w:type="gramEnd"/>
          </w:p>
        </w:tc>
      </w:tr>
      <w:tr w:rsidR="00CC2929" w:rsidRPr="008523DA" w:rsidTr="00CC2929">
        <w:trPr>
          <w:trHeight w:val="483"/>
        </w:trPr>
        <w:tc>
          <w:tcPr>
            <w:tcW w:w="5807"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294" w:type="dxa"/>
            <w:vMerge w:val="restart"/>
            <w:tcBorders>
              <w:top w:val="nil"/>
              <w:left w:val="single" w:sz="4" w:space="0" w:color="auto"/>
              <w:bottom w:val="nil"/>
              <w:right w:val="single" w:sz="4" w:space="0" w:color="auto"/>
            </w:tcBorders>
            <w:shd w:val="clear" w:color="auto" w:fill="D9D9D9" w:themeFill="background1" w:themeFillShade="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1.1. </w:t>
            </w:r>
            <w:proofErr w:type="spellStart"/>
            <w:r w:rsidRPr="008523DA">
              <w:rPr>
                <w:rFonts w:eastAsia="Times New Roman"/>
                <w:b/>
                <w:bCs/>
                <w:sz w:val="22"/>
                <w:szCs w:val="22"/>
                <w:lang w:eastAsia="ru-RU"/>
              </w:rPr>
              <w:t>П.инф</w:t>
            </w:r>
            <w:proofErr w:type="spellEnd"/>
          </w:p>
        </w:tc>
        <w:tc>
          <w:tcPr>
            <w:tcW w:w="1229" w:type="dxa"/>
            <w:vMerge w:val="restart"/>
            <w:tcBorders>
              <w:top w:val="nil"/>
              <w:left w:val="single" w:sz="4" w:space="0" w:color="auto"/>
              <w:bottom w:val="nil"/>
              <w:right w:val="single" w:sz="4" w:space="0" w:color="auto"/>
            </w:tcBorders>
            <w:shd w:val="clear" w:color="auto" w:fill="D9D9D9" w:themeFill="background1" w:themeFillShade="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1.2. </w:t>
            </w:r>
            <w:proofErr w:type="spellStart"/>
            <w:r w:rsidRPr="008523DA">
              <w:rPr>
                <w:rFonts w:eastAsia="Times New Roman"/>
                <w:b/>
                <w:bCs/>
                <w:sz w:val="22"/>
                <w:szCs w:val="22"/>
                <w:lang w:eastAsia="ru-RU"/>
              </w:rPr>
              <w:t>П.дист</w:t>
            </w:r>
            <w:proofErr w:type="spellEnd"/>
          </w:p>
        </w:tc>
        <w:tc>
          <w:tcPr>
            <w:tcW w:w="1350" w:type="dxa"/>
            <w:vMerge w:val="restart"/>
            <w:tcBorders>
              <w:top w:val="nil"/>
              <w:left w:val="single" w:sz="4" w:space="0" w:color="auto"/>
              <w:bottom w:val="nil"/>
              <w:right w:val="single" w:sz="4" w:space="0" w:color="auto"/>
            </w:tcBorders>
            <w:shd w:val="clear" w:color="auto" w:fill="D9D9D9" w:themeFill="background1" w:themeFillShade="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1.3. </w:t>
            </w:r>
            <w:proofErr w:type="spellStart"/>
            <w:r w:rsidRPr="008523DA">
              <w:rPr>
                <w:rFonts w:eastAsia="Times New Roman"/>
                <w:b/>
                <w:bCs/>
                <w:sz w:val="22"/>
                <w:szCs w:val="22"/>
                <w:lang w:eastAsia="ru-RU"/>
              </w:rPr>
              <w:t>П.открУ</w:t>
            </w:r>
            <w:proofErr w:type="spellEnd"/>
          </w:p>
        </w:tc>
        <w:tc>
          <w:tcPr>
            <w:tcW w:w="776"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color w:val="000000"/>
                <w:sz w:val="22"/>
                <w:szCs w:val="22"/>
                <w:lang w:eastAsia="ru-RU"/>
              </w:rPr>
            </w:pPr>
          </w:p>
        </w:tc>
      </w:tr>
      <w:tr w:rsidR="00CC2929" w:rsidRPr="008523DA" w:rsidTr="00CC2929">
        <w:trPr>
          <w:trHeight w:val="483"/>
        </w:trPr>
        <w:tc>
          <w:tcPr>
            <w:tcW w:w="5807"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294" w:type="dxa"/>
            <w:vMerge/>
            <w:tcBorders>
              <w:top w:val="nil"/>
              <w:left w:val="single" w:sz="4" w:space="0" w:color="auto"/>
              <w:bottom w:val="nil"/>
              <w:right w:val="single" w:sz="4" w:space="0" w:color="auto"/>
            </w:tcBorders>
            <w:shd w:val="clear" w:color="auto" w:fill="D9D9D9" w:themeFill="background1" w:themeFillShade="D9"/>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229" w:type="dxa"/>
            <w:vMerge/>
            <w:tcBorders>
              <w:top w:val="nil"/>
              <w:left w:val="single" w:sz="4" w:space="0" w:color="auto"/>
              <w:bottom w:val="nil"/>
              <w:right w:val="single" w:sz="4" w:space="0" w:color="auto"/>
            </w:tcBorders>
            <w:shd w:val="clear" w:color="auto" w:fill="D9D9D9" w:themeFill="background1" w:themeFillShade="D9"/>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350" w:type="dxa"/>
            <w:vMerge/>
            <w:tcBorders>
              <w:top w:val="nil"/>
              <w:left w:val="single" w:sz="4" w:space="0" w:color="auto"/>
              <w:bottom w:val="nil"/>
              <w:right w:val="single" w:sz="4" w:space="0" w:color="auto"/>
            </w:tcBorders>
            <w:shd w:val="clear" w:color="auto" w:fill="D9D9D9" w:themeFill="background1" w:themeFillShade="D9"/>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776"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color w:val="000000"/>
                <w:sz w:val="22"/>
                <w:szCs w:val="22"/>
                <w:lang w:eastAsia="ru-RU"/>
              </w:rPr>
            </w:pP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3 «</w:t>
            </w:r>
            <w:proofErr w:type="spellStart"/>
            <w:r w:rsidRPr="008523DA">
              <w:rPr>
                <w:rFonts w:eastAsia="Times New Roman"/>
                <w:sz w:val="22"/>
                <w:szCs w:val="22"/>
                <w:lang w:eastAsia="ru-RU"/>
              </w:rPr>
              <w:t>Алёнушка</w:t>
            </w:r>
            <w:proofErr w:type="spellEnd"/>
            <w:r w:rsidRPr="008523DA">
              <w:rPr>
                <w:rFonts w:eastAsia="Times New Roman"/>
                <w:sz w:val="22"/>
                <w:szCs w:val="22"/>
                <w:lang w:eastAsia="ru-RU"/>
              </w:rPr>
              <w:t>»</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99</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99</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5 «Белочка»</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93</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4 «Вишенка»</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91</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97</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 «Ёлочка»</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89</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10 «</w:t>
            </w:r>
            <w:proofErr w:type="spellStart"/>
            <w:r w:rsidRPr="008523DA">
              <w:rPr>
                <w:rFonts w:eastAsia="Times New Roman"/>
                <w:sz w:val="22"/>
                <w:szCs w:val="22"/>
                <w:lang w:eastAsia="ru-RU"/>
              </w:rPr>
              <w:t>Чебурашка</w:t>
            </w:r>
            <w:proofErr w:type="spellEnd"/>
            <w:r w:rsidRPr="008523DA">
              <w:rPr>
                <w:rFonts w:eastAsia="Times New Roman"/>
                <w:sz w:val="22"/>
                <w:szCs w:val="22"/>
                <w:lang w:eastAsia="ru-RU"/>
              </w:rPr>
              <w:t>»</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89</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 «</w:t>
            </w:r>
            <w:proofErr w:type="spellStart"/>
            <w:r w:rsidRPr="008523DA">
              <w:rPr>
                <w:rFonts w:eastAsia="Times New Roman"/>
                <w:sz w:val="22"/>
                <w:szCs w:val="22"/>
                <w:lang w:eastAsia="ru-RU"/>
              </w:rPr>
              <w:t>Журавушка</w:t>
            </w:r>
            <w:proofErr w:type="spellEnd"/>
            <w:r w:rsidRPr="008523DA">
              <w:rPr>
                <w:rFonts w:eastAsia="Times New Roman"/>
                <w:sz w:val="22"/>
                <w:szCs w:val="22"/>
                <w:lang w:eastAsia="ru-RU"/>
              </w:rPr>
              <w:t>»</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88</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МАУ ДО «</w:t>
            </w:r>
            <w:proofErr w:type="spellStart"/>
            <w:r w:rsidRPr="008523DA">
              <w:rPr>
                <w:rFonts w:eastAsia="Times New Roman"/>
                <w:sz w:val="22"/>
                <w:szCs w:val="22"/>
                <w:lang w:eastAsia="ru-RU"/>
              </w:rPr>
              <w:t>Курсавская</w:t>
            </w:r>
            <w:proofErr w:type="spellEnd"/>
            <w:r w:rsidRPr="008523DA">
              <w:rPr>
                <w:rFonts w:eastAsia="Times New Roman"/>
                <w:sz w:val="22"/>
                <w:szCs w:val="22"/>
                <w:lang w:eastAsia="ru-RU"/>
              </w:rPr>
              <w:t xml:space="preserve"> ДШИ»</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88</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6 «Капелька»</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91</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94</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95</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МКДОУ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13 «Колокольчик»</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93</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90</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21 «Дюймовочка»</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92</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90</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260C46" w:rsidP="00CC2929">
            <w:pPr>
              <w:spacing w:line="240" w:lineRule="auto"/>
              <w:ind w:firstLine="0"/>
              <w:jc w:val="left"/>
              <w:rPr>
                <w:rFonts w:eastAsia="Times New Roman"/>
                <w:sz w:val="22"/>
                <w:szCs w:val="22"/>
                <w:lang w:eastAsia="ru-RU"/>
              </w:rPr>
            </w:pPr>
            <w:r>
              <w:rPr>
                <w:rFonts w:eastAsia="Times New Roman"/>
                <w:sz w:val="22"/>
                <w:szCs w:val="22"/>
                <w:lang w:eastAsia="ru-RU"/>
              </w:rPr>
              <w:t xml:space="preserve">МБДОУ </w:t>
            </w:r>
            <w:proofErr w:type="spellStart"/>
            <w:r>
              <w:rPr>
                <w:rFonts w:eastAsia="Times New Roman"/>
                <w:sz w:val="22"/>
                <w:szCs w:val="22"/>
                <w:lang w:eastAsia="ru-RU"/>
              </w:rPr>
              <w:t>д</w:t>
            </w:r>
            <w:proofErr w:type="spellEnd"/>
            <w:r>
              <w:rPr>
                <w:rFonts w:eastAsia="Times New Roman"/>
                <w:sz w:val="22"/>
                <w:szCs w:val="22"/>
                <w:lang w:eastAsia="ru-RU"/>
              </w:rPr>
              <w:t>/с № 19 «Золотая рыбка»</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91</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92</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w:t>
            </w:r>
            <w:r w:rsidR="008523DA" w:rsidRPr="008523DA">
              <w:rPr>
                <w:rFonts w:eastAsia="Times New Roman"/>
                <w:sz w:val="22"/>
                <w:szCs w:val="22"/>
                <w:lang w:eastAsia="ru-RU"/>
              </w:rPr>
              <w:t xml:space="preserve"> </w:t>
            </w:r>
            <w:r w:rsidRPr="008523DA">
              <w:rPr>
                <w:rFonts w:eastAsia="Times New Roman"/>
                <w:sz w:val="22"/>
                <w:szCs w:val="22"/>
                <w:lang w:eastAsia="ru-RU"/>
              </w:rPr>
              <w:t>№ 22 «Родничок»</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84</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ДОД ДДТ</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83</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7 «Светлячок»</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91</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88</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17 «Солнышко»</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99</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84</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 ДЮСШ</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88</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90</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92</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11 «</w:t>
            </w:r>
            <w:proofErr w:type="spellStart"/>
            <w:r w:rsidRPr="008523DA">
              <w:rPr>
                <w:rFonts w:eastAsia="Times New Roman"/>
                <w:sz w:val="22"/>
                <w:szCs w:val="22"/>
                <w:lang w:eastAsia="ru-RU"/>
              </w:rPr>
              <w:t>Рябинушка</w:t>
            </w:r>
            <w:proofErr w:type="spellEnd"/>
            <w:r w:rsidRPr="008523DA">
              <w:rPr>
                <w:rFonts w:eastAsia="Times New Roman"/>
                <w:sz w:val="22"/>
                <w:szCs w:val="22"/>
                <w:lang w:eastAsia="ru-RU"/>
              </w:rPr>
              <w:t>»</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80</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92</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8 «Сказка»</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84</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88</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МАОУ ДО «ДО</w:t>
            </w:r>
            <w:proofErr w:type="gramStart"/>
            <w:r w:rsidRPr="008523DA">
              <w:rPr>
                <w:rFonts w:eastAsia="Times New Roman"/>
                <w:sz w:val="22"/>
                <w:szCs w:val="22"/>
                <w:lang w:eastAsia="ru-RU"/>
              </w:rPr>
              <w:t>О(</w:t>
            </w:r>
            <w:proofErr w:type="spellStart"/>
            <w:proofErr w:type="gramEnd"/>
            <w:r w:rsidRPr="008523DA">
              <w:rPr>
                <w:rFonts w:eastAsia="Times New Roman"/>
                <w:sz w:val="22"/>
                <w:szCs w:val="22"/>
                <w:lang w:eastAsia="ru-RU"/>
              </w:rPr>
              <w:t>п</w:t>
            </w:r>
            <w:proofErr w:type="spellEnd"/>
            <w:r w:rsidRPr="008523DA">
              <w:rPr>
                <w:rFonts w:eastAsia="Times New Roman"/>
                <w:sz w:val="22"/>
                <w:szCs w:val="22"/>
                <w:lang w:eastAsia="ru-RU"/>
              </w:rPr>
              <w:t>)Ц «Юность»</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88</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84</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9 «Красная шапочка»</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89</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90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87</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CC2929" w:rsidRPr="008523DA" w:rsidRDefault="00CC2929"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15 «</w:t>
            </w:r>
            <w:proofErr w:type="spellStart"/>
            <w:r w:rsidRPr="008523DA">
              <w:rPr>
                <w:rFonts w:eastAsia="Times New Roman"/>
                <w:sz w:val="22"/>
                <w:szCs w:val="22"/>
                <w:lang w:eastAsia="ru-RU"/>
              </w:rPr>
              <w:t>Топтыжка</w:t>
            </w:r>
            <w:proofErr w:type="spellEnd"/>
            <w:r w:rsidRPr="008523DA">
              <w:rPr>
                <w:rFonts w:eastAsia="Times New Roman"/>
                <w:sz w:val="22"/>
                <w:szCs w:val="22"/>
                <w:lang w:eastAsia="ru-RU"/>
              </w:rPr>
              <w:t>»</w:t>
            </w:r>
          </w:p>
        </w:tc>
        <w:tc>
          <w:tcPr>
            <w:tcW w:w="1294"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229"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100</w:t>
            </w:r>
          </w:p>
        </w:tc>
        <w:tc>
          <w:tcPr>
            <w:tcW w:w="1350"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sz w:val="22"/>
                <w:szCs w:val="22"/>
                <w:lang w:eastAsia="ru-RU"/>
              </w:rPr>
            </w:pPr>
            <w:r w:rsidRPr="008523DA">
              <w:rPr>
                <w:rFonts w:eastAsia="Times New Roman"/>
                <w:sz w:val="22"/>
                <w:szCs w:val="22"/>
                <w:lang w:eastAsia="ru-RU"/>
              </w:rPr>
              <w:t>71</w:t>
            </w:r>
          </w:p>
        </w:tc>
        <w:tc>
          <w:tcPr>
            <w:tcW w:w="776" w:type="dxa"/>
            <w:tcBorders>
              <w:top w:val="nil"/>
              <w:left w:val="nil"/>
              <w:bottom w:val="single" w:sz="4" w:space="0" w:color="auto"/>
              <w:right w:val="single" w:sz="4" w:space="0" w:color="auto"/>
            </w:tcBorders>
            <w:shd w:val="clear" w:color="auto" w:fill="51D9FF" w:themeFill="accent4" w:themeFillTint="9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r>
      <w:tr w:rsidR="00CC2929" w:rsidRPr="008523DA" w:rsidTr="00CC2929">
        <w:trPr>
          <w:trHeight w:val="300"/>
        </w:trPr>
        <w:tc>
          <w:tcPr>
            <w:tcW w:w="580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среднее</w:t>
            </w:r>
          </w:p>
        </w:tc>
        <w:tc>
          <w:tcPr>
            <w:tcW w:w="1294" w:type="dxa"/>
            <w:tcBorders>
              <w:top w:val="nil"/>
              <w:left w:val="nil"/>
              <w:bottom w:val="single" w:sz="4" w:space="0" w:color="auto"/>
              <w:right w:val="single" w:sz="4" w:space="0" w:color="auto"/>
            </w:tcBorders>
            <w:shd w:val="clear" w:color="auto" w:fill="D9D9D9" w:themeFill="background1" w:themeFillShade="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c>
          <w:tcPr>
            <w:tcW w:w="1229" w:type="dxa"/>
            <w:tcBorders>
              <w:top w:val="nil"/>
              <w:left w:val="nil"/>
              <w:bottom w:val="single" w:sz="4" w:space="0" w:color="auto"/>
              <w:right w:val="single" w:sz="4" w:space="0" w:color="auto"/>
            </w:tcBorders>
            <w:shd w:val="clear" w:color="auto" w:fill="D9D9D9" w:themeFill="background1" w:themeFillShade="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c>
          <w:tcPr>
            <w:tcW w:w="1350" w:type="dxa"/>
            <w:tcBorders>
              <w:top w:val="nil"/>
              <w:left w:val="nil"/>
              <w:bottom w:val="single" w:sz="4" w:space="0" w:color="auto"/>
              <w:right w:val="single" w:sz="4" w:space="0" w:color="auto"/>
            </w:tcBorders>
            <w:shd w:val="clear" w:color="auto" w:fill="D9D9D9" w:themeFill="background1" w:themeFillShade="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776" w:type="dxa"/>
            <w:tcBorders>
              <w:top w:val="nil"/>
              <w:left w:val="nil"/>
              <w:bottom w:val="single" w:sz="4" w:space="0" w:color="auto"/>
              <w:right w:val="single" w:sz="4" w:space="0" w:color="auto"/>
            </w:tcBorders>
            <w:shd w:val="clear" w:color="auto" w:fill="D9D9D9" w:themeFill="background1" w:themeFillShade="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r>
    </w:tbl>
    <w:p w:rsidR="002B1426" w:rsidRPr="008523DA" w:rsidRDefault="002B1426">
      <w:pPr>
        <w:rPr>
          <w:rFonts w:eastAsia="Times New Roman"/>
          <w:color w:val="000000"/>
          <w:lang w:eastAsia="ru-RU" w:bidi="ru-RU"/>
        </w:rPr>
      </w:pPr>
    </w:p>
    <w:p w:rsidR="00E669FC" w:rsidRPr="008523DA" w:rsidRDefault="00E669FC" w:rsidP="00CC2929">
      <w:pPr>
        <w:ind w:left="1429" w:firstLine="0"/>
      </w:pPr>
    </w:p>
    <w:p w:rsidR="00483663" w:rsidRPr="008523DA" w:rsidRDefault="00483663" w:rsidP="002B1426">
      <w:pPr>
        <w:ind w:left="1429" w:firstLine="0"/>
      </w:pPr>
    </w:p>
    <w:p w:rsidR="00A579BF" w:rsidRPr="008523DA" w:rsidRDefault="00A579BF" w:rsidP="00A579BF"/>
    <w:p w:rsidR="00A579BF" w:rsidRPr="008523DA" w:rsidRDefault="00A579BF" w:rsidP="00A579BF"/>
    <w:p w:rsidR="00565E3D" w:rsidRPr="008523DA" w:rsidRDefault="009621E6" w:rsidP="00565E3D">
      <w:r w:rsidRPr="008523DA">
        <w:br w:type="page"/>
      </w:r>
      <w:r w:rsidR="00565E3D" w:rsidRPr="008523DA">
        <w:lastRenderedPageBreak/>
        <w:t xml:space="preserve"> </w:t>
      </w:r>
    </w:p>
    <w:p w:rsidR="008C2810" w:rsidRPr="008523DA" w:rsidRDefault="008C2810" w:rsidP="00336607">
      <w:pPr>
        <w:pStyle w:val="31"/>
        <w:numPr>
          <w:ilvl w:val="0"/>
          <w:numId w:val="27"/>
        </w:numPr>
        <w:rPr>
          <w:rFonts w:ascii="Times New Roman" w:hAnsi="Times New Roman"/>
        </w:rPr>
      </w:pPr>
      <w:bookmarkStart w:id="15" w:name="_Toc22806853"/>
      <w:r w:rsidRPr="008523DA">
        <w:rPr>
          <w:rFonts w:ascii="Times New Roman" w:hAnsi="Times New Roman"/>
        </w:rPr>
        <w:t>Комфортность условий осуществления образовательной деятельности</w:t>
      </w:r>
      <w:bookmarkEnd w:id="15"/>
    </w:p>
    <w:p w:rsidR="00561205" w:rsidRPr="008523DA" w:rsidRDefault="00561205" w:rsidP="003D038F">
      <w:pPr>
        <w:rPr>
          <w:lang w:eastAsia="ru-RU"/>
        </w:rPr>
      </w:pPr>
    </w:p>
    <w:p w:rsidR="00636D25" w:rsidRPr="008523DA" w:rsidRDefault="00636D25" w:rsidP="00636D25">
      <w:pPr>
        <w:rPr>
          <w:lang w:eastAsia="ru-RU"/>
        </w:rPr>
      </w:pPr>
      <w:r w:rsidRPr="008523DA">
        <w:rPr>
          <w:lang w:eastAsia="ru-RU"/>
        </w:rPr>
        <w:t xml:space="preserve">В среднем, обследованные организации получили оценку по данному критерию на уровне </w:t>
      </w:r>
      <w:r w:rsidR="005A5F91" w:rsidRPr="008523DA">
        <w:rPr>
          <w:lang w:eastAsia="ru-RU"/>
        </w:rPr>
        <w:t>97</w:t>
      </w:r>
      <w:r w:rsidRPr="008523DA">
        <w:rPr>
          <w:lang w:eastAsia="ru-RU"/>
        </w:rPr>
        <w:t xml:space="preserve"> баллов из 100 возможных. При этом </w:t>
      </w:r>
      <w:r w:rsidR="005A5F91" w:rsidRPr="008523DA">
        <w:rPr>
          <w:lang w:eastAsia="ru-RU"/>
        </w:rPr>
        <w:t xml:space="preserve">все </w:t>
      </w:r>
      <w:proofErr w:type="spellStart"/>
      <w:r w:rsidR="005A5F91" w:rsidRPr="008523DA">
        <w:rPr>
          <w:lang w:eastAsia="ru-RU"/>
        </w:rPr>
        <w:t>организхации</w:t>
      </w:r>
      <w:proofErr w:type="spellEnd"/>
      <w:r w:rsidR="005A5F91" w:rsidRPr="008523DA">
        <w:rPr>
          <w:lang w:eastAsia="ru-RU"/>
        </w:rPr>
        <w:t xml:space="preserve"> получили баллы на уровне «отлично».</w:t>
      </w:r>
      <w:r w:rsidR="008523DA" w:rsidRPr="008523DA">
        <w:rPr>
          <w:lang w:eastAsia="ru-RU"/>
        </w:rPr>
        <w:t xml:space="preserve"> </w:t>
      </w:r>
    </w:p>
    <w:p w:rsidR="00636D25" w:rsidRPr="008523DA" w:rsidRDefault="00636D25" w:rsidP="00636D25">
      <w:pPr>
        <w:ind w:firstLine="0"/>
        <w:jc w:val="center"/>
        <w:rPr>
          <w:lang w:eastAsia="ru-RU"/>
        </w:rPr>
      </w:pPr>
    </w:p>
    <w:p w:rsidR="00636D25" w:rsidRPr="008523DA" w:rsidRDefault="00E669FC" w:rsidP="00636D25">
      <w:pPr>
        <w:rPr>
          <w:lang w:eastAsia="ru-RU"/>
        </w:rPr>
      </w:pPr>
      <w:r w:rsidRPr="008523DA">
        <w:rPr>
          <w:noProof/>
          <w:color w:val="EA157A" w:themeColor="accent2"/>
          <w:lang w:eastAsia="ru-RU"/>
        </w:rPr>
        <w:drawing>
          <wp:inline distT="0" distB="0" distL="0" distR="0">
            <wp:extent cx="5505450" cy="5972175"/>
            <wp:effectExtent l="0" t="0" r="0" b="9525"/>
            <wp:docPr id="21"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6D25" w:rsidRPr="008523DA" w:rsidRDefault="00636D25" w:rsidP="00636D25">
      <w:pPr>
        <w:rPr>
          <w:lang w:eastAsia="ru-RU"/>
        </w:rPr>
      </w:pPr>
      <w:r w:rsidRPr="008523DA">
        <w:rPr>
          <w:lang w:eastAsia="ru-RU"/>
        </w:rPr>
        <w:br w:type="page"/>
      </w:r>
    </w:p>
    <w:p w:rsidR="004E0AD9" w:rsidRPr="008523DA" w:rsidRDefault="00B33BE7">
      <w:pPr>
        <w:rPr>
          <w:lang w:eastAsia="ru-RU"/>
        </w:rPr>
      </w:pPr>
      <w:r w:rsidRPr="008523DA">
        <w:rPr>
          <w:noProof/>
          <w:lang w:eastAsia="ru-RU"/>
        </w:rPr>
        <w:lastRenderedPageBreak/>
        <w:drawing>
          <wp:anchor distT="0" distB="0" distL="114300" distR="114300" simplePos="0" relativeHeight="251644928" behindDoc="0" locked="0" layoutInCell="1" allowOverlap="1">
            <wp:simplePos x="0" y="0"/>
            <wp:positionH relativeFrom="column">
              <wp:posOffset>657225</wp:posOffset>
            </wp:positionH>
            <wp:positionV relativeFrom="paragraph">
              <wp:posOffset>2190750</wp:posOffset>
            </wp:positionV>
            <wp:extent cx="5486400" cy="3200400"/>
            <wp:effectExtent l="0" t="0" r="0" b="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B537A7" w:rsidRPr="008523DA">
        <w:rPr>
          <w:lang w:eastAsia="ru-RU"/>
        </w:rPr>
        <w:t xml:space="preserve">Анализ показателей выявил, что </w:t>
      </w:r>
      <w:r w:rsidR="00E669FC" w:rsidRPr="008523DA">
        <w:rPr>
          <w:lang w:eastAsia="ru-RU"/>
        </w:rPr>
        <w:t>более</w:t>
      </w:r>
      <w:r w:rsidR="00AC581E" w:rsidRPr="008523DA">
        <w:rPr>
          <w:lang w:eastAsia="ru-RU"/>
        </w:rPr>
        <w:t xml:space="preserve"> высокое значение принимает объективный показатель</w:t>
      </w:r>
      <w:r w:rsidR="00B537A7" w:rsidRPr="008523DA">
        <w:rPr>
          <w:lang w:eastAsia="ru-RU"/>
        </w:rPr>
        <w:t xml:space="preserve"> «Обеспечение в организации комфортных условий для предоставления услуг» (</w:t>
      </w:r>
      <w:r w:rsidR="005A5F91" w:rsidRPr="008523DA">
        <w:rPr>
          <w:lang w:eastAsia="ru-RU"/>
        </w:rPr>
        <w:t>99</w:t>
      </w:r>
      <w:r w:rsidR="00E669FC" w:rsidRPr="008523DA">
        <w:rPr>
          <w:lang w:eastAsia="ru-RU"/>
        </w:rPr>
        <w:t xml:space="preserve"> баллов</w:t>
      </w:r>
      <w:r w:rsidR="00AC581E" w:rsidRPr="008523DA">
        <w:rPr>
          <w:lang w:eastAsia="ru-RU"/>
        </w:rPr>
        <w:t xml:space="preserve">), чем субъективный </w:t>
      </w:r>
      <w:r w:rsidR="00B537A7" w:rsidRPr="008523DA">
        <w:rPr>
          <w:lang w:eastAsia="ru-RU"/>
        </w:rPr>
        <w:t>«</w:t>
      </w:r>
      <w:r w:rsidR="00AC581E" w:rsidRPr="008523DA">
        <w:rPr>
          <w:lang w:eastAsia="ru-RU"/>
        </w:rPr>
        <w:t>Доля</w:t>
      </w:r>
      <w:r w:rsidRPr="008523DA">
        <w:rPr>
          <w:lang w:eastAsia="ru-RU"/>
        </w:rPr>
        <w:t xml:space="preserve"> </w:t>
      </w:r>
      <w:r w:rsidR="00AC581E" w:rsidRPr="008523DA">
        <w:rPr>
          <w:lang w:eastAsia="ru-RU"/>
        </w:rPr>
        <w:t>получателей услуг</w:t>
      </w:r>
      <w:r w:rsidR="00E669FC" w:rsidRPr="008523DA">
        <w:rPr>
          <w:lang w:eastAsia="ru-RU"/>
        </w:rPr>
        <w:t>,</w:t>
      </w:r>
      <w:r w:rsidR="00AC581E" w:rsidRPr="008523DA">
        <w:rPr>
          <w:lang w:eastAsia="ru-RU"/>
        </w:rPr>
        <w:t xml:space="preserve"> удовлетворенных комфортностью предоставления услуг (</w:t>
      </w:r>
      <w:proofErr w:type="gramStart"/>
      <w:r w:rsidR="00AC581E" w:rsidRPr="008523DA">
        <w:rPr>
          <w:lang w:eastAsia="ru-RU"/>
        </w:rPr>
        <w:t>в</w:t>
      </w:r>
      <w:proofErr w:type="gramEnd"/>
      <w:r w:rsidR="00AC581E" w:rsidRPr="008523DA">
        <w:rPr>
          <w:lang w:eastAsia="ru-RU"/>
        </w:rPr>
        <w:t xml:space="preserve"> % </w:t>
      </w:r>
      <w:proofErr w:type="gramStart"/>
      <w:r w:rsidR="00AC581E" w:rsidRPr="008523DA">
        <w:rPr>
          <w:lang w:eastAsia="ru-RU"/>
        </w:rPr>
        <w:t>от</w:t>
      </w:r>
      <w:proofErr w:type="gramEnd"/>
      <w:r w:rsidR="00AC581E" w:rsidRPr="008523DA">
        <w:rPr>
          <w:lang w:eastAsia="ru-RU"/>
        </w:rPr>
        <w:t xml:space="preserve"> общего числа опрошенных получателей услуг)</w:t>
      </w:r>
      <w:r w:rsidR="00B537A7" w:rsidRPr="008523DA">
        <w:rPr>
          <w:lang w:eastAsia="ru-RU"/>
        </w:rPr>
        <w:t xml:space="preserve">» </w:t>
      </w:r>
      <w:r w:rsidR="00AC581E" w:rsidRPr="008523DA">
        <w:rPr>
          <w:lang w:eastAsia="ru-RU"/>
        </w:rPr>
        <w:t>(</w:t>
      </w:r>
      <w:r w:rsidR="005A5F91" w:rsidRPr="008523DA">
        <w:rPr>
          <w:lang w:eastAsia="ru-RU"/>
        </w:rPr>
        <w:t>95 баллов</w:t>
      </w:r>
      <w:r w:rsidR="00AC581E" w:rsidRPr="008523DA">
        <w:rPr>
          <w:lang w:eastAsia="ru-RU"/>
        </w:rPr>
        <w:t>).</w:t>
      </w:r>
      <w:r w:rsidR="009F5835" w:rsidRPr="008523DA">
        <w:rPr>
          <w:lang w:eastAsia="ru-RU"/>
        </w:rPr>
        <w:t xml:space="preserve"> </w:t>
      </w:r>
      <w:r w:rsidRPr="008523DA">
        <w:rPr>
          <w:lang w:eastAsia="ru-RU"/>
        </w:rPr>
        <w:t>Показатель времени ожидания предоставления услуги не из</w:t>
      </w:r>
      <w:r w:rsidR="00E669FC" w:rsidRPr="008523DA">
        <w:rPr>
          <w:lang w:eastAsia="ru-RU"/>
        </w:rPr>
        <w:t>м</w:t>
      </w:r>
      <w:r w:rsidRPr="008523DA">
        <w:rPr>
          <w:lang w:eastAsia="ru-RU"/>
        </w:rPr>
        <w:t>ер</w:t>
      </w:r>
      <w:r w:rsidR="00E669FC" w:rsidRPr="008523DA">
        <w:rPr>
          <w:lang w:eastAsia="ru-RU"/>
        </w:rPr>
        <w:t>я</w:t>
      </w:r>
      <w:r w:rsidRPr="008523DA">
        <w:rPr>
          <w:lang w:eastAsia="ru-RU"/>
        </w:rPr>
        <w:t>ется</w:t>
      </w:r>
      <w:r w:rsidR="00E669FC" w:rsidRPr="008523DA">
        <w:rPr>
          <w:lang w:eastAsia="ru-RU"/>
        </w:rPr>
        <w:t>,</w:t>
      </w:r>
      <w:r w:rsidRPr="008523DA">
        <w:rPr>
          <w:lang w:eastAsia="ru-RU"/>
        </w:rPr>
        <w:t xml:space="preserve"> и рассчитывается как среднее арифметическое показателей 2.1 и 2.3.</w:t>
      </w:r>
      <w:r w:rsidR="009F5835" w:rsidRPr="008523DA">
        <w:rPr>
          <w:lang w:eastAsia="ru-RU"/>
        </w:rPr>
        <w:t xml:space="preserve"> </w:t>
      </w:r>
    </w:p>
    <w:p w:rsidR="004E0AD9" w:rsidRPr="008523DA" w:rsidRDefault="004E0AD9">
      <w:pPr>
        <w:rPr>
          <w:lang w:eastAsia="ru-RU"/>
        </w:rPr>
      </w:pPr>
    </w:p>
    <w:p w:rsidR="00B537A7" w:rsidRPr="008523DA" w:rsidRDefault="00B537A7">
      <w:pPr>
        <w:rPr>
          <w:b/>
          <w:lang w:eastAsia="ru-RU"/>
        </w:rPr>
      </w:pPr>
      <w:r w:rsidRPr="008523DA">
        <w:rPr>
          <w:b/>
          <w:lang w:eastAsia="ru-RU"/>
        </w:rPr>
        <w:br w:type="page"/>
      </w:r>
    </w:p>
    <w:p w:rsidR="005A5F91" w:rsidRPr="008523DA" w:rsidRDefault="005A5F91" w:rsidP="00260C46">
      <w:pPr>
        <w:rPr>
          <w:lang w:eastAsia="ru-RU"/>
        </w:rPr>
      </w:pPr>
      <w:r w:rsidRPr="008523DA">
        <w:rPr>
          <w:lang w:eastAsia="ru-RU"/>
        </w:rPr>
        <w:lastRenderedPageBreak/>
        <w:t>Наиболее высокие результаты показали организации:</w:t>
      </w:r>
    </w:p>
    <w:p w:rsidR="005A5F91" w:rsidRPr="008523DA" w:rsidRDefault="005A5F91" w:rsidP="005A5F91">
      <w:pPr>
        <w:pStyle w:val="a"/>
      </w:pPr>
      <w:r w:rsidRPr="008523DA">
        <w:t xml:space="preserve">МБДОУ </w:t>
      </w:r>
      <w:proofErr w:type="spellStart"/>
      <w:r w:rsidRPr="008523DA">
        <w:t>д</w:t>
      </w:r>
      <w:proofErr w:type="spellEnd"/>
      <w:r w:rsidRPr="008523DA">
        <w:t>/с № 4 «Вишенка»</w:t>
      </w:r>
    </w:p>
    <w:p w:rsidR="005A5F91" w:rsidRPr="008523DA" w:rsidRDefault="005A5F91" w:rsidP="005A5F91">
      <w:pPr>
        <w:pStyle w:val="a"/>
      </w:pPr>
      <w:r w:rsidRPr="008523DA">
        <w:t xml:space="preserve">МБДОУ </w:t>
      </w:r>
      <w:proofErr w:type="spellStart"/>
      <w:r w:rsidRPr="008523DA">
        <w:t>д</w:t>
      </w:r>
      <w:proofErr w:type="spellEnd"/>
      <w:r w:rsidRPr="008523DA">
        <w:t>/с № 5 «Белочка»</w:t>
      </w:r>
    </w:p>
    <w:p w:rsidR="005A5F91" w:rsidRPr="008523DA" w:rsidRDefault="005A5F91" w:rsidP="005A5F91">
      <w:pPr>
        <w:pStyle w:val="a"/>
      </w:pPr>
      <w:r w:rsidRPr="008523DA">
        <w:t xml:space="preserve">МБДОУ </w:t>
      </w:r>
      <w:proofErr w:type="spellStart"/>
      <w:r w:rsidRPr="008523DA">
        <w:t>д</w:t>
      </w:r>
      <w:proofErr w:type="spellEnd"/>
      <w:r w:rsidRPr="008523DA">
        <w:t>/с № 10 «</w:t>
      </w:r>
      <w:proofErr w:type="spellStart"/>
      <w:r w:rsidRPr="008523DA">
        <w:t>Чебурашка</w:t>
      </w:r>
      <w:proofErr w:type="spellEnd"/>
      <w:r w:rsidRPr="008523DA">
        <w:t>»</w:t>
      </w:r>
    </w:p>
    <w:p w:rsidR="005A5F91" w:rsidRPr="008523DA" w:rsidRDefault="005A5F91" w:rsidP="005A5F91">
      <w:pPr>
        <w:pStyle w:val="a"/>
      </w:pPr>
      <w:r w:rsidRPr="008523DA">
        <w:t xml:space="preserve">МБДОУ </w:t>
      </w:r>
      <w:proofErr w:type="spellStart"/>
      <w:r w:rsidRPr="008523DA">
        <w:t>д</w:t>
      </w:r>
      <w:proofErr w:type="spellEnd"/>
      <w:r w:rsidRPr="008523DA">
        <w:t>/с № 11 «</w:t>
      </w:r>
      <w:proofErr w:type="spellStart"/>
      <w:r w:rsidRPr="008523DA">
        <w:t>Рябинушка</w:t>
      </w:r>
      <w:proofErr w:type="spellEnd"/>
      <w:r w:rsidRPr="008523DA">
        <w:t>»</w:t>
      </w:r>
    </w:p>
    <w:p w:rsidR="005A5F91" w:rsidRPr="008523DA" w:rsidRDefault="005A5F91" w:rsidP="005A5F91">
      <w:pPr>
        <w:pStyle w:val="a"/>
      </w:pPr>
      <w:r w:rsidRPr="008523DA">
        <w:t xml:space="preserve">МКДОУ </w:t>
      </w:r>
      <w:proofErr w:type="spellStart"/>
      <w:r w:rsidRPr="008523DA">
        <w:t>д</w:t>
      </w:r>
      <w:proofErr w:type="spellEnd"/>
      <w:r w:rsidRPr="008523DA">
        <w:t>/с № 13 «Колокольчик»</w:t>
      </w:r>
    </w:p>
    <w:p w:rsidR="005A5F91" w:rsidRPr="008523DA" w:rsidRDefault="005A5F91" w:rsidP="005A5F91">
      <w:pPr>
        <w:pStyle w:val="a"/>
      </w:pPr>
      <w:r w:rsidRPr="008523DA">
        <w:t xml:space="preserve">МБДОУ </w:t>
      </w:r>
      <w:proofErr w:type="spellStart"/>
      <w:r w:rsidRPr="008523DA">
        <w:t>д</w:t>
      </w:r>
      <w:proofErr w:type="spellEnd"/>
      <w:r w:rsidRPr="008523DA">
        <w:t>/с № 15 «</w:t>
      </w:r>
      <w:proofErr w:type="spellStart"/>
      <w:r w:rsidRPr="008523DA">
        <w:t>Топтыжка</w:t>
      </w:r>
      <w:proofErr w:type="spellEnd"/>
      <w:r w:rsidRPr="008523DA">
        <w:t>»</w:t>
      </w:r>
    </w:p>
    <w:p w:rsidR="005A5F91" w:rsidRPr="008523DA" w:rsidRDefault="005A5F91" w:rsidP="005A5F91">
      <w:pPr>
        <w:pStyle w:val="a"/>
      </w:pPr>
      <w:r w:rsidRPr="008523DA">
        <w:t xml:space="preserve">МБДОУ </w:t>
      </w:r>
      <w:proofErr w:type="spellStart"/>
      <w:r w:rsidRPr="008523DA">
        <w:t>д</w:t>
      </w:r>
      <w:proofErr w:type="spellEnd"/>
      <w:r w:rsidRPr="008523DA">
        <w:t>/с</w:t>
      </w:r>
      <w:r w:rsidR="008523DA" w:rsidRPr="008523DA">
        <w:t xml:space="preserve"> </w:t>
      </w:r>
      <w:r w:rsidRPr="008523DA">
        <w:t>№ 22 «Родничок»</w:t>
      </w:r>
    </w:p>
    <w:p w:rsidR="005A5F91" w:rsidRPr="008523DA" w:rsidRDefault="005A5F91" w:rsidP="005A5F91">
      <w:pPr>
        <w:pStyle w:val="a"/>
      </w:pPr>
      <w:r w:rsidRPr="008523DA">
        <w:t>МБОУ ДО ДЮСШ</w:t>
      </w:r>
    </w:p>
    <w:p w:rsidR="005A5F91" w:rsidRPr="008523DA" w:rsidRDefault="005A5F91" w:rsidP="005A5F91">
      <w:r w:rsidRPr="008523DA">
        <w:t>Наиболее низкие результаты отмечаются в организациях:</w:t>
      </w:r>
    </w:p>
    <w:p w:rsidR="005A5F91" w:rsidRPr="008523DA" w:rsidRDefault="005A5F91" w:rsidP="005A5F91">
      <w:pPr>
        <w:pStyle w:val="a"/>
      </w:pPr>
      <w:r w:rsidRPr="008523DA">
        <w:t xml:space="preserve">МБДОУ </w:t>
      </w:r>
      <w:proofErr w:type="spellStart"/>
      <w:r w:rsidRPr="008523DA">
        <w:t>д</w:t>
      </w:r>
      <w:proofErr w:type="spellEnd"/>
      <w:r w:rsidRPr="008523DA">
        <w:t>/с № 1 «</w:t>
      </w:r>
      <w:proofErr w:type="spellStart"/>
      <w:r w:rsidRPr="008523DA">
        <w:t>Журавушка</w:t>
      </w:r>
      <w:proofErr w:type="spellEnd"/>
      <w:r w:rsidRPr="008523DA">
        <w:t>»</w:t>
      </w:r>
    </w:p>
    <w:p w:rsidR="005A5F91" w:rsidRPr="008523DA" w:rsidRDefault="005A5F91" w:rsidP="005A5F91">
      <w:pPr>
        <w:pStyle w:val="a"/>
      </w:pPr>
      <w:r w:rsidRPr="008523DA">
        <w:t xml:space="preserve">МБДОУ </w:t>
      </w:r>
      <w:proofErr w:type="spellStart"/>
      <w:r w:rsidRPr="008523DA">
        <w:t>д</w:t>
      </w:r>
      <w:proofErr w:type="spellEnd"/>
      <w:r w:rsidRPr="008523DA">
        <w:t>/с № 17 «Солнышко»</w:t>
      </w:r>
    </w:p>
    <w:p w:rsidR="005A5F91" w:rsidRPr="008523DA" w:rsidRDefault="005A5F91" w:rsidP="005A5F91">
      <w:pPr>
        <w:pStyle w:val="a"/>
      </w:pPr>
      <w:r w:rsidRPr="008523DA">
        <w:t>МБОУ ДОД ДДТ</w:t>
      </w:r>
    </w:p>
    <w:p w:rsidR="005A5F91" w:rsidRPr="008523DA" w:rsidRDefault="005A5F91" w:rsidP="005A5F91">
      <w:pPr>
        <w:pStyle w:val="a"/>
      </w:pPr>
      <w:r w:rsidRPr="008523DA">
        <w:t>МАОУ ДО «ДО</w:t>
      </w:r>
      <w:proofErr w:type="gramStart"/>
      <w:r w:rsidRPr="008523DA">
        <w:t>О(</w:t>
      </w:r>
      <w:proofErr w:type="spellStart"/>
      <w:proofErr w:type="gramEnd"/>
      <w:r w:rsidRPr="008523DA">
        <w:t>п</w:t>
      </w:r>
      <w:proofErr w:type="spellEnd"/>
      <w:r w:rsidRPr="008523DA">
        <w:t>)Ц «Юность»</w:t>
      </w:r>
    </w:p>
    <w:tbl>
      <w:tblPr>
        <w:tblStyle w:val="afa"/>
        <w:tblW w:w="10485" w:type="dxa"/>
        <w:tblLook w:val="04A0"/>
      </w:tblPr>
      <w:tblGrid>
        <w:gridCol w:w="5665"/>
        <w:gridCol w:w="4820"/>
      </w:tblGrid>
      <w:tr w:rsidR="004B0FDB" w:rsidRPr="008523DA" w:rsidTr="00CC2929">
        <w:tc>
          <w:tcPr>
            <w:tcW w:w="5665" w:type="dxa"/>
            <w:shd w:val="clear" w:color="auto" w:fill="51D9FF" w:themeFill="accent4" w:themeFillTint="99"/>
          </w:tcPr>
          <w:p w:rsidR="004B0FDB" w:rsidRPr="008523DA" w:rsidRDefault="004B0FDB" w:rsidP="00CC2929">
            <w:pPr>
              <w:rPr>
                <w:sz w:val="24"/>
                <w:szCs w:val="24"/>
              </w:rPr>
            </w:pPr>
            <w:r w:rsidRPr="008523DA">
              <w:rPr>
                <w:sz w:val="24"/>
                <w:szCs w:val="24"/>
              </w:rPr>
              <w:t>Более 80 баллов</w:t>
            </w:r>
          </w:p>
        </w:tc>
        <w:tc>
          <w:tcPr>
            <w:tcW w:w="4820" w:type="dxa"/>
          </w:tcPr>
          <w:p w:rsidR="004B0FDB" w:rsidRPr="008523DA" w:rsidRDefault="005A5F91" w:rsidP="005A5F91">
            <w:pPr>
              <w:rPr>
                <w:sz w:val="24"/>
                <w:szCs w:val="24"/>
              </w:rPr>
            </w:pPr>
            <w:r w:rsidRPr="008523DA">
              <w:rPr>
                <w:sz w:val="24"/>
                <w:szCs w:val="24"/>
              </w:rPr>
              <w:t>21</w:t>
            </w:r>
            <w:r w:rsidR="004B0FDB" w:rsidRPr="008523DA">
              <w:rPr>
                <w:sz w:val="24"/>
                <w:szCs w:val="24"/>
              </w:rPr>
              <w:t xml:space="preserve"> организаци</w:t>
            </w:r>
            <w:r w:rsidRPr="008523DA">
              <w:rPr>
                <w:sz w:val="24"/>
                <w:szCs w:val="24"/>
              </w:rPr>
              <w:t>я</w:t>
            </w:r>
          </w:p>
        </w:tc>
      </w:tr>
      <w:tr w:rsidR="004B0FDB" w:rsidRPr="008523DA" w:rsidTr="00CC2929">
        <w:tc>
          <w:tcPr>
            <w:tcW w:w="5665" w:type="dxa"/>
            <w:shd w:val="clear" w:color="auto" w:fill="FED36B" w:themeFill="accent3" w:themeFillTint="99"/>
          </w:tcPr>
          <w:p w:rsidR="004B0FDB" w:rsidRPr="008523DA" w:rsidRDefault="00CC2929" w:rsidP="00CC2929">
            <w:pPr>
              <w:rPr>
                <w:sz w:val="24"/>
                <w:szCs w:val="24"/>
              </w:rPr>
            </w:pPr>
            <w:r w:rsidRPr="008523DA">
              <w:rPr>
                <w:sz w:val="24"/>
                <w:szCs w:val="24"/>
              </w:rPr>
              <w:t>80 баллов и менее</w:t>
            </w:r>
          </w:p>
        </w:tc>
        <w:tc>
          <w:tcPr>
            <w:tcW w:w="4820" w:type="dxa"/>
          </w:tcPr>
          <w:p w:rsidR="004B0FDB" w:rsidRPr="008523DA" w:rsidRDefault="005A5F91" w:rsidP="00CC2929">
            <w:pPr>
              <w:rPr>
                <w:sz w:val="24"/>
                <w:szCs w:val="24"/>
              </w:rPr>
            </w:pPr>
            <w:r w:rsidRPr="008523DA">
              <w:rPr>
                <w:sz w:val="24"/>
                <w:szCs w:val="24"/>
              </w:rPr>
              <w:t>0</w:t>
            </w:r>
            <w:r w:rsidR="008523DA" w:rsidRPr="008523DA">
              <w:rPr>
                <w:sz w:val="24"/>
                <w:szCs w:val="24"/>
              </w:rPr>
              <w:t xml:space="preserve"> </w:t>
            </w:r>
            <w:r w:rsidR="004B0FDB" w:rsidRPr="008523DA">
              <w:rPr>
                <w:sz w:val="24"/>
                <w:szCs w:val="24"/>
              </w:rPr>
              <w:t>организаций</w:t>
            </w:r>
          </w:p>
        </w:tc>
      </w:tr>
    </w:tbl>
    <w:tbl>
      <w:tblPr>
        <w:tblW w:w="0" w:type="auto"/>
        <w:tblLayout w:type="fixed"/>
        <w:tblLook w:val="04A0"/>
      </w:tblPr>
      <w:tblGrid>
        <w:gridCol w:w="5240"/>
        <w:gridCol w:w="1497"/>
        <w:gridCol w:w="1498"/>
        <w:gridCol w:w="1498"/>
        <w:gridCol w:w="723"/>
      </w:tblGrid>
      <w:tr w:rsidR="00CC2929" w:rsidRPr="008523DA" w:rsidTr="005A5F91">
        <w:trPr>
          <w:trHeight w:val="20"/>
        </w:trPr>
        <w:tc>
          <w:tcPr>
            <w:tcW w:w="5240" w:type="dxa"/>
            <w:vMerge w:val="restart"/>
            <w:tcBorders>
              <w:top w:val="single" w:sz="4" w:space="0" w:color="auto"/>
              <w:left w:val="single" w:sz="4" w:space="0" w:color="auto"/>
              <w:bottom w:val="nil"/>
              <w:right w:val="single" w:sz="4" w:space="0" w:color="auto"/>
            </w:tcBorders>
            <w:shd w:val="clear" w:color="000000" w:fill="D9D9D9"/>
            <w:vAlign w:val="center"/>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Наименование учреждения</w:t>
            </w:r>
          </w:p>
        </w:tc>
        <w:tc>
          <w:tcPr>
            <w:tcW w:w="4493"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CC2929" w:rsidRPr="008523DA" w:rsidRDefault="00CC2929" w:rsidP="00CC2929">
            <w:pPr>
              <w:spacing w:line="240" w:lineRule="auto"/>
              <w:ind w:firstLine="0"/>
              <w:jc w:val="left"/>
              <w:rPr>
                <w:rFonts w:eastAsia="Times New Roman"/>
                <w:color w:val="000000"/>
                <w:sz w:val="22"/>
                <w:szCs w:val="22"/>
                <w:lang w:eastAsia="ru-RU"/>
              </w:rPr>
            </w:pPr>
            <w:r w:rsidRPr="008523DA">
              <w:rPr>
                <w:rFonts w:eastAsia="Times New Roman"/>
                <w:color w:val="000000"/>
                <w:sz w:val="22"/>
                <w:szCs w:val="22"/>
                <w:lang w:eastAsia="ru-RU"/>
              </w:rPr>
              <w:t>2. Комфортность условий осуществления образовательной деятельности</w:t>
            </w:r>
          </w:p>
        </w:tc>
        <w:tc>
          <w:tcPr>
            <w:tcW w:w="723"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w:t>
            </w:r>
            <w:proofErr w:type="gramStart"/>
            <w:r w:rsidRPr="008523DA">
              <w:rPr>
                <w:rFonts w:eastAsia="Times New Roman"/>
                <w:b/>
                <w:bCs/>
                <w:color w:val="000000"/>
                <w:sz w:val="22"/>
                <w:szCs w:val="22"/>
                <w:lang w:eastAsia="ru-RU"/>
              </w:rPr>
              <w:t>2</w:t>
            </w:r>
            <w:proofErr w:type="gramEnd"/>
          </w:p>
        </w:tc>
      </w:tr>
      <w:tr w:rsidR="00CC2929" w:rsidRPr="008523DA" w:rsidTr="005A5F91">
        <w:trPr>
          <w:trHeight w:val="483"/>
        </w:trPr>
        <w:tc>
          <w:tcPr>
            <w:tcW w:w="5240"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497"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2.1. </w:t>
            </w:r>
            <w:proofErr w:type="spellStart"/>
            <w:r w:rsidRPr="008523DA">
              <w:rPr>
                <w:rFonts w:eastAsia="Times New Roman"/>
                <w:b/>
                <w:bCs/>
                <w:sz w:val="22"/>
                <w:szCs w:val="22"/>
                <w:lang w:eastAsia="ru-RU"/>
              </w:rPr>
              <w:t>П.комф</w:t>
            </w:r>
            <w:proofErr w:type="spellEnd"/>
          </w:p>
        </w:tc>
        <w:tc>
          <w:tcPr>
            <w:tcW w:w="1498"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 xml:space="preserve">2.2. </w:t>
            </w:r>
            <w:proofErr w:type="spellStart"/>
            <w:r w:rsidRPr="008523DA">
              <w:rPr>
                <w:rFonts w:eastAsia="Times New Roman"/>
                <w:b/>
                <w:bCs/>
                <w:sz w:val="22"/>
                <w:szCs w:val="22"/>
                <w:lang w:eastAsia="ru-RU"/>
              </w:rPr>
              <w:t>П.своевр</w:t>
            </w:r>
            <w:proofErr w:type="spellEnd"/>
            <w:r w:rsidRPr="008523DA">
              <w:rPr>
                <w:rFonts w:eastAsia="Times New Roman"/>
                <w:b/>
                <w:bCs/>
                <w:sz w:val="22"/>
                <w:szCs w:val="22"/>
                <w:lang w:eastAsia="ru-RU"/>
              </w:rPr>
              <w:t>.</w:t>
            </w:r>
          </w:p>
        </w:tc>
        <w:tc>
          <w:tcPr>
            <w:tcW w:w="1498"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2.3. </w:t>
            </w:r>
            <w:proofErr w:type="spellStart"/>
            <w:r w:rsidRPr="008523DA">
              <w:rPr>
                <w:rFonts w:eastAsia="Times New Roman"/>
                <w:b/>
                <w:bCs/>
                <w:sz w:val="22"/>
                <w:szCs w:val="22"/>
                <w:lang w:eastAsia="ru-RU"/>
              </w:rPr>
              <w:t>У.комф</w:t>
            </w:r>
            <w:proofErr w:type="spellEnd"/>
            <w:r w:rsidRPr="008523DA">
              <w:rPr>
                <w:rFonts w:eastAsia="Times New Roman"/>
                <w:b/>
                <w:bCs/>
                <w:sz w:val="22"/>
                <w:szCs w:val="22"/>
                <w:lang w:eastAsia="ru-RU"/>
              </w:rPr>
              <w:t>.</w:t>
            </w:r>
          </w:p>
        </w:tc>
        <w:tc>
          <w:tcPr>
            <w:tcW w:w="723"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color w:val="000000"/>
                <w:sz w:val="22"/>
                <w:szCs w:val="22"/>
                <w:lang w:eastAsia="ru-RU"/>
              </w:rPr>
            </w:pPr>
          </w:p>
        </w:tc>
      </w:tr>
      <w:tr w:rsidR="00CC2929" w:rsidRPr="008523DA" w:rsidTr="005A5F91">
        <w:trPr>
          <w:trHeight w:val="483"/>
        </w:trPr>
        <w:tc>
          <w:tcPr>
            <w:tcW w:w="5240"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497"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498"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498"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723"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color w:val="000000"/>
                <w:sz w:val="22"/>
                <w:szCs w:val="22"/>
                <w:lang w:eastAsia="ru-RU"/>
              </w:rPr>
            </w:pP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4 «Вишенка»</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5 «Белочка»</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10 «</w:t>
            </w:r>
            <w:proofErr w:type="spellStart"/>
            <w:r w:rsidRPr="008523DA">
              <w:rPr>
                <w:rFonts w:eastAsia="Times New Roman"/>
                <w:sz w:val="22"/>
                <w:szCs w:val="22"/>
                <w:lang w:eastAsia="ru-RU"/>
              </w:rPr>
              <w:t>Чебурашка</w:t>
            </w:r>
            <w:proofErr w:type="spellEnd"/>
            <w:r w:rsidRPr="008523DA">
              <w:rPr>
                <w:rFonts w:eastAsia="Times New Roman"/>
                <w:sz w:val="22"/>
                <w:szCs w:val="22"/>
                <w:lang w:eastAsia="ru-RU"/>
              </w:rPr>
              <w:t>»</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11 «</w:t>
            </w:r>
            <w:proofErr w:type="spellStart"/>
            <w:r w:rsidRPr="008523DA">
              <w:rPr>
                <w:rFonts w:eastAsia="Times New Roman"/>
                <w:sz w:val="22"/>
                <w:szCs w:val="22"/>
                <w:lang w:eastAsia="ru-RU"/>
              </w:rPr>
              <w:t>Рябинушка</w:t>
            </w:r>
            <w:proofErr w:type="spellEnd"/>
            <w:r w:rsidRPr="008523DA">
              <w:rPr>
                <w:rFonts w:eastAsia="Times New Roman"/>
                <w:sz w:val="22"/>
                <w:szCs w:val="22"/>
                <w:lang w:eastAsia="ru-RU"/>
              </w:rPr>
              <w:t>»</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МКДОУ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13 «Колокольчик»</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15 «</w:t>
            </w:r>
            <w:proofErr w:type="spellStart"/>
            <w:r w:rsidRPr="008523DA">
              <w:rPr>
                <w:rFonts w:eastAsia="Times New Roman"/>
                <w:sz w:val="22"/>
                <w:szCs w:val="22"/>
                <w:lang w:eastAsia="ru-RU"/>
              </w:rPr>
              <w:t>Топтыжка</w:t>
            </w:r>
            <w:proofErr w:type="spellEnd"/>
            <w:r w:rsidRPr="008523DA">
              <w:rPr>
                <w:rFonts w:eastAsia="Times New Roman"/>
                <w:sz w:val="22"/>
                <w:szCs w:val="22"/>
                <w:lang w:eastAsia="ru-RU"/>
              </w:rPr>
              <w:t>»</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w:t>
            </w:r>
            <w:r w:rsidR="008523DA" w:rsidRPr="008523DA">
              <w:rPr>
                <w:rFonts w:eastAsia="Times New Roman"/>
                <w:sz w:val="22"/>
                <w:szCs w:val="22"/>
                <w:lang w:eastAsia="ru-RU"/>
              </w:rPr>
              <w:t xml:space="preserve"> </w:t>
            </w:r>
            <w:r w:rsidRPr="008523DA">
              <w:rPr>
                <w:rFonts w:eastAsia="Times New Roman"/>
                <w:sz w:val="22"/>
                <w:szCs w:val="22"/>
                <w:lang w:eastAsia="ru-RU"/>
              </w:rPr>
              <w:t>№ 22 «Родничок»</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 ДЮСШ</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3 «</w:t>
            </w:r>
            <w:proofErr w:type="spellStart"/>
            <w:r w:rsidRPr="008523DA">
              <w:rPr>
                <w:rFonts w:eastAsia="Times New Roman"/>
                <w:sz w:val="22"/>
                <w:szCs w:val="22"/>
                <w:lang w:eastAsia="ru-RU"/>
              </w:rPr>
              <w:t>Алёнушка</w:t>
            </w:r>
            <w:proofErr w:type="spellEnd"/>
            <w:r w:rsidRPr="008523DA">
              <w:rPr>
                <w:rFonts w:eastAsia="Times New Roman"/>
                <w:sz w:val="22"/>
                <w:szCs w:val="22"/>
                <w:lang w:eastAsia="ru-RU"/>
              </w:rPr>
              <w:t>»</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99</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6 «Капелька»</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99</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8 «Сказка»</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99</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99</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 «Ёлочка»</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260C46" w:rsidP="00CC2929">
            <w:pPr>
              <w:spacing w:line="240" w:lineRule="auto"/>
              <w:ind w:firstLine="0"/>
              <w:jc w:val="left"/>
              <w:rPr>
                <w:rFonts w:eastAsia="Times New Roman"/>
                <w:sz w:val="22"/>
                <w:szCs w:val="22"/>
                <w:lang w:eastAsia="ru-RU"/>
              </w:rPr>
            </w:pPr>
            <w:r>
              <w:rPr>
                <w:rFonts w:eastAsia="Times New Roman"/>
                <w:sz w:val="22"/>
                <w:szCs w:val="22"/>
                <w:lang w:eastAsia="ru-RU"/>
              </w:rPr>
              <w:t xml:space="preserve">МБДОУ </w:t>
            </w:r>
            <w:proofErr w:type="spellStart"/>
            <w:r>
              <w:rPr>
                <w:rFonts w:eastAsia="Times New Roman"/>
                <w:sz w:val="22"/>
                <w:szCs w:val="22"/>
                <w:lang w:eastAsia="ru-RU"/>
              </w:rPr>
              <w:t>д</w:t>
            </w:r>
            <w:proofErr w:type="spellEnd"/>
            <w:r>
              <w:rPr>
                <w:rFonts w:eastAsia="Times New Roman"/>
                <w:sz w:val="22"/>
                <w:szCs w:val="22"/>
                <w:lang w:eastAsia="ru-RU"/>
              </w:rPr>
              <w:t>/с № 19 «Золотая рыбка»</w:t>
            </w:r>
            <w:r w:rsidR="00F10F04">
              <w:rPr>
                <w:rFonts w:eastAsia="Times New Roman"/>
                <w:sz w:val="22"/>
                <w:szCs w:val="22"/>
                <w:lang w:eastAsia="ru-RU"/>
              </w:rPr>
              <w:t xml:space="preserve"> №19</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МАУ ДО «</w:t>
            </w:r>
            <w:proofErr w:type="spellStart"/>
            <w:r w:rsidRPr="008523DA">
              <w:rPr>
                <w:rFonts w:eastAsia="Times New Roman"/>
                <w:sz w:val="22"/>
                <w:szCs w:val="22"/>
                <w:lang w:eastAsia="ru-RU"/>
              </w:rPr>
              <w:t>Курсавская</w:t>
            </w:r>
            <w:proofErr w:type="spellEnd"/>
            <w:r w:rsidRPr="008523DA">
              <w:rPr>
                <w:rFonts w:eastAsia="Times New Roman"/>
                <w:sz w:val="22"/>
                <w:szCs w:val="22"/>
                <w:lang w:eastAsia="ru-RU"/>
              </w:rPr>
              <w:t xml:space="preserve"> ДШИ»</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96</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9 «Красная шапочка»</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95</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7 «Светлячок»</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96</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92</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21 «Дюймовочка»</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94</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 «</w:t>
            </w:r>
            <w:proofErr w:type="spellStart"/>
            <w:r w:rsidRPr="008523DA">
              <w:rPr>
                <w:rFonts w:eastAsia="Times New Roman"/>
                <w:sz w:val="22"/>
                <w:szCs w:val="22"/>
                <w:lang w:eastAsia="ru-RU"/>
              </w:rPr>
              <w:t>Журавушка</w:t>
            </w:r>
            <w:proofErr w:type="spellEnd"/>
            <w:r w:rsidRPr="008523DA">
              <w:rPr>
                <w:rFonts w:eastAsia="Times New Roman"/>
                <w:sz w:val="22"/>
                <w:szCs w:val="22"/>
                <w:lang w:eastAsia="ru-RU"/>
              </w:rPr>
              <w:t>»</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17 «Солнышко»</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ДОД ДДТ</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80</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r>
      <w:tr w:rsidR="005A5F91" w:rsidRPr="008523DA" w:rsidTr="005A5F91">
        <w:trPr>
          <w:trHeight w:val="20"/>
        </w:trPr>
        <w:tc>
          <w:tcPr>
            <w:tcW w:w="5240" w:type="dxa"/>
            <w:tcBorders>
              <w:top w:val="nil"/>
              <w:left w:val="single" w:sz="4" w:space="0" w:color="auto"/>
              <w:bottom w:val="single" w:sz="4" w:space="0" w:color="auto"/>
              <w:right w:val="single" w:sz="4" w:space="0" w:color="auto"/>
            </w:tcBorders>
            <w:shd w:val="clear" w:color="auto" w:fill="51D9FF" w:themeFill="accent4"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МАОУ ДО «ДО</w:t>
            </w:r>
            <w:proofErr w:type="gramStart"/>
            <w:r w:rsidRPr="008523DA">
              <w:rPr>
                <w:rFonts w:eastAsia="Times New Roman"/>
                <w:sz w:val="22"/>
                <w:szCs w:val="22"/>
                <w:lang w:eastAsia="ru-RU"/>
              </w:rPr>
              <w:t>О(</w:t>
            </w:r>
            <w:proofErr w:type="spellStart"/>
            <w:proofErr w:type="gramEnd"/>
            <w:r w:rsidRPr="008523DA">
              <w:rPr>
                <w:rFonts w:eastAsia="Times New Roman"/>
                <w:sz w:val="22"/>
                <w:szCs w:val="22"/>
                <w:lang w:eastAsia="ru-RU"/>
              </w:rPr>
              <w:t>п</w:t>
            </w:r>
            <w:proofErr w:type="spellEnd"/>
            <w:r w:rsidRPr="008523DA">
              <w:rPr>
                <w:rFonts w:eastAsia="Times New Roman"/>
                <w:sz w:val="22"/>
                <w:szCs w:val="22"/>
                <w:lang w:eastAsia="ru-RU"/>
              </w:rPr>
              <w:t>)Ц «Юность»</w:t>
            </w:r>
          </w:p>
        </w:tc>
        <w:tc>
          <w:tcPr>
            <w:tcW w:w="1497"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498"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81</w:t>
            </w:r>
          </w:p>
        </w:tc>
        <w:tc>
          <w:tcPr>
            <w:tcW w:w="723" w:type="dxa"/>
            <w:tcBorders>
              <w:top w:val="nil"/>
              <w:left w:val="nil"/>
              <w:bottom w:val="single" w:sz="4" w:space="0" w:color="auto"/>
              <w:right w:val="single" w:sz="4" w:space="0" w:color="auto"/>
            </w:tcBorders>
            <w:shd w:val="clear" w:color="auto" w:fill="51D9FF" w:themeFill="accent4"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r>
      <w:tr w:rsidR="00CC2929" w:rsidRPr="008523DA" w:rsidTr="005A5F91">
        <w:trPr>
          <w:trHeight w:val="20"/>
        </w:trPr>
        <w:tc>
          <w:tcPr>
            <w:tcW w:w="5240" w:type="dxa"/>
            <w:tcBorders>
              <w:top w:val="nil"/>
              <w:left w:val="single" w:sz="4" w:space="0" w:color="auto"/>
              <w:bottom w:val="single" w:sz="4" w:space="0" w:color="auto"/>
              <w:right w:val="single" w:sz="4" w:space="0" w:color="auto"/>
            </w:tcBorders>
            <w:shd w:val="clear" w:color="000000" w:fill="D9D9D9"/>
            <w:noWrap/>
            <w:vAlign w:val="bottom"/>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среднее</w:t>
            </w:r>
          </w:p>
        </w:tc>
        <w:tc>
          <w:tcPr>
            <w:tcW w:w="1497"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c>
          <w:tcPr>
            <w:tcW w:w="1498"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c>
          <w:tcPr>
            <w:tcW w:w="1498"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95</w:t>
            </w:r>
          </w:p>
        </w:tc>
        <w:tc>
          <w:tcPr>
            <w:tcW w:w="723"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r>
    </w:tbl>
    <w:p w:rsidR="001C5163" w:rsidRPr="008523DA" w:rsidRDefault="001C5163" w:rsidP="001C5163"/>
    <w:p w:rsidR="00A24C0B" w:rsidRPr="008523DA" w:rsidRDefault="00A24C0B"/>
    <w:p w:rsidR="008C2810" w:rsidRPr="008523DA" w:rsidRDefault="008C2810" w:rsidP="00336607">
      <w:pPr>
        <w:pStyle w:val="31"/>
        <w:numPr>
          <w:ilvl w:val="0"/>
          <w:numId w:val="27"/>
        </w:numPr>
        <w:rPr>
          <w:rFonts w:ascii="Times New Roman" w:hAnsi="Times New Roman"/>
        </w:rPr>
      </w:pPr>
      <w:bookmarkStart w:id="16" w:name="_Toc22806854"/>
      <w:r w:rsidRPr="008523DA">
        <w:rPr>
          <w:rFonts w:ascii="Times New Roman" w:hAnsi="Times New Roman"/>
        </w:rPr>
        <w:t>Доступность для инвалидов</w:t>
      </w:r>
      <w:bookmarkEnd w:id="16"/>
    </w:p>
    <w:p w:rsidR="002433C2" w:rsidRPr="008523DA" w:rsidRDefault="002433C2" w:rsidP="002433C2">
      <w:pPr>
        <w:rPr>
          <w:lang w:eastAsia="ru-RU"/>
        </w:rPr>
      </w:pPr>
    </w:p>
    <w:p w:rsidR="002433C2" w:rsidRPr="008523DA" w:rsidRDefault="002433C2" w:rsidP="002433C2">
      <w:pPr>
        <w:rPr>
          <w:lang w:eastAsia="ru-RU"/>
        </w:rPr>
      </w:pPr>
      <w:r w:rsidRPr="008523DA">
        <w:rPr>
          <w:lang w:eastAsia="ru-RU"/>
        </w:rPr>
        <w:t xml:space="preserve">По данному критерию отмечается наибольший разброс оценок. В среднем, обследованные организации получили оценку по данному критерию на уровне </w:t>
      </w:r>
      <w:r w:rsidR="005A5F91" w:rsidRPr="008523DA">
        <w:rPr>
          <w:lang w:eastAsia="ru-RU"/>
        </w:rPr>
        <w:t>49</w:t>
      </w:r>
      <w:r w:rsidRPr="008523DA">
        <w:rPr>
          <w:lang w:eastAsia="ru-RU"/>
        </w:rPr>
        <w:t xml:space="preserve"> баллов из 100 возможных. </w:t>
      </w:r>
      <w:proofErr w:type="gramStart"/>
      <w:r w:rsidRPr="008523DA">
        <w:rPr>
          <w:lang w:eastAsia="ru-RU"/>
        </w:rPr>
        <w:t>При этом отличные оценки (от 8</w:t>
      </w:r>
      <w:r w:rsidR="00E669FC" w:rsidRPr="008523DA">
        <w:rPr>
          <w:lang w:eastAsia="ru-RU"/>
        </w:rPr>
        <w:t>1</w:t>
      </w:r>
      <w:r w:rsidRPr="008523DA">
        <w:rPr>
          <w:lang w:eastAsia="ru-RU"/>
        </w:rPr>
        <w:t xml:space="preserve"> до 100 баллов) </w:t>
      </w:r>
      <w:r w:rsidR="005A5F91" w:rsidRPr="008523DA">
        <w:rPr>
          <w:lang w:eastAsia="ru-RU"/>
        </w:rPr>
        <w:t>не получила ни одна</w:t>
      </w:r>
      <w:r w:rsidRPr="008523DA">
        <w:rPr>
          <w:lang w:eastAsia="ru-RU"/>
        </w:rPr>
        <w:t xml:space="preserve"> организаци</w:t>
      </w:r>
      <w:r w:rsidR="00E669FC" w:rsidRPr="008523DA">
        <w:rPr>
          <w:lang w:eastAsia="ru-RU"/>
        </w:rPr>
        <w:t>я</w:t>
      </w:r>
      <w:r w:rsidRPr="008523DA">
        <w:rPr>
          <w:lang w:eastAsia="ru-RU"/>
        </w:rPr>
        <w:t>, хорошие (от 6</w:t>
      </w:r>
      <w:r w:rsidR="00E669FC" w:rsidRPr="008523DA">
        <w:rPr>
          <w:lang w:eastAsia="ru-RU"/>
        </w:rPr>
        <w:t>1</w:t>
      </w:r>
      <w:r w:rsidRPr="008523DA">
        <w:rPr>
          <w:lang w:eastAsia="ru-RU"/>
        </w:rPr>
        <w:t xml:space="preserve"> до </w:t>
      </w:r>
      <w:r w:rsidR="00E669FC" w:rsidRPr="008523DA">
        <w:rPr>
          <w:lang w:eastAsia="ru-RU"/>
        </w:rPr>
        <w:t>80</w:t>
      </w:r>
      <w:r w:rsidRPr="008523DA">
        <w:rPr>
          <w:lang w:eastAsia="ru-RU"/>
        </w:rPr>
        <w:t xml:space="preserve"> балов) – </w:t>
      </w:r>
      <w:r w:rsidR="005A5F91" w:rsidRPr="008523DA">
        <w:rPr>
          <w:lang w:eastAsia="ru-RU"/>
        </w:rPr>
        <w:t>4</w:t>
      </w:r>
      <w:r w:rsidRPr="008523DA">
        <w:rPr>
          <w:lang w:eastAsia="ru-RU"/>
        </w:rPr>
        <w:t xml:space="preserve"> организаци</w:t>
      </w:r>
      <w:r w:rsidR="00E669FC" w:rsidRPr="008523DA">
        <w:rPr>
          <w:lang w:eastAsia="ru-RU"/>
        </w:rPr>
        <w:t>и</w:t>
      </w:r>
      <w:r w:rsidRPr="008523DA">
        <w:rPr>
          <w:lang w:eastAsia="ru-RU"/>
        </w:rPr>
        <w:t xml:space="preserve">, удовлетворительные </w:t>
      </w:r>
      <w:r w:rsidR="00E669FC" w:rsidRPr="008523DA">
        <w:rPr>
          <w:lang w:eastAsia="ru-RU"/>
        </w:rPr>
        <w:t xml:space="preserve">(от 41 до 60) – </w:t>
      </w:r>
      <w:r w:rsidR="000A3293" w:rsidRPr="008523DA">
        <w:rPr>
          <w:lang w:eastAsia="ru-RU"/>
        </w:rPr>
        <w:t>1</w:t>
      </w:r>
      <w:r w:rsidR="005A5F91" w:rsidRPr="008523DA">
        <w:rPr>
          <w:lang w:eastAsia="ru-RU"/>
        </w:rPr>
        <w:t>0</w:t>
      </w:r>
      <w:r w:rsidR="00E669FC" w:rsidRPr="008523DA">
        <w:rPr>
          <w:lang w:eastAsia="ru-RU"/>
        </w:rPr>
        <w:t xml:space="preserve"> организаций, </w:t>
      </w:r>
      <w:r w:rsidRPr="008523DA">
        <w:rPr>
          <w:lang w:eastAsia="ru-RU"/>
        </w:rPr>
        <w:t>плохие</w:t>
      </w:r>
      <w:r w:rsidR="00E669FC" w:rsidRPr="008523DA">
        <w:rPr>
          <w:lang w:eastAsia="ru-RU"/>
        </w:rPr>
        <w:t xml:space="preserve"> (от 21 до 40)</w:t>
      </w:r>
      <w:r w:rsidRPr="008523DA">
        <w:rPr>
          <w:lang w:eastAsia="ru-RU"/>
        </w:rPr>
        <w:t xml:space="preserve"> </w:t>
      </w:r>
      <w:r w:rsidR="00E669FC" w:rsidRPr="008523DA">
        <w:rPr>
          <w:lang w:eastAsia="ru-RU"/>
        </w:rPr>
        <w:t>–</w:t>
      </w:r>
      <w:r w:rsidR="00CA0DBA" w:rsidRPr="008523DA">
        <w:rPr>
          <w:lang w:eastAsia="ru-RU"/>
        </w:rPr>
        <w:t xml:space="preserve"> </w:t>
      </w:r>
      <w:r w:rsidR="005A5F91" w:rsidRPr="008523DA">
        <w:rPr>
          <w:lang w:eastAsia="ru-RU"/>
        </w:rPr>
        <w:t>7</w:t>
      </w:r>
      <w:r w:rsidR="00E669FC" w:rsidRPr="008523DA">
        <w:rPr>
          <w:lang w:eastAsia="ru-RU"/>
        </w:rPr>
        <w:t xml:space="preserve"> организаци</w:t>
      </w:r>
      <w:r w:rsidR="005A5F91" w:rsidRPr="008523DA">
        <w:rPr>
          <w:lang w:eastAsia="ru-RU"/>
        </w:rPr>
        <w:t>й</w:t>
      </w:r>
      <w:r w:rsidR="00E669FC" w:rsidRPr="008523DA">
        <w:rPr>
          <w:lang w:eastAsia="ru-RU"/>
        </w:rPr>
        <w:t>.</w:t>
      </w:r>
      <w:proofErr w:type="gramEnd"/>
    </w:p>
    <w:p w:rsidR="002433C2" w:rsidRPr="008523DA" w:rsidRDefault="00E669FC" w:rsidP="005A5F91">
      <w:pPr>
        <w:ind w:firstLine="0"/>
        <w:jc w:val="center"/>
        <w:rPr>
          <w:lang w:eastAsia="ru-RU"/>
        </w:rPr>
      </w:pPr>
      <w:r w:rsidRPr="008523DA">
        <w:rPr>
          <w:noProof/>
          <w:color w:val="EA157A" w:themeColor="accent2"/>
          <w:lang w:eastAsia="ru-RU"/>
        </w:rPr>
        <w:drawing>
          <wp:inline distT="0" distB="0" distL="0" distR="0">
            <wp:extent cx="5505450" cy="5972175"/>
            <wp:effectExtent l="0" t="0" r="0" b="9525"/>
            <wp:docPr id="22"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33C2" w:rsidRPr="008523DA" w:rsidRDefault="002433C2" w:rsidP="002433C2">
      <w:pPr>
        <w:rPr>
          <w:lang w:eastAsia="ru-RU"/>
        </w:rPr>
      </w:pPr>
    </w:p>
    <w:p w:rsidR="002433C2" w:rsidRPr="008523DA" w:rsidRDefault="002433C2" w:rsidP="002433C2">
      <w:pPr>
        <w:rPr>
          <w:lang w:eastAsia="ru-RU"/>
        </w:rPr>
      </w:pPr>
      <w:r w:rsidRPr="008523DA">
        <w:rPr>
          <w:lang w:eastAsia="ru-RU"/>
        </w:rPr>
        <w:br w:type="page"/>
      </w:r>
    </w:p>
    <w:p w:rsidR="00AC581E" w:rsidRPr="008523DA" w:rsidRDefault="00AC581E" w:rsidP="00AC581E">
      <w:pPr>
        <w:rPr>
          <w:lang w:eastAsia="ru-RU"/>
        </w:rPr>
      </w:pPr>
      <w:r w:rsidRPr="008523DA">
        <w:rPr>
          <w:lang w:eastAsia="ru-RU"/>
        </w:rPr>
        <w:lastRenderedPageBreak/>
        <w:t xml:space="preserve">Анализ показателей выявил, что </w:t>
      </w:r>
      <w:r w:rsidR="00650D3F" w:rsidRPr="008523DA">
        <w:rPr>
          <w:lang w:eastAsia="ru-RU"/>
        </w:rPr>
        <w:t>наибол</w:t>
      </w:r>
      <w:r w:rsidR="004E0AD9" w:rsidRPr="008523DA">
        <w:rPr>
          <w:lang w:eastAsia="ru-RU"/>
        </w:rPr>
        <w:t>е</w:t>
      </w:r>
      <w:r w:rsidR="005A557A" w:rsidRPr="008523DA">
        <w:rPr>
          <w:lang w:eastAsia="ru-RU"/>
        </w:rPr>
        <w:t>е</w:t>
      </w:r>
      <w:r w:rsidRPr="008523DA">
        <w:rPr>
          <w:lang w:eastAsia="ru-RU"/>
        </w:rPr>
        <w:t xml:space="preserve"> высокое значение принимает </w:t>
      </w:r>
      <w:r w:rsidR="00192DA7" w:rsidRPr="008523DA">
        <w:rPr>
          <w:lang w:eastAsia="ru-RU"/>
        </w:rPr>
        <w:t xml:space="preserve">субъективный </w:t>
      </w:r>
      <w:r w:rsidRPr="008523DA">
        <w:rPr>
          <w:lang w:eastAsia="ru-RU"/>
        </w:rPr>
        <w:t>показатель</w:t>
      </w:r>
      <w:r w:rsidR="00192DA7" w:rsidRPr="008523DA">
        <w:rPr>
          <w:lang w:eastAsia="ru-RU"/>
        </w:rPr>
        <w:t>, полученный на основе опроса обучающихся и их родителей</w:t>
      </w:r>
      <w:r w:rsidRPr="008523DA">
        <w:rPr>
          <w:lang w:eastAsia="ru-RU"/>
        </w:rPr>
        <w:t xml:space="preserve"> «</w:t>
      </w:r>
      <w:r w:rsidR="00192DA7" w:rsidRPr="008523DA">
        <w:rPr>
          <w:lang w:eastAsia="ru-RU"/>
        </w:rPr>
        <w:t>Доля получателей услуг, удовлетворенных доступностью услуг для инвалидов (</w:t>
      </w:r>
      <w:proofErr w:type="gramStart"/>
      <w:r w:rsidR="00192DA7" w:rsidRPr="008523DA">
        <w:rPr>
          <w:lang w:eastAsia="ru-RU"/>
        </w:rPr>
        <w:t>в</w:t>
      </w:r>
      <w:proofErr w:type="gramEnd"/>
      <w:r w:rsidR="00192DA7" w:rsidRPr="008523DA">
        <w:rPr>
          <w:lang w:eastAsia="ru-RU"/>
        </w:rPr>
        <w:t xml:space="preserve"> % </w:t>
      </w:r>
      <w:proofErr w:type="gramStart"/>
      <w:r w:rsidR="00192DA7" w:rsidRPr="008523DA">
        <w:rPr>
          <w:lang w:eastAsia="ru-RU"/>
        </w:rPr>
        <w:t>от</w:t>
      </w:r>
      <w:proofErr w:type="gramEnd"/>
      <w:r w:rsidR="00192DA7" w:rsidRPr="008523DA">
        <w:rPr>
          <w:lang w:eastAsia="ru-RU"/>
        </w:rPr>
        <w:t xml:space="preserve"> общего числа опрошенных получателей услуг – инвалидов)</w:t>
      </w:r>
      <w:r w:rsidRPr="008523DA">
        <w:rPr>
          <w:lang w:eastAsia="ru-RU"/>
        </w:rPr>
        <w:t>» (</w:t>
      </w:r>
      <w:r w:rsidR="00636D25" w:rsidRPr="008523DA">
        <w:rPr>
          <w:lang w:eastAsia="ru-RU"/>
        </w:rPr>
        <w:t>8</w:t>
      </w:r>
      <w:r w:rsidR="005A5F91" w:rsidRPr="008523DA">
        <w:rPr>
          <w:lang w:eastAsia="ru-RU"/>
        </w:rPr>
        <w:t>5</w:t>
      </w:r>
      <w:r w:rsidR="00636D25" w:rsidRPr="008523DA">
        <w:rPr>
          <w:lang w:eastAsia="ru-RU"/>
        </w:rPr>
        <w:t xml:space="preserve"> балл</w:t>
      </w:r>
      <w:r w:rsidR="00714BDD" w:rsidRPr="008523DA">
        <w:rPr>
          <w:lang w:eastAsia="ru-RU"/>
        </w:rPr>
        <w:t>ов</w:t>
      </w:r>
      <w:r w:rsidRPr="008523DA">
        <w:rPr>
          <w:lang w:eastAsia="ru-RU"/>
        </w:rPr>
        <w:t>). Значение показателей «</w:t>
      </w:r>
      <w:r w:rsidR="00192DA7" w:rsidRPr="008523DA">
        <w:rPr>
          <w:lang w:eastAsia="ru-RU"/>
        </w:rPr>
        <w:t>Оборудование территории, прилегающей к организац</w:t>
      </w:r>
      <w:proofErr w:type="gramStart"/>
      <w:r w:rsidR="00192DA7" w:rsidRPr="008523DA">
        <w:rPr>
          <w:lang w:eastAsia="ru-RU"/>
        </w:rPr>
        <w:t>ии и ее</w:t>
      </w:r>
      <w:proofErr w:type="gramEnd"/>
      <w:r w:rsidR="00192DA7" w:rsidRPr="008523DA">
        <w:rPr>
          <w:lang w:eastAsia="ru-RU"/>
        </w:rPr>
        <w:t xml:space="preserve"> помещений с учетом доступности для инвалидов</w:t>
      </w:r>
      <w:r w:rsidRPr="008523DA">
        <w:rPr>
          <w:lang w:eastAsia="ru-RU"/>
        </w:rPr>
        <w:t>» и «</w:t>
      </w:r>
      <w:r w:rsidR="00192DA7" w:rsidRPr="008523DA">
        <w:rPr>
          <w:lang w:eastAsia="ru-RU"/>
        </w:rPr>
        <w:t>Обеспечение в организации условий доступности, позволяющих инвалидам получать услуги наравне с другими</w:t>
      </w:r>
      <w:r w:rsidRPr="008523DA">
        <w:rPr>
          <w:lang w:eastAsia="ru-RU"/>
        </w:rPr>
        <w:t xml:space="preserve">» составило </w:t>
      </w:r>
      <w:r w:rsidR="005A5F91" w:rsidRPr="008523DA">
        <w:rPr>
          <w:lang w:eastAsia="ru-RU"/>
        </w:rPr>
        <w:t>25</w:t>
      </w:r>
      <w:r w:rsidR="00192DA7" w:rsidRPr="008523DA">
        <w:rPr>
          <w:lang w:eastAsia="ru-RU"/>
        </w:rPr>
        <w:t xml:space="preserve"> и </w:t>
      </w:r>
      <w:r w:rsidR="005A5F91" w:rsidRPr="008523DA">
        <w:rPr>
          <w:lang w:eastAsia="ru-RU"/>
        </w:rPr>
        <w:t>41</w:t>
      </w:r>
      <w:r w:rsidR="00636D25" w:rsidRPr="008523DA">
        <w:rPr>
          <w:lang w:eastAsia="ru-RU"/>
        </w:rPr>
        <w:t xml:space="preserve"> балл</w:t>
      </w:r>
      <w:r w:rsidR="005A5F91" w:rsidRPr="008523DA">
        <w:rPr>
          <w:lang w:eastAsia="ru-RU"/>
        </w:rPr>
        <w:t>ов</w:t>
      </w:r>
      <w:r w:rsidR="00192DA7" w:rsidRPr="008523DA">
        <w:rPr>
          <w:lang w:eastAsia="ru-RU"/>
        </w:rPr>
        <w:t xml:space="preserve"> соответственно</w:t>
      </w:r>
      <w:r w:rsidRPr="008523DA">
        <w:rPr>
          <w:lang w:eastAsia="ru-RU"/>
        </w:rPr>
        <w:t>.</w:t>
      </w:r>
    </w:p>
    <w:p w:rsidR="00AC581E" w:rsidRPr="008523DA" w:rsidRDefault="00AC581E" w:rsidP="00AC581E">
      <w:pPr>
        <w:rPr>
          <w:lang w:eastAsia="ru-RU"/>
        </w:rPr>
      </w:pPr>
      <w:r w:rsidRPr="008523DA">
        <w:rPr>
          <w:noProof/>
          <w:lang w:eastAsia="ru-RU"/>
        </w:rPr>
        <w:drawing>
          <wp:anchor distT="0" distB="0" distL="114300" distR="114300" simplePos="0" relativeHeight="251653120" behindDoc="0" locked="0" layoutInCell="1" allowOverlap="1">
            <wp:simplePos x="0" y="0"/>
            <wp:positionH relativeFrom="column">
              <wp:posOffset>771525</wp:posOffset>
            </wp:positionH>
            <wp:positionV relativeFrom="paragraph">
              <wp:posOffset>266700</wp:posOffset>
            </wp:positionV>
            <wp:extent cx="5486400" cy="3200400"/>
            <wp:effectExtent l="0" t="0" r="0" b="0"/>
            <wp:wrapTopAndBottom/>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8523DA">
        <w:rPr>
          <w:lang w:eastAsia="ru-RU"/>
        </w:rPr>
        <w:br w:type="page"/>
      </w:r>
    </w:p>
    <w:p w:rsidR="005A5F91" w:rsidRPr="008523DA" w:rsidRDefault="005A5F91" w:rsidP="005A5F91">
      <w:pPr>
        <w:rPr>
          <w:lang w:eastAsia="ru-RU"/>
        </w:rPr>
      </w:pPr>
      <w:r w:rsidRPr="008523DA">
        <w:rPr>
          <w:lang w:eastAsia="ru-RU"/>
        </w:rPr>
        <w:lastRenderedPageBreak/>
        <w:t>Наиболее высокие результаты показали организации:</w:t>
      </w:r>
    </w:p>
    <w:p w:rsidR="005A5F91" w:rsidRPr="008523DA" w:rsidRDefault="005A5F91" w:rsidP="005A5F91">
      <w:pPr>
        <w:pStyle w:val="a"/>
      </w:pPr>
      <w:r w:rsidRPr="008523DA">
        <w:t xml:space="preserve">МБДОУ </w:t>
      </w:r>
      <w:proofErr w:type="spellStart"/>
      <w:r w:rsidRPr="008523DA">
        <w:t>д</w:t>
      </w:r>
      <w:proofErr w:type="spellEnd"/>
      <w:r w:rsidRPr="008523DA">
        <w:t>/с № 17 «Солнышко»</w:t>
      </w:r>
    </w:p>
    <w:p w:rsidR="005A5F91" w:rsidRPr="008523DA" w:rsidRDefault="005A5F91" w:rsidP="005A5F91">
      <w:pPr>
        <w:pStyle w:val="a"/>
      </w:pPr>
      <w:r w:rsidRPr="008523DA">
        <w:t xml:space="preserve">МБДОУ </w:t>
      </w:r>
      <w:proofErr w:type="spellStart"/>
      <w:r w:rsidRPr="008523DA">
        <w:t>д</w:t>
      </w:r>
      <w:proofErr w:type="spellEnd"/>
      <w:r w:rsidRPr="008523DA">
        <w:t>/с № 6 «Капелька»</w:t>
      </w:r>
    </w:p>
    <w:p w:rsidR="005A5F91" w:rsidRPr="008523DA" w:rsidRDefault="005A5F91" w:rsidP="005A5F91">
      <w:pPr>
        <w:pStyle w:val="a"/>
      </w:pPr>
      <w:r w:rsidRPr="008523DA">
        <w:t xml:space="preserve">МБДОУ </w:t>
      </w:r>
      <w:proofErr w:type="spellStart"/>
      <w:r w:rsidRPr="008523DA">
        <w:t>д</w:t>
      </w:r>
      <w:proofErr w:type="spellEnd"/>
      <w:r w:rsidRPr="008523DA">
        <w:t>/с № 11 «</w:t>
      </w:r>
      <w:proofErr w:type="spellStart"/>
      <w:r w:rsidRPr="008523DA">
        <w:t>Рябинушка</w:t>
      </w:r>
      <w:proofErr w:type="spellEnd"/>
      <w:r w:rsidRPr="008523DA">
        <w:t>»</w:t>
      </w:r>
    </w:p>
    <w:p w:rsidR="005A5F91" w:rsidRPr="008523DA" w:rsidRDefault="005A5F91" w:rsidP="005A5F91">
      <w:pPr>
        <w:pStyle w:val="a"/>
      </w:pPr>
      <w:r w:rsidRPr="008523DA">
        <w:t xml:space="preserve">МБДОУ </w:t>
      </w:r>
      <w:proofErr w:type="spellStart"/>
      <w:r w:rsidRPr="008523DA">
        <w:t>д</w:t>
      </w:r>
      <w:proofErr w:type="spellEnd"/>
      <w:r w:rsidRPr="008523DA">
        <w:t>/с № 15 «</w:t>
      </w:r>
      <w:proofErr w:type="spellStart"/>
      <w:r w:rsidRPr="008523DA">
        <w:t>Топтыжка</w:t>
      </w:r>
      <w:proofErr w:type="spellEnd"/>
      <w:r w:rsidRPr="008523DA">
        <w:t>»</w:t>
      </w:r>
    </w:p>
    <w:p w:rsidR="005A5F91" w:rsidRPr="008523DA" w:rsidRDefault="005A5F91" w:rsidP="005A5F91">
      <w:r w:rsidRPr="008523DA">
        <w:t>Наиболее низкие результаты отмечаются в организациях:</w:t>
      </w:r>
    </w:p>
    <w:p w:rsidR="005A5F91" w:rsidRPr="008523DA" w:rsidRDefault="005A5F91" w:rsidP="005A5F91">
      <w:pPr>
        <w:pStyle w:val="a"/>
      </w:pPr>
      <w:r w:rsidRPr="008523DA">
        <w:t xml:space="preserve">МБДОУ </w:t>
      </w:r>
      <w:proofErr w:type="spellStart"/>
      <w:r w:rsidRPr="008523DA">
        <w:t>д</w:t>
      </w:r>
      <w:proofErr w:type="spellEnd"/>
      <w:r w:rsidRPr="008523DA">
        <w:t>/с № 10 «</w:t>
      </w:r>
      <w:proofErr w:type="spellStart"/>
      <w:r w:rsidRPr="008523DA">
        <w:t>Чебурашка</w:t>
      </w:r>
      <w:proofErr w:type="spellEnd"/>
      <w:r w:rsidRPr="008523DA">
        <w:t>»</w:t>
      </w:r>
    </w:p>
    <w:p w:rsidR="005A5F91" w:rsidRPr="008523DA" w:rsidRDefault="005A5F91" w:rsidP="005A5F91">
      <w:pPr>
        <w:pStyle w:val="a"/>
      </w:pPr>
      <w:r w:rsidRPr="008523DA">
        <w:t>МБОУ ДО ДЮСШ</w:t>
      </w:r>
    </w:p>
    <w:p w:rsidR="005A5F91" w:rsidRPr="008523DA" w:rsidRDefault="00260C46" w:rsidP="005A5F91">
      <w:pPr>
        <w:pStyle w:val="a"/>
      </w:pPr>
      <w:r>
        <w:t xml:space="preserve">МБДОУ </w:t>
      </w:r>
      <w:proofErr w:type="spellStart"/>
      <w:r>
        <w:t>д</w:t>
      </w:r>
      <w:proofErr w:type="spellEnd"/>
      <w:r>
        <w:t>/с № 19 «Золотая рыбка»</w:t>
      </w:r>
    </w:p>
    <w:p w:rsidR="005A5F91" w:rsidRPr="008523DA" w:rsidRDefault="005A5F91" w:rsidP="005A5F91">
      <w:pPr>
        <w:pStyle w:val="a"/>
      </w:pPr>
      <w:r w:rsidRPr="008523DA">
        <w:t xml:space="preserve">МБДОУ </w:t>
      </w:r>
      <w:proofErr w:type="spellStart"/>
      <w:r w:rsidRPr="008523DA">
        <w:t>д</w:t>
      </w:r>
      <w:proofErr w:type="spellEnd"/>
      <w:r w:rsidRPr="008523DA">
        <w:t>/с</w:t>
      </w:r>
      <w:r w:rsidR="008523DA" w:rsidRPr="008523DA">
        <w:t xml:space="preserve"> </w:t>
      </w:r>
      <w:r w:rsidRPr="008523DA">
        <w:t>№ 22 «Родничок»</w:t>
      </w:r>
    </w:p>
    <w:p w:rsidR="005A5F91" w:rsidRPr="008523DA" w:rsidRDefault="005A5F91" w:rsidP="005A5F91">
      <w:pPr>
        <w:pStyle w:val="a"/>
      </w:pPr>
      <w:r w:rsidRPr="008523DA">
        <w:t xml:space="preserve">МБДОУ </w:t>
      </w:r>
      <w:proofErr w:type="spellStart"/>
      <w:r w:rsidRPr="008523DA">
        <w:t>д</w:t>
      </w:r>
      <w:proofErr w:type="spellEnd"/>
      <w:r w:rsidRPr="008523DA">
        <w:t>/с № 2 «Ёлочка»</w:t>
      </w:r>
    </w:p>
    <w:p w:rsidR="005A5F91" w:rsidRPr="008523DA" w:rsidRDefault="005A5F91" w:rsidP="005A5F91">
      <w:pPr>
        <w:pStyle w:val="a"/>
      </w:pPr>
      <w:r w:rsidRPr="008523DA">
        <w:t xml:space="preserve">МБДОУ </w:t>
      </w:r>
      <w:proofErr w:type="spellStart"/>
      <w:r w:rsidRPr="008523DA">
        <w:t>д</w:t>
      </w:r>
      <w:proofErr w:type="spellEnd"/>
      <w:r w:rsidRPr="008523DA">
        <w:t>/с № 9 «Красная шапочка»</w:t>
      </w:r>
    </w:p>
    <w:p w:rsidR="005A5F91" w:rsidRPr="008523DA" w:rsidRDefault="005A5F91" w:rsidP="005A5F91">
      <w:pPr>
        <w:pStyle w:val="a"/>
      </w:pPr>
      <w:r w:rsidRPr="008523DA">
        <w:t xml:space="preserve">МБДОУ </w:t>
      </w:r>
      <w:proofErr w:type="spellStart"/>
      <w:r w:rsidRPr="008523DA">
        <w:t>д</w:t>
      </w:r>
      <w:proofErr w:type="spellEnd"/>
      <w:r w:rsidRPr="008523DA">
        <w:t>/с № 8 «Сказка»</w:t>
      </w:r>
    </w:p>
    <w:tbl>
      <w:tblPr>
        <w:tblStyle w:val="afa"/>
        <w:tblW w:w="10485" w:type="dxa"/>
        <w:tblLook w:val="04A0"/>
      </w:tblPr>
      <w:tblGrid>
        <w:gridCol w:w="5665"/>
        <w:gridCol w:w="4820"/>
      </w:tblGrid>
      <w:tr w:rsidR="00CC2929" w:rsidRPr="008523DA" w:rsidTr="00CC2929">
        <w:tc>
          <w:tcPr>
            <w:tcW w:w="5665" w:type="dxa"/>
            <w:shd w:val="clear" w:color="auto" w:fill="51D9FF" w:themeFill="accent4" w:themeFillTint="99"/>
          </w:tcPr>
          <w:p w:rsidR="00CC2929" w:rsidRPr="008523DA" w:rsidRDefault="00CC2929" w:rsidP="00CC2929">
            <w:pPr>
              <w:rPr>
                <w:sz w:val="24"/>
                <w:szCs w:val="24"/>
              </w:rPr>
            </w:pPr>
            <w:r w:rsidRPr="008523DA">
              <w:rPr>
                <w:sz w:val="24"/>
                <w:szCs w:val="24"/>
              </w:rPr>
              <w:t>Более 80 баллов</w:t>
            </w:r>
          </w:p>
        </w:tc>
        <w:tc>
          <w:tcPr>
            <w:tcW w:w="4820" w:type="dxa"/>
          </w:tcPr>
          <w:p w:rsidR="00CC2929" w:rsidRPr="008523DA" w:rsidRDefault="005A5F91" w:rsidP="00CC2929">
            <w:pPr>
              <w:rPr>
                <w:sz w:val="24"/>
                <w:szCs w:val="24"/>
              </w:rPr>
            </w:pPr>
            <w:r w:rsidRPr="008523DA">
              <w:rPr>
                <w:sz w:val="24"/>
                <w:szCs w:val="24"/>
              </w:rPr>
              <w:t xml:space="preserve">0 </w:t>
            </w:r>
            <w:r w:rsidR="00CC2929" w:rsidRPr="008523DA">
              <w:rPr>
                <w:sz w:val="24"/>
                <w:szCs w:val="24"/>
              </w:rPr>
              <w:t>организаций</w:t>
            </w:r>
          </w:p>
        </w:tc>
      </w:tr>
      <w:tr w:rsidR="00CC2929" w:rsidRPr="008523DA" w:rsidTr="00CC2929">
        <w:tc>
          <w:tcPr>
            <w:tcW w:w="5665" w:type="dxa"/>
            <w:shd w:val="clear" w:color="auto" w:fill="FED36B" w:themeFill="accent3" w:themeFillTint="99"/>
          </w:tcPr>
          <w:p w:rsidR="00CC2929" w:rsidRPr="008523DA" w:rsidRDefault="00CC2929" w:rsidP="00CC2929">
            <w:pPr>
              <w:rPr>
                <w:sz w:val="24"/>
                <w:szCs w:val="24"/>
              </w:rPr>
            </w:pPr>
            <w:r w:rsidRPr="008523DA">
              <w:rPr>
                <w:sz w:val="24"/>
                <w:szCs w:val="24"/>
              </w:rPr>
              <w:t>80 баллов и менее</w:t>
            </w:r>
          </w:p>
        </w:tc>
        <w:tc>
          <w:tcPr>
            <w:tcW w:w="4820" w:type="dxa"/>
          </w:tcPr>
          <w:p w:rsidR="00CC2929" w:rsidRPr="008523DA" w:rsidRDefault="005A5F91" w:rsidP="005A5F91">
            <w:pPr>
              <w:rPr>
                <w:sz w:val="24"/>
                <w:szCs w:val="24"/>
              </w:rPr>
            </w:pPr>
            <w:r w:rsidRPr="008523DA">
              <w:rPr>
                <w:sz w:val="24"/>
                <w:szCs w:val="24"/>
              </w:rPr>
              <w:t>21</w:t>
            </w:r>
            <w:r w:rsidR="008523DA" w:rsidRPr="008523DA">
              <w:rPr>
                <w:sz w:val="24"/>
                <w:szCs w:val="24"/>
              </w:rPr>
              <w:t xml:space="preserve"> </w:t>
            </w:r>
            <w:r w:rsidR="00CC2929" w:rsidRPr="008523DA">
              <w:rPr>
                <w:sz w:val="24"/>
                <w:szCs w:val="24"/>
              </w:rPr>
              <w:t>организаци</w:t>
            </w:r>
            <w:r w:rsidRPr="008523DA">
              <w:rPr>
                <w:sz w:val="24"/>
                <w:szCs w:val="24"/>
              </w:rPr>
              <w:t>я</w:t>
            </w:r>
          </w:p>
        </w:tc>
      </w:tr>
    </w:tbl>
    <w:tbl>
      <w:tblPr>
        <w:tblW w:w="0" w:type="auto"/>
        <w:tblLayout w:type="fixed"/>
        <w:tblLook w:val="04A0"/>
      </w:tblPr>
      <w:tblGrid>
        <w:gridCol w:w="5807"/>
        <w:gridCol w:w="1141"/>
        <w:gridCol w:w="1323"/>
        <w:gridCol w:w="1407"/>
        <w:gridCol w:w="778"/>
      </w:tblGrid>
      <w:tr w:rsidR="00CC2929" w:rsidRPr="008523DA" w:rsidTr="005A5F91">
        <w:trPr>
          <w:trHeight w:val="300"/>
        </w:trPr>
        <w:tc>
          <w:tcPr>
            <w:tcW w:w="5807" w:type="dxa"/>
            <w:vMerge w:val="restart"/>
            <w:tcBorders>
              <w:top w:val="single" w:sz="4" w:space="0" w:color="auto"/>
              <w:left w:val="single" w:sz="4" w:space="0" w:color="auto"/>
              <w:bottom w:val="nil"/>
              <w:right w:val="single" w:sz="4" w:space="0" w:color="auto"/>
            </w:tcBorders>
            <w:shd w:val="clear" w:color="000000" w:fill="D9D9D9"/>
            <w:vAlign w:val="center"/>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Наименование учреждения</w:t>
            </w:r>
          </w:p>
        </w:tc>
        <w:tc>
          <w:tcPr>
            <w:tcW w:w="3871"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CC2929" w:rsidRPr="008523DA" w:rsidRDefault="00CC2929"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3. Доступность услуг для инвалидов</w:t>
            </w:r>
          </w:p>
        </w:tc>
        <w:tc>
          <w:tcPr>
            <w:tcW w:w="778"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Крит3</w:t>
            </w:r>
          </w:p>
        </w:tc>
      </w:tr>
      <w:tr w:rsidR="00CC2929" w:rsidRPr="008523DA" w:rsidTr="005A5F91">
        <w:trPr>
          <w:trHeight w:val="483"/>
        </w:trPr>
        <w:tc>
          <w:tcPr>
            <w:tcW w:w="5807"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141"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3.1. П.орг</w:t>
            </w:r>
            <w:proofErr w:type="gramStart"/>
            <w:r w:rsidRPr="008523DA">
              <w:rPr>
                <w:rFonts w:eastAsia="Times New Roman"/>
                <w:b/>
                <w:bCs/>
                <w:sz w:val="22"/>
                <w:szCs w:val="22"/>
                <w:lang w:eastAsia="ru-RU"/>
              </w:rPr>
              <w:t>.Д</w:t>
            </w:r>
            <w:proofErr w:type="gramEnd"/>
          </w:p>
        </w:tc>
        <w:tc>
          <w:tcPr>
            <w:tcW w:w="1323"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3.2. </w:t>
            </w:r>
            <w:proofErr w:type="spellStart"/>
            <w:r w:rsidRPr="008523DA">
              <w:rPr>
                <w:rFonts w:eastAsia="Times New Roman"/>
                <w:b/>
                <w:bCs/>
                <w:sz w:val="22"/>
                <w:szCs w:val="22"/>
                <w:lang w:eastAsia="ru-RU"/>
              </w:rPr>
              <w:t>П.усл</w:t>
            </w:r>
            <w:proofErr w:type="gramStart"/>
            <w:r w:rsidRPr="008523DA">
              <w:rPr>
                <w:rFonts w:eastAsia="Times New Roman"/>
                <w:b/>
                <w:bCs/>
                <w:sz w:val="22"/>
                <w:szCs w:val="22"/>
                <w:lang w:eastAsia="ru-RU"/>
              </w:rPr>
              <w:t>.Д</w:t>
            </w:r>
            <w:proofErr w:type="spellEnd"/>
            <w:proofErr w:type="gramEnd"/>
          </w:p>
        </w:tc>
        <w:tc>
          <w:tcPr>
            <w:tcW w:w="1407"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3.3. </w:t>
            </w:r>
            <w:proofErr w:type="spellStart"/>
            <w:r w:rsidRPr="008523DA">
              <w:rPr>
                <w:rFonts w:eastAsia="Times New Roman"/>
                <w:b/>
                <w:bCs/>
                <w:sz w:val="22"/>
                <w:szCs w:val="22"/>
                <w:lang w:eastAsia="ru-RU"/>
              </w:rPr>
              <w:t>П.дост</w:t>
            </w:r>
            <w:proofErr w:type="gramStart"/>
            <w:r w:rsidRPr="008523DA">
              <w:rPr>
                <w:rFonts w:eastAsia="Times New Roman"/>
                <w:b/>
                <w:bCs/>
                <w:sz w:val="22"/>
                <w:szCs w:val="22"/>
                <w:lang w:eastAsia="ru-RU"/>
              </w:rPr>
              <w:t>.У</w:t>
            </w:r>
            <w:proofErr w:type="spellEnd"/>
            <w:proofErr w:type="gramEnd"/>
          </w:p>
        </w:tc>
        <w:tc>
          <w:tcPr>
            <w:tcW w:w="778"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r>
      <w:tr w:rsidR="00CC2929" w:rsidRPr="008523DA" w:rsidTr="005A5F91">
        <w:trPr>
          <w:trHeight w:val="483"/>
        </w:trPr>
        <w:tc>
          <w:tcPr>
            <w:tcW w:w="5807"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141"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323"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407"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778"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17 «Солнышко»</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83</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75</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6 «Капелька»</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68</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11 «</w:t>
            </w:r>
            <w:proofErr w:type="spellStart"/>
            <w:r w:rsidRPr="008523DA">
              <w:rPr>
                <w:rFonts w:eastAsia="Times New Roman"/>
                <w:sz w:val="22"/>
                <w:szCs w:val="22"/>
                <w:lang w:eastAsia="ru-RU"/>
              </w:rPr>
              <w:t>Рябинушка</w:t>
            </w:r>
            <w:proofErr w:type="spellEnd"/>
            <w:r w:rsidRPr="008523DA">
              <w:rPr>
                <w:rFonts w:eastAsia="Times New Roman"/>
                <w:sz w:val="22"/>
                <w:szCs w:val="22"/>
                <w:lang w:eastAsia="ru-RU"/>
              </w:rPr>
              <w:t>»</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67</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66</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15 «</w:t>
            </w:r>
            <w:proofErr w:type="spellStart"/>
            <w:r w:rsidRPr="008523DA">
              <w:rPr>
                <w:rFonts w:eastAsia="Times New Roman"/>
                <w:sz w:val="22"/>
                <w:szCs w:val="22"/>
                <w:lang w:eastAsia="ru-RU"/>
              </w:rPr>
              <w:t>Топтыжка</w:t>
            </w:r>
            <w:proofErr w:type="spellEnd"/>
            <w:r w:rsidRPr="008523DA">
              <w:rPr>
                <w:rFonts w:eastAsia="Times New Roman"/>
                <w:sz w:val="22"/>
                <w:szCs w:val="22"/>
                <w:lang w:eastAsia="ru-RU"/>
              </w:rPr>
              <w:t>»</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64</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 «</w:t>
            </w:r>
            <w:proofErr w:type="spellStart"/>
            <w:r w:rsidRPr="008523DA">
              <w:rPr>
                <w:rFonts w:eastAsia="Times New Roman"/>
                <w:sz w:val="22"/>
                <w:szCs w:val="22"/>
                <w:lang w:eastAsia="ru-RU"/>
              </w:rPr>
              <w:t>Журавушка</w:t>
            </w:r>
            <w:proofErr w:type="spellEnd"/>
            <w:r w:rsidRPr="008523DA">
              <w:rPr>
                <w:rFonts w:eastAsia="Times New Roman"/>
                <w:sz w:val="22"/>
                <w:szCs w:val="22"/>
                <w:lang w:eastAsia="ru-RU"/>
              </w:rPr>
              <w:t>»</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58</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21 «Дюймовочка»</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58</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МКДОУ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13 «Колокольчик»</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60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54</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МАУ ДО «</w:t>
            </w:r>
            <w:proofErr w:type="spellStart"/>
            <w:r w:rsidRPr="008523DA">
              <w:rPr>
                <w:rFonts w:eastAsia="Times New Roman"/>
                <w:sz w:val="22"/>
                <w:szCs w:val="22"/>
                <w:lang w:eastAsia="ru-RU"/>
              </w:rPr>
              <w:t>Курсавская</w:t>
            </w:r>
            <w:proofErr w:type="spellEnd"/>
            <w:r w:rsidRPr="008523DA">
              <w:rPr>
                <w:rFonts w:eastAsia="Times New Roman"/>
                <w:sz w:val="22"/>
                <w:szCs w:val="22"/>
                <w:lang w:eastAsia="ru-RU"/>
              </w:rPr>
              <w:t xml:space="preserve"> ДШИ»</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54</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ДОД ДДТ</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53</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МАОУ ДО «ДО</w:t>
            </w:r>
            <w:proofErr w:type="gramStart"/>
            <w:r w:rsidRPr="008523DA">
              <w:rPr>
                <w:rFonts w:eastAsia="Times New Roman"/>
                <w:sz w:val="22"/>
                <w:szCs w:val="22"/>
                <w:lang w:eastAsia="ru-RU"/>
              </w:rPr>
              <w:t>О(</w:t>
            </w:r>
            <w:proofErr w:type="spellStart"/>
            <w:proofErr w:type="gramEnd"/>
            <w:r w:rsidRPr="008523DA">
              <w:rPr>
                <w:rFonts w:eastAsia="Times New Roman"/>
                <w:sz w:val="22"/>
                <w:szCs w:val="22"/>
                <w:lang w:eastAsia="ru-RU"/>
              </w:rPr>
              <w:t>п</w:t>
            </w:r>
            <w:proofErr w:type="spellEnd"/>
            <w:r w:rsidRPr="008523DA">
              <w:rPr>
                <w:rFonts w:eastAsia="Times New Roman"/>
                <w:sz w:val="22"/>
                <w:szCs w:val="22"/>
                <w:lang w:eastAsia="ru-RU"/>
              </w:rPr>
              <w:t>)Ц «Юность»</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83</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53</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3 «</w:t>
            </w:r>
            <w:proofErr w:type="spellStart"/>
            <w:r w:rsidRPr="008523DA">
              <w:rPr>
                <w:rFonts w:eastAsia="Times New Roman"/>
                <w:sz w:val="22"/>
                <w:szCs w:val="22"/>
                <w:lang w:eastAsia="ru-RU"/>
              </w:rPr>
              <w:t>Алёнушка</w:t>
            </w:r>
            <w:proofErr w:type="spellEnd"/>
            <w:r w:rsidRPr="008523DA">
              <w:rPr>
                <w:rFonts w:eastAsia="Times New Roman"/>
                <w:sz w:val="22"/>
                <w:szCs w:val="22"/>
                <w:lang w:eastAsia="ru-RU"/>
              </w:rPr>
              <w:t>»</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60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86</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52</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5 «Белочка»</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52</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4 «Вишенка»</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46</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7 «Светлячок»</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46</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10 «</w:t>
            </w:r>
            <w:proofErr w:type="spellStart"/>
            <w:r w:rsidRPr="008523DA">
              <w:rPr>
                <w:rFonts w:eastAsia="Times New Roman"/>
                <w:sz w:val="22"/>
                <w:szCs w:val="22"/>
                <w:lang w:eastAsia="ru-RU"/>
              </w:rPr>
              <w:t>Чебурашка</w:t>
            </w:r>
            <w:proofErr w:type="spellEnd"/>
            <w:r w:rsidRPr="008523DA">
              <w:rPr>
                <w:rFonts w:eastAsia="Times New Roman"/>
                <w:sz w:val="22"/>
                <w:szCs w:val="22"/>
                <w:lang w:eastAsia="ru-RU"/>
              </w:rPr>
              <w:t>»</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38</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 ДЮСШ</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33</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38</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260C46" w:rsidP="00CC2929">
            <w:pPr>
              <w:spacing w:line="240" w:lineRule="auto"/>
              <w:ind w:firstLine="0"/>
              <w:jc w:val="left"/>
              <w:rPr>
                <w:rFonts w:eastAsia="Times New Roman"/>
                <w:sz w:val="22"/>
                <w:szCs w:val="22"/>
                <w:lang w:eastAsia="ru-RU"/>
              </w:rPr>
            </w:pPr>
            <w:r>
              <w:rPr>
                <w:rFonts w:eastAsia="Times New Roman"/>
                <w:sz w:val="22"/>
                <w:szCs w:val="22"/>
                <w:lang w:eastAsia="ru-RU"/>
              </w:rPr>
              <w:t xml:space="preserve">МБДОУ </w:t>
            </w:r>
            <w:proofErr w:type="spellStart"/>
            <w:r>
              <w:rPr>
                <w:rFonts w:eastAsia="Times New Roman"/>
                <w:sz w:val="22"/>
                <w:szCs w:val="22"/>
                <w:lang w:eastAsia="ru-RU"/>
              </w:rPr>
              <w:t>д</w:t>
            </w:r>
            <w:proofErr w:type="spellEnd"/>
            <w:r>
              <w:rPr>
                <w:rFonts w:eastAsia="Times New Roman"/>
                <w:sz w:val="22"/>
                <w:szCs w:val="22"/>
                <w:lang w:eastAsia="ru-RU"/>
              </w:rPr>
              <w:t>/с № 19 «Золотая рыбка»</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93</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36</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w:t>
            </w:r>
            <w:r w:rsidR="008523DA" w:rsidRPr="008523DA">
              <w:rPr>
                <w:rFonts w:eastAsia="Times New Roman"/>
                <w:sz w:val="22"/>
                <w:szCs w:val="22"/>
                <w:lang w:eastAsia="ru-RU"/>
              </w:rPr>
              <w:t xml:space="preserve"> </w:t>
            </w:r>
            <w:r w:rsidRPr="008523DA">
              <w:rPr>
                <w:rFonts w:eastAsia="Times New Roman"/>
                <w:sz w:val="22"/>
                <w:szCs w:val="22"/>
                <w:lang w:eastAsia="ru-RU"/>
              </w:rPr>
              <w:t>№ 22 «Родничок»</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71</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35</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 «Ёлочка»</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34</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9 «Красная шапочка»</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75</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31</w:t>
            </w:r>
          </w:p>
        </w:tc>
      </w:tr>
      <w:tr w:rsidR="005A5F91" w:rsidRPr="008523DA" w:rsidTr="005A5F91">
        <w:trPr>
          <w:trHeight w:val="300"/>
        </w:trPr>
        <w:tc>
          <w:tcPr>
            <w:tcW w:w="5807"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8 «Сказка»</w:t>
            </w:r>
          </w:p>
        </w:tc>
        <w:tc>
          <w:tcPr>
            <w:tcW w:w="1141"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0</w:t>
            </w:r>
          </w:p>
        </w:tc>
        <w:tc>
          <w:tcPr>
            <w:tcW w:w="1323"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40</w:t>
            </w:r>
          </w:p>
        </w:tc>
        <w:tc>
          <w:tcPr>
            <w:tcW w:w="1407"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24</w:t>
            </w:r>
          </w:p>
        </w:tc>
        <w:tc>
          <w:tcPr>
            <w:tcW w:w="778" w:type="dxa"/>
            <w:tcBorders>
              <w:top w:val="nil"/>
              <w:left w:val="nil"/>
              <w:bottom w:val="single" w:sz="4" w:space="0" w:color="auto"/>
              <w:right w:val="single" w:sz="4" w:space="0" w:color="auto"/>
            </w:tcBorders>
            <w:shd w:val="clear" w:color="auto" w:fill="FED36B" w:themeFill="accent3" w:themeFillTint="99"/>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23</w:t>
            </w:r>
          </w:p>
        </w:tc>
      </w:tr>
      <w:tr w:rsidR="00CC2929" w:rsidRPr="008523DA" w:rsidTr="005A5F91">
        <w:trPr>
          <w:trHeight w:val="300"/>
        </w:trPr>
        <w:tc>
          <w:tcPr>
            <w:tcW w:w="5807" w:type="dxa"/>
            <w:tcBorders>
              <w:top w:val="nil"/>
              <w:left w:val="single" w:sz="4" w:space="0" w:color="auto"/>
              <w:bottom w:val="single" w:sz="4" w:space="0" w:color="auto"/>
              <w:right w:val="single" w:sz="4" w:space="0" w:color="auto"/>
            </w:tcBorders>
            <w:shd w:val="clear" w:color="000000" w:fill="D9D9D9"/>
            <w:noWrap/>
            <w:vAlign w:val="bottom"/>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среднее</w:t>
            </w:r>
          </w:p>
        </w:tc>
        <w:tc>
          <w:tcPr>
            <w:tcW w:w="1141"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25</w:t>
            </w:r>
          </w:p>
        </w:tc>
        <w:tc>
          <w:tcPr>
            <w:tcW w:w="1323"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41</w:t>
            </w:r>
          </w:p>
        </w:tc>
        <w:tc>
          <w:tcPr>
            <w:tcW w:w="1407"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85</w:t>
            </w:r>
          </w:p>
        </w:tc>
        <w:tc>
          <w:tcPr>
            <w:tcW w:w="778"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49</w:t>
            </w:r>
          </w:p>
        </w:tc>
      </w:tr>
    </w:tbl>
    <w:p w:rsidR="00CC2929" w:rsidRPr="008523DA" w:rsidRDefault="00CC2929" w:rsidP="00CC2929">
      <w:pPr>
        <w:ind w:left="1069" w:firstLine="0"/>
      </w:pPr>
    </w:p>
    <w:p w:rsidR="00EF72BC" w:rsidRPr="008523DA" w:rsidRDefault="00EF72BC" w:rsidP="00336607">
      <w:pPr>
        <w:pStyle w:val="31"/>
        <w:numPr>
          <w:ilvl w:val="0"/>
          <w:numId w:val="27"/>
        </w:numPr>
        <w:rPr>
          <w:rFonts w:ascii="Times New Roman" w:hAnsi="Times New Roman"/>
        </w:rPr>
      </w:pPr>
      <w:bookmarkStart w:id="17" w:name="_Toc22806855"/>
      <w:r w:rsidRPr="008523DA">
        <w:rPr>
          <w:rFonts w:ascii="Times New Roman" w:hAnsi="Times New Roman"/>
        </w:rPr>
        <w:lastRenderedPageBreak/>
        <w:t>Доброжелательность, вежливость работников организации</w:t>
      </w:r>
      <w:bookmarkEnd w:id="17"/>
      <w:r w:rsidRPr="008523DA">
        <w:rPr>
          <w:rFonts w:ascii="Times New Roman" w:hAnsi="Times New Roman"/>
        </w:rPr>
        <w:t xml:space="preserve"> </w:t>
      </w:r>
    </w:p>
    <w:p w:rsidR="00192DA7" w:rsidRPr="008523DA" w:rsidRDefault="00192DA7" w:rsidP="00192DA7">
      <w:pPr>
        <w:rPr>
          <w:lang w:eastAsia="ru-RU"/>
        </w:rPr>
      </w:pPr>
      <w:r w:rsidRPr="008523DA">
        <w:rPr>
          <w:lang w:eastAsia="ru-RU"/>
        </w:rPr>
        <w:t xml:space="preserve">В среднем, обследованные организации получили оценку по данному критерию на уровне </w:t>
      </w:r>
      <w:r w:rsidR="000A3293" w:rsidRPr="008523DA">
        <w:rPr>
          <w:lang w:eastAsia="ru-RU"/>
        </w:rPr>
        <w:t>8</w:t>
      </w:r>
      <w:r w:rsidR="005A5F91" w:rsidRPr="008523DA">
        <w:rPr>
          <w:lang w:eastAsia="ru-RU"/>
        </w:rPr>
        <w:t>9</w:t>
      </w:r>
      <w:r w:rsidR="00E669FC" w:rsidRPr="008523DA">
        <w:rPr>
          <w:lang w:eastAsia="ru-RU"/>
        </w:rPr>
        <w:t xml:space="preserve"> балл</w:t>
      </w:r>
      <w:r w:rsidR="005A5F91" w:rsidRPr="008523DA">
        <w:rPr>
          <w:lang w:eastAsia="ru-RU"/>
        </w:rPr>
        <w:t>ов</w:t>
      </w:r>
      <w:r w:rsidRPr="008523DA">
        <w:rPr>
          <w:lang w:eastAsia="ru-RU"/>
        </w:rPr>
        <w:t xml:space="preserve"> из 100 возможных. При этом отличные оценки (от 8</w:t>
      </w:r>
      <w:r w:rsidR="00E669FC" w:rsidRPr="008523DA">
        <w:rPr>
          <w:lang w:eastAsia="ru-RU"/>
        </w:rPr>
        <w:t>1</w:t>
      </w:r>
      <w:r w:rsidRPr="008523DA">
        <w:rPr>
          <w:lang w:eastAsia="ru-RU"/>
        </w:rPr>
        <w:t xml:space="preserve"> до 100 баллов) получили </w:t>
      </w:r>
      <w:r w:rsidR="00E669FC" w:rsidRPr="008523DA">
        <w:rPr>
          <w:lang w:eastAsia="ru-RU"/>
        </w:rPr>
        <w:t xml:space="preserve">все </w:t>
      </w:r>
      <w:r w:rsidR="005A5F91" w:rsidRPr="008523DA">
        <w:rPr>
          <w:lang w:eastAsia="ru-RU"/>
        </w:rPr>
        <w:t>организации</w:t>
      </w:r>
      <w:r w:rsidRPr="008523DA">
        <w:rPr>
          <w:lang w:eastAsia="ru-RU"/>
        </w:rPr>
        <w:t>.</w:t>
      </w:r>
    </w:p>
    <w:p w:rsidR="00192DA7" w:rsidRPr="008523DA" w:rsidRDefault="00E669FC" w:rsidP="00E669FC">
      <w:pPr>
        <w:ind w:firstLine="0"/>
        <w:jc w:val="center"/>
        <w:rPr>
          <w:lang w:eastAsia="ru-RU"/>
        </w:rPr>
      </w:pPr>
      <w:r w:rsidRPr="008523DA">
        <w:rPr>
          <w:noProof/>
          <w:color w:val="EA157A" w:themeColor="accent2"/>
          <w:lang w:eastAsia="ru-RU"/>
        </w:rPr>
        <w:drawing>
          <wp:inline distT="0" distB="0" distL="0" distR="0">
            <wp:extent cx="5505450" cy="5972175"/>
            <wp:effectExtent l="0" t="0" r="0" b="9525"/>
            <wp:docPr id="23"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2DA7" w:rsidRPr="008523DA" w:rsidRDefault="00192DA7" w:rsidP="00192DA7">
      <w:pPr>
        <w:rPr>
          <w:lang w:eastAsia="ru-RU"/>
        </w:rPr>
      </w:pPr>
    </w:p>
    <w:p w:rsidR="000A3293" w:rsidRPr="008523DA" w:rsidRDefault="000A3293">
      <w:pPr>
        <w:rPr>
          <w:lang w:eastAsia="ru-RU"/>
        </w:rPr>
      </w:pPr>
      <w:r w:rsidRPr="008523DA">
        <w:rPr>
          <w:lang w:eastAsia="ru-RU"/>
        </w:rPr>
        <w:br w:type="page"/>
      </w:r>
    </w:p>
    <w:p w:rsidR="00192DA7" w:rsidRPr="008523DA" w:rsidRDefault="00192DA7" w:rsidP="00192DA7">
      <w:pPr>
        <w:rPr>
          <w:lang w:eastAsia="ru-RU"/>
        </w:rPr>
      </w:pPr>
    </w:p>
    <w:p w:rsidR="00192DA7" w:rsidRPr="008523DA" w:rsidRDefault="00192DA7" w:rsidP="00EF72BC">
      <w:pPr>
        <w:rPr>
          <w:lang w:eastAsia="ru-RU"/>
        </w:rPr>
      </w:pPr>
      <w:r w:rsidRPr="008523DA">
        <w:rPr>
          <w:noProof/>
          <w:lang w:eastAsia="ru-RU"/>
        </w:rPr>
        <w:drawing>
          <wp:anchor distT="0" distB="0" distL="114300" distR="114300" simplePos="0" relativeHeight="251661312" behindDoc="0" locked="0" layoutInCell="1" allowOverlap="1">
            <wp:simplePos x="0" y="0"/>
            <wp:positionH relativeFrom="column">
              <wp:posOffset>552450</wp:posOffset>
            </wp:positionH>
            <wp:positionV relativeFrom="paragraph">
              <wp:posOffset>3381375</wp:posOffset>
            </wp:positionV>
            <wp:extent cx="5486400" cy="3200400"/>
            <wp:effectExtent l="0" t="0" r="0" b="0"/>
            <wp:wrapTopAndBottom/>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8523DA">
        <w:rPr>
          <w:lang w:eastAsia="ru-RU"/>
        </w:rPr>
        <w:t xml:space="preserve">Анализ показателей выявил, что </w:t>
      </w:r>
      <w:r w:rsidR="005A5F91" w:rsidRPr="008523DA">
        <w:rPr>
          <w:lang w:eastAsia="ru-RU"/>
        </w:rPr>
        <w:t xml:space="preserve">наиболее высокое значение принимает показатель </w:t>
      </w:r>
      <w:r w:rsidRPr="008523DA">
        <w:rPr>
          <w:lang w:eastAsia="ru-RU"/>
        </w:rPr>
        <w:t>«</w:t>
      </w:r>
      <w:r w:rsidR="00EF72BC" w:rsidRPr="008523DA">
        <w:rPr>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sidRPr="008523DA">
        <w:rPr>
          <w:lang w:eastAsia="ru-RU"/>
        </w:rPr>
        <w:t>»</w:t>
      </w:r>
      <w:r w:rsidR="005A5F91" w:rsidRPr="008523DA">
        <w:rPr>
          <w:lang w:eastAsia="ru-RU"/>
        </w:rPr>
        <w:t xml:space="preserve"> (91 балл). Показатели</w:t>
      </w:r>
      <w:r w:rsidR="000A3293" w:rsidRPr="008523DA">
        <w:rPr>
          <w:lang w:eastAsia="ru-RU"/>
        </w:rPr>
        <w:t xml:space="preserve"> </w:t>
      </w:r>
      <w:r w:rsidR="00EF72BC" w:rsidRPr="008523DA">
        <w:rPr>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000A3293" w:rsidRPr="008523DA">
        <w:rPr>
          <w:lang w:eastAsia="ru-RU"/>
        </w:rPr>
        <w:t>,</w:t>
      </w:r>
      <w:r w:rsidR="00D05936" w:rsidRPr="008523DA">
        <w:rPr>
          <w:lang w:eastAsia="ru-RU"/>
        </w:rPr>
        <w:t xml:space="preserve"> </w:t>
      </w:r>
      <w:r w:rsidR="00EF72BC" w:rsidRPr="008523DA">
        <w:rPr>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r w:rsidR="005E1086" w:rsidRPr="008523DA">
        <w:rPr>
          <w:lang w:eastAsia="ru-RU"/>
        </w:rPr>
        <w:t xml:space="preserve"> </w:t>
      </w:r>
      <w:r w:rsidR="005A5F91" w:rsidRPr="008523DA">
        <w:rPr>
          <w:lang w:eastAsia="ru-RU"/>
        </w:rPr>
        <w:t>принимают значение 88 баллов.</w:t>
      </w:r>
      <w:r w:rsidRPr="008523DA">
        <w:rPr>
          <w:lang w:eastAsia="ru-RU"/>
        </w:rPr>
        <w:br w:type="page"/>
      </w:r>
    </w:p>
    <w:p w:rsidR="005A5F91" w:rsidRPr="008523DA" w:rsidRDefault="005A5F91" w:rsidP="005A5F91">
      <w:pPr>
        <w:rPr>
          <w:lang w:eastAsia="ru-RU"/>
        </w:rPr>
      </w:pPr>
      <w:r w:rsidRPr="008523DA">
        <w:rPr>
          <w:lang w:eastAsia="ru-RU"/>
        </w:rPr>
        <w:lastRenderedPageBreak/>
        <w:t>Наиболее высокие результаты показали организации:</w:t>
      </w:r>
    </w:p>
    <w:p w:rsidR="00FD0E6A" w:rsidRPr="008523DA" w:rsidRDefault="00FD0E6A" w:rsidP="00FD0E6A">
      <w:pPr>
        <w:pStyle w:val="a"/>
      </w:pPr>
      <w:r w:rsidRPr="008523DA">
        <w:t xml:space="preserve">МБДОУ </w:t>
      </w:r>
      <w:proofErr w:type="spellStart"/>
      <w:r w:rsidRPr="008523DA">
        <w:t>д</w:t>
      </w:r>
      <w:proofErr w:type="spellEnd"/>
      <w:r w:rsidRPr="008523DA">
        <w:t>/с № 1 «</w:t>
      </w:r>
      <w:proofErr w:type="spellStart"/>
      <w:r w:rsidRPr="008523DA">
        <w:t>Журавушка</w:t>
      </w:r>
      <w:proofErr w:type="spellEnd"/>
      <w:r w:rsidRPr="008523DA">
        <w:t>»</w:t>
      </w:r>
    </w:p>
    <w:p w:rsidR="00FD0E6A" w:rsidRPr="008523DA" w:rsidRDefault="00FD0E6A" w:rsidP="00FD0E6A">
      <w:pPr>
        <w:pStyle w:val="a"/>
      </w:pPr>
      <w:r w:rsidRPr="008523DA">
        <w:t xml:space="preserve">МБДОУ </w:t>
      </w:r>
      <w:proofErr w:type="spellStart"/>
      <w:r w:rsidRPr="008523DA">
        <w:t>д</w:t>
      </w:r>
      <w:proofErr w:type="spellEnd"/>
      <w:r w:rsidRPr="008523DA">
        <w:t>/с № 6 «Капелька»</w:t>
      </w:r>
    </w:p>
    <w:p w:rsidR="00FD0E6A" w:rsidRPr="008523DA" w:rsidRDefault="00FD0E6A" w:rsidP="00FD0E6A">
      <w:pPr>
        <w:pStyle w:val="a"/>
      </w:pPr>
      <w:r w:rsidRPr="008523DA">
        <w:t xml:space="preserve">МБДОУ </w:t>
      </w:r>
      <w:proofErr w:type="spellStart"/>
      <w:r w:rsidRPr="008523DA">
        <w:t>д</w:t>
      </w:r>
      <w:proofErr w:type="spellEnd"/>
      <w:r w:rsidRPr="008523DA">
        <w:t>/с № 3 «</w:t>
      </w:r>
      <w:proofErr w:type="spellStart"/>
      <w:r w:rsidRPr="008523DA">
        <w:t>Алёнушка</w:t>
      </w:r>
      <w:proofErr w:type="spellEnd"/>
      <w:r w:rsidRPr="008523DA">
        <w:t>»</w:t>
      </w:r>
    </w:p>
    <w:p w:rsidR="005A5F91" w:rsidRPr="008523DA" w:rsidRDefault="005A5F91" w:rsidP="005A5F91">
      <w:r w:rsidRPr="008523DA">
        <w:t>Наиболее низкие результаты отмечаются в организациях:</w:t>
      </w:r>
    </w:p>
    <w:p w:rsidR="00FD0E6A" w:rsidRPr="008523DA" w:rsidRDefault="00FD0E6A" w:rsidP="00FD0E6A">
      <w:pPr>
        <w:pStyle w:val="a"/>
        <w:numPr>
          <w:ilvl w:val="0"/>
          <w:numId w:val="30"/>
        </w:numPr>
      </w:pPr>
      <w:r w:rsidRPr="008523DA">
        <w:t xml:space="preserve">МБДОУ </w:t>
      </w:r>
      <w:proofErr w:type="spellStart"/>
      <w:r w:rsidRPr="008523DA">
        <w:t>д</w:t>
      </w:r>
      <w:proofErr w:type="spellEnd"/>
      <w:r w:rsidRPr="008523DA">
        <w:t>/с № 21 «Дюймовочка»</w:t>
      </w:r>
    </w:p>
    <w:p w:rsidR="00FD0E6A" w:rsidRPr="008523DA" w:rsidRDefault="00FD0E6A" w:rsidP="00FD0E6A">
      <w:pPr>
        <w:pStyle w:val="a"/>
        <w:numPr>
          <w:ilvl w:val="0"/>
          <w:numId w:val="30"/>
        </w:numPr>
      </w:pPr>
      <w:r w:rsidRPr="008523DA">
        <w:t>МБОУ ДОД ДДТ</w:t>
      </w:r>
    </w:p>
    <w:p w:rsidR="00FD0E6A" w:rsidRPr="008523DA" w:rsidRDefault="00FD0E6A" w:rsidP="00FD0E6A">
      <w:pPr>
        <w:pStyle w:val="a"/>
        <w:numPr>
          <w:ilvl w:val="0"/>
          <w:numId w:val="30"/>
        </w:numPr>
      </w:pPr>
      <w:r w:rsidRPr="008523DA">
        <w:t xml:space="preserve">МБДОУ </w:t>
      </w:r>
      <w:proofErr w:type="spellStart"/>
      <w:r w:rsidRPr="008523DA">
        <w:t>д</w:t>
      </w:r>
      <w:proofErr w:type="spellEnd"/>
      <w:r w:rsidRPr="008523DA">
        <w:t>/с № 7 «Светлячок»</w:t>
      </w:r>
    </w:p>
    <w:p w:rsidR="00FD0E6A" w:rsidRPr="008523DA" w:rsidRDefault="00FD0E6A" w:rsidP="00FD0E6A">
      <w:pPr>
        <w:pStyle w:val="a"/>
        <w:numPr>
          <w:ilvl w:val="0"/>
          <w:numId w:val="30"/>
        </w:numPr>
      </w:pPr>
      <w:r w:rsidRPr="008523DA">
        <w:t xml:space="preserve">МБДОУ </w:t>
      </w:r>
      <w:proofErr w:type="spellStart"/>
      <w:r w:rsidRPr="008523DA">
        <w:t>д</w:t>
      </w:r>
      <w:proofErr w:type="spellEnd"/>
      <w:r w:rsidRPr="008523DA">
        <w:t>/с № 15 «</w:t>
      </w:r>
      <w:proofErr w:type="spellStart"/>
      <w:r w:rsidRPr="008523DA">
        <w:t>Топтыжка</w:t>
      </w:r>
      <w:proofErr w:type="spellEnd"/>
      <w:r w:rsidRPr="008523DA">
        <w:t>»</w:t>
      </w:r>
    </w:p>
    <w:p w:rsidR="00CC2929" w:rsidRPr="008523DA" w:rsidRDefault="00FD0E6A" w:rsidP="00260C46">
      <w:pPr>
        <w:pStyle w:val="a"/>
        <w:numPr>
          <w:ilvl w:val="0"/>
          <w:numId w:val="30"/>
        </w:numPr>
      </w:pPr>
      <w:r w:rsidRPr="008523DA">
        <w:t xml:space="preserve">МБДОУ </w:t>
      </w:r>
      <w:proofErr w:type="spellStart"/>
      <w:r w:rsidRPr="008523DA">
        <w:t>д</w:t>
      </w:r>
      <w:proofErr w:type="spellEnd"/>
      <w:r w:rsidRPr="008523DA">
        <w:t>/с № 17 «Солнышко»</w:t>
      </w:r>
    </w:p>
    <w:tbl>
      <w:tblPr>
        <w:tblStyle w:val="afa"/>
        <w:tblW w:w="10485" w:type="dxa"/>
        <w:tblLook w:val="04A0"/>
      </w:tblPr>
      <w:tblGrid>
        <w:gridCol w:w="5665"/>
        <w:gridCol w:w="4820"/>
      </w:tblGrid>
      <w:tr w:rsidR="00CC2929" w:rsidRPr="008523DA" w:rsidTr="00CC2929">
        <w:tc>
          <w:tcPr>
            <w:tcW w:w="5665" w:type="dxa"/>
            <w:shd w:val="clear" w:color="auto" w:fill="51D9FF" w:themeFill="accent4" w:themeFillTint="99"/>
          </w:tcPr>
          <w:p w:rsidR="00CC2929" w:rsidRPr="008523DA" w:rsidRDefault="00CC2929" w:rsidP="00CC2929">
            <w:pPr>
              <w:rPr>
                <w:sz w:val="24"/>
                <w:szCs w:val="24"/>
              </w:rPr>
            </w:pPr>
            <w:r w:rsidRPr="008523DA">
              <w:rPr>
                <w:sz w:val="24"/>
                <w:szCs w:val="24"/>
              </w:rPr>
              <w:t>Более 80 баллов</w:t>
            </w:r>
          </w:p>
        </w:tc>
        <w:tc>
          <w:tcPr>
            <w:tcW w:w="4820" w:type="dxa"/>
          </w:tcPr>
          <w:p w:rsidR="00CC2929" w:rsidRPr="008523DA" w:rsidRDefault="005A5F91" w:rsidP="00CC2929">
            <w:pPr>
              <w:rPr>
                <w:sz w:val="24"/>
                <w:szCs w:val="24"/>
              </w:rPr>
            </w:pPr>
            <w:r w:rsidRPr="008523DA">
              <w:rPr>
                <w:sz w:val="24"/>
                <w:szCs w:val="24"/>
              </w:rPr>
              <w:t>21 организация</w:t>
            </w:r>
          </w:p>
        </w:tc>
      </w:tr>
      <w:tr w:rsidR="00CC2929" w:rsidRPr="008523DA" w:rsidTr="00CC2929">
        <w:tc>
          <w:tcPr>
            <w:tcW w:w="5665" w:type="dxa"/>
            <w:shd w:val="clear" w:color="auto" w:fill="FED36B" w:themeFill="accent3" w:themeFillTint="99"/>
          </w:tcPr>
          <w:p w:rsidR="00CC2929" w:rsidRPr="008523DA" w:rsidRDefault="00CC2929" w:rsidP="00CC2929">
            <w:pPr>
              <w:rPr>
                <w:sz w:val="24"/>
                <w:szCs w:val="24"/>
              </w:rPr>
            </w:pPr>
            <w:r w:rsidRPr="008523DA">
              <w:rPr>
                <w:sz w:val="24"/>
                <w:szCs w:val="24"/>
              </w:rPr>
              <w:t>80 баллов и менее</w:t>
            </w:r>
          </w:p>
        </w:tc>
        <w:tc>
          <w:tcPr>
            <w:tcW w:w="4820" w:type="dxa"/>
          </w:tcPr>
          <w:p w:rsidR="00CC2929" w:rsidRPr="008523DA" w:rsidRDefault="005A5F91" w:rsidP="00CC2929">
            <w:pPr>
              <w:rPr>
                <w:sz w:val="24"/>
                <w:szCs w:val="24"/>
              </w:rPr>
            </w:pPr>
            <w:r w:rsidRPr="008523DA">
              <w:rPr>
                <w:sz w:val="24"/>
                <w:szCs w:val="24"/>
              </w:rPr>
              <w:t>0</w:t>
            </w:r>
            <w:r w:rsidR="00CC2929" w:rsidRPr="008523DA">
              <w:rPr>
                <w:sz w:val="24"/>
                <w:szCs w:val="24"/>
              </w:rPr>
              <w:t xml:space="preserve"> организаций</w:t>
            </w:r>
          </w:p>
        </w:tc>
      </w:tr>
    </w:tbl>
    <w:tbl>
      <w:tblPr>
        <w:tblW w:w="0" w:type="auto"/>
        <w:tblLayout w:type="fixed"/>
        <w:tblLook w:val="04A0"/>
      </w:tblPr>
      <w:tblGrid>
        <w:gridCol w:w="4815"/>
        <w:gridCol w:w="1503"/>
        <w:gridCol w:w="1525"/>
        <w:gridCol w:w="1867"/>
        <w:gridCol w:w="746"/>
      </w:tblGrid>
      <w:tr w:rsidR="00CC2929" w:rsidRPr="008523DA" w:rsidTr="005A5F91">
        <w:trPr>
          <w:trHeight w:val="300"/>
        </w:trPr>
        <w:tc>
          <w:tcPr>
            <w:tcW w:w="4815" w:type="dxa"/>
            <w:vMerge w:val="restart"/>
            <w:tcBorders>
              <w:top w:val="single" w:sz="4" w:space="0" w:color="auto"/>
              <w:left w:val="single" w:sz="4" w:space="0" w:color="auto"/>
              <w:bottom w:val="nil"/>
              <w:right w:val="single" w:sz="4" w:space="0" w:color="auto"/>
            </w:tcBorders>
            <w:shd w:val="clear" w:color="000000" w:fill="D9D9D9"/>
            <w:vAlign w:val="center"/>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Наименование учреждения</w:t>
            </w:r>
          </w:p>
        </w:tc>
        <w:tc>
          <w:tcPr>
            <w:tcW w:w="4895"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CC2929" w:rsidRPr="008523DA" w:rsidRDefault="00CC2929" w:rsidP="00CC2929">
            <w:pPr>
              <w:spacing w:line="240" w:lineRule="auto"/>
              <w:ind w:firstLine="0"/>
              <w:jc w:val="left"/>
              <w:rPr>
                <w:rFonts w:eastAsia="Times New Roman"/>
                <w:color w:val="000000"/>
                <w:sz w:val="22"/>
                <w:szCs w:val="22"/>
                <w:lang w:eastAsia="ru-RU"/>
              </w:rPr>
            </w:pPr>
            <w:r w:rsidRPr="008523DA">
              <w:rPr>
                <w:rFonts w:eastAsia="Times New Roman"/>
                <w:color w:val="000000"/>
                <w:sz w:val="22"/>
                <w:szCs w:val="22"/>
                <w:lang w:eastAsia="ru-RU"/>
              </w:rPr>
              <w:t xml:space="preserve">4. Доброжелательность, вежливость работников организации </w:t>
            </w:r>
          </w:p>
        </w:tc>
        <w:tc>
          <w:tcPr>
            <w:tcW w:w="746"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w:t>
            </w:r>
            <w:proofErr w:type="gramStart"/>
            <w:r w:rsidRPr="008523DA">
              <w:rPr>
                <w:rFonts w:eastAsia="Times New Roman"/>
                <w:b/>
                <w:bCs/>
                <w:color w:val="000000"/>
                <w:sz w:val="22"/>
                <w:szCs w:val="22"/>
                <w:lang w:eastAsia="ru-RU"/>
              </w:rPr>
              <w:t>4</w:t>
            </w:r>
            <w:proofErr w:type="gramEnd"/>
          </w:p>
        </w:tc>
      </w:tr>
      <w:tr w:rsidR="00CC2929" w:rsidRPr="008523DA" w:rsidTr="005A5F91">
        <w:trPr>
          <w:trHeight w:val="483"/>
        </w:trPr>
        <w:tc>
          <w:tcPr>
            <w:tcW w:w="4815"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503"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4.1. </w:t>
            </w:r>
            <w:proofErr w:type="spellStart"/>
            <w:r w:rsidRPr="008523DA">
              <w:rPr>
                <w:rFonts w:eastAsia="Times New Roman"/>
                <w:b/>
                <w:bCs/>
                <w:sz w:val="22"/>
                <w:szCs w:val="22"/>
                <w:lang w:eastAsia="ru-RU"/>
              </w:rPr>
              <w:t>П.перв</w:t>
            </w:r>
            <w:proofErr w:type="gramStart"/>
            <w:r w:rsidRPr="008523DA">
              <w:rPr>
                <w:rFonts w:eastAsia="Times New Roman"/>
                <w:b/>
                <w:bCs/>
                <w:sz w:val="22"/>
                <w:szCs w:val="22"/>
                <w:lang w:eastAsia="ru-RU"/>
              </w:rPr>
              <w:t>.К</w:t>
            </w:r>
            <w:proofErr w:type="spellEnd"/>
            <w:proofErr w:type="gramEnd"/>
          </w:p>
        </w:tc>
        <w:tc>
          <w:tcPr>
            <w:tcW w:w="1525"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4.2. </w:t>
            </w:r>
            <w:proofErr w:type="spellStart"/>
            <w:r w:rsidRPr="008523DA">
              <w:rPr>
                <w:rFonts w:eastAsia="Times New Roman"/>
                <w:b/>
                <w:bCs/>
                <w:sz w:val="22"/>
                <w:szCs w:val="22"/>
                <w:lang w:eastAsia="ru-RU"/>
              </w:rPr>
              <w:t>П.оказ</w:t>
            </w:r>
            <w:proofErr w:type="gramStart"/>
            <w:r w:rsidRPr="008523DA">
              <w:rPr>
                <w:rFonts w:eastAsia="Times New Roman"/>
                <w:b/>
                <w:bCs/>
                <w:sz w:val="22"/>
                <w:szCs w:val="22"/>
                <w:lang w:eastAsia="ru-RU"/>
              </w:rPr>
              <w:t>.у</w:t>
            </w:r>
            <w:proofErr w:type="gramEnd"/>
            <w:r w:rsidRPr="008523DA">
              <w:rPr>
                <w:rFonts w:eastAsia="Times New Roman"/>
                <w:b/>
                <w:bCs/>
                <w:sz w:val="22"/>
                <w:szCs w:val="22"/>
                <w:lang w:eastAsia="ru-RU"/>
              </w:rPr>
              <w:t>сл</w:t>
            </w:r>
            <w:proofErr w:type="spellEnd"/>
          </w:p>
        </w:tc>
        <w:tc>
          <w:tcPr>
            <w:tcW w:w="1867"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4.3. </w:t>
            </w:r>
            <w:proofErr w:type="spellStart"/>
            <w:r w:rsidRPr="008523DA">
              <w:rPr>
                <w:rFonts w:eastAsia="Times New Roman"/>
                <w:b/>
                <w:bCs/>
                <w:sz w:val="22"/>
                <w:szCs w:val="22"/>
                <w:lang w:eastAsia="ru-RU"/>
              </w:rPr>
              <w:t>П.вежл.дист</w:t>
            </w:r>
            <w:proofErr w:type="gramStart"/>
            <w:r w:rsidRPr="008523DA">
              <w:rPr>
                <w:rFonts w:eastAsia="Times New Roman"/>
                <w:b/>
                <w:bCs/>
                <w:sz w:val="22"/>
                <w:szCs w:val="22"/>
                <w:lang w:eastAsia="ru-RU"/>
              </w:rPr>
              <w:t>.У</w:t>
            </w:r>
            <w:proofErr w:type="spellEnd"/>
            <w:proofErr w:type="gramEnd"/>
          </w:p>
        </w:tc>
        <w:tc>
          <w:tcPr>
            <w:tcW w:w="746"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color w:val="000000"/>
                <w:sz w:val="22"/>
                <w:szCs w:val="22"/>
                <w:lang w:eastAsia="ru-RU"/>
              </w:rPr>
            </w:pPr>
          </w:p>
        </w:tc>
      </w:tr>
      <w:tr w:rsidR="00CC2929" w:rsidRPr="008523DA" w:rsidTr="005A5F91">
        <w:trPr>
          <w:trHeight w:val="483"/>
        </w:trPr>
        <w:tc>
          <w:tcPr>
            <w:tcW w:w="4815"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503"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525"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867"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746"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color w:val="000000"/>
                <w:sz w:val="22"/>
                <w:szCs w:val="22"/>
                <w:lang w:eastAsia="ru-RU"/>
              </w:rPr>
            </w:pP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 «</w:t>
            </w:r>
            <w:proofErr w:type="spellStart"/>
            <w:r w:rsidRPr="008523DA">
              <w:rPr>
                <w:rFonts w:eastAsia="Times New Roman"/>
                <w:sz w:val="22"/>
                <w:szCs w:val="22"/>
                <w:lang w:eastAsia="ru-RU"/>
              </w:rPr>
              <w:t>Журавушка</w:t>
            </w:r>
            <w:proofErr w:type="spellEnd"/>
            <w:r w:rsidRPr="008523DA">
              <w:rPr>
                <w:rFonts w:eastAsia="Times New Roman"/>
                <w:sz w:val="22"/>
                <w:szCs w:val="22"/>
                <w:lang w:eastAsia="ru-RU"/>
              </w:rPr>
              <w:t>»</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6 «Капелька»</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99</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3 «</w:t>
            </w:r>
            <w:proofErr w:type="spellStart"/>
            <w:r w:rsidRPr="008523DA">
              <w:rPr>
                <w:rFonts w:eastAsia="Times New Roman"/>
                <w:sz w:val="22"/>
                <w:szCs w:val="22"/>
                <w:lang w:eastAsia="ru-RU"/>
              </w:rPr>
              <w:t>Алёнушка</w:t>
            </w:r>
            <w:proofErr w:type="spellEnd"/>
            <w:r w:rsidRPr="008523DA">
              <w:rPr>
                <w:rFonts w:eastAsia="Times New Roman"/>
                <w:sz w:val="22"/>
                <w:szCs w:val="22"/>
                <w:lang w:eastAsia="ru-RU"/>
              </w:rPr>
              <w:t>»</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94</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96</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4 «Вишенка»</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94</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94</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94</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94</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260C46" w:rsidP="00CC2929">
            <w:pPr>
              <w:spacing w:line="240" w:lineRule="auto"/>
              <w:ind w:firstLine="0"/>
              <w:jc w:val="left"/>
              <w:rPr>
                <w:rFonts w:eastAsia="Times New Roman"/>
                <w:sz w:val="22"/>
                <w:szCs w:val="22"/>
                <w:lang w:eastAsia="ru-RU"/>
              </w:rPr>
            </w:pPr>
            <w:r>
              <w:rPr>
                <w:rFonts w:eastAsia="Times New Roman"/>
                <w:sz w:val="22"/>
                <w:szCs w:val="22"/>
                <w:lang w:eastAsia="ru-RU"/>
              </w:rPr>
              <w:t xml:space="preserve">МБДОУ </w:t>
            </w:r>
            <w:proofErr w:type="spellStart"/>
            <w:r>
              <w:rPr>
                <w:rFonts w:eastAsia="Times New Roman"/>
                <w:sz w:val="22"/>
                <w:szCs w:val="22"/>
                <w:lang w:eastAsia="ru-RU"/>
              </w:rPr>
              <w:t>д</w:t>
            </w:r>
            <w:proofErr w:type="spellEnd"/>
            <w:r>
              <w:rPr>
                <w:rFonts w:eastAsia="Times New Roman"/>
                <w:sz w:val="22"/>
                <w:szCs w:val="22"/>
                <w:lang w:eastAsia="ru-RU"/>
              </w:rPr>
              <w:t>/с № 19 «Золотая рыбка»</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94</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93</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5 «Белочка»</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92</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11 «</w:t>
            </w:r>
            <w:proofErr w:type="spellStart"/>
            <w:r w:rsidRPr="008523DA">
              <w:rPr>
                <w:rFonts w:eastAsia="Times New Roman"/>
                <w:sz w:val="22"/>
                <w:szCs w:val="22"/>
                <w:lang w:eastAsia="ru-RU"/>
              </w:rPr>
              <w:t>Рябинушка</w:t>
            </w:r>
            <w:proofErr w:type="spellEnd"/>
            <w:r w:rsidRPr="008523DA">
              <w:rPr>
                <w:rFonts w:eastAsia="Times New Roman"/>
                <w:sz w:val="22"/>
                <w:szCs w:val="22"/>
                <w:lang w:eastAsia="ru-RU"/>
              </w:rPr>
              <w:t>»</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85</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106</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91</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МАУ ДО «</w:t>
            </w:r>
            <w:proofErr w:type="spellStart"/>
            <w:r w:rsidRPr="008523DA">
              <w:rPr>
                <w:rFonts w:eastAsia="Times New Roman"/>
                <w:sz w:val="22"/>
                <w:szCs w:val="22"/>
                <w:lang w:eastAsia="ru-RU"/>
              </w:rPr>
              <w:t>Курсавская</w:t>
            </w:r>
            <w:proofErr w:type="spellEnd"/>
            <w:r w:rsidRPr="008523DA">
              <w:rPr>
                <w:rFonts w:eastAsia="Times New Roman"/>
                <w:sz w:val="22"/>
                <w:szCs w:val="22"/>
                <w:lang w:eastAsia="ru-RU"/>
              </w:rPr>
              <w:t xml:space="preserve"> ДШИ»</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91</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87</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91</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10 «</w:t>
            </w:r>
            <w:proofErr w:type="spellStart"/>
            <w:r w:rsidRPr="008523DA">
              <w:rPr>
                <w:rFonts w:eastAsia="Times New Roman"/>
                <w:sz w:val="22"/>
                <w:szCs w:val="22"/>
                <w:lang w:eastAsia="ru-RU"/>
              </w:rPr>
              <w:t>Чебурашка</w:t>
            </w:r>
            <w:proofErr w:type="spellEnd"/>
            <w:r w:rsidRPr="008523DA">
              <w:rPr>
                <w:rFonts w:eastAsia="Times New Roman"/>
                <w:sz w:val="22"/>
                <w:szCs w:val="22"/>
                <w:lang w:eastAsia="ru-RU"/>
              </w:rPr>
              <w:t>»</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 ДЮСШ</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8 «Сказка»</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87</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МКДОУ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13 «Колокольчик»</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86</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 «Ёлочка»</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86</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87</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9 «Красная шапочка»</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85</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w:t>
            </w:r>
            <w:r w:rsidR="008523DA" w:rsidRPr="008523DA">
              <w:rPr>
                <w:rFonts w:eastAsia="Times New Roman"/>
                <w:sz w:val="22"/>
                <w:szCs w:val="22"/>
                <w:lang w:eastAsia="ru-RU"/>
              </w:rPr>
              <w:t xml:space="preserve"> </w:t>
            </w:r>
            <w:r w:rsidRPr="008523DA">
              <w:rPr>
                <w:rFonts w:eastAsia="Times New Roman"/>
                <w:sz w:val="22"/>
                <w:szCs w:val="22"/>
                <w:lang w:eastAsia="ru-RU"/>
              </w:rPr>
              <w:t>№ 22 «Родничок»</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84</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84</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85</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МАОУ ДО «ДО</w:t>
            </w:r>
            <w:proofErr w:type="gramStart"/>
            <w:r w:rsidRPr="008523DA">
              <w:rPr>
                <w:rFonts w:eastAsia="Times New Roman"/>
                <w:sz w:val="22"/>
                <w:szCs w:val="22"/>
                <w:lang w:eastAsia="ru-RU"/>
              </w:rPr>
              <w:t>О(</w:t>
            </w:r>
            <w:proofErr w:type="spellStart"/>
            <w:proofErr w:type="gramEnd"/>
            <w:r w:rsidRPr="008523DA">
              <w:rPr>
                <w:rFonts w:eastAsia="Times New Roman"/>
                <w:sz w:val="22"/>
                <w:szCs w:val="22"/>
                <w:lang w:eastAsia="ru-RU"/>
              </w:rPr>
              <w:t>п</w:t>
            </w:r>
            <w:proofErr w:type="spellEnd"/>
            <w:r w:rsidRPr="008523DA">
              <w:rPr>
                <w:rFonts w:eastAsia="Times New Roman"/>
                <w:sz w:val="22"/>
                <w:szCs w:val="22"/>
                <w:lang w:eastAsia="ru-RU"/>
              </w:rPr>
              <w:t>)Ц «Юность»</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87</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83</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81</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84</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21 «Дюймовочка»</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83</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83</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85</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83</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ДОД ДДТ</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83</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84</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81</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83</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7 «Светлячок»</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82</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82</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80</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15 «</w:t>
            </w:r>
            <w:proofErr w:type="spellStart"/>
            <w:r w:rsidRPr="008523DA">
              <w:rPr>
                <w:rFonts w:eastAsia="Times New Roman"/>
                <w:sz w:val="22"/>
                <w:szCs w:val="22"/>
                <w:lang w:eastAsia="ru-RU"/>
              </w:rPr>
              <w:t>Топтыжка</w:t>
            </w:r>
            <w:proofErr w:type="spellEnd"/>
            <w:r w:rsidRPr="008523DA">
              <w:rPr>
                <w:rFonts w:eastAsia="Times New Roman"/>
                <w:sz w:val="22"/>
                <w:szCs w:val="22"/>
                <w:lang w:eastAsia="ru-RU"/>
              </w:rPr>
              <w:t>»</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82</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82</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80</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r>
      <w:tr w:rsidR="005A5F91" w:rsidRPr="008523DA" w:rsidTr="005A5F91">
        <w:trPr>
          <w:trHeight w:val="300"/>
        </w:trPr>
        <w:tc>
          <w:tcPr>
            <w:tcW w:w="4815"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5A5F91" w:rsidRPr="008523DA" w:rsidRDefault="005A5F91"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17 «Солнышко»</w:t>
            </w:r>
          </w:p>
        </w:tc>
        <w:tc>
          <w:tcPr>
            <w:tcW w:w="1503"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82</w:t>
            </w:r>
          </w:p>
        </w:tc>
        <w:tc>
          <w:tcPr>
            <w:tcW w:w="1525"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82</w:t>
            </w:r>
          </w:p>
        </w:tc>
        <w:tc>
          <w:tcPr>
            <w:tcW w:w="1867"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81</w:t>
            </w:r>
          </w:p>
        </w:tc>
        <w:tc>
          <w:tcPr>
            <w:tcW w:w="746" w:type="dxa"/>
            <w:tcBorders>
              <w:top w:val="nil"/>
              <w:left w:val="nil"/>
              <w:bottom w:val="single" w:sz="4" w:space="0" w:color="auto"/>
              <w:right w:val="single" w:sz="4" w:space="0" w:color="auto"/>
            </w:tcBorders>
            <w:shd w:val="clear" w:color="auto" w:fill="8BE5FF" w:themeFill="accent4" w:themeFillTint="66"/>
            <w:vAlign w:val="bottom"/>
            <w:hideMark/>
          </w:tcPr>
          <w:p w:rsidR="005A5F91" w:rsidRPr="008523DA" w:rsidRDefault="005A5F91"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r>
      <w:tr w:rsidR="00CC2929" w:rsidRPr="008523DA" w:rsidTr="005A5F91">
        <w:trPr>
          <w:trHeight w:val="300"/>
        </w:trPr>
        <w:tc>
          <w:tcPr>
            <w:tcW w:w="4815" w:type="dxa"/>
            <w:tcBorders>
              <w:top w:val="nil"/>
              <w:left w:val="single" w:sz="4" w:space="0" w:color="auto"/>
              <w:bottom w:val="single" w:sz="4" w:space="0" w:color="auto"/>
              <w:right w:val="single" w:sz="4" w:space="0" w:color="auto"/>
            </w:tcBorders>
            <w:shd w:val="clear" w:color="000000" w:fill="D9D9D9"/>
            <w:noWrap/>
            <w:vAlign w:val="bottom"/>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среднее</w:t>
            </w:r>
          </w:p>
        </w:tc>
        <w:tc>
          <w:tcPr>
            <w:tcW w:w="1503"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1525"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1867"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91</w:t>
            </w:r>
          </w:p>
        </w:tc>
        <w:tc>
          <w:tcPr>
            <w:tcW w:w="746"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r>
    </w:tbl>
    <w:p w:rsidR="000A3293" w:rsidRPr="008523DA" w:rsidRDefault="000A3293">
      <w:pPr>
        <w:rPr>
          <w:rFonts w:eastAsia="Times New Roman"/>
          <w:color w:val="000000"/>
          <w:lang w:eastAsia="ru-RU" w:bidi="ru-RU"/>
        </w:rPr>
      </w:pPr>
      <w:r w:rsidRPr="008523DA">
        <w:br w:type="page"/>
      </w:r>
    </w:p>
    <w:p w:rsidR="00014907" w:rsidRPr="008523DA" w:rsidRDefault="008C2810" w:rsidP="00336607">
      <w:pPr>
        <w:pStyle w:val="31"/>
        <w:numPr>
          <w:ilvl w:val="0"/>
          <w:numId w:val="27"/>
        </w:numPr>
        <w:rPr>
          <w:rFonts w:ascii="Times New Roman" w:hAnsi="Times New Roman"/>
        </w:rPr>
      </w:pPr>
      <w:bookmarkStart w:id="18" w:name="_Toc22806856"/>
      <w:r w:rsidRPr="008523DA">
        <w:rPr>
          <w:rFonts w:ascii="Times New Roman" w:hAnsi="Times New Roman"/>
        </w:rPr>
        <w:lastRenderedPageBreak/>
        <w:t>Удовлетворённость условиями осуществления образовательной деятельности</w:t>
      </w:r>
      <w:bookmarkEnd w:id="18"/>
    </w:p>
    <w:p w:rsidR="005E1086" w:rsidRPr="008523DA" w:rsidRDefault="005E1086" w:rsidP="005E1086">
      <w:pPr>
        <w:rPr>
          <w:lang w:eastAsia="ru-RU"/>
        </w:rPr>
      </w:pPr>
      <w:r w:rsidRPr="008523DA">
        <w:rPr>
          <w:lang w:eastAsia="ru-RU"/>
        </w:rPr>
        <w:t xml:space="preserve">В среднем, обследованные организации получили оценку по данному критерию на уровне </w:t>
      </w:r>
      <w:r w:rsidR="00FD0E6A" w:rsidRPr="008523DA">
        <w:rPr>
          <w:lang w:eastAsia="ru-RU"/>
        </w:rPr>
        <w:t>88</w:t>
      </w:r>
      <w:r w:rsidRPr="008523DA">
        <w:rPr>
          <w:lang w:eastAsia="ru-RU"/>
        </w:rPr>
        <w:t xml:space="preserve"> баллов из 100 возможных. При этом </w:t>
      </w:r>
      <w:r w:rsidR="00E669FC" w:rsidRPr="008523DA">
        <w:rPr>
          <w:lang w:eastAsia="ru-RU"/>
        </w:rPr>
        <w:t xml:space="preserve">отличные оценки по данному критерию получили </w:t>
      </w:r>
      <w:r w:rsidR="00FD0E6A" w:rsidRPr="008523DA">
        <w:rPr>
          <w:lang w:eastAsia="ru-RU"/>
        </w:rPr>
        <w:t>18 организаций, хорошие – 3 организации</w:t>
      </w:r>
      <w:r w:rsidRPr="008523DA">
        <w:rPr>
          <w:lang w:eastAsia="ru-RU"/>
        </w:rPr>
        <w:t xml:space="preserve">. </w:t>
      </w:r>
    </w:p>
    <w:p w:rsidR="005E1086" w:rsidRPr="008523DA" w:rsidRDefault="00E669FC" w:rsidP="005E1086">
      <w:pPr>
        <w:ind w:firstLine="0"/>
        <w:jc w:val="center"/>
        <w:rPr>
          <w:lang w:eastAsia="ru-RU"/>
        </w:rPr>
      </w:pPr>
      <w:bookmarkStart w:id="19" w:name="_GoBack"/>
      <w:r w:rsidRPr="008523DA">
        <w:rPr>
          <w:noProof/>
          <w:color w:val="EA157A" w:themeColor="accent2"/>
          <w:lang w:eastAsia="ru-RU"/>
        </w:rPr>
        <w:drawing>
          <wp:inline distT="0" distB="0" distL="0" distR="0">
            <wp:extent cx="5505450" cy="5972175"/>
            <wp:effectExtent l="0" t="0" r="0" b="9525"/>
            <wp:docPr id="24"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19"/>
    </w:p>
    <w:p w:rsidR="005E1086" w:rsidRPr="008523DA" w:rsidRDefault="005E1086" w:rsidP="005E1086">
      <w:pPr>
        <w:rPr>
          <w:lang w:eastAsia="ru-RU"/>
        </w:rPr>
      </w:pPr>
    </w:p>
    <w:p w:rsidR="005E1086" w:rsidRPr="008523DA" w:rsidRDefault="005E1086" w:rsidP="005E1086">
      <w:pPr>
        <w:rPr>
          <w:lang w:eastAsia="ru-RU"/>
        </w:rPr>
      </w:pPr>
      <w:r w:rsidRPr="008523DA">
        <w:rPr>
          <w:lang w:eastAsia="ru-RU"/>
        </w:rPr>
        <w:br w:type="page"/>
      </w:r>
    </w:p>
    <w:p w:rsidR="00192DA7" w:rsidRPr="008523DA" w:rsidRDefault="00192DA7" w:rsidP="00192DA7">
      <w:pPr>
        <w:rPr>
          <w:lang w:eastAsia="ru-RU"/>
        </w:rPr>
      </w:pPr>
    </w:p>
    <w:p w:rsidR="00192DA7" w:rsidRPr="008523DA" w:rsidRDefault="00192DA7" w:rsidP="00192DA7">
      <w:pPr>
        <w:rPr>
          <w:lang w:eastAsia="ru-RU"/>
        </w:rPr>
      </w:pPr>
      <w:r w:rsidRPr="008523DA">
        <w:rPr>
          <w:noProof/>
          <w:lang w:eastAsia="ru-RU"/>
        </w:rPr>
        <w:drawing>
          <wp:anchor distT="0" distB="0" distL="114300" distR="114300" simplePos="0" relativeHeight="251670528" behindDoc="0" locked="0" layoutInCell="1" allowOverlap="1">
            <wp:simplePos x="0" y="0"/>
            <wp:positionH relativeFrom="margin">
              <wp:align>center</wp:align>
            </wp:positionH>
            <wp:positionV relativeFrom="paragraph">
              <wp:posOffset>2190750</wp:posOffset>
            </wp:positionV>
            <wp:extent cx="5486400" cy="3200400"/>
            <wp:effectExtent l="0" t="0" r="0" b="0"/>
            <wp:wrapTopAndBottom/>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8523DA">
        <w:rPr>
          <w:lang w:eastAsia="ru-RU"/>
        </w:rPr>
        <w:t xml:space="preserve">Анализ показателей выявил, что </w:t>
      </w:r>
      <w:r w:rsidR="005E1086" w:rsidRPr="008523DA">
        <w:rPr>
          <w:lang w:eastAsia="ru-RU"/>
        </w:rPr>
        <w:t>все показатели принимают высокие значения. Значение показател</w:t>
      </w:r>
      <w:r w:rsidR="00E669FC" w:rsidRPr="008523DA">
        <w:rPr>
          <w:lang w:eastAsia="ru-RU"/>
        </w:rPr>
        <w:t>я</w:t>
      </w:r>
      <w:r w:rsidR="005E1086" w:rsidRPr="008523DA">
        <w:rPr>
          <w:lang w:eastAsia="ru-RU"/>
        </w:rPr>
        <w:t xml:space="preserve"> </w:t>
      </w:r>
      <w:r w:rsidRPr="008523DA">
        <w:rPr>
          <w:lang w:eastAsia="ru-RU"/>
        </w:rPr>
        <w:t>«</w:t>
      </w:r>
      <w:r w:rsidR="00A9117D" w:rsidRPr="008523DA">
        <w:rPr>
          <w:lang w:eastAsia="ru-RU"/>
        </w:rPr>
        <w:t>Доля получателей услуг, которые готовы рекомендовать организацию родственникам и знакомым</w:t>
      </w:r>
      <w:r w:rsidRPr="008523DA">
        <w:rPr>
          <w:lang w:eastAsia="ru-RU"/>
        </w:rPr>
        <w:t>»</w:t>
      </w:r>
      <w:r w:rsidR="00E669FC" w:rsidRPr="008523DA">
        <w:rPr>
          <w:lang w:eastAsia="ru-RU"/>
        </w:rPr>
        <w:t xml:space="preserve"> </w:t>
      </w:r>
      <w:r w:rsidR="00FD0E6A" w:rsidRPr="008523DA">
        <w:rPr>
          <w:lang w:eastAsia="ru-RU"/>
        </w:rPr>
        <w:t>и</w:t>
      </w:r>
      <w:r w:rsidR="008523DA" w:rsidRPr="008523DA">
        <w:rPr>
          <w:lang w:eastAsia="ru-RU"/>
        </w:rPr>
        <w:t xml:space="preserve"> </w:t>
      </w:r>
      <w:r w:rsidR="003960D1" w:rsidRPr="008523DA">
        <w:rPr>
          <w:lang w:eastAsia="ru-RU"/>
        </w:rPr>
        <w:t xml:space="preserve">«Доля получателей услуг, удовлетворенных организационными условиями предоставления услуг» </w:t>
      </w:r>
      <w:r w:rsidR="00FD0E6A" w:rsidRPr="008523DA">
        <w:rPr>
          <w:lang w:eastAsia="ru-RU"/>
        </w:rPr>
        <w:t>составило 88 баллов. Значение показателя</w:t>
      </w:r>
      <w:r w:rsidR="005E1086" w:rsidRPr="008523DA">
        <w:rPr>
          <w:lang w:eastAsia="ru-RU"/>
        </w:rPr>
        <w:t xml:space="preserve"> </w:t>
      </w:r>
      <w:r w:rsidR="00A9117D" w:rsidRPr="008523DA">
        <w:rPr>
          <w:lang w:eastAsia="ru-RU"/>
        </w:rPr>
        <w:t>«Доля получателей услуг, удовлетворенных организационными условиями предоставления услуг»</w:t>
      </w:r>
      <w:r w:rsidRPr="008523DA">
        <w:rPr>
          <w:lang w:eastAsia="ru-RU"/>
        </w:rPr>
        <w:t xml:space="preserve"> </w:t>
      </w:r>
      <w:r w:rsidR="005E1086" w:rsidRPr="008523DA">
        <w:rPr>
          <w:lang w:eastAsia="ru-RU"/>
        </w:rPr>
        <w:t xml:space="preserve">- </w:t>
      </w:r>
      <w:r w:rsidR="000A3293" w:rsidRPr="008523DA">
        <w:rPr>
          <w:lang w:eastAsia="ru-RU"/>
        </w:rPr>
        <w:t>8</w:t>
      </w:r>
      <w:r w:rsidR="00FD0E6A" w:rsidRPr="008523DA">
        <w:rPr>
          <w:lang w:eastAsia="ru-RU"/>
        </w:rPr>
        <w:t>9 баллов</w:t>
      </w:r>
      <w:r w:rsidR="003960D1" w:rsidRPr="008523DA">
        <w:rPr>
          <w:lang w:eastAsia="ru-RU"/>
        </w:rPr>
        <w:t>.</w:t>
      </w:r>
      <w:r w:rsidRPr="008523DA">
        <w:rPr>
          <w:lang w:eastAsia="ru-RU"/>
        </w:rPr>
        <w:br w:type="page"/>
      </w:r>
    </w:p>
    <w:p w:rsidR="00FD0E6A" w:rsidRPr="008523DA" w:rsidRDefault="00FD0E6A" w:rsidP="00FD0E6A">
      <w:pPr>
        <w:rPr>
          <w:lang w:eastAsia="ru-RU"/>
        </w:rPr>
      </w:pPr>
      <w:r w:rsidRPr="008523DA">
        <w:rPr>
          <w:lang w:eastAsia="ru-RU"/>
        </w:rPr>
        <w:lastRenderedPageBreak/>
        <w:t>Наиболее высокие результаты показали организации:</w:t>
      </w:r>
    </w:p>
    <w:p w:rsidR="00FD0E6A" w:rsidRPr="008523DA" w:rsidRDefault="00FD0E6A" w:rsidP="00FD0E6A">
      <w:pPr>
        <w:pStyle w:val="a"/>
      </w:pPr>
      <w:r w:rsidRPr="008523DA">
        <w:t>МАУ ДО «</w:t>
      </w:r>
      <w:proofErr w:type="spellStart"/>
      <w:r w:rsidRPr="008523DA">
        <w:t>Курсавская</w:t>
      </w:r>
      <w:proofErr w:type="spellEnd"/>
      <w:r w:rsidRPr="008523DA">
        <w:t xml:space="preserve"> ДШИ»</w:t>
      </w:r>
    </w:p>
    <w:p w:rsidR="00FD0E6A" w:rsidRPr="008523DA" w:rsidRDefault="00FD0E6A" w:rsidP="00FD0E6A">
      <w:pPr>
        <w:pStyle w:val="a"/>
      </w:pPr>
      <w:r w:rsidRPr="008523DA">
        <w:t xml:space="preserve">МБДОУ </w:t>
      </w:r>
      <w:proofErr w:type="spellStart"/>
      <w:r w:rsidRPr="008523DA">
        <w:t>д</w:t>
      </w:r>
      <w:proofErr w:type="spellEnd"/>
      <w:r w:rsidRPr="008523DA">
        <w:t>/с № 3 «</w:t>
      </w:r>
      <w:proofErr w:type="spellStart"/>
      <w:r w:rsidRPr="008523DA">
        <w:t>Алёнушка</w:t>
      </w:r>
      <w:proofErr w:type="spellEnd"/>
      <w:r w:rsidRPr="008523DA">
        <w:t>»</w:t>
      </w:r>
    </w:p>
    <w:p w:rsidR="00FD0E6A" w:rsidRPr="008523DA" w:rsidRDefault="00FD0E6A" w:rsidP="00FD0E6A">
      <w:pPr>
        <w:pStyle w:val="a"/>
      </w:pPr>
      <w:r w:rsidRPr="008523DA">
        <w:t xml:space="preserve">МБДОУ </w:t>
      </w:r>
      <w:proofErr w:type="spellStart"/>
      <w:r w:rsidRPr="008523DA">
        <w:t>д</w:t>
      </w:r>
      <w:proofErr w:type="spellEnd"/>
      <w:r w:rsidRPr="008523DA">
        <w:t>/с № 6 «Капелька»</w:t>
      </w:r>
    </w:p>
    <w:p w:rsidR="00FD0E6A" w:rsidRPr="008523DA" w:rsidRDefault="00FD0E6A" w:rsidP="00FD0E6A">
      <w:pPr>
        <w:pStyle w:val="a"/>
      </w:pPr>
      <w:r w:rsidRPr="008523DA">
        <w:t xml:space="preserve">МБДОУ </w:t>
      </w:r>
      <w:proofErr w:type="spellStart"/>
      <w:r w:rsidRPr="008523DA">
        <w:t>д</w:t>
      </w:r>
      <w:proofErr w:type="spellEnd"/>
      <w:r w:rsidRPr="008523DA">
        <w:t>/с № 1 «</w:t>
      </w:r>
      <w:proofErr w:type="spellStart"/>
      <w:r w:rsidRPr="008523DA">
        <w:t>Журавушка</w:t>
      </w:r>
      <w:proofErr w:type="spellEnd"/>
      <w:r w:rsidRPr="008523DA">
        <w:t>»</w:t>
      </w:r>
    </w:p>
    <w:p w:rsidR="00FD0E6A" w:rsidRPr="008523DA" w:rsidRDefault="00FD0E6A" w:rsidP="00FD0E6A">
      <w:pPr>
        <w:pStyle w:val="a"/>
      </w:pPr>
      <w:r w:rsidRPr="008523DA">
        <w:t xml:space="preserve">МБДОУ </w:t>
      </w:r>
      <w:proofErr w:type="spellStart"/>
      <w:r w:rsidRPr="008523DA">
        <w:t>д</w:t>
      </w:r>
      <w:proofErr w:type="spellEnd"/>
      <w:r w:rsidRPr="008523DA">
        <w:t>/с № 5 «Белочка»</w:t>
      </w:r>
    </w:p>
    <w:p w:rsidR="00FD0E6A" w:rsidRPr="008523DA" w:rsidRDefault="00FD0E6A" w:rsidP="00FD0E6A">
      <w:r w:rsidRPr="008523DA">
        <w:t>Наиболее низкие результаты отмечаются в организациях:</w:t>
      </w:r>
    </w:p>
    <w:p w:rsidR="00FD0E6A" w:rsidRPr="008523DA" w:rsidRDefault="00FD0E6A" w:rsidP="00FD0E6A">
      <w:pPr>
        <w:pStyle w:val="a"/>
      </w:pPr>
      <w:r w:rsidRPr="008523DA">
        <w:t xml:space="preserve">МБДОУ </w:t>
      </w:r>
      <w:proofErr w:type="spellStart"/>
      <w:r w:rsidRPr="008523DA">
        <w:t>д</w:t>
      </w:r>
      <w:proofErr w:type="spellEnd"/>
      <w:r w:rsidRPr="008523DA">
        <w:t>/с № 7 «Светлячок»</w:t>
      </w:r>
    </w:p>
    <w:p w:rsidR="00FD0E6A" w:rsidRPr="008523DA" w:rsidRDefault="00FD0E6A" w:rsidP="00FD0E6A">
      <w:pPr>
        <w:pStyle w:val="a"/>
      </w:pPr>
      <w:r w:rsidRPr="008523DA">
        <w:t xml:space="preserve">МБДОУ </w:t>
      </w:r>
      <w:proofErr w:type="spellStart"/>
      <w:r w:rsidRPr="008523DA">
        <w:t>д</w:t>
      </w:r>
      <w:proofErr w:type="spellEnd"/>
      <w:r w:rsidRPr="008523DA">
        <w:t>/с № 11 «</w:t>
      </w:r>
      <w:proofErr w:type="spellStart"/>
      <w:r w:rsidRPr="008523DA">
        <w:t>Рябинушка</w:t>
      </w:r>
      <w:proofErr w:type="spellEnd"/>
      <w:r w:rsidRPr="008523DA">
        <w:t>»</w:t>
      </w:r>
    </w:p>
    <w:p w:rsidR="00CC2929" w:rsidRPr="008523DA" w:rsidRDefault="00FD0E6A" w:rsidP="00260C46">
      <w:pPr>
        <w:pStyle w:val="a"/>
      </w:pPr>
      <w:r w:rsidRPr="008523DA">
        <w:t xml:space="preserve">МБДОУ </w:t>
      </w:r>
      <w:proofErr w:type="spellStart"/>
      <w:r w:rsidRPr="008523DA">
        <w:t>д</w:t>
      </w:r>
      <w:proofErr w:type="spellEnd"/>
      <w:r w:rsidRPr="008523DA">
        <w:t>/с № 21 «Дюймовочка»</w:t>
      </w:r>
    </w:p>
    <w:tbl>
      <w:tblPr>
        <w:tblStyle w:val="afa"/>
        <w:tblW w:w="10485" w:type="dxa"/>
        <w:tblLook w:val="04A0"/>
      </w:tblPr>
      <w:tblGrid>
        <w:gridCol w:w="5665"/>
        <w:gridCol w:w="4820"/>
      </w:tblGrid>
      <w:tr w:rsidR="00CC2929" w:rsidRPr="008523DA" w:rsidTr="00CC2929">
        <w:tc>
          <w:tcPr>
            <w:tcW w:w="5665" w:type="dxa"/>
            <w:shd w:val="clear" w:color="auto" w:fill="51D9FF" w:themeFill="accent4" w:themeFillTint="99"/>
          </w:tcPr>
          <w:p w:rsidR="00CC2929" w:rsidRPr="008523DA" w:rsidRDefault="00CC2929" w:rsidP="00CC2929">
            <w:pPr>
              <w:rPr>
                <w:sz w:val="24"/>
                <w:szCs w:val="24"/>
              </w:rPr>
            </w:pPr>
            <w:r w:rsidRPr="008523DA">
              <w:rPr>
                <w:sz w:val="24"/>
                <w:szCs w:val="24"/>
              </w:rPr>
              <w:t>Более 80 баллов</w:t>
            </w:r>
          </w:p>
        </w:tc>
        <w:tc>
          <w:tcPr>
            <w:tcW w:w="4820" w:type="dxa"/>
          </w:tcPr>
          <w:p w:rsidR="00CC2929" w:rsidRPr="008523DA" w:rsidRDefault="00CC2929" w:rsidP="00CC2929">
            <w:pPr>
              <w:rPr>
                <w:sz w:val="24"/>
                <w:szCs w:val="24"/>
              </w:rPr>
            </w:pPr>
            <w:r w:rsidRPr="008523DA">
              <w:rPr>
                <w:sz w:val="24"/>
                <w:szCs w:val="24"/>
              </w:rPr>
              <w:t>15 организаций</w:t>
            </w:r>
          </w:p>
        </w:tc>
      </w:tr>
      <w:tr w:rsidR="00CC2929" w:rsidRPr="008523DA" w:rsidTr="00CC2929">
        <w:tc>
          <w:tcPr>
            <w:tcW w:w="5665" w:type="dxa"/>
            <w:shd w:val="clear" w:color="auto" w:fill="FED36B" w:themeFill="accent3" w:themeFillTint="99"/>
          </w:tcPr>
          <w:p w:rsidR="00CC2929" w:rsidRPr="008523DA" w:rsidRDefault="00CC2929" w:rsidP="00CC2929">
            <w:pPr>
              <w:rPr>
                <w:sz w:val="24"/>
                <w:szCs w:val="24"/>
              </w:rPr>
            </w:pPr>
            <w:r w:rsidRPr="008523DA">
              <w:rPr>
                <w:sz w:val="24"/>
                <w:szCs w:val="24"/>
              </w:rPr>
              <w:t>80 баллов и менее</w:t>
            </w:r>
          </w:p>
        </w:tc>
        <w:tc>
          <w:tcPr>
            <w:tcW w:w="4820" w:type="dxa"/>
          </w:tcPr>
          <w:p w:rsidR="00CC2929" w:rsidRPr="008523DA" w:rsidRDefault="00CC2929" w:rsidP="00CC2929">
            <w:pPr>
              <w:rPr>
                <w:sz w:val="24"/>
                <w:szCs w:val="24"/>
              </w:rPr>
            </w:pPr>
            <w:r w:rsidRPr="008523DA">
              <w:rPr>
                <w:sz w:val="24"/>
                <w:szCs w:val="24"/>
              </w:rPr>
              <w:t>6</w:t>
            </w:r>
            <w:r w:rsidR="008523DA" w:rsidRPr="008523DA">
              <w:rPr>
                <w:sz w:val="24"/>
                <w:szCs w:val="24"/>
              </w:rPr>
              <w:t xml:space="preserve"> </w:t>
            </w:r>
            <w:r w:rsidRPr="008523DA">
              <w:rPr>
                <w:sz w:val="24"/>
                <w:szCs w:val="24"/>
              </w:rPr>
              <w:t>организаций</w:t>
            </w:r>
          </w:p>
        </w:tc>
      </w:tr>
    </w:tbl>
    <w:tbl>
      <w:tblPr>
        <w:tblW w:w="0" w:type="auto"/>
        <w:tblLayout w:type="fixed"/>
        <w:tblLook w:val="04A0"/>
      </w:tblPr>
      <w:tblGrid>
        <w:gridCol w:w="5240"/>
        <w:gridCol w:w="1418"/>
        <w:gridCol w:w="1409"/>
        <w:gridCol w:w="1700"/>
        <w:gridCol w:w="689"/>
      </w:tblGrid>
      <w:tr w:rsidR="00CC2929" w:rsidRPr="008523DA" w:rsidTr="00FD0E6A">
        <w:trPr>
          <w:trHeight w:val="300"/>
        </w:trPr>
        <w:tc>
          <w:tcPr>
            <w:tcW w:w="5240" w:type="dxa"/>
            <w:vMerge w:val="restart"/>
            <w:tcBorders>
              <w:top w:val="single" w:sz="4" w:space="0" w:color="auto"/>
              <w:left w:val="single" w:sz="4" w:space="0" w:color="auto"/>
              <w:bottom w:val="nil"/>
              <w:right w:val="single" w:sz="4" w:space="0" w:color="auto"/>
            </w:tcBorders>
            <w:shd w:val="clear" w:color="000000" w:fill="D9D9D9"/>
            <w:vAlign w:val="center"/>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Наименование учреждения</w:t>
            </w:r>
          </w:p>
        </w:tc>
        <w:tc>
          <w:tcPr>
            <w:tcW w:w="4527"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CC2929" w:rsidRPr="008523DA" w:rsidRDefault="00CC2929"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5. Удовлетворенность условиями осуществления образовательной деятельности</w:t>
            </w:r>
          </w:p>
        </w:tc>
        <w:tc>
          <w:tcPr>
            <w:tcW w:w="689"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center"/>
              <w:rPr>
                <w:rFonts w:eastAsia="Times New Roman"/>
                <w:b/>
                <w:bCs/>
                <w:color w:val="000000"/>
                <w:sz w:val="22"/>
                <w:szCs w:val="22"/>
                <w:lang w:eastAsia="ru-RU"/>
              </w:rPr>
            </w:pPr>
            <w:r w:rsidRPr="008523DA">
              <w:rPr>
                <w:rFonts w:eastAsia="Times New Roman"/>
                <w:b/>
                <w:bCs/>
                <w:color w:val="000000"/>
                <w:sz w:val="22"/>
                <w:szCs w:val="22"/>
                <w:lang w:eastAsia="ru-RU"/>
              </w:rPr>
              <w:t>Крит5</w:t>
            </w:r>
          </w:p>
        </w:tc>
      </w:tr>
      <w:tr w:rsidR="00CC2929" w:rsidRPr="008523DA" w:rsidTr="00FD0E6A">
        <w:trPr>
          <w:trHeight w:val="483"/>
        </w:trPr>
        <w:tc>
          <w:tcPr>
            <w:tcW w:w="5240"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418"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 xml:space="preserve">5.1. </w:t>
            </w:r>
            <w:proofErr w:type="spellStart"/>
            <w:r w:rsidRPr="008523DA">
              <w:rPr>
                <w:rFonts w:eastAsia="Times New Roman"/>
                <w:b/>
                <w:bCs/>
                <w:sz w:val="22"/>
                <w:szCs w:val="22"/>
                <w:lang w:eastAsia="ru-RU"/>
              </w:rPr>
              <w:t>П.реком</w:t>
            </w:r>
            <w:proofErr w:type="spellEnd"/>
          </w:p>
        </w:tc>
        <w:tc>
          <w:tcPr>
            <w:tcW w:w="1409"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5.2.П.Орг</w:t>
            </w:r>
            <w:proofErr w:type="gramStart"/>
            <w:r w:rsidRPr="008523DA">
              <w:rPr>
                <w:rFonts w:eastAsia="Times New Roman"/>
                <w:b/>
                <w:bCs/>
                <w:sz w:val="22"/>
                <w:szCs w:val="22"/>
                <w:lang w:eastAsia="ru-RU"/>
              </w:rPr>
              <w:t>.у</w:t>
            </w:r>
            <w:proofErr w:type="gramEnd"/>
            <w:r w:rsidRPr="008523DA">
              <w:rPr>
                <w:rFonts w:eastAsia="Times New Roman"/>
                <w:b/>
                <w:bCs/>
                <w:sz w:val="22"/>
                <w:szCs w:val="22"/>
                <w:lang w:eastAsia="ru-RU"/>
              </w:rPr>
              <w:t>сл.</w:t>
            </w:r>
          </w:p>
        </w:tc>
        <w:tc>
          <w:tcPr>
            <w:tcW w:w="1700" w:type="dxa"/>
            <w:vMerge w:val="restart"/>
            <w:tcBorders>
              <w:top w:val="nil"/>
              <w:left w:val="single" w:sz="4" w:space="0" w:color="auto"/>
              <w:bottom w:val="nil"/>
              <w:right w:val="single" w:sz="4" w:space="0" w:color="auto"/>
            </w:tcBorders>
            <w:shd w:val="clear" w:color="000000" w:fill="D9D9D9"/>
            <w:noWrap/>
            <w:vAlign w:val="center"/>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5.3. П.уд</w:t>
            </w:r>
          </w:p>
        </w:tc>
        <w:tc>
          <w:tcPr>
            <w:tcW w:w="689"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color w:val="000000"/>
                <w:sz w:val="22"/>
                <w:szCs w:val="22"/>
                <w:lang w:eastAsia="ru-RU"/>
              </w:rPr>
            </w:pPr>
          </w:p>
        </w:tc>
      </w:tr>
      <w:tr w:rsidR="00CC2929" w:rsidRPr="008523DA" w:rsidTr="00FD0E6A">
        <w:trPr>
          <w:trHeight w:val="483"/>
        </w:trPr>
        <w:tc>
          <w:tcPr>
            <w:tcW w:w="5240"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418"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409"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1700" w:type="dxa"/>
            <w:vMerge/>
            <w:tcBorders>
              <w:top w:val="nil"/>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sz w:val="22"/>
                <w:szCs w:val="22"/>
                <w:lang w:eastAsia="ru-RU"/>
              </w:rPr>
            </w:pPr>
          </w:p>
        </w:tc>
        <w:tc>
          <w:tcPr>
            <w:tcW w:w="689" w:type="dxa"/>
            <w:vMerge/>
            <w:tcBorders>
              <w:top w:val="single" w:sz="4" w:space="0" w:color="auto"/>
              <w:left w:val="single" w:sz="4" w:space="0" w:color="auto"/>
              <w:bottom w:val="nil"/>
              <w:right w:val="single" w:sz="4" w:space="0" w:color="auto"/>
            </w:tcBorders>
            <w:vAlign w:val="center"/>
            <w:hideMark/>
          </w:tcPr>
          <w:p w:rsidR="00CC2929" w:rsidRPr="008523DA" w:rsidRDefault="00CC2929" w:rsidP="00CC2929">
            <w:pPr>
              <w:spacing w:line="240" w:lineRule="auto"/>
              <w:ind w:firstLine="0"/>
              <w:jc w:val="left"/>
              <w:rPr>
                <w:rFonts w:eastAsia="Times New Roman"/>
                <w:b/>
                <w:bCs/>
                <w:color w:val="000000"/>
                <w:sz w:val="22"/>
                <w:szCs w:val="22"/>
                <w:lang w:eastAsia="ru-RU"/>
              </w:rPr>
            </w:pP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МАУ ДО «</w:t>
            </w:r>
            <w:proofErr w:type="spellStart"/>
            <w:r w:rsidRPr="008523DA">
              <w:rPr>
                <w:rFonts w:eastAsia="Times New Roman"/>
                <w:sz w:val="22"/>
                <w:szCs w:val="22"/>
                <w:lang w:eastAsia="ru-RU"/>
              </w:rPr>
              <w:t>Курсавская</w:t>
            </w:r>
            <w:proofErr w:type="spellEnd"/>
            <w:r w:rsidRPr="008523DA">
              <w:rPr>
                <w:rFonts w:eastAsia="Times New Roman"/>
                <w:sz w:val="22"/>
                <w:szCs w:val="22"/>
                <w:lang w:eastAsia="ru-RU"/>
              </w:rPr>
              <w:t xml:space="preserve"> ДШИ»</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100</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100</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3 «</w:t>
            </w:r>
            <w:proofErr w:type="spellStart"/>
            <w:r w:rsidRPr="008523DA">
              <w:rPr>
                <w:rFonts w:eastAsia="Times New Roman"/>
                <w:sz w:val="22"/>
                <w:szCs w:val="22"/>
                <w:lang w:eastAsia="ru-RU"/>
              </w:rPr>
              <w:t>Алёнушка</w:t>
            </w:r>
            <w:proofErr w:type="spellEnd"/>
            <w:r w:rsidRPr="008523DA">
              <w:rPr>
                <w:rFonts w:eastAsia="Times New Roman"/>
                <w:sz w:val="22"/>
                <w:szCs w:val="22"/>
                <w:lang w:eastAsia="ru-RU"/>
              </w:rPr>
              <w:t>»</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99</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99</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99</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6 «Капелька»</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99</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98</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 «</w:t>
            </w:r>
            <w:proofErr w:type="spellStart"/>
            <w:r w:rsidRPr="008523DA">
              <w:rPr>
                <w:rFonts w:eastAsia="Times New Roman"/>
                <w:sz w:val="22"/>
                <w:szCs w:val="22"/>
                <w:lang w:eastAsia="ru-RU"/>
              </w:rPr>
              <w:t>Журавушка</w:t>
            </w:r>
            <w:proofErr w:type="spellEnd"/>
            <w:r w:rsidRPr="008523DA">
              <w:rPr>
                <w:rFonts w:eastAsia="Times New Roman"/>
                <w:sz w:val="22"/>
                <w:szCs w:val="22"/>
                <w:lang w:eastAsia="ru-RU"/>
              </w:rPr>
              <w:t>»</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96</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98</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5 «Белочка»</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97</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97</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МКДОУ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13 «Колокольчик»</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w:t>
            </w:r>
            <w:r w:rsidR="008523DA" w:rsidRPr="008523DA">
              <w:rPr>
                <w:rFonts w:eastAsia="Times New Roman"/>
                <w:sz w:val="22"/>
                <w:szCs w:val="22"/>
                <w:lang w:eastAsia="ru-RU"/>
              </w:rPr>
              <w:t xml:space="preserve"> </w:t>
            </w:r>
            <w:r w:rsidRPr="008523DA">
              <w:rPr>
                <w:rFonts w:eastAsia="Times New Roman"/>
                <w:sz w:val="22"/>
                <w:szCs w:val="22"/>
                <w:lang w:eastAsia="ru-RU"/>
              </w:rPr>
              <w:t>№ 22 «Родничок»</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 ДЮСШ</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91</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90</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8 «Сказка»</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10 «</w:t>
            </w:r>
            <w:proofErr w:type="spellStart"/>
            <w:r w:rsidRPr="008523DA">
              <w:rPr>
                <w:rFonts w:eastAsia="Times New Roman"/>
                <w:sz w:val="22"/>
                <w:szCs w:val="22"/>
                <w:lang w:eastAsia="ru-RU"/>
              </w:rPr>
              <w:t>Чебурашка</w:t>
            </w:r>
            <w:proofErr w:type="spellEnd"/>
            <w:r w:rsidRPr="008523DA">
              <w:rPr>
                <w:rFonts w:eastAsia="Times New Roman"/>
                <w:sz w:val="22"/>
                <w:szCs w:val="22"/>
                <w:lang w:eastAsia="ru-RU"/>
              </w:rPr>
              <w:t>»</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15 «</w:t>
            </w:r>
            <w:proofErr w:type="spellStart"/>
            <w:r w:rsidRPr="008523DA">
              <w:rPr>
                <w:rFonts w:eastAsia="Times New Roman"/>
                <w:sz w:val="22"/>
                <w:szCs w:val="22"/>
                <w:lang w:eastAsia="ru-RU"/>
              </w:rPr>
              <w:t>Топтыжка</w:t>
            </w:r>
            <w:proofErr w:type="spellEnd"/>
            <w:r w:rsidRPr="008523DA">
              <w:rPr>
                <w:rFonts w:eastAsia="Times New Roman"/>
                <w:sz w:val="22"/>
                <w:szCs w:val="22"/>
                <w:lang w:eastAsia="ru-RU"/>
              </w:rPr>
              <w:t>»</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260C46" w:rsidP="00CC2929">
            <w:pPr>
              <w:spacing w:line="240" w:lineRule="auto"/>
              <w:ind w:firstLine="0"/>
              <w:jc w:val="left"/>
              <w:rPr>
                <w:rFonts w:eastAsia="Times New Roman"/>
                <w:sz w:val="22"/>
                <w:szCs w:val="22"/>
                <w:lang w:eastAsia="ru-RU"/>
              </w:rPr>
            </w:pPr>
            <w:r>
              <w:rPr>
                <w:rFonts w:eastAsia="Times New Roman"/>
                <w:sz w:val="22"/>
                <w:szCs w:val="22"/>
                <w:lang w:eastAsia="ru-RU"/>
              </w:rPr>
              <w:t xml:space="preserve">МБДОУ </w:t>
            </w:r>
            <w:proofErr w:type="spellStart"/>
            <w:r>
              <w:rPr>
                <w:rFonts w:eastAsia="Times New Roman"/>
                <w:sz w:val="22"/>
                <w:szCs w:val="22"/>
                <w:lang w:eastAsia="ru-RU"/>
              </w:rPr>
              <w:t>д</w:t>
            </w:r>
            <w:proofErr w:type="spellEnd"/>
            <w:r>
              <w:rPr>
                <w:rFonts w:eastAsia="Times New Roman"/>
                <w:sz w:val="22"/>
                <w:szCs w:val="22"/>
                <w:lang w:eastAsia="ru-RU"/>
              </w:rPr>
              <w:t>/с № 19 «Золотая рыбка»</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90</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 «Ёлочка»</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89</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85</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4 «Вишенка»</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86</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9 «Красная шапочка»</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85</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88</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87</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17 «Солнышко»</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82</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82</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80</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МБОУ ДОД ДДТ</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83</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82</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82</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8BE5FF" w:themeFill="accent4" w:themeFillTint="66"/>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МАОУ ДО «ДО</w:t>
            </w:r>
            <w:proofErr w:type="gramStart"/>
            <w:r w:rsidRPr="008523DA">
              <w:rPr>
                <w:rFonts w:eastAsia="Times New Roman"/>
                <w:sz w:val="22"/>
                <w:szCs w:val="22"/>
                <w:lang w:eastAsia="ru-RU"/>
              </w:rPr>
              <w:t>О(</w:t>
            </w:r>
            <w:proofErr w:type="spellStart"/>
            <w:proofErr w:type="gramEnd"/>
            <w:r w:rsidRPr="008523DA">
              <w:rPr>
                <w:rFonts w:eastAsia="Times New Roman"/>
                <w:sz w:val="22"/>
                <w:szCs w:val="22"/>
                <w:lang w:eastAsia="ru-RU"/>
              </w:rPr>
              <w:t>п</w:t>
            </w:r>
            <w:proofErr w:type="spellEnd"/>
            <w:r w:rsidRPr="008523DA">
              <w:rPr>
                <w:rFonts w:eastAsia="Times New Roman"/>
                <w:sz w:val="22"/>
                <w:szCs w:val="22"/>
                <w:lang w:eastAsia="ru-RU"/>
              </w:rPr>
              <w:t>)Ц «Юность»</w:t>
            </w:r>
          </w:p>
        </w:tc>
        <w:tc>
          <w:tcPr>
            <w:tcW w:w="1418"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81</w:t>
            </w:r>
          </w:p>
        </w:tc>
        <w:tc>
          <w:tcPr>
            <w:tcW w:w="140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83</w:t>
            </w:r>
          </w:p>
        </w:tc>
        <w:tc>
          <w:tcPr>
            <w:tcW w:w="1700"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83</w:t>
            </w:r>
          </w:p>
        </w:tc>
        <w:tc>
          <w:tcPr>
            <w:tcW w:w="689" w:type="dxa"/>
            <w:tcBorders>
              <w:top w:val="nil"/>
              <w:left w:val="nil"/>
              <w:bottom w:val="single" w:sz="4" w:space="0" w:color="auto"/>
              <w:right w:val="single" w:sz="4" w:space="0" w:color="auto"/>
            </w:tcBorders>
            <w:shd w:val="clear" w:color="auto" w:fill="8BE5FF" w:themeFill="accent4" w:themeFillTint="66"/>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82</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7 «Светлячок»</w:t>
            </w:r>
          </w:p>
        </w:tc>
        <w:tc>
          <w:tcPr>
            <w:tcW w:w="1418"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81</w:t>
            </w:r>
          </w:p>
        </w:tc>
        <w:tc>
          <w:tcPr>
            <w:tcW w:w="1409"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79</w:t>
            </w:r>
          </w:p>
        </w:tc>
        <w:tc>
          <w:tcPr>
            <w:tcW w:w="1700"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81</w:t>
            </w:r>
          </w:p>
        </w:tc>
        <w:tc>
          <w:tcPr>
            <w:tcW w:w="689"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80</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11 «</w:t>
            </w:r>
            <w:proofErr w:type="spellStart"/>
            <w:r w:rsidRPr="008523DA">
              <w:rPr>
                <w:rFonts w:eastAsia="Times New Roman"/>
                <w:sz w:val="22"/>
                <w:szCs w:val="22"/>
                <w:lang w:eastAsia="ru-RU"/>
              </w:rPr>
              <w:t>Рябинушка</w:t>
            </w:r>
            <w:proofErr w:type="spellEnd"/>
            <w:r w:rsidRPr="008523DA">
              <w:rPr>
                <w:rFonts w:eastAsia="Times New Roman"/>
                <w:sz w:val="22"/>
                <w:szCs w:val="22"/>
                <w:lang w:eastAsia="ru-RU"/>
              </w:rPr>
              <w:t>»</w:t>
            </w:r>
          </w:p>
        </w:tc>
        <w:tc>
          <w:tcPr>
            <w:tcW w:w="1418"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75</w:t>
            </w:r>
          </w:p>
        </w:tc>
        <w:tc>
          <w:tcPr>
            <w:tcW w:w="1409"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80</w:t>
            </w:r>
          </w:p>
        </w:tc>
        <w:tc>
          <w:tcPr>
            <w:tcW w:w="1700"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85</w:t>
            </w:r>
          </w:p>
        </w:tc>
        <w:tc>
          <w:tcPr>
            <w:tcW w:w="689"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79</w:t>
            </w:r>
          </w:p>
        </w:tc>
      </w:tr>
      <w:tr w:rsidR="00FD0E6A" w:rsidRPr="008523DA" w:rsidTr="00FD0E6A">
        <w:trPr>
          <w:trHeight w:val="300"/>
        </w:trPr>
        <w:tc>
          <w:tcPr>
            <w:tcW w:w="5240"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FD0E6A" w:rsidRPr="008523DA" w:rsidRDefault="00FD0E6A" w:rsidP="00CC2929">
            <w:pPr>
              <w:spacing w:line="240" w:lineRule="auto"/>
              <w:ind w:firstLine="0"/>
              <w:jc w:val="left"/>
              <w:rPr>
                <w:rFonts w:eastAsia="Times New Roman"/>
                <w:sz w:val="22"/>
                <w:szCs w:val="22"/>
                <w:lang w:eastAsia="ru-RU"/>
              </w:rPr>
            </w:pPr>
            <w:r w:rsidRPr="008523DA">
              <w:rPr>
                <w:rFonts w:eastAsia="Times New Roman"/>
                <w:sz w:val="22"/>
                <w:szCs w:val="22"/>
                <w:lang w:eastAsia="ru-RU"/>
              </w:rPr>
              <w:t xml:space="preserve">МБДОУ </w:t>
            </w:r>
            <w:proofErr w:type="spellStart"/>
            <w:r w:rsidRPr="008523DA">
              <w:rPr>
                <w:rFonts w:eastAsia="Times New Roman"/>
                <w:sz w:val="22"/>
                <w:szCs w:val="22"/>
                <w:lang w:eastAsia="ru-RU"/>
              </w:rPr>
              <w:t>д</w:t>
            </w:r>
            <w:proofErr w:type="spellEnd"/>
            <w:r w:rsidRPr="008523DA">
              <w:rPr>
                <w:rFonts w:eastAsia="Times New Roman"/>
                <w:sz w:val="22"/>
                <w:szCs w:val="22"/>
                <w:lang w:eastAsia="ru-RU"/>
              </w:rPr>
              <w:t>/с № 21 «Дюймовочка»</w:t>
            </w:r>
          </w:p>
        </w:tc>
        <w:tc>
          <w:tcPr>
            <w:tcW w:w="1418"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74</w:t>
            </w:r>
          </w:p>
        </w:tc>
        <w:tc>
          <w:tcPr>
            <w:tcW w:w="1409"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75</w:t>
            </w:r>
          </w:p>
        </w:tc>
        <w:tc>
          <w:tcPr>
            <w:tcW w:w="1700"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color w:val="000000"/>
                <w:sz w:val="22"/>
                <w:szCs w:val="22"/>
                <w:lang w:eastAsia="ru-RU"/>
              </w:rPr>
            </w:pPr>
            <w:r w:rsidRPr="008523DA">
              <w:rPr>
                <w:rFonts w:eastAsia="Times New Roman"/>
                <w:color w:val="000000"/>
                <w:sz w:val="22"/>
                <w:szCs w:val="22"/>
                <w:lang w:eastAsia="ru-RU"/>
              </w:rPr>
              <w:t>77</w:t>
            </w:r>
          </w:p>
        </w:tc>
        <w:tc>
          <w:tcPr>
            <w:tcW w:w="689" w:type="dxa"/>
            <w:tcBorders>
              <w:top w:val="nil"/>
              <w:left w:val="nil"/>
              <w:bottom w:val="single" w:sz="4" w:space="0" w:color="auto"/>
              <w:right w:val="single" w:sz="4" w:space="0" w:color="auto"/>
            </w:tcBorders>
            <w:shd w:val="clear" w:color="auto" w:fill="FED36B" w:themeFill="accent3" w:themeFillTint="99"/>
            <w:vAlign w:val="bottom"/>
            <w:hideMark/>
          </w:tcPr>
          <w:p w:rsidR="00FD0E6A" w:rsidRPr="008523DA" w:rsidRDefault="00FD0E6A"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75</w:t>
            </w:r>
          </w:p>
        </w:tc>
      </w:tr>
      <w:tr w:rsidR="00CC2929" w:rsidRPr="008523DA" w:rsidTr="00FD0E6A">
        <w:trPr>
          <w:trHeight w:val="300"/>
        </w:trPr>
        <w:tc>
          <w:tcPr>
            <w:tcW w:w="5240" w:type="dxa"/>
            <w:tcBorders>
              <w:top w:val="nil"/>
              <w:left w:val="single" w:sz="4" w:space="0" w:color="auto"/>
              <w:bottom w:val="single" w:sz="4" w:space="0" w:color="auto"/>
              <w:right w:val="single" w:sz="4" w:space="0" w:color="auto"/>
            </w:tcBorders>
            <w:shd w:val="clear" w:color="000000" w:fill="D9D9D9"/>
            <w:noWrap/>
            <w:vAlign w:val="bottom"/>
            <w:hideMark/>
          </w:tcPr>
          <w:p w:rsidR="00CC2929" w:rsidRPr="008523DA" w:rsidRDefault="00CC2929" w:rsidP="00CC2929">
            <w:pPr>
              <w:spacing w:line="240" w:lineRule="auto"/>
              <w:ind w:firstLine="0"/>
              <w:jc w:val="left"/>
              <w:rPr>
                <w:rFonts w:eastAsia="Times New Roman"/>
                <w:b/>
                <w:bCs/>
                <w:sz w:val="22"/>
                <w:szCs w:val="22"/>
                <w:lang w:eastAsia="ru-RU"/>
              </w:rPr>
            </w:pPr>
            <w:r w:rsidRPr="008523DA">
              <w:rPr>
                <w:rFonts w:eastAsia="Times New Roman"/>
                <w:b/>
                <w:bCs/>
                <w:sz w:val="22"/>
                <w:szCs w:val="22"/>
                <w:lang w:eastAsia="ru-RU"/>
              </w:rPr>
              <w:t>среднее</w:t>
            </w:r>
          </w:p>
        </w:tc>
        <w:tc>
          <w:tcPr>
            <w:tcW w:w="1418"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1409"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c>
          <w:tcPr>
            <w:tcW w:w="1700"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89</w:t>
            </w:r>
          </w:p>
        </w:tc>
        <w:tc>
          <w:tcPr>
            <w:tcW w:w="689" w:type="dxa"/>
            <w:tcBorders>
              <w:top w:val="nil"/>
              <w:left w:val="nil"/>
              <w:bottom w:val="single" w:sz="4" w:space="0" w:color="auto"/>
              <w:right w:val="single" w:sz="4" w:space="0" w:color="auto"/>
            </w:tcBorders>
            <w:shd w:val="clear" w:color="000000" w:fill="D9D9D9"/>
            <w:vAlign w:val="bottom"/>
            <w:hideMark/>
          </w:tcPr>
          <w:p w:rsidR="00CC2929" w:rsidRPr="008523DA" w:rsidRDefault="00CC2929" w:rsidP="00CC2929">
            <w:pPr>
              <w:spacing w:line="240" w:lineRule="auto"/>
              <w:ind w:firstLine="0"/>
              <w:jc w:val="center"/>
              <w:rPr>
                <w:rFonts w:eastAsia="Times New Roman"/>
                <w:b/>
                <w:bCs/>
                <w:sz w:val="22"/>
                <w:szCs w:val="22"/>
                <w:lang w:eastAsia="ru-RU"/>
              </w:rPr>
            </w:pPr>
            <w:r w:rsidRPr="008523DA">
              <w:rPr>
                <w:rFonts w:eastAsia="Times New Roman"/>
                <w:b/>
                <w:bCs/>
                <w:sz w:val="22"/>
                <w:szCs w:val="22"/>
                <w:lang w:eastAsia="ru-RU"/>
              </w:rPr>
              <w:t>88</w:t>
            </w:r>
          </w:p>
        </w:tc>
      </w:tr>
    </w:tbl>
    <w:p w:rsidR="000A3293" w:rsidRPr="008523DA" w:rsidRDefault="000A3293">
      <w:pPr>
        <w:rPr>
          <w:rFonts w:eastAsia="Times New Roman"/>
          <w:color w:val="000000"/>
          <w:lang w:eastAsia="ru-RU" w:bidi="ru-RU"/>
        </w:rPr>
      </w:pPr>
      <w:r w:rsidRPr="008523DA">
        <w:br w:type="page"/>
      </w:r>
    </w:p>
    <w:p w:rsidR="0011438C" w:rsidRPr="008523DA" w:rsidRDefault="0011438C" w:rsidP="0011438C">
      <w:pPr>
        <w:pStyle w:val="21"/>
      </w:pPr>
      <w:bookmarkStart w:id="20" w:name="_Toc22806857"/>
      <w:r w:rsidRPr="008523DA">
        <w:lastRenderedPageBreak/>
        <w:t>Выводы и рекомендации</w:t>
      </w:r>
      <w:bookmarkEnd w:id="20"/>
    </w:p>
    <w:p w:rsidR="0011438C" w:rsidRPr="008523DA" w:rsidRDefault="0011438C" w:rsidP="0011438C">
      <w:pPr>
        <w:pStyle w:val="31"/>
        <w:rPr>
          <w:rFonts w:ascii="Times New Roman" w:hAnsi="Times New Roman"/>
        </w:rPr>
      </w:pPr>
      <w:bookmarkStart w:id="21" w:name="_Toc22806858"/>
      <w:r w:rsidRPr="008523DA">
        <w:rPr>
          <w:rFonts w:ascii="Times New Roman" w:hAnsi="Times New Roman"/>
        </w:rPr>
        <w:t>Общие выводы</w:t>
      </w:r>
      <w:bookmarkEnd w:id="21"/>
    </w:p>
    <w:p w:rsidR="0011438C" w:rsidRPr="008523DA" w:rsidRDefault="0011438C" w:rsidP="0011438C">
      <w:pPr>
        <w:pStyle w:val="af"/>
      </w:pPr>
    </w:p>
    <w:p w:rsidR="008523DA" w:rsidRPr="008523DA" w:rsidRDefault="008523DA" w:rsidP="008523DA">
      <w:pPr>
        <w:rPr>
          <w:lang w:eastAsia="ru-RU"/>
        </w:rPr>
      </w:pPr>
      <w:r w:rsidRPr="008523DA">
        <w:rPr>
          <w:lang w:eastAsia="ru-RU"/>
        </w:rPr>
        <w:t xml:space="preserve">Качество условий осуществления образовательной деятельности в образовательных организациях </w:t>
      </w:r>
      <w:r>
        <w:rPr>
          <w:lang w:eastAsia="ru-RU"/>
        </w:rPr>
        <w:t>Андроповского</w:t>
      </w:r>
      <w:r w:rsidRPr="008523DA">
        <w:rPr>
          <w:lang w:eastAsia="ru-RU"/>
        </w:rPr>
        <w:t xml:space="preserve"> района находится высоком уровне, что показывают оценки образовательных организаций. Согласно критериям сайта </w:t>
      </w:r>
      <w:r w:rsidRPr="008523DA">
        <w:rPr>
          <w:lang w:val="en-US" w:eastAsia="ru-RU"/>
        </w:rPr>
        <w:t>bus</w:t>
      </w:r>
      <w:r w:rsidRPr="008523DA">
        <w:rPr>
          <w:lang w:eastAsia="ru-RU"/>
        </w:rPr>
        <w:t>.</w:t>
      </w:r>
      <w:proofErr w:type="spellStart"/>
      <w:r w:rsidRPr="008523DA">
        <w:rPr>
          <w:lang w:val="en-US" w:eastAsia="ru-RU"/>
        </w:rPr>
        <w:t>gov</w:t>
      </w:r>
      <w:proofErr w:type="spellEnd"/>
      <w:r w:rsidRPr="008523DA">
        <w:rPr>
          <w:lang w:eastAsia="ru-RU"/>
        </w:rPr>
        <w:t>.</w:t>
      </w:r>
      <w:proofErr w:type="spellStart"/>
      <w:r w:rsidRPr="008523DA">
        <w:rPr>
          <w:lang w:val="en-US" w:eastAsia="ru-RU"/>
        </w:rPr>
        <w:t>ru</w:t>
      </w:r>
      <w:proofErr w:type="spellEnd"/>
      <w:r w:rsidRPr="008523DA">
        <w:rPr>
          <w:lang w:eastAsia="ru-RU"/>
        </w:rPr>
        <w:t>, 15 организаций получили отличные оценки (81 и более баллов). Ещё 6 организаций получили хорошие оценки (61-80 баллов).</w:t>
      </w:r>
    </w:p>
    <w:p w:rsidR="00FD0E6A" w:rsidRPr="00FD0E6A" w:rsidRDefault="00FD0E6A" w:rsidP="00FD0E6A">
      <w:pPr>
        <w:rPr>
          <w:lang w:eastAsia="ru-RU"/>
        </w:rPr>
      </w:pPr>
      <w:r w:rsidRPr="00FD0E6A">
        <w:rPr>
          <w:lang w:eastAsia="ru-RU"/>
        </w:rPr>
        <w:t>Общий средний балл составил 80. При этом</w:t>
      </w:r>
      <w:proofErr w:type="gramStart"/>
      <w:r w:rsidRPr="00FD0E6A">
        <w:rPr>
          <w:lang w:eastAsia="ru-RU"/>
        </w:rPr>
        <w:t>,</w:t>
      </w:r>
      <w:proofErr w:type="gramEnd"/>
      <w:r w:rsidRPr="00FD0E6A">
        <w:rPr>
          <w:lang w:eastAsia="ru-RU"/>
        </w:rPr>
        <w:t xml:space="preserve"> среди критериев, наиболее высокое значение принимает критерий открытости и доступности информации (97 баллов) и критерий комфортности (94 балла). Далее следуют критерии удовлетворённости условиями осуществления образовательной деятельности, вежливости и доброжелательности (88 баллов). Наиболее низкое значение принимает критерий доступности для инвалидов (49 баллов).</w:t>
      </w:r>
    </w:p>
    <w:p w:rsidR="00FD0E6A" w:rsidRPr="00FD0E6A" w:rsidRDefault="00FD0E6A" w:rsidP="00FD0E6A">
      <w:pPr>
        <w:rPr>
          <w:lang w:eastAsia="ru-RU"/>
        </w:rPr>
      </w:pPr>
      <w:r w:rsidRPr="00FD0E6A">
        <w:rPr>
          <w:lang w:eastAsia="ru-RU"/>
        </w:rPr>
        <w:t>Лучшими оказались организации, получившие отличные оценки качества условий осуществления образовательной деятельности (81 балл и более):</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6 «Капелька»</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3 «</w:t>
      </w:r>
      <w:proofErr w:type="spellStart"/>
      <w:r w:rsidRPr="00FD0E6A">
        <w:rPr>
          <w:rFonts w:eastAsia="Times New Roman"/>
          <w:color w:val="000000"/>
          <w:lang w:eastAsia="ru-RU" w:bidi="ru-RU"/>
        </w:rPr>
        <w:t>Алёнушка</w:t>
      </w:r>
      <w:proofErr w:type="spellEnd"/>
      <w:r w:rsidRPr="00FD0E6A">
        <w:rPr>
          <w:rFonts w:eastAsia="Times New Roman"/>
          <w:color w:val="000000"/>
          <w:lang w:eastAsia="ru-RU" w:bidi="ru-RU"/>
        </w:rPr>
        <w:t>»</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1 «</w:t>
      </w:r>
      <w:proofErr w:type="spellStart"/>
      <w:r w:rsidRPr="00FD0E6A">
        <w:rPr>
          <w:rFonts w:eastAsia="Times New Roman"/>
          <w:color w:val="000000"/>
          <w:lang w:eastAsia="ru-RU" w:bidi="ru-RU"/>
        </w:rPr>
        <w:t>Журавушка</w:t>
      </w:r>
      <w:proofErr w:type="spellEnd"/>
      <w:r w:rsidRPr="00FD0E6A">
        <w:rPr>
          <w:rFonts w:eastAsia="Times New Roman"/>
          <w:color w:val="000000"/>
          <w:lang w:eastAsia="ru-RU" w:bidi="ru-RU"/>
        </w:rPr>
        <w:t>»</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5 «Белочка»</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МАУ ДО «</w:t>
      </w:r>
      <w:proofErr w:type="spellStart"/>
      <w:r w:rsidRPr="00FD0E6A">
        <w:rPr>
          <w:rFonts w:eastAsia="Times New Roman"/>
          <w:color w:val="000000"/>
          <w:lang w:eastAsia="ru-RU" w:bidi="ru-RU"/>
        </w:rPr>
        <w:t>Курсавская</w:t>
      </w:r>
      <w:proofErr w:type="spellEnd"/>
      <w:r w:rsidRPr="00FD0E6A">
        <w:rPr>
          <w:rFonts w:eastAsia="Times New Roman"/>
          <w:color w:val="000000"/>
          <w:lang w:eastAsia="ru-RU" w:bidi="ru-RU"/>
        </w:rPr>
        <w:t xml:space="preserve"> ДШИ»</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11 «</w:t>
      </w:r>
      <w:proofErr w:type="spellStart"/>
      <w:r w:rsidRPr="00FD0E6A">
        <w:rPr>
          <w:rFonts w:eastAsia="Times New Roman"/>
          <w:color w:val="000000"/>
          <w:lang w:eastAsia="ru-RU" w:bidi="ru-RU"/>
        </w:rPr>
        <w:t>Рябинушка</w:t>
      </w:r>
      <w:proofErr w:type="spellEnd"/>
      <w:r w:rsidRPr="00FD0E6A">
        <w:rPr>
          <w:rFonts w:eastAsia="Times New Roman"/>
          <w:color w:val="000000"/>
          <w:lang w:eastAsia="ru-RU" w:bidi="ru-RU"/>
        </w:rPr>
        <w:t>»</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4 «Вишенка»</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МКДОУ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13 «Колокольчик»</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15 «</w:t>
      </w:r>
      <w:proofErr w:type="spellStart"/>
      <w:r w:rsidRPr="00FD0E6A">
        <w:rPr>
          <w:rFonts w:eastAsia="Times New Roman"/>
          <w:color w:val="000000"/>
          <w:lang w:eastAsia="ru-RU" w:bidi="ru-RU"/>
        </w:rPr>
        <w:t>Топтыжка</w:t>
      </w:r>
      <w:proofErr w:type="spellEnd"/>
      <w:r w:rsidRPr="00FD0E6A">
        <w:rPr>
          <w:rFonts w:eastAsia="Times New Roman"/>
          <w:color w:val="000000"/>
          <w:lang w:eastAsia="ru-RU" w:bidi="ru-RU"/>
        </w:rPr>
        <w:t>»</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17 «Солнышко»</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10 «</w:t>
      </w:r>
      <w:proofErr w:type="spellStart"/>
      <w:r w:rsidRPr="00FD0E6A">
        <w:rPr>
          <w:rFonts w:eastAsia="Times New Roman"/>
          <w:color w:val="000000"/>
          <w:lang w:eastAsia="ru-RU" w:bidi="ru-RU"/>
        </w:rPr>
        <w:t>Чебурашка</w:t>
      </w:r>
      <w:proofErr w:type="spellEnd"/>
      <w:r w:rsidRPr="00FD0E6A">
        <w:rPr>
          <w:rFonts w:eastAsia="Times New Roman"/>
          <w:color w:val="000000"/>
          <w:lang w:eastAsia="ru-RU" w:bidi="ru-RU"/>
        </w:rPr>
        <w:t>»</w:t>
      </w:r>
    </w:p>
    <w:p w:rsidR="00FD0E6A" w:rsidRPr="00FD0E6A" w:rsidRDefault="00260C46" w:rsidP="00FD0E6A">
      <w:pPr>
        <w:widowControl w:val="0"/>
        <w:numPr>
          <w:ilvl w:val="0"/>
          <w:numId w:val="37"/>
        </w:numPr>
        <w:contextualSpacing/>
        <w:rPr>
          <w:rFonts w:eastAsia="Times New Roman"/>
          <w:color w:val="000000"/>
          <w:lang w:eastAsia="ru-RU" w:bidi="ru-RU"/>
        </w:rPr>
      </w:pPr>
      <w:r>
        <w:rPr>
          <w:rFonts w:eastAsia="Times New Roman"/>
          <w:color w:val="000000"/>
          <w:lang w:eastAsia="ru-RU" w:bidi="ru-RU"/>
        </w:rPr>
        <w:t xml:space="preserve">МБДОУ </w:t>
      </w:r>
      <w:proofErr w:type="spellStart"/>
      <w:r>
        <w:rPr>
          <w:rFonts w:eastAsia="Times New Roman"/>
          <w:color w:val="000000"/>
          <w:lang w:eastAsia="ru-RU" w:bidi="ru-RU"/>
        </w:rPr>
        <w:t>д</w:t>
      </w:r>
      <w:proofErr w:type="spellEnd"/>
      <w:r>
        <w:rPr>
          <w:rFonts w:eastAsia="Times New Roman"/>
          <w:color w:val="000000"/>
          <w:lang w:eastAsia="ru-RU" w:bidi="ru-RU"/>
        </w:rPr>
        <w:t>/с № 19 «Золотая рыбка»</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МБОУ ДО ДЮСШ</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 xml:space="preserve">/с № 21 «Дюймовочка» </w:t>
      </w:r>
    </w:p>
    <w:p w:rsidR="00FD0E6A" w:rsidRPr="00FD0E6A" w:rsidRDefault="00FD0E6A" w:rsidP="00FD0E6A">
      <w:pPr>
        <w:ind w:left="1069" w:firstLine="0"/>
      </w:pPr>
      <w:r w:rsidRPr="00FD0E6A">
        <w:t>При этом наиболее высокий результат показало:</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6 «Капелька»</w:t>
      </w:r>
    </w:p>
    <w:p w:rsidR="00FD0E6A" w:rsidRPr="00FD0E6A" w:rsidRDefault="00FD0E6A" w:rsidP="00FD0E6A">
      <w:pPr>
        <w:ind w:left="1069" w:firstLine="0"/>
      </w:pPr>
      <w:r w:rsidRPr="00FD0E6A">
        <w:lastRenderedPageBreak/>
        <w:t>Наи</w:t>
      </w:r>
      <w:r w:rsidR="009200A4">
        <w:t>более низкий результат показали:</w:t>
      </w:r>
    </w:p>
    <w:p w:rsidR="00FD0E6A" w:rsidRPr="00FD0E6A" w:rsidRDefault="00FD0E6A" w:rsidP="00FD0E6A">
      <w:pPr>
        <w:widowControl w:val="0"/>
        <w:numPr>
          <w:ilvl w:val="0"/>
          <w:numId w:val="37"/>
        </w:numPr>
        <w:contextualSpacing/>
        <w:rPr>
          <w:rFonts w:eastAsia="Times New Roman"/>
          <w:color w:val="000000"/>
          <w:lang w:eastAsia="ru-RU" w:bidi="ru-RU"/>
        </w:rPr>
      </w:pPr>
      <w:r w:rsidRPr="00FD0E6A">
        <w:rPr>
          <w:rFonts w:eastAsia="Times New Roman"/>
          <w:color w:val="000000"/>
          <w:lang w:eastAsia="ru-RU" w:bidi="ru-RU"/>
        </w:rPr>
        <w:t xml:space="preserve">МБДОУ </w:t>
      </w:r>
      <w:proofErr w:type="spellStart"/>
      <w:r w:rsidRPr="00FD0E6A">
        <w:rPr>
          <w:rFonts w:eastAsia="Times New Roman"/>
          <w:color w:val="000000"/>
          <w:lang w:eastAsia="ru-RU" w:bidi="ru-RU"/>
        </w:rPr>
        <w:t>д</w:t>
      </w:r>
      <w:proofErr w:type="spellEnd"/>
      <w:r w:rsidRPr="00FD0E6A">
        <w:rPr>
          <w:rFonts w:eastAsia="Times New Roman"/>
          <w:color w:val="000000"/>
          <w:lang w:eastAsia="ru-RU" w:bidi="ru-RU"/>
        </w:rPr>
        <w:t>/с № 8 «Сказка»</w:t>
      </w:r>
    </w:p>
    <w:p w:rsidR="00F0062D" w:rsidRPr="008523DA" w:rsidRDefault="00FD0E6A" w:rsidP="00FD0E6A">
      <w:pPr>
        <w:rPr>
          <w:lang w:eastAsia="ru-RU"/>
        </w:rPr>
      </w:pPr>
      <w:r w:rsidRPr="008523DA">
        <w:t xml:space="preserve">МБДОУ </w:t>
      </w:r>
      <w:proofErr w:type="spellStart"/>
      <w:r w:rsidRPr="008523DA">
        <w:t>д</w:t>
      </w:r>
      <w:proofErr w:type="spellEnd"/>
      <w:r w:rsidRPr="008523DA">
        <w:t>/с № 9 «Красная шапочка»</w:t>
      </w:r>
      <w:r w:rsidR="000A3293" w:rsidRPr="008523DA">
        <w:rPr>
          <w:lang w:eastAsia="ru-RU"/>
        </w:rPr>
        <w:t>.</w:t>
      </w:r>
    </w:p>
    <w:p w:rsidR="00FD0E6A" w:rsidRPr="008523DA" w:rsidRDefault="00FD0E6A" w:rsidP="00FD0E6A">
      <w:r w:rsidRPr="008523DA">
        <w:t xml:space="preserve">Средний балл по дошкольным образовательным организациям составил 84, а по организациям дополнительного образования – 83. Анализ по группам организаций показал, что результаты в дошкольных образовательных организациях и организациях дополнительного образования сопоставимы </w:t>
      </w:r>
      <w:proofErr w:type="spellStart"/>
      <w:r w:rsidRPr="008523DA">
        <w:t>межлду</w:t>
      </w:r>
      <w:proofErr w:type="spellEnd"/>
      <w:r w:rsidRPr="008523DA">
        <w:t xml:space="preserve"> собой - различие составило 1 балл в пользу дошкольных образовательных организаций. Более высокий показатель обусловлен разницей по критерию информационной открытости и доступности.</w:t>
      </w:r>
    </w:p>
    <w:p w:rsidR="00FD0E6A" w:rsidRPr="008523DA" w:rsidRDefault="00FD0E6A" w:rsidP="00FD0E6A">
      <w:pPr>
        <w:rPr>
          <w:lang w:eastAsia="ru-RU"/>
        </w:rPr>
      </w:pPr>
    </w:p>
    <w:p w:rsidR="00FD0E6A" w:rsidRPr="008523DA" w:rsidRDefault="00FD0E6A">
      <w:pPr>
        <w:rPr>
          <w:rFonts w:eastAsia="Calibri"/>
          <w:b/>
          <w:smallCaps/>
          <w:color w:val="AF0F5A" w:themeColor="accent2" w:themeShade="BF"/>
          <w:spacing w:val="24"/>
          <w:sz w:val="32"/>
          <w:szCs w:val="32"/>
          <w:lang w:eastAsia="ru-RU"/>
        </w:rPr>
      </w:pPr>
      <w:r w:rsidRPr="008523DA">
        <w:rPr>
          <w:rFonts w:eastAsia="Calibri"/>
        </w:rPr>
        <w:br w:type="page"/>
      </w:r>
    </w:p>
    <w:p w:rsidR="00D830FB" w:rsidRPr="008523DA" w:rsidRDefault="00D830FB" w:rsidP="00D830FB">
      <w:pPr>
        <w:pStyle w:val="31"/>
        <w:rPr>
          <w:rFonts w:ascii="Times New Roman" w:eastAsia="Calibri" w:hAnsi="Times New Roman"/>
        </w:rPr>
      </w:pPr>
      <w:bookmarkStart w:id="22" w:name="_Toc22806859"/>
      <w:r w:rsidRPr="008523DA">
        <w:rPr>
          <w:rFonts w:ascii="Times New Roman" w:eastAsia="Calibri" w:hAnsi="Times New Roman"/>
        </w:rPr>
        <w:lastRenderedPageBreak/>
        <w:t>Основные недостатки</w:t>
      </w:r>
      <w:bookmarkEnd w:id="22"/>
    </w:p>
    <w:p w:rsidR="00D830FB" w:rsidRPr="008523DA" w:rsidRDefault="00D830FB" w:rsidP="00D830FB">
      <w:pPr>
        <w:rPr>
          <w:rFonts w:eastAsia="Calibri"/>
        </w:rPr>
      </w:pPr>
    </w:p>
    <w:p w:rsidR="00D830FB" w:rsidRPr="008523DA" w:rsidRDefault="00D830FB" w:rsidP="00D830FB">
      <w:pPr>
        <w:rPr>
          <w:rFonts w:eastAsia="Calibri"/>
        </w:rPr>
      </w:pPr>
      <w:r w:rsidRPr="008523DA">
        <w:rPr>
          <w:rFonts w:eastAsia="Calibri"/>
        </w:rPr>
        <w:t xml:space="preserve">Основные недостатки связаны главным образом с </w:t>
      </w:r>
      <w:r w:rsidR="0009069D" w:rsidRPr="008523DA">
        <w:rPr>
          <w:rFonts w:eastAsia="Calibri"/>
        </w:rPr>
        <w:t xml:space="preserve">недостаточностью условий </w:t>
      </w:r>
      <w:r w:rsidRPr="008523DA">
        <w:rPr>
          <w:rFonts w:eastAsia="Calibri"/>
        </w:rPr>
        <w:t>для инвалидов. Наиболее типичные недостатки следующие:</w:t>
      </w:r>
    </w:p>
    <w:p w:rsidR="00D830FB" w:rsidRPr="008523DA" w:rsidRDefault="00D830FB" w:rsidP="00D830FB">
      <w:pPr>
        <w:rPr>
          <w:rFonts w:eastAsia="Calibri"/>
        </w:rPr>
      </w:pPr>
      <w:r w:rsidRPr="008523DA">
        <w:rPr>
          <w:rFonts w:eastAsia="Calibri"/>
        </w:rPr>
        <w:t xml:space="preserve">- отсутствует оборудование входных групп пандусами/подъемными платформами; </w:t>
      </w:r>
    </w:p>
    <w:p w:rsidR="00D830FB" w:rsidRPr="008523DA" w:rsidRDefault="00D830FB" w:rsidP="00D830FB">
      <w:pPr>
        <w:rPr>
          <w:rFonts w:eastAsia="Calibri"/>
        </w:rPr>
      </w:pPr>
      <w:r w:rsidRPr="008523DA">
        <w:rPr>
          <w:rFonts w:eastAsia="Calibri"/>
        </w:rPr>
        <w:t xml:space="preserve">- не </w:t>
      </w:r>
      <w:r w:rsidR="00D97E8F" w:rsidRPr="008523DA">
        <w:rPr>
          <w:rFonts w:eastAsia="Calibri"/>
        </w:rPr>
        <w:t>оборудованы выделенные</w:t>
      </w:r>
      <w:r w:rsidRPr="008523DA">
        <w:rPr>
          <w:rFonts w:eastAsia="Calibri"/>
        </w:rPr>
        <w:t xml:space="preserve"> стоянки для автотранспортных средств инвалидов; </w:t>
      </w:r>
    </w:p>
    <w:p w:rsidR="00D830FB" w:rsidRPr="008523DA" w:rsidRDefault="00D830FB" w:rsidP="00D830FB">
      <w:pPr>
        <w:rPr>
          <w:rFonts w:eastAsia="Calibri"/>
        </w:rPr>
      </w:pPr>
      <w:r w:rsidRPr="008523DA">
        <w:rPr>
          <w:rFonts w:eastAsia="Calibri"/>
        </w:rPr>
        <w:t xml:space="preserve">- отмечается недостаток адаптированных лифтов, поручней, расширенных дверных проемов; </w:t>
      </w:r>
    </w:p>
    <w:p w:rsidR="00D830FB" w:rsidRPr="008523DA" w:rsidRDefault="00D830FB" w:rsidP="00D830FB">
      <w:pPr>
        <w:rPr>
          <w:rFonts w:eastAsia="Calibri"/>
        </w:rPr>
      </w:pPr>
      <w:r w:rsidRPr="008523DA">
        <w:rPr>
          <w:rFonts w:eastAsia="Calibri"/>
        </w:rPr>
        <w:t>-</w:t>
      </w:r>
      <w:r w:rsidR="009F5835" w:rsidRPr="008523DA">
        <w:rPr>
          <w:rFonts w:eastAsia="Calibri"/>
        </w:rPr>
        <w:t xml:space="preserve"> </w:t>
      </w:r>
      <w:r w:rsidRPr="008523DA">
        <w:rPr>
          <w:rFonts w:eastAsia="Calibri"/>
        </w:rPr>
        <w:t xml:space="preserve">отсутствуют сменные кресла-коляски; </w:t>
      </w:r>
    </w:p>
    <w:p w:rsidR="00D830FB" w:rsidRPr="008523DA" w:rsidRDefault="00D830FB" w:rsidP="00D830FB">
      <w:pPr>
        <w:rPr>
          <w:rFonts w:eastAsia="Calibri"/>
        </w:rPr>
      </w:pPr>
      <w:r w:rsidRPr="008523DA">
        <w:rPr>
          <w:rFonts w:eastAsia="Calibri"/>
        </w:rPr>
        <w:t xml:space="preserve">- не оборудованы для инвалидов </w:t>
      </w:r>
      <w:proofErr w:type="spellStart"/>
      <w:r w:rsidRPr="008523DA">
        <w:rPr>
          <w:rFonts w:eastAsia="Calibri"/>
        </w:rPr>
        <w:t>саннитарно-гигиеничские</w:t>
      </w:r>
      <w:proofErr w:type="spellEnd"/>
      <w:r w:rsidRPr="008523DA">
        <w:rPr>
          <w:rFonts w:eastAsia="Calibri"/>
        </w:rPr>
        <w:t xml:space="preserve"> помещения;</w:t>
      </w:r>
    </w:p>
    <w:p w:rsidR="00D830FB" w:rsidRPr="008523DA" w:rsidRDefault="00D830FB" w:rsidP="00D830FB">
      <w:pPr>
        <w:rPr>
          <w:rFonts w:eastAsia="Calibri"/>
        </w:rPr>
      </w:pPr>
      <w:r w:rsidRPr="008523DA">
        <w:rPr>
          <w:rFonts w:eastAsia="Calibri"/>
        </w:rPr>
        <w:t>-</w:t>
      </w:r>
      <w:r w:rsidR="009F5835" w:rsidRPr="008523DA">
        <w:rPr>
          <w:rFonts w:eastAsia="Calibri"/>
        </w:rPr>
        <w:t xml:space="preserve"> </w:t>
      </w:r>
      <w:r w:rsidRPr="008523DA">
        <w:rPr>
          <w:rFonts w:eastAsia="Calibri"/>
        </w:rPr>
        <w:t xml:space="preserve">отсутствует дублирование для инвалидов по слуху и зрению звуковой и зрительной информации; </w:t>
      </w:r>
    </w:p>
    <w:p w:rsidR="00D830FB" w:rsidRPr="008523DA" w:rsidRDefault="00D830FB" w:rsidP="00D830FB">
      <w:pPr>
        <w:rPr>
          <w:rFonts w:eastAsia="Calibri"/>
        </w:rPr>
      </w:pPr>
      <w:r w:rsidRPr="008523DA">
        <w:rPr>
          <w:rFonts w:eastAsia="Calibri"/>
        </w:rPr>
        <w:t xml:space="preserve">- отсутствует дублирование надписей, знаков и иной текстовой и графической информации знаками, выполненными рельефно-точечным шрифтом Брайля; </w:t>
      </w:r>
    </w:p>
    <w:p w:rsidR="00D830FB" w:rsidRPr="008523DA" w:rsidRDefault="00D830FB" w:rsidP="00D830FB">
      <w:pPr>
        <w:rPr>
          <w:rFonts w:eastAsia="Calibri"/>
        </w:rPr>
      </w:pPr>
      <w:r w:rsidRPr="008523DA">
        <w:rPr>
          <w:rFonts w:eastAsia="Calibri"/>
        </w:rPr>
        <w:t xml:space="preserve">- отсутствует возможность предоставления инвалидам по слуху (слуху и зрению) услуг </w:t>
      </w:r>
      <w:proofErr w:type="spellStart"/>
      <w:r w:rsidRPr="008523DA">
        <w:rPr>
          <w:rFonts w:eastAsia="Calibri"/>
        </w:rPr>
        <w:t>сурдопереводчика</w:t>
      </w:r>
      <w:proofErr w:type="spellEnd"/>
      <w:r w:rsidRPr="008523DA">
        <w:rPr>
          <w:rFonts w:eastAsia="Calibri"/>
        </w:rPr>
        <w:t xml:space="preserve"> (</w:t>
      </w:r>
      <w:proofErr w:type="spellStart"/>
      <w:r w:rsidRPr="008523DA">
        <w:rPr>
          <w:rFonts w:eastAsia="Calibri"/>
        </w:rPr>
        <w:t>тифлосурдопереводчика</w:t>
      </w:r>
      <w:proofErr w:type="spellEnd"/>
      <w:r w:rsidRPr="008523DA">
        <w:rPr>
          <w:rFonts w:eastAsia="Calibri"/>
        </w:rPr>
        <w:t xml:space="preserve">); </w:t>
      </w:r>
    </w:p>
    <w:p w:rsidR="00D830FB" w:rsidRPr="008523DA" w:rsidRDefault="00D830FB" w:rsidP="00D830FB">
      <w:pPr>
        <w:rPr>
          <w:rFonts w:eastAsia="Calibri"/>
        </w:rPr>
      </w:pPr>
      <w:r w:rsidRPr="008523DA">
        <w:rPr>
          <w:rFonts w:eastAsia="Calibri"/>
        </w:rPr>
        <w:t xml:space="preserve">- </w:t>
      </w:r>
      <w:r w:rsidR="00D97E8F" w:rsidRPr="008523DA">
        <w:rPr>
          <w:rFonts w:eastAsia="Calibri"/>
        </w:rPr>
        <w:t>отсутствуют работники</w:t>
      </w:r>
      <w:r w:rsidRPr="008523DA">
        <w:rPr>
          <w:rFonts w:eastAsia="Calibri"/>
        </w:rPr>
        <w:t>, прошедшие необходимое обучение для сопровождения инвалидов;</w:t>
      </w:r>
    </w:p>
    <w:p w:rsidR="0011438C" w:rsidRPr="008523DA" w:rsidRDefault="0011438C" w:rsidP="0011438C">
      <w:pPr>
        <w:pStyle w:val="af"/>
        <w:rPr>
          <w:rFonts w:eastAsia="Calibri"/>
        </w:rPr>
      </w:pPr>
    </w:p>
    <w:p w:rsidR="008F5774" w:rsidRPr="008523DA" w:rsidRDefault="008F5774">
      <w:pPr>
        <w:rPr>
          <w:rFonts w:eastAsia="Times New Roman"/>
          <w:b/>
          <w:smallCaps/>
          <w:color w:val="AF0F5A" w:themeColor="accent2" w:themeShade="BF"/>
          <w:spacing w:val="24"/>
          <w:sz w:val="32"/>
          <w:szCs w:val="32"/>
          <w:lang w:eastAsia="ru-RU"/>
        </w:rPr>
      </w:pPr>
      <w:r w:rsidRPr="008523DA">
        <w:br w:type="page"/>
      </w:r>
    </w:p>
    <w:p w:rsidR="00D830FB" w:rsidRPr="008523DA" w:rsidRDefault="00CF179C" w:rsidP="00D830FB">
      <w:pPr>
        <w:pStyle w:val="31"/>
        <w:rPr>
          <w:rFonts w:ascii="Times New Roman" w:hAnsi="Times New Roman"/>
        </w:rPr>
      </w:pPr>
      <w:bookmarkStart w:id="23" w:name="_Toc22806860"/>
      <w:r w:rsidRPr="008523DA">
        <w:rPr>
          <w:rFonts w:ascii="Times New Roman" w:hAnsi="Times New Roman"/>
        </w:rPr>
        <w:lastRenderedPageBreak/>
        <w:t>Р</w:t>
      </w:r>
      <w:r w:rsidR="00D830FB" w:rsidRPr="008523DA">
        <w:rPr>
          <w:rFonts w:ascii="Times New Roman" w:hAnsi="Times New Roman"/>
        </w:rPr>
        <w:t>екомендации по организациям</w:t>
      </w:r>
      <w:bookmarkEnd w:id="23"/>
    </w:p>
    <w:p w:rsidR="00D830FB" w:rsidRPr="008523DA" w:rsidRDefault="00D830FB" w:rsidP="00D830FB">
      <w:pPr>
        <w:rPr>
          <w:rFonts w:eastAsia="Calibri"/>
        </w:rPr>
      </w:pPr>
      <w:r w:rsidRPr="008523DA">
        <w:rPr>
          <w:rFonts w:eastAsia="Calibri"/>
        </w:rPr>
        <w:t>Обеспечить в организациях оборудование территории, прилегающей к организации, и ее помещений с учетом доступности для инвалидов:</w:t>
      </w:r>
    </w:p>
    <w:p w:rsidR="00D830FB" w:rsidRPr="008523DA" w:rsidRDefault="00D830FB" w:rsidP="00D830FB">
      <w:pPr>
        <w:rPr>
          <w:rFonts w:eastAsia="Calibri"/>
        </w:rPr>
      </w:pPr>
      <w:r w:rsidRPr="008523DA">
        <w:rPr>
          <w:rFonts w:eastAsia="Calibri"/>
        </w:rPr>
        <w:t xml:space="preserve">- оборудование входных групп пандусами/подъемными платформами; </w:t>
      </w:r>
    </w:p>
    <w:p w:rsidR="00D830FB" w:rsidRPr="008523DA" w:rsidRDefault="00D830FB" w:rsidP="00D830FB">
      <w:pPr>
        <w:rPr>
          <w:rFonts w:eastAsia="Calibri"/>
        </w:rPr>
      </w:pPr>
      <w:r w:rsidRPr="008523DA">
        <w:rPr>
          <w:rFonts w:eastAsia="Calibri"/>
        </w:rPr>
        <w:t xml:space="preserve">- наличие выделенных стоянок для автотранспортных средств инвалидов; </w:t>
      </w:r>
    </w:p>
    <w:p w:rsidR="00D830FB" w:rsidRPr="008523DA" w:rsidRDefault="00D830FB" w:rsidP="00D830FB">
      <w:pPr>
        <w:rPr>
          <w:rFonts w:eastAsia="Calibri"/>
        </w:rPr>
      </w:pPr>
      <w:r w:rsidRPr="008523DA">
        <w:rPr>
          <w:rFonts w:eastAsia="Calibri"/>
        </w:rPr>
        <w:t xml:space="preserve">- наличие адаптированных лифтов, поручней, расширенных дверных проемов; </w:t>
      </w:r>
    </w:p>
    <w:p w:rsidR="00D830FB" w:rsidRPr="008523DA" w:rsidRDefault="00D830FB" w:rsidP="00D830FB">
      <w:pPr>
        <w:rPr>
          <w:rFonts w:eastAsia="Calibri"/>
        </w:rPr>
      </w:pPr>
      <w:r w:rsidRPr="008523DA">
        <w:rPr>
          <w:rFonts w:eastAsia="Calibri"/>
        </w:rPr>
        <w:t xml:space="preserve">- наличие сменных кресел-колясок; </w:t>
      </w:r>
    </w:p>
    <w:p w:rsidR="00D830FB" w:rsidRPr="008523DA" w:rsidRDefault="00D830FB" w:rsidP="00D830FB">
      <w:pPr>
        <w:rPr>
          <w:rFonts w:eastAsia="Calibri"/>
        </w:rPr>
      </w:pPr>
      <w:r w:rsidRPr="008523DA">
        <w:rPr>
          <w:rFonts w:eastAsia="Calibri"/>
        </w:rPr>
        <w:t xml:space="preserve">- наличие специально оборудованных санитарно-гигиенических помещений в организации </w:t>
      </w:r>
    </w:p>
    <w:p w:rsidR="00D830FB" w:rsidRPr="008523DA" w:rsidRDefault="00D830FB" w:rsidP="00D830FB">
      <w:pPr>
        <w:rPr>
          <w:rFonts w:eastAsia="Calibri"/>
        </w:rPr>
      </w:pPr>
      <w:r w:rsidRPr="008523DA">
        <w:rPr>
          <w:rFonts w:eastAsia="Calibri"/>
        </w:rPr>
        <w:t xml:space="preserve">Обеспечить в каждой организации </w:t>
      </w:r>
      <w:proofErr w:type="spellStart"/>
      <w:proofErr w:type="gramStart"/>
      <w:r w:rsidRPr="008523DA">
        <w:rPr>
          <w:rFonts w:eastAsia="Calibri"/>
        </w:rPr>
        <w:t>организации</w:t>
      </w:r>
      <w:proofErr w:type="spellEnd"/>
      <w:proofErr w:type="gramEnd"/>
      <w:r w:rsidRPr="008523DA">
        <w:rPr>
          <w:rFonts w:eastAsia="Calibri"/>
        </w:rPr>
        <w:t xml:space="preserve"> условий доступности, позволяющих инвалидам получать услуги наравне с другими:</w:t>
      </w:r>
    </w:p>
    <w:p w:rsidR="00D830FB" w:rsidRPr="008523DA" w:rsidRDefault="00D830FB" w:rsidP="00D830FB">
      <w:pPr>
        <w:rPr>
          <w:rFonts w:eastAsia="Calibri"/>
        </w:rPr>
      </w:pPr>
      <w:r w:rsidRPr="008523DA">
        <w:rPr>
          <w:rFonts w:eastAsia="Calibri"/>
        </w:rPr>
        <w:t xml:space="preserve">- дублирование для инвалидов по слуху и зрению звуковой и зрительной информации; </w:t>
      </w:r>
    </w:p>
    <w:p w:rsidR="00D830FB" w:rsidRPr="008523DA" w:rsidRDefault="00D830FB" w:rsidP="00D830FB">
      <w:pPr>
        <w:rPr>
          <w:rFonts w:eastAsia="Calibri"/>
        </w:rPr>
      </w:pPr>
      <w:r w:rsidRPr="008523DA">
        <w:rPr>
          <w:rFonts w:eastAsia="Calibri"/>
        </w:rPr>
        <w:t xml:space="preserve">- дублирование надписей, знаков и иной текстовой и графической информации знаками, выполненными рельефно-точечным шрифтом Брайля; </w:t>
      </w:r>
    </w:p>
    <w:p w:rsidR="00D830FB" w:rsidRPr="008523DA" w:rsidRDefault="00D830FB" w:rsidP="00D830FB">
      <w:pPr>
        <w:rPr>
          <w:rFonts w:eastAsia="Calibri"/>
        </w:rPr>
      </w:pPr>
      <w:r w:rsidRPr="008523DA">
        <w:rPr>
          <w:rFonts w:eastAsia="Calibri"/>
        </w:rPr>
        <w:t xml:space="preserve">- возможность предоставления инвалидам по слуху (слуху и зрению) услуг </w:t>
      </w:r>
      <w:proofErr w:type="spellStart"/>
      <w:r w:rsidRPr="008523DA">
        <w:rPr>
          <w:rFonts w:eastAsia="Calibri"/>
        </w:rPr>
        <w:t>сурдопереводчика</w:t>
      </w:r>
      <w:proofErr w:type="spellEnd"/>
      <w:r w:rsidRPr="008523DA">
        <w:rPr>
          <w:rFonts w:eastAsia="Calibri"/>
        </w:rPr>
        <w:t xml:space="preserve"> (</w:t>
      </w:r>
      <w:proofErr w:type="spellStart"/>
      <w:r w:rsidRPr="008523DA">
        <w:rPr>
          <w:rFonts w:eastAsia="Calibri"/>
        </w:rPr>
        <w:t>тифлосурдопереводчика</w:t>
      </w:r>
      <w:proofErr w:type="spellEnd"/>
      <w:r w:rsidRPr="008523DA">
        <w:rPr>
          <w:rFonts w:eastAsia="Calibri"/>
        </w:rPr>
        <w:t xml:space="preserve">); </w:t>
      </w:r>
    </w:p>
    <w:p w:rsidR="00D830FB" w:rsidRPr="008523DA" w:rsidRDefault="00D830FB" w:rsidP="00D830FB">
      <w:pPr>
        <w:rPr>
          <w:rFonts w:eastAsia="Calibri"/>
        </w:rPr>
      </w:pPr>
      <w:r w:rsidRPr="008523DA">
        <w:rPr>
          <w:rFonts w:eastAsia="Calibri"/>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CF179C" w:rsidRPr="008523DA">
        <w:rPr>
          <w:rFonts w:eastAsia="Calibri"/>
        </w:rPr>
        <w:t xml:space="preserve">, привлечения </w:t>
      </w:r>
      <w:proofErr w:type="spellStart"/>
      <w:r w:rsidR="00CF179C" w:rsidRPr="008523DA">
        <w:rPr>
          <w:rFonts w:eastAsia="Calibri"/>
        </w:rPr>
        <w:t>тьютора</w:t>
      </w:r>
      <w:proofErr w:type="spellEnd"/>
      <w:r w:rsidRPr="008523DA">
        <w:rPr>
          <w:rFonts w:eastAsia="Calibri"/>
        </w:rPr>
        <w:t>);</w:t>
      </w:r>
    </w:p>
    <w:p w:rsidR="00CF179C" w:rsidRPr="008523DA" w:rsidRDefault="00CF179C" w:rsidP="00D830FB">
      <w:pPr>
        <w:rPr>
          <w:rFonts w:eastAsia="Calibri"/>
        </w:rPr>
      </w:pPr>
      <w:r w:rsidRPr="008523DA">
        <w:rPr>
          <w:rFonts w:eastAsia="Calibri"/>
        </w:rPr>
        <w:t>В соответствии с выявленными недостатками, были сформулированы рекомендации по конкретным организациям.</w:t>
      </w:r>
    </w:p>
    <w:p w:rsidR="008F5774" w:rsidRPr="008523DA" w:rsidRDefault="008F5774" w:rsidP="00D830FB">
      <w:pPr>
        <w:rPr>
          <w:rFonts w:eastAsia="Calibri"/>
        </w:rPr>
      </w:pPr>
    </w:p>
    <w:p w:rsidR="008F5774" w:rsidRPr="008523DA" w:rsidRDefault="008F5774" w:rsidP="00D830FB">
      <w:pPr>
        <w:rPr>
          <w:rFonts w:eastAsia="Calibri"/>
        </w:rPr>
      </w:pPr>
    </w:p>
    <w:p w:rsidR="008F5774" w:rsidRPr="008523DA" w:rsidRDefault="008F5774" w:rsidP="00D830FB">
      <w:pPr>
        <w:rPr>
          <w:rFonts w:eastAsia="Calibri"/>
        </w:rPr>
      </w:pPr>
    </w:p>
    <w:p w:rsidR="008F5774" w:rsidRPr="008523DA" w:rsidRDefault="008F5774" w:rsidP="00D830FB">
      <w:pPr>
        <w:rPr>
          <w:rFonts w:eastAsia="Calibri"/>
        </w:rPr>
      </w:pPr>
    </w:p>
    <w:p w:rsidR="008F5774" w:rsidRPr="008523DA" w:rsidRDefault="008F5774" w:rsidP="00D830FB">
      <w:pPr>
        <w:rPr>
          <w:rFonts w:eastAsia="Calibri"/>
        </w:rPr>
      </w:pPr>
    </w:p>
    <w:p w:rsidR="008F5774" w:rsidRPr="008523DA" w:rsidRDefault="008F5774" w:rsidP="00D830FB">
      <w:pPr>
        <w:rPr>
          <w:rFonts w:eastAsia="Calibri"/>
        </w:rPr>
      </w:pPr>
    </w:p>
    <w:p w:rsidR="008F5774" w:rsidRPr="008523DA" w:rsidRDefault="008F5774" w:rsidP="00D830FB">
      <w:pPr>
        <w:rPr>
          <w:rFonts w:eastAsia="Calibri"/>
        </w:rPr>
      </w:pPr>
    </w:p>
    <w:p w:rsidR="008F5774" w:rsidRPr="008523DA" w:rsidRDefault="008F5774" w:rsidP="00D830FB">
      <w:pPr>
        <w:rPr>
          <w:rFonts w:eastAsia="Calibri"/>
        </w:rPr>
      </w:pPr>
    </w:p>
    <w:p w:rsidR="008F5774" w:rsidRPr="008523DA" w:rsidRDefault="008F5774" w:rsidP="00D830FB">
      <w:pPr>
        <w:rPr>
          <w:rFonts w:eastAsia="Calibri"/>
        </w:rPr>
      </w:pPr>
    </w:p>
    <w:p w:rsidR="008F5774" w:rsidRPr="008523DA" w:rsidRDefault="008F5774" w:rsidP="00D830FB">
      <w:pPr>
        <w:rPr>
          <w:rFonts w:eastAsia="Calibri"/>
        </w:rPr>
      </w:pPr>
    </w:p>
    <w:p w:rsidR="008F5774" w:rsidRPr="008523DA" w:rsidRDefault="008F5774" w:rsidP="00D830FB">
      <w:pPr>
        <w:rPr>
          <w:rFonts w:eastAsia="Calibri"/>
        </w:rPr>
      </w:pPr>
    </w:p>
    <w:p w:rsidR="008523DA" w:rsidRPr="008523DA" w:rsidRDefault="008523DA" w:rsidP="008523DA">
      <w:pPr>
        <w:pStyle w:val="42"/>
      </w:pPr>
      <w:r w:rsidRPr="008523DA">
        <w:t xml:space="preserve">МБДОУ </w:t>
      </w:r>
      <w:proofErr w:type="spellStart"/>
      <w:r w:rsidRPr="008523DA">
        <w:t>д</w:t>
      </w:r>
      <w:proofErr w:type="spellEnd"/>
      <w:r w:rsidRPr="008523DA">
        <w:t>/с № 1 «</w:t>
      </w:r>
      <w:proofErr w:type="spellStart"/>
      <w:r w:rsidRPr="008523DA">
        <w:t>Журавушка</w:t>
      </w:r>
      <w:proofErr w:type="spellEnd"/>
      <w:r w:rsidRPr="008523DA">
        <w:t>»</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комфортность условий (наличие зоны отдыха, оборудованной мебелью)</w:t>
      </w:r>
    </w:p>
    <w:p w:rsidR="008523DA" w:rsidRPr="008523DA" w:rsidRDefault="008523DA" w:rsidP="008523DA">
      <w:r w:rsidRPr="008523DA">
        <w:t>Обеспечить условия для инвалидов:</w:t>
      </w:r>
    </w:p>
    <w:p w:rsidR="008523DA" w:rsidRPr="008523DA" w:rsidRDefault="008523DA" w:rsidP="008523DA">
      <w:r w:rsidRPr="008523DA">
        <w:t>— оборудование входных групп пандусами/подъемными платформами;</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 xml:space="preserve">МБДОУ </w:t>
      </w:r>
      <w:proofErr w:type="spellStart"/>
      <w:r w:rsidRPr="008523DA">
        <w:t>д</w:t>
      </w:r>
      <w:proofErr w:type="spellEnd"/>
      <w:r w:rsidRPr="008523DA">
        <w:t>/с № 2 «Ёлочка»</w:t>
      </w:r>
    </w:p>
    <w:p w:rsidR="008523DA" w:rsidRPr="008523DA" w:rsidRDefault="008523DA" w:rsidP="008523DA">
      <w:r w:rsidRPr="008523DA">
        <w:t>Обеспечить условия для инвалидов:</w:t>
      </w:r>
    </w:p>
    <w:p w:rsidR="008523DA" w:rsidRPr="008523DA" w:rsidRDefault="008523DA" w:rsidP="008523DA">
      <w:r w:rsidRPr="008523DA">
        <w:t>— оборудование входных групп пандусами/подъемными платформами;</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наличие альтернативной версии официального сайта;</w:t>
      </w:r>
    </w:p>
    <w:p w:rsidR="008523DA" w:rsidRPr="008523DA" w:rsidRDefault="008523DA" w:rsidP="008523DA">
      <w:r w:rsidRPr="008523DA">
        <w:t xml:space="preserve">организации в сети ""Интернет"" для инвалидов </w:t>
      </w:r>
      <w:proofErr w:type="gramStart"/>
      <w:r w:rsidRPr="008523DA">
        <w:t>по</w:t>
      </w:r>
      <w:proofErr w:type="gramEnd"/>
    </w:p>
    <w:p w:rsidR="008523DA" w:rsidRPr="008523DA" w:rsidRDefault="008523DA" w:rsidP="008523DA">
      <w:r w:rsidRPr="008523DA">
        <w:t>зрению"</w:t>
      </w:r>
    </w:p>
    <w:p w:rsidR="008523DA" w:rsidRPr="008523DA" w:rsidRDefault="008523DA" w:rsidP="008523DA">
      <w:r w:rsidRPr="008523DA">
        <w:lastRenderedPageBreak/>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 xml:space="preserve">МБДОУ </w:t>
      </w:r>
      <w:proofErr w:type="spellStart"/>
      <w:r w:rsidRPr="008523DA">
        <w:t>д</w:t>
      </w:r>
      <w:proofErr w:type="spellEnd"/>
      <w:r w:rsidRPr="008523DA">
        <w:t>/с № 3 «</w:t>
      </w:r>
      <w:proofErr w:type="spellStart"/>
      <w:r w:rsidRPr="008523DA">
        <w:t>Алёнушка</w:t>
      </w:r>
      <w:proofErr w:type="spellEnd"/>
      <w:r w:rsidRPr="008523DA">
        <w:t>»</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xml:space="preserve">— возможность представления инвалидам по слуху (слуху и зрению) услуг </w:t>
      </w:r>
      <w:proofErr w:type="spellStart"/>
      <w:r w:rsidRPr="008523DA">
        <w:t>сурдопереводчика</w:t>
      </w:r>
      <w:proofErr w:type="spellEnd"/>
      <w:r w:rsidRPr="008523DA">
        <w:t xml:space="preserve"> (</w:t>
      </w:r>
      <w:proofErr w:type="spellStart"/>
      <w:r w:rsidRPr="008523DA">
        <w:t>тифлосурдопереводчика</w:t>
      </w:r>
      <w:proofErr w:type="spellEnd"/>
      <w:r w:rsidRPr="008523DA">
        <w:t>);</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 xml:space="preserve">МБДОУ </w:t>
      </w:r>
      <w:proofErr w:type="spellStart"/>
      <w:r w:rsidRPr="008523DA">
        <w:t>д</w:t>
      </w:r>
      <w:proofErr w:type="spellEnd"/>
      <w:r w:rsidRPr="008523DA">
        <w:t>/с № 4 «Вишенка»</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t>— оборудование входных групп пандусами/подъемными платформами;</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lastRenderedPageBreak/>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 xml:space="preserve">МБДОУ </w:t>
      </w:r>
      <w:proofErr w:type="spellStart"/>
      <w:r w:rsidRPr="008523DA">
        <w:t>д</w:t>
      </w:r>
      <w:proofErr w:type="spellEnd"/>
      <w:r w:rsidRPr="008523DA">
        <w:t>/с № 5 «Белочка»</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r w:rsidRPr="008523DA">
        <w:t xml:space="preserve">МБДОУ </w:t>
      </w:r>
      <w:proofErr w:type="spellStart"/>
      <w:r w:rsidRPr="008523DA">
        <w:t>д</w:t>
      </w:r>
      <w:proofErr w:type="spellEnd"/>
      <w:r w:rsidRPr="008523DA">
        <w:t>/с № 6 «Капелька»</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p w:rsidR="008523DA" w:rsidRPr="008523DA" w:rsidRDefault="008523DA" w:rsidP="008523DA">
      <w:pPr>
        <w:pStyle w:val="42"/>
      </w:pPr>
      <w:r w:rsidRPr="008523DA">
        <w:t xml:space="preserve">МБДОУ </w:t>
      </w:r>
      <w:proofErr w:type="spellStart"/>
      <w:r w:rsidRPr="008523DA">
        <w:t>д</w:t>
      </w:r>
      <w:proofErr w:type="spellEnd"/>
      <w:r w:rsidRPr="008523DA">
        <w:t>/с № 7 «Светлячок»</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lastRenderedPageBreak/>
        <w:t>— оборудование входных групп пандусами/подъемными платформами;</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 xml:space="preserve">МБДОУ </w:t>
      </w:r>
      <w:proofErr w:type="spellStart"/>
      <w:r w:rsidRPr="008523DA">
        <w:t>д</w:t>
      </w:r>
      <w:proofErr w:type="spellEnd"/>
      <w:r w:rsidRPr="008523DA">
        <w:t>/с № 8 «Сказка»</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t>— оборудование входных групп пандусами/подъемными платформами;</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 xml:space="preserve">МБДОУ </w:t>
      </w:r>
      <w:proofErr w:type="spellStart"/>
      <w:r w:rsidRPr="008523DA">
        <w:t>д</w:t>
      </w:r>
      <w:proofErr w:type="spellEnd"/>
      <w:r w:rsidRPr="008523DA">
        <w:t>/с № 9 «Красная шапочка»</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lastRenderedPageBreak/>
        <w:t xml:space="preserve">Добавить на официальный сайт не менее 1 способа дистанционного взаимодействия (электронные формы, раздел </w:t>
      </w:r>
      <w:proofErr w:type="spellStart"/>
      <w:r w:rsidRPr="008523DA">
        <w:t>ЧаВо</w:t>
      </w:r>
      <w:proofErr w:type="spellEnd"/>
      <w:r w:rsidRPr="008523DA">
        <w:t>, анкета)</w:t>
      </w:r>
    </w:p>
    <w:p w:rsidR="008523DA" w:rsidRPr="008523DA" w:rsidRDefault="008523DA" w:rsidP="008523DA">
      <w:r w:rsidRPr="008523DA">
        <w:t>Обеспечить условия для инвалидов:</w:t>
      </w:r>
    </w:p>
    <w:p w:rsidR="008523DA" w:rsidRPr="008523DA" w:rsidRDefault="008523DA" w:rsidP="008523DA">
      <w:r w:rsidRPr="008523DA">
        <w:t>— оборудование входных групп пандусами/подъемными платформами;</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xml:space="preserve">— возможность представления инвалидам по слуху (слуху и зрению) услуг </w:t>
      </w:r>
      <w:proofErr w:type="spellStart"/>
      <w:r w:rsidRPr="008523DA">
        <w:t>сурдопереводчика</w:t>
      </w:r>
      <w:proofErr w:type="spellEnd"/>
      <w:r w:rsidRPr="008523DA">
        <w:t xml:space="preserve"> (</w:t>
      </w:r>
      <w:proofErr w:type="spellStart"/>
      <w:r w:rsidRPr="008523DA">
        <w:t>тифлосурдопереводчика</w:t>
      </w:r>
      <w:proofErr w:type="spellEnd"/>
      <w:r w:rsidRPr="008523DA">
        <w:t>);</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 xml:space="preserve">МБДОУ </w:t>
      </w:r>
      <w:proofErr w:type="spellStart"/>
      <w:r w:rsidRPr="008523DA">
        <w:t>д</w:t>
      </w:r>
      <w:proofErr w:type="spellEnd"/>
      <w:r w:rsidRPr="008523DA">
        <w:t>/с № 10 «</w:t>
      </w:r>
      <w:proofErr w:type="spellStart"/>
      <w:r w:rsidRPr="008523DA">
        <w:t>Чебурашка</w:t>
      </w:r>
      <w:proofErr w:type="spellEnd"/>
      <w:r w:rsidRPr="008523DA">
        <w:t>»</w:t>
      </w:r>
    </w:p>
    <w:p w:rsidR="008523DA" w:rsidRPr="008523DA" w:rsidRDefault="008523DA" w:rsidP="008523DA">
      <w:r w:rsidRPr="008523DA">
        <w:t>Обеспечить условия для инвалидов:</w:t>
      </w:r>
    </w:p>
    <w:p w:rsidR="008523DA" w:rsidRPr="008523DA" w:rsidRDefault="008523DA" w:rsidP="008523DA">
      <w:r w:rsidRPr="008523DA">
        <w:t>— оборудование входных групп пандусами/подъемными платформами;</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xml:space="preserve">— возможность представления инвалидам по слуху (слуху и зрению) услуг </w:t>
      </w:r>
      <w:proofErr w:type="spellStart"/>
      <w:r w:rsidRPr="008523DA">
        <w:t>сурдопереводчика</w:t>
      </w:r>
      <w:proofErr w:type="spellEnd"/>
      <w:r w:rsidRPr="008523DA">
        <w:t xml:space="preserve"> (</w:t>
      </w:r>
      <w:proofErr w:type="spellStart"/>
      <w:r w:rsidRPr="008523DA">
        <w:t>тифлосурдопереводчика</w:t>
      </w:r>
      <w:proofErr w:type="spellEnd"/>
      <w:r w:rsidRPr="008523DA">
        <w:t>);</w:t>
      </w:r>
    </w:p>
    <w:p w:rsidR="008523DA" w:rsidRPr="008523DA" w:rsidRDefault="008523DA" w:rsidP="008523DA">
      <w:r w:rsidRPr="008523DA">
        <w:lastRenderedPageBreak/>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 xml:space="preserve">МБДОУ </w:t>
      </w:r>
      <w:proofErr w:type="spellStart"/>
      <w:r w:rsidRPr="008523DA">
        <w:t>д</w:t>
      </w:r>
      <w:proofErr w:type="spellEnd"/>
      <w:r w:rsidRPr="008523DA">
        <w:t>/с № 11 «</w:t>
      </w:r>
      <w:proofErr w:type="spellStart"/>
      <w:r w:rsidRPr="008523DA">
        <w:t>Рябинушка</w:t>
      </w:r>
      <w:proofErr w:type="spellEnd"/>
      <w:r w:rsidRPr="008523DA">
        <w:t>»</w:t>
      </w:r>
    </w:p>
    <w:p w:rsidR="008523DA" w:rsidRPr="008523DA" w:rsidRDefault="008523DA" w:rsidP="008523DA">
      <w:r w:rsidRPr="008523DA">
        <w:t>Обеспечить условия для инвалидов:</w:t>
      </w:r>
    </w:p>
    <w:p w:rsidR="008523DA" w:rsidRPr="008523DA" w:rsidRDefault="008523DA" w:rsidP="008523DA">
      <w:r w:rsidRPr="008523DA">
        <w:t>— оборудование входных групп пандусами/подъемными платформами;</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p w:rsidR="008523DA" w:rsidRPr="008523DA" w:rsidRDefault="008523DA" w:rsidP="008523DA">
      <w:pPr>
        <w:pStyle w:val="42"/>
      </w:pPr>
      <w:r w:rsidRPr="008523DA">
        <w:t xml:space="preserve">МКДОУ </w:t>
      </w:r>
      <w:proofErr w:type="spellStart"/>
      <w:r w:rsidRPr="008523DA">
        <w:t>д</w:t>
      </w:r>
      <w:proofErr w:type="spellEnd"/>
      <w:r w:rsidRPr="008523DA">
        <w:t>/с № 13 «Колокольчик»</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t>— оборудование входных групп пандусами/подъемными платформами;</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p w:rsidR="008523DA" w:rsidRPr="008523DA" w:rsidRDefault="008523DA" w:rsidP="008523DA">
      <w:pPr>
        <w:pStyle w:val="42"/>
      </w:pPr>
      <w:r w:rsidRPr="008523DA">
        <w:t xml:space="preserve">МБДОУ </w:t>
      </w:r>
      <w:proofErr w:type="spellStart"/>
      <w:r w:rsidRPr="008523DA">
        <w:t>д</w:t>
      </w:r>
      <w:proofErr w:type="spellEnd"/>
      <w:r w:rsidRPr="008523DA">
        <w:t>/с № 15 «</w:t>
      </w:r>
      <w:proofErr w:type="spellStart"/>
      <w:r w:rsidRPr="008523DA">
        <w:t>Топтыжка</w:t>
      </w:r>
      <w:proofErr w:type="spellEnd"/>
      <w:r w:rsidRPr="008523DA">
        <w:t>»</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lastRenderedPageBreak/>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xml:space="preserve">— возможность представления инвалидам по слуху (слуху и зрению) услуг </w:t>
      </w:r>
      <w:proofErr w:type="spellStart"/>
      <w:r w:rsidRPr="008523DA">
        <w:t>сурдопереводчика</w:t>
      </w:r>
      <w:proofErr w:type="spellEnd"/>
      <w:r w:rsidRPr="008523DA">
        <w:t xml:space="preserve"> (</w:t>
      </w:r>
      <w:proofErr w:type="spellStart"/>
      <w:r w:rsidRPr="008523DA">
        <w:t>тифлосурдопереводчика</w:t>
      </w:r>
      <w:proofErr w:type="spellEnd"/>
      <w:r w:rsidRPr="008523DA">
        <w:t>);</w:t>
      </w:r>
    </w:p>
    <w:p w:rsidR="008523DA" w:rsidRPr="008523DA" w:rsidRDefault="008523DA" w:rsidP="008523DA"/>
    <w:p w:rsidR="008523DA" w:rsidRPr="008523DA" w:rsidRDefault="008523DA" w:rsidP="008523DA">
      <w:pPr>
        <w:pStyle w:val="42"/>
      </w:pPr>
      <w:r w:rsidRPr="008523DA">
        <w:t xml:space="preserve">МБДОУ </w:t>
      </w:r>
      <w:proofErr w:type="spellStart"/>
      <w:r w:rsidRPr="008523DA">
        <w:t>д</w:t>
      </w:r>
      <w:proofErr w:type="spellEnd"/>
      <w:r w:rsidRPr="008523DA">
        <w:t>/с № 17 «Солнышко»</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p w:rsidR="008523DA" w:rsidRPr="008523DA" w:rsidRDefault="00260C46" w:rsidP="008523DA">
      <w:pPr>
        <w:pStyle w:val="42"/>
      </w:pPr>
      <w:r>
        <w:t xml:space="preserve">МБДОУ </w:t>
      </w:r>
      <w:proofErr w:type="spellStart"/>
      <w:r>
        <w:t>д</w:t>
      </w:r>
      <w:proofErr w:type="spellEnd"/>
      <w:r>
        <w:t>/с № 19 «Золотая рыбка»</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t>— оборудование входных групп пандусами/подъемными платформами;</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xml:space="preserve">— возможность представления инвалидам по слуху (слуху и зрению) услуг </w:t>
      </w:r>
      <w:proofErr w:type="spellStart"/>
      <w:r w:rsidRPr="008523DA">
        <w:t>сурдопереводчика</w:t>
      </w:r>
      <w:proofErr w:type="spellEnd"/>
      <w:r w:rsidRPr="008523DA">
        <w:t xml:space="preserve"> (</w:t>
      </w:r>
      <w:proofErr w:type="spellStart"/>
      <w:r w:rsidRPr="008523DA">
        <w:t>тифлосурдопереводчика</w:t>
      </w:r>
      <w:proofErr w:type="spellEnd"/>
      <w:r w:rsidRPr="008523DA">
        <w:t>);</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lastRenderedPageBreak/>
        <w:t xml:space="preserve">МБДОУ </w:t>
      </w:r>
      <w:proofErr w:type="spellStart"/>
      <w:r w:rsidRPr="008523DA">
        <w:t>д</w:t>
      </w:r>
      <w:proofErr w:type="spellEnd"/>
      <w:r w:rsidRPr="008523DA">
        <w:t>/с № 21 «Дюймовочка»</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 xml:space="preserve">МБДОУ </w:t>
      </w:r>
      <w:proofErr w:type="spellStart"/>
      <w:r w:rsidRPr="008523DA">
        <w:t>д</w:t>
      </w:r>
      <w:proofErr w:type="spellEnd"/>
      <w:r w:rsidRPr="008523DA">
        <w:t>/с № 22 «Родничок»</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выделенных стоянок для автотранспортных средств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xml:space="preserve">— возможность представления инвалидам по слуху (слуху и зрению) услуг </w:t>
      </w:r>
      <w:proofErr w:type="spellStart"/>
      <w:r w:rsidRPr="008523DA">
        <w:t>сурдопереводчика</w:t>
      </w:r>
      <w:proofErr w:type="spellEnd"/>
      <w:r w:rsidRPr="008523DA">
        <w:t xml:space="preserve"> (</w:t>
      </w:r>
      <w:proofErr w:type="spellStart"/>
      <w:r w:rsidRPr="008523DA">
        <w:t>тифлосурдопереводчика</w:t>
      </w:r>
      <w:proofErr w:type="spellEnd"/>
      <w:r w:rsidRPr="008523DA">
        <w:t>);</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МБОУ ДОД ДДТ</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lastRenderedPageBreak/>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xml:space="preserve">— возможность представления инвалидам по слуху (слуху и зрению) услуг </w:t>
      </w:r>
      <w:proofErr w:type="spellStart"/>
      <w:r w:rsidRPr="008523DA">
        <w:t>сурдопереводчика</w:t>
      </w:r>
      <w:proofErr w:type="spellEnd"/>
      <w:r w:rsidRPr="008523DA">
        <w:t xml:space="preserve"> (</w:t>
      </w:r>
      <w:proofErr w:type="spellStart"/>
      <w:r w:rsidRPr="008523DA">
        <w:t>тифлосурдопереводчика</w:t>
      </w:r>
      <w:proofErr w:type="spellEnd"/>
      <w:r w:rsidRPr="008523DA">
        <w:t>);</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МАОУ ДО «ДО</w:t>
      </w:r>
      <w:proofErr w:type="gramStart"/>
      <w:r w:rsidRPr="008523DA">
        <w:t>О(</w:t>
      </w:r>
      <w:proofErr w:type="spellStart"/>
      <w:proofErr w:type="gramEnd"/>
      <w:r w:rsidRPr="008523DA">
        <w:t>п</w:t>
      </w:r>
      <w:proofErr w:type="spellEnd"/>
      <w:r w:rsidRPr="008523DA">
        <w:t>)Ц «Юность»</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МБОУ ДО ДЮСШ</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lastRenderedPageBreak/>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8523DA" w:rsidRPr="008523DA" w:rsidRDefault="008523DA" w:rsidP="008523DA">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3DA" w:rsidRPr="008523DA" w:rsidRDefault="008523DA" w:rsidP="008523DA">
      <w:pPr>
        <w:pStyle w:val="42"/>
      </w:pPr>
      <w:r w:rsidRPr="008523DA">
        <w:t>МАУ ДО «</w:t>
      </w:r>
      <w:proofErr w:type="spellStart"/>
      <w:r w:rsidRPr="008523DA">
        <w:t>Курсавская</w:t>
      </w:r>
      <w:proofErr w:type="spellEnd"/>
      <w:r w:rsidRPr="008523DA">
        <w:t xml:space="preserve"> ДШИ»</w:t>
      </w:r>
    </w:p>
    <w:p w:rsidR="008523DA" w:rsidRPr="008523DA" w:rsidRDefault="008523DA" w:rsidP="008523DA">
      <w:r w:rsidRPr="008523DA">
        <w:t xml:space="preserve">Обеспечить наличие на сайте </w:t>
      </w:r>
      <w:proofErr w:type="spellStart"/>
      <w:r w:rsidRPr="008523DA">
        <w:t>контента</w:t>
      </w:r>
      <w:proofErr w:type="spellEnd"/>
      <w:r w:rsidRPr="008523DA">
        <w:t xml:space="preserve">, </w:t>
      </w:r>
      <w:proofErr w:type="gramStart"/>
      <w:r w:rsidRPr="008523DA">
        <w:t>предусмотренного</w:t>
      </w:r>
      <w:proofErr w:type="gramEnd"/>
      <w:r w:rsidRPr="008523DA">
        <w:t xml:space="preserve"> законодательством</w:t>
      </w:r>
    </w:p>
    <w:p w:rsidR="008523DA" w:rsidRPr="008523DA" w:rsidRDefault="008523DA" w:rsidP="008523DA">
      <w:r w:rsidRPr="008523DA">
        <w:t>Обеспечить условия для инвалидов:</w:t>
      </w:r>
    </w:p>
    <w:p w:rsidR="008523DA" w:rsidRPr="008523DA" w:rsidRDefault="008523DA" w:rsidP="008523DA">
      <w:r w:rsidRPr="008523DA">
        <w:t>— наличие адаптированных лифтов, поручней, расширенных дверных проемов;</w:t>
      </w:r>
    </w:p>
    <w:p w:rsidR="008523DA" w:rsidRPr="008523DA" w:rsidRDefault="008523DA" w:rsidP="008523DA">
      <w:r w:rsidRPr="008523DA">
        <w:t>— наличие сменных кресел-колясок;</w:t>
      </w:r>
    </w:p>
    <w:p w:rsidR="008523DA" w:rsidRPr="008523DA" w:rsidRDefault="008523DA" w:rsidP="008523DA">
      <w:r w:rsidRPr="008523DA">
        <w:t>— наличие специально оборудованных санитарно-гигиенических помещений в организации;</w:t>
      </w:r>
    </w:p>
    <w:p w:rsidR="008523DA" w:rsidRPr="008523DA" w:rsidRDefault="008523DA" w:rsidP="008523DA">
      <w:r w:rsidRPr="008523DA">
        <w:t>— дублирование для инвалидов по слуху и зрению звуковой и зрительной информации;</w:t>
      </w:r>
    </w:p>
    <w:p w:rsidR="008523DA" w:rsidRPr="008523DA" w:rsidRDefault="008523DA" w:rsidP="008523DA">
      <w:r w:rsidRPr="008523DA">
        <w:t>— дублирование надписей, знаков и иной текстовой и графической информации знаками, выполненными рельефно-точечным шрифтом Брайля;</w:t>
      </w:r>
    </w:p>
    <w:p w:rsidR="00E669FC" w:rsidRPr="008523DA" w:rsidRDefault="008523DA" w:rsidP="008523DA">
      <w:pPr>
        <w:rPr>
          <w:rFonts w:eastAsia="Calibri"/>
          <w:color w:val="1B587C"/>
          <w:sz w:val="36"/>
          <w:szCs w:val="36"/>
          <w:lang w:eastAsia="ru-RU"/>
        </w:rPr>
      </w:pPr>
      <w:r w:rsidRPr="008523DA">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E669FC" w:rsidRPr="008523DA">
        <w:br w:type="page"/>
      </w:r>
    </w:p>
    <w:p w:rsidR="00E669FC" w:rsidRPr="008523DA" w:rsidRDefault="00E669FC" w:rsidP="00E669FC">
      <w:pPr>
        <w:tabs>
          <w:tab w:val="left" w:pos="5880"/>
        </w:tabs>
        <w:autoSpaceDE w:val="0"/>
        <w:autoSpaceDN w:val="0"/>
        <w:adjustRightInd w:val="0"/>
        <w:spacing w:line="240" w:lineRule="auto"/>
        <w:ind w:firstLine="0"/>
        <w:jc w:val="center"/>
        <w:outlineLvl w:val="1"/>
        <w:rPr>
          <w:rFonts w:eastAsia="Calibri"/>
          <w:b/>
          <w:bCs/>
          <w:color w:val="1B587C"/>
          <w:sz w:val="36"/>
          <w:szCs w:val="36"/>
          <w:lang w:eastAsia="ru-RU"/>
        </w:rPr>
      </w:pPr>
      <w:bookmarkStart w:id="24" w:name="_Toc22806861"/>
      <w:r w:rsidRPr="008523DA">
        <w:rPr>
          <w:rFonts w:eastAsia="Calibri"/>
          <w:b/>
          <w:bCs/>
          <w:color w:val="1B587C"/>
          <w:sz w:val="36"/>
          <w:szCs w:val="36"/>
          <w:lang w:eastAsia="ru-RU"/>
        </w:rPr>
        <w:lastRenderedPageBreak/>
        <w:t>Инструментарий исследования</w:t>
      </w:r>
      <w:bookmarkEnd w:id="24"/>
    </w:p>
    <w:p w:rsidR="00E669FC" w:rsidRPr="008523DA" w:rsidRDefault="00E669FC" w:rsidP="009F5835">
      <w:pPr>
        <w:pStyle w:val="31"/>
        <w:rPr>
          <w:rFonts w:ascii="Times New Roman" w:hAnsi="Times New Roman"/>
        </w:rPr>
      </w:pPr>
      <w:bookmarkStart w:id="25" w:name="_Toc22806862"/>
      <w:r w:rsidRPr="008523DA">
        <w:rPr>
          <w:rFonts w:ascii="Times New Roman" w:hAnsi="Times New Roman"/>
        </w:rPr>
        <w:t>Анкета обучающихся и родителей обучающихся</w:t>
      </w:r>
      <w:bookmarkEnd w:id="25"/>
    </w:p>
    <w:p w:rsidR="00E669FC" w:rsidRPr="008523DA" w:rsidRDefault="00E669FC" w:rsidP="00E669FC">
      <w:pPr>
        <w:rPr>
          <w:rFonts w:eastAsia="Calibri"/>
          <w:bCs/>
        </w:rPr>
      </w:pPr>
    </w:p>
    <w:p w:rsidR="00E669FC" w:rsidRPr="008523DA" w:rsidRDefault="00E669FC" w:rsidP="00E669FC">
      <w:pPr>
        <w:spacing w:after="367" w:line="229" w:lineRule="auto"/>
        <w:ind w:left="936" w:right="1190" w:hanging="10"/>
        <w:jc w:val="center"/>
        <w:rPr>
          <w:rFonts w:eastAsia="Times New Roman"/>
          <w:color w:val="000000"/>
          <w:szCs w:val="22"/>
          <w:lang w:eastAsia="ru-RU"/>
        </w:rPr>
      </w:pPr>
      <w:r w:rsidRPr="008523DA">
        <w:rPr>
          <w:rFonts w:eastAsia="Times New Roman"/>
          <w:color w:val="000000"/>
          <w:sz w:val="30"/>
          <w:szCs w:val="22"/>
          <w:lang w:eastAsia="ru-RU"/>
        </w:rPr>
        <w:t>Анкета для опроса получателей услуг о качестве условий оказания услуг организациями социальной сферы</w:t>
      </w:r>
    </w:p>
    <w:p w:rsidR="00E669FC" w:rsidRPr="008523DA" w:rsidRDefault="00E669FC" w:rsidP="00E669FC">
      <w:pPr>
        <w:spacing w:after="416" w:line="229" w:lineRule="auto"/>
        <w:ind w:left="513" w:right="763" w:hanging="10"/>
        <w:jc w:val="center"/>
        <w:rPr>
          <w:rFonts w:eastAsia="Times New Roman"/>
          <w:color w:val="000000"/>
          <w:szCs w:val="22"/>
          <w:lang w:eastAsia="ru-RU"/>
        </w:rPr>
      </w:pPr>
      <w:r w:rsidRPr="008523DA">
        <w:rPr>
          <w:rFonts w:eastAsia="Times New Roman"/>
          <w:color w:val="000000"/>
          <w:sz w:val="30"/>
          <w:szCs w:val="22"/>
          <w:lang w:eastAsia="ru-RU"/>
        </w:rPr>
        <w:t>Уважаемый участник опроса!</w:t>
      </w:r>
    </w:p>
    <w:p w:rsidR="00E669FC" w:rsidRPr="008523DA" w:rsidRDefault="00E669FC" w:rsidP="00E669FC">
      <w:pPr>
        <w:spacing w:after="44" w:line="251" w:lineRule="auto"/>
        <w:ind w:firstLine="715"/>
        <w:jc w:val="center"/>
        <w:rPr>
          <w:rFonts w:eastAsia="Times New Roman"/>
          <w:i/>
          <w:color w:val="000000"/>
          <w:sz w:val="24"/>
          <w:szCs w:val="24"/>
          <w:lang w:eastAsia="ru-RU"/>
        </w:rPr>
      </w:pPr>
      <w:r w:rsidRPr="008523DA">
        <w:rPr>
          <w:rFonts w:eastAsia="Times New Roman"/>
          <w:i/>
          <w:color w:val="000000"/>
          <w:sz w:val="24"/>
          <w:szCs w:val="24"/>
          <w:lang w:eastAsia="ru-RU"/>
        </w:rPr>
        <w:t xml:space="preserve">Опрос проводится в целях выявления мнения граждан о качестве условий оказания услуг организациями социальной сферы (школы, театры, музеи, </w:t>
      </w:r>
      <w:proofErr w:type="spellStart"/>
      <w:r w:rsidRPr="008523DA">
        <w:rPr>
          <w:rFonts w:eastAsia="Times New Roman"/>
          <w:i/>
          <w:color w:val="000000"/>
          <w:sz w:val="24"/>
          <w:szCs w:val="24"/>
          <w:lang w:eastAsia="ru-RU"/>
        </w:rPr>
        <w:t>культурно-досуговые</w:t>
      </w:r>
      <w:proofErr w:type="spellEnd"/>
      <w:r w:rsidRPr="008523DA">
        <w:rPr>
          <w:rFonts w:eastAsia="Times New Roman"/>
          <w:i/>
          <w:color w:val="000000"/>
          <w:sz w:val="24"/>
          <w:szCs w:val="24"/>
          <w:lang w:eastAsia="ru-RU"/>
        </w:rPr>
        <w:t xml:space="preserve"> центры, больницы, поликлиники, организации социального обслуживания, детские сады, бюро медико-социальной экспертизы и прочие организации). </w:t>
      </w:r>
      <w:r w:rsidRPr="008523DA">
        <w:rPr>
          <w:rFonts w:eastAsia="Times New Roman"/>
          <w:i/>
          <w:noProof/>
          <w:color w:val="000000"/>
          <w:sz w:val="24"/>
          <w:szCs w:val="24"/>
          <w:lang w:eastAsia="ru-RU"/>
        </w:rPr>
        <w:drawing>
          <wp:inline distT="0" distB="0" distL="0" distR="0">
            <wp:extent cx="6096" cy="9146"/>
            <wp:effectExtent l="0" t="0" r="0" b="0"/>
            <wp:docPr id="27" name="Picture 7201"/>
            <wp:cNvGraphicFramePr/>
            <a:graphic xmlns:a="http://schemas.openxmlformats.org/drawingml/2006/main">
              <a:graphicData uri="http://schemas.openxmlformats.org/drawingml/2006/picture">
                <pic:pic xmlns:pic="http://schemas.openxmlformats.org/drawingml/2006/picture">
                  <pic:nvPicPr>
                    <pic:cNvPr id="7201" name="Picture 7201"/>
                    <pic:cNvPicPr/>
                  </pic:nvPicPr>
                  <pic:blipFill>
                    <a:blip r:embed="rId22"/>
                    <a:stretch>
                      <a:fillRect/>
                    </a:stretch>
                  </pic:blipFill>
                  <pic:spPr>
                    <a:xfrm>
                      <a:off x="0" y="0"/>
                      <a:ext cx="6096" cy="9146"/>
                    </a:xfrm>
                    <a:prstGeom prst="rect">
                      <a:avLst/>
                    </a:prstGeom>
                  </pic:spPr>
                </pic:pic>
              </a:graphicData>
            </a:graphic>
          </wp:inline>
        </w:drawing>
      </w:r>
    </w:p>
    <w:p w:rsidR="00E669FC" w:rsidRPr="008523DA" w:rsidRDefault="00E669FC" w:rsidP="00E669FC">
      <w:pPr>
        <w:spacing w:after="36" w:line="251" w:lineRule="auto"/>
        <w:ind w:firstLine="710"/>
        <w:jc w:val="center"/>
        <w:rPr>
          <w:rFonts w:eastAsia="Times New Roman"/>
          <w:i/>
          <w:color w:val="000000"/>
          <w:sz w:val="24"/>
          <w:szCs w:val="24"/>
          <w:lang w:eastAsia="ru-RU"/>
        </w:rPr>
      </w:pPr>
      <w:r w:rsidRPr="008523DA">
        <w:rPr>
          <w:rFonts w:eastAsia="Times New Roman"/>
          <w:i/>
          <w:color w:val="000000"/>
          <w:sz w:val="24"/>
          <w:szCs w:val="24"/>
          <w:lang w:eastAsia="ru-RU"/>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E669FC" w:rsidRPr="008523DA" w:rsidRDefault="00E669FC" w:rsidP="00E669FC">
      <w:pPr>
        <w:spacing w:after="37" w:line="251" w:lineRule="auto"/>
        <w:ind w:firstLine="706"/>
        <w:jc w:val="center"/>
        <w:rPr>
          <w:rFonts w:eastAsia="Times New Roman"/>
          <w:i/>
          <w:color w:val="000000"/>
          <w:sz w:val="24"/>
          <w:szCs w:val="24"/>
          <w:lang w:eastAsia="ru-RU"/>
        </w:rPr>
      </w:pPr>
      <w:r w:rsidRPr="008523DA">
        <w:rPr>
          <w:rFonts w:eastAsia="Times New Roman"/>
          <w:i/>
          <w:color w:val="000000"/>
          <w:sz w:val="24"/>
          <w:szCs w:val="24"/>
          <w:lang w:eastAsia="ru-RU"/>
        </w:rPr>
        <w:t>Опрос проводится анонимно. Ваши фамилия, имя, отчество, контактные телефоны указывать необязательно.</w:t>
      </w:r>
    </w:p>
    <w:p w:rsidR="00E669FC" w:rsidRPr="008523DA" w:rsidRDefault="00E669FC" w:rsidP="00E669FC">
      <w:pPr>
        <w:spacing w:after="415" w:line="251" w:lineRule="auto"/>
        <w:ind w:firstLine="696"/>
        <w:jc w:val="center"/>
        <w:rPr>
          <w:rFonts w:eastAsia="Times New Roman"/>
          <w:i/>
          <w:color w:val="000000"/>
          <w:sz w:val="24"/>
          <w:szCs w:val="24"/>
          <w:lang w:eastAsia="ru-RU"/>
        </w:rPr>
      </w:pPr>
      <w:r w:rsidRPr="008523DA">
        <w:rPr>
          <w:rFonts w:eastAsia="Times New Roman"/>
          <w:i/>
          <w:color w:val="000000"/>
          <w:sz w:val="24"/>
          <w:szCs w:val="24"/>
          <w:lang w:eastAsia="ru-RU"/>
        </w:rPr>
        <w:t>Конфиденциальность высказанного Вами мнения о качестве условий оказания услуг организациями социальной сферы гарантируется.</w:t>
      </w:r>
    </w:p>
    <w:p w:rsidR="00E669FC" w:rsidRPr="008523DA" w:rsidRDefault="00E669FC" w:rsidP="00E669FC">
      <w:pPr>
        <w:numPr>
          <w:ilvl w:val="0"/>
          <w:numId w:val="4"/>
        </w:numPr>
        <w:spacing w:after="31" w:line="251" w:lineRule="auto"/>
        <w:ind w:left="0" w:hanging="5"/>
        <w:rPr>
          <w:rFonts w:eastAsia="Times New Roman"/>
          <w:color w:val="000000"/>
          <w:sz w:val="24"/>
          <w:szCs w:val="24"/>
          <w:lang w:eastAsia="ru-RU"/>
        </w:rPr>
      </w:pPr>
      <w:r w:rsidRPr="008523DA">
        <w:rPr>
          <w:rFonts w:eastAsia="Times New Roman"/>
          <w:color w:val="000000"/>
          <w:sz w:val="24"/>
          <w:szCs w:val="24"/>
          <w:lang w:eastAsia="ru-RU"/>
        </w:rPr>
        <w:t>При посещении организации обращались ли Вы к информац</w:t>
      </w:r>
      <w:proofErr w:type="gramStart"/>
      <w:r w:rsidRPr="008523DA">
        <w:rPr>
          <w:rFonts w:eastAsia="Times New Roman"/>
          <w:color w:val="000000"/>
          <w:sz w:val="24"/>
          <w:szCs w:val="24"/>
          <w:lang w:eastAsia="ru-RU"/>
        </w:rPr>
        <w:t>ии о ее</w:t>
      </w:r>
      <w:proofErr w:type="gramEnd"/>
      <w:r w:rsidRPr="008523DA">
        <w:rPr>
          <w:rFonts w:eastAsia="Times New Roman"/>
          <w:color w:val="000000"/>
          <w:sz w:val="24"/>
          <w:szCs w:val="24"/>
          <w:lang w:eastAsia="ru-RU"/>
        </w:rPr>
        <w:t xml:space="preserve"> деятельности, размещенной на информационных стендах в помещениях организации?</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2. нет (переход к вопросу З)</w:t>
      </w:r>
    </w:p>
    <w:p w:rsidR="00E669FC" w:rsidRPr="008523DA" w:rsidRDefault="00E669FC" w:rsidP="00E669FC">
      <w:pPr>
        <w:numPr>
          <w:ilvl w:val="0"/>
          <w:numId w:val="4"/>
        </w:numPr>
        <w:spacing w:after="31" w:line="251" w:lineRule="auto"/>
        <w:ind w:left="0" w:hanging="5"/>
        <w:rPr>
          <w:rFonts w:eastAsia="Times New Roman"/>
          <w:color w:val="000000"/>
          <w:sz w:val="24"/>
          <w:szCs w:val="24"/>
          <w:lang w:eastAsia="ru-RU"/>
        </w:rPr>
      </w:pPr>
      <w:r w:rsidRPr="008523DA">
        <w:rPr>
          <w:rFonts w:eastAsia="Times New Roman"/>
          <w:color w:val="000000"/>
          <w:sz w:val="24"/>
          <w:szCs w:val="24"/>
          <w:lang w:eastAsia="ru-RU"/>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 xml:space="preserve">2. нет </w:t>
      </w:r>
    </w:p>
    <w:p w:rsidR="00E669FC" w:rsidRPr="008523DA" w:rsidRDefault="00E669FC" w:rsidP="00E669FC">
      <w:pPr>
        <w:numPr>
          <w:ilvl w:val="0"/>
          <w:numId w:val="4"/>
        </w:numPr>
        <w:spacing w:after="31" w:line="251" w:lineRule="auto"/>
        <w:ind w:left="0" w:hanging="5"/>
        <w:rPr>
          <w:rFonts w:eastAsia="Times New Roman"/>
          <w:color w:val="000000"/>
          <w:sz w:val="24"/>
          <w:szCs w:val="24"/>
          <w:lang w:eastAsia="ru-RU"/>
        </w:rPr>
      </w:pPr>
      <w:r w:rsidRPr="008523DA">
        <w:rPr>
          <w:rFonts w:eastAsia="Times New Roman"/>
          <w:color w:val="000000"/>
          <w:sz w:val="24"/>
          <w:szCs w:val="24"/>
          <w:lang w:eastAsia="ru-RU"/>
        </w:rPr>
        <w:t xml:space="preserve">Пользовались ли Вы официальным сайтом организации, чтобы получить информацию о ее деятельности? </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2. нет (переход к вопросу 5)</w:t>
      </w:r>
    </w:p>
    <w:p w:rsidR="00E669FC" w:rsidRPr="008523DA" w:rsidRDefault="00E669FC" w:rsidP="00E669FC">
      <w:pPr>
        <w:numPr>
          <w:ilvl w:val="0"/>
          <w:numId w:val="4"/>
        </w:numPr>
        <w:spacing w:after="31" w:line="251" w:lineRule="auto"/>
        <w:ind w:left="0" w:hanging="5"/>
        <w:rPr>
          <w:rFonts w:eastAsia="Times New Roman"/>
          <w:color w:val="000000"/>
          <w:sz w:val="24"/>
          <w:szCs w:val="24"/>
          <w:lang w:eastAsia="ru-RU"/>
        </w:rPr>
      </w:pPr>
      <w:r w:rsidRPr="008523DA">
        <w:rPr>
          <w:rFonts w:eastAsia="Times New Roman"/>
          <w:color w:val="000000"/>
          <w:sz w:val="24"/>
          <w:szCs w:val="24"/>
          <w:lang w:eastAsia="ru-RU"/>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 xml:space="preserve">2. нет </w:t>
      </w:r>
    </w:p>
    <w:p w:rsidR="00E669FC" w:rsidRPr="008523DA" w:rsidRDefault="00E669FC" w:rsidP="00E669FC">
      <w:pPr>
        <w:numPr>
          <w:ilvl w:val="0"/>
          <w:numId w:val="4"/>
        </w:numPr>
        <w:spacing w:after="31" w:line="251" w:lineRule="auto"/>
        <w:ind w:left="0" w:hanging="5"/>
        <w:rPr>
          <w:rFonts w:eastAsia="Times New Roman"/>
          <w:color w:val="000000"/>
          <w:sz w:val="24"/>
          <w:szCs w:val="24"/>
          <w:lang w:eastAsia="ru-RU"/>
        </w:rPr>
      </w:pPr>
      <w:r w:rsidRPr="008523DA">
        <w:rPr>
          <w:rFonts w:eastAsia="Times New Roman"/>
          <w:color w:val="000000"/>
          <w:sz w:val="24"/>
          <w:szCs w:val="24"/>
          <w:lang w:eastAsia="ru-RU"/>
        </w:rPr>
        <w:t>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w:t>
      </w:r>
    </w:p>
    <w:p w:rsidR="00E669FC" w:rsidRPr="008523DA" w:rsidRDefault="00E669FC" w:rsidP="00E669FC">
      <w:pPr>
        <w:spacing w:after="37"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 (услуга предоставлена своевременно или ранее установленного срока)</w:t>
      </w:r>
    </w:p>
    <w:p w:rsidR="00E669FC" w:rsidRPr="008523DA" w:rsidRDefault="00E669FC" w:rsidP="00E669FC">
      <w:pPr>
        <w:spacing w:after="34" w:line="251" w:lineRule="auto"/>
        <w:ind w:hanging="5"/>
        <w:rPr>
          <w:rFonts w:eastAsia="Times New Roman"/>
          <w:color w:val="000000"/>
          <w:sz w:val="24"/>
          <w:szCs w:val="24"/>
          <w:lang w:eastAsia="ru-RU"/>
        </w:rPr>
      </w:pPr>
      <w:r w:rsidRPr="008523DA">
        <w:rPr>
          <w:rFonts w:eastAsia="Times New Roman"/>
          <w:color w:val="000000"/>
          <w:sz w:val="24"/>
          <w:szCs w:val="24"/>
          <w:lang w:eastAsia="ru-RU"/>
        </w:rPr>
        <w:t>2. Нет (услуга предоставлена с опозданием)</w:t>
      </w:r>
    </w:p>
    <w:p w:rsidR="00E669FC" w:rsidRPr="008523DA" w:rsidRDefault="00E669FC" w:rsidP="00E669FC">
      <w:pPr>
        <w:numPr>
          <w:ilvl w:val="0"/>
          <w:numId w:val="4"/>
        </w:numPr>
        <w:spacing w:after="31" w:line="251" w:lineRule="auto"/>
        <w:ind w:left="0" w:hanging="5"/>
        <w:rPr>
          <w:rFonts w:eastAsia="Times New Roman"/>
          <w:color w:val="000000"/>
          <w:sz w:val="24"/>
          <w:szCs w:val="24"/>
          <w:lang w:eastAsia="ru-RU"/>
        </w:rPr>
      </w:pPr>
      <w:r w:rsidRPr="008523DA">
        <w:rPr>
          <w:rFonts w:eastAsia="Times New Roman"/>
          <w:color w:val="000000"/>
          <w:sz w:val="24"/>
          <w:szCs w:val="24"/>
          <w:lang w:eastAsia="ru-RU"/>
        </w:rPr>
        <w:t xml:space="preserve">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w:t>
      </w:r>
      <w:r w:rsidRPr="008523DA">
        <w:rPr>
          <w:rFonts w:eastAsia="Times New Roman"/>
          <w:color w:val="000000"/>
          <w:sz w:val="24"/>
          <w:szCs w:val="24"/>
          <w:lang w:eastAsia="ru-RU"/>
        </w:rPr>
        <w:lastRenderedPageBreak/>
        <w:t>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 да нет</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Имеете ли Вы (или лицо, представителем которого Вы являетесь) установленную группу инвалидности?</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48" w:line="251" w:lineRule="auto"/>
        <w:ind w:hanging="5"/>
        <w:rPr>
          <w:rFonts w:eastAsia="Times New Roman"/>
          <w:color w:val="000000"/>
          <w:sz w:val="24"/>
          <w:szCs w:val="24"/>
          <w:lang w:eastAsia="ru-RU"/>
        </w:rPr>
      </w:pPr>
      <w:r w:rsidRPr="008523DA">
        <w:rPr>
          <w:rFonts w:eastAsia="Times New Roman"/>
          <w:color w:val="000000"/>
          <w:sz w:val="24"/>
          <w:szCs w:val="24"/>
          <w:lang w:eastAsia="ru-RU"/>
        </w:rPr>
        <w:t xml:space="preserve"> 2. нет (переход к вопросу 9)</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Удовлетворены ли Вы доступностью предоставления услуг для инвалидов в организации?</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 xml:space="preserve">2. нет </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 xml:space="preserve">2. нет </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(преподаватели, учителя, воспитатели и прочие работники)?</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 xml:space="preserve">2. нет </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2. нет (переход к вопросу 13)</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Удовлетворены ли Вы доброжелательностью и вежливостью работников организации,</w:t>
      </w:r>
      <w:r w:rsidRPr="008523DA">
        <w:rPr>
          <w:rFonts w:eastAsia="Times New Roman"/>
          <w:color w:val="000000"/>
          <w:sz w:val="24"/>
          <w:szCs w:val="24"/>
          <w:lang w:eastAsia="ru-RU"/>
        </w:rPr>
        <w:tab/>
        <w:t>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 xml:space="preserve">2. нет </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 xml:space="preserve">2. нет </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proofErr w:type="gramStart"/>
      <w:r w:rsidRPr="008523DA">
        <w:rPr>
          <w:rFonts w:eastAsia="Times New Roman"/>
          <w:color w:val="000000"/>
          <w:sz w:val="24"/>
          <w:szCs w:val="24"/>
          <w:lang w:eastAsia="ru-RU"/>
        </w:rPr>
        <w:t xml:space="preserve">Удовлетворены организационными условиями предоставления услуг (графиком работы организации (подразделения, отдельных специалистов и прочее); навигацией внутри организации (наличие информационных табличек, указателей, сигнальных табло, </w:t>
      </w:r>
      <w:proofErr w:type="spellStart"/>
      <w:r w:rsidRPr="008523DA">
        <w:rPr>
          <w:rFonts w:eastAsia="Times New Roman"/>
          <w:color w:val="000000"/>
          <w:sz w:val="24"/>
          <w:szCs w:val="24"/>
          <w:lang w:eastAsia="ru-RU"/>
        </w:rPr>
        <w:t>инфоматов</w:t>
      </w:r>
      <w:proofErr w:type="spellEnd"/>
      <w:r w:rsidRPr="008523DA">
        <w:rPr>
          <w:rFonts w:eastAsia="Times New Roman"/>
          <w:color w:val="000000"/>
          <w:sz w:val="24"/>
          <w:szCs w:val="24"/>
          <w:lang w:eastAsia="ru-RU"/>
        </w:rPr>
        <w:t xml:space="preserve"> и прочее)</w:t>
      </w:r>
      <w:proofErr w:type="gramEnd"/>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 xml:space="preserve">2. нет </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Удовлетворены ли Вы в целом условиями оказания услуг в организации?</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1. да</w:t>
      </w:r>
    </w:p>
    <w:p w:rsidR="00E669FC" w:rsidRPr="008523DA" w:rsidRDefault="00E669FC" w:rsidP="00E669FC">
      <w:pPr>
        <w:spacing w:after="51" w:line="251" w:lineRule="auto"/>
        <w:ind w:hanging="5"/>
        <w:rPr>
          <w:rFonts w:eastAsia="Times New Roman"/>
          <w:color w:val="000000"/>
          <w:sz w:val="24"/>
          <w:szCs w:val="24"/>
          <w:lang w:eastAsia="ru-RU"/>
        </w:rPr>
      </w:pPr>
      <w:r w:rsidRPr="008523DA">
        <w:rPr>
          <w:rFonts w:eastAsia="Times New Roman"/>
          <w:color w:val="000000"/>
          <w:sz w:val="24"/>
          <w:szCs w:val="24"/>
          <w:lang w:eastAsia="ru-RU"/>
        </w:rPr>
        <w:t xml:space="preserve">2. нет </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Ваши предложения по улучшению условий оказания услуг в данной организации:</w:t>
      </w:r>
    </w:p>
    <w:p w:rsidR="00E669FC" w:rsidRPr="008523DA" w:rsidRDefault="00E669FC" w:rsidP="00E669FC">
      <w:pPr>
        <w:spacing w:after="4" w:line="260" w:lineRule="auto"/>
        <w:ind w:firstLine="0"/>
        <w:rPr>
          <w:rFonts w:eastAsia="Times New Roman"/>
          <w:color w:val="000000"/>
          <w:sz w:val="24"/>
          <w:szCs w:val="24"/>
          <w:lang w:eastAsia="ru-RU"/>
        </w:rPr>
      </w:pPr>
    </w:p>
    <w:p w:rsidR="00E669FC" w:rsidRPr="008523DA" w:rsidRDefault="006F0E7C" w:rsidP="00E669FC">
      <w:pPr>
        <w:spacing w:after="427" w:line="259" w:lineRule="auto"/>
        <w:ind w:firstLine="0"/>
        <w:jc w:val="left"/>
        <w:rPr>
          <w:rFonts w:eastAsia="Times New Roman"/>
          <w:color w:val="000000"/>
          <w:sz w:val="24"/>
          <w:szCs w:val="24"/>
          <w:lang w:eastAsia="ru-RU"/>
        </w:rPr>
      </w:pPr>
      <w:r w:rsidRPr="006F0E7C">
        <w:rPr>
          <w:rFonts w:eastAsia="Calibri"/>
          <w:noProof/>
          <w:color w:val="000000"/>
          <w:sz w:val="24"/>
          <w:szCs w:val="24"/>
          <w:lang w:eastAsia="ru-RU"/>
        </w:rPr>
      </w:r>
      <w:r w:rsidRPr="006F0E7C">
        <w:rPr>
          <w:rFonts w:eastAsia="Calibri"/>
          <w:noProof/>
          <w:color w:val="000000"/>
          <w:sz w:val="24"/>
          <w:szCs w:val="24"/>
          <w:lang w:eastAsia="ru-RU"/>
        </w:rPr>
        <w:pict>
          <v:group id="Group 19132" o:spid="_x0000_s1032" style="width:460.8pt;height:.7pt;mso-position-horizontal-relative:char;mso-position-vertical-relative:line" coordsize="585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iIRQIAAG0FAAAOAAAAZHJzL2Uyb0RvYy54bWykVE1v2zAMvQ/YfxB0XxxnSdcacXpY1lyG&#10;rUC7H6DIsi1AX5CUOPn3o+jYcVughzYHR6JI6r1Hiuv7k1bkKHyQ1pQ0n80pEYbbSpqmpP+eH77d&#10;UhIiMxVT1oiSnkWg95uvX9adK8TCtlZVwhNIYkLRuZK2MboiywJvhWZhZp0wcFhbr1mErW+yyrMO&#10;smuVLebzm6yzvnLechECWLf9Id1g/roWPP6t6yAiUSUFbBG/Hr/79M02a1Y0nrlW8gsM9gEUmkkD&#10;l46ptiwycvDyTSotubfB1nHGrc5sXUsukAOwyeev2Oy8PTjk0hRd40aZQNpXOn04Lf9zfPREVlC7&#10;u/z7ghLDNJQJbya9CSTqXFOA5867J/foL4am3yXWp9rr9A98yAnFPY/iilMkHIyr29Uiv4EacDi7&#10;y5fLXnveQoHeBPH213th2XBllpCNQDoHTRSuOoXP6fTUMidQ/pDYT3TKB53QBXXKE50EADxHkUIR&#10;QK9PKTRSZQU/hLgTFpVmx98h9s1bDSvWDit+MsPSwxN4t/kdiykugUxL0k1K1V4qlQ61PYpni27x&#10;Wq/l6sciMQeYVwdlpo5j4aHuE/feCeLSrZhgRALGKVdjH6RSSFaZhA+7h3AG86JWLEJLaQcdHExD&#10;CVMNDCIePT7HYJWsUnTCHXyz/6k8ObI0DPB3gf7CzfkQtyy0vR8e9a2qZYRZpaSGxzKNViZlFzht&#10;etmhLYfSp9XeVmd8NmiHDgW6qXHhTSPxy/xJQ2O6R6/rlNz8BwAA//8DAFBLAwQUAAYACAAAACEA&#10;kGUhrdoAAAADAQAADwAAAGRycy9kb3ducmV2LnhtbEyPQUvDQBCF74L/YRnBm92katGYTSlFPRXB&#10;VhBv0+w0Cc3Ohuw2Sf+9oxe9PBje471v8uXkWjVQHxrPBtJZAoq49LbhysDH7uXmAVSIyBZbz2Tg&#10;TAGWxeVFjpn1I7/TsI2VkhIOGRqoY+wyrUNZk8Mw8x2xeAffO4xy9pW2PY5S7lo9T5KFdtiwLNTY&#10;0bqm8rg9OQOvI46r2/R52BwP6/PX7v7tc5OSMddX0+oJVKQp/oXhB1/QoRCmvT+xDao1II/EXxXv&#10;cZ4uQO0ldAe6yPV/9uIbAAD//wMAUEsBAi0AFAAGAAgAAAAhALaDOJL+AAAA4QEAABMAAAAAAAAA&#10;AAAAAAAAAAAAAFtDb250ZW50X1R5cGVzXS54bWxQSwECLQAUAAYACAAAACEAOP0h/9YAAACUAQAA&#10;CwAAAAAAAAAAAAAAAAAvAQAAX3JlbHMvLnJlbHNQSwECLQAUAAYACAAAACEA9QgIiEUCAABtBQAA&#10;DgAAAAAAAAAAAAAAAAAuAgAAZHJzL2Uyb0RvYy54bWxQSwECLQAUAAYACAAAACEAkGUhrdoAAAAD&#10;AQAADwAAAAAAAAAAAAAAAACfBAAAZHJzL2Rvd25yZXYueG1sUEsFBgAAAAAEAAQA8wAAAKYFAAAA&#10;AA==&#10;">
            <v:shape id="Shape 19131" o:spid="_x0000_s1033" style="position:absolute;width:58521;height:91;visibility:visible" coordsize="58521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pmxgAAAN4AAAAPAAAAZHJzL2Rvd25yZXYueG1sRE9La8JA&#10;EL4X/A/LFLzpJgp9RFdpC6UBW4oaD96G7DQbzM6G7Brjv+8WhN7m43vOcj3YRvTU+dqxgnSagCAu&#10;na65UlDs3ydPIHxA1tg4JgVX8rBeje6WmGl34S31u1CJGMI+QwUmhDaT0peGLPqpa4kj9+M6iyHC&#10;rpK6w0sMt42cJcmDtFhzbDDY0puh8rQ7WwWzT9/2h+JrS5v590dhXvNj/uiUGt8PLwsQgYbwL765&#10;cx3nP6fzFP7eiTfI1S8AAAD//wMAUEsBAi0AFAAGAAgAAAAhANvh9svuAAAAhQEAABMAAAAAAAAA&#10;AAAAAAAAAAAAAFtDb250ZW50X1R5cGVzXS54bWxQSwECLQAUAAYACAAAACEAWvQsW78AAAAVAQAA&#10;CwAAAAAAAAAAAAAAAAAfAQAAX3JlbHMvLnJlbHNQSwECLQAUAAYACAAAACEAGn36ZsYAAADeAAAA&#10;DwAAAAAAAAAAAAAAAAAHAgAAZHJzL2Rvd25yZXYueG1sUEsFBgAAAAADAAMAtwAAAPoCAAAAAA==&#10;" adj="0,,0" path="m,4572r5852160,e" filled="f" strokeweight=".72pt">
              <v:stroke miterlimit="1" joinstyle="miter"/>
              <v:formulas/>
              <v:path arrowok="t" o:connecttype="segments" textboxrect="0,0,5852160,9144"/>
            </v:shape>
            <w10:wrap type="none"/>
            <w10:anchorlock/>
          </v:group>
        </w:pict>
      </w:r>
    </w:p>
    <w:p w:rsidR="00E669FC" w:rsidRPr="008523DA" w:rsidRDefault="006F0E7C" w:rsidP="00E669FC">
      <w:pPr>
        <w:spacing w:after="421" w:line="259" w:lineRule="auto"/>
        <w:ind w:firstLine="0"/>
        <w:jc w:val="left"/>
        <w:rPr>
          <w:rFonts w:eastAsia="Times New Roman"/>
          <w:color w:val="000000"/>
          <w:sz w:val="24"/>
          <w:szCs w:val="24"/>
          <w:lang w:eastAsia="ru-RU"/>
        </w:rPr>
      </w:pPr>
      <w:r w:rsidRPr="006F0E7C">
        <w:rPr>
          <w:rFonts w:eastAsia="Calibri"/>
          <w:noProof/>
          <w:color w:val="000000"/>
          <w:sz w:val="24"/>
          <w:szCs w:val="24"/>
          <w:lang w:eastAsia="ru-RU"/>
        </w:rPr>
      </w:r>
      <w:r w:rsidRPr="006F0E7C">
        <w:rPr>
          <w:rFonts w:eastAsia="Calibri"/>
          <w:noProof/>
          <w:color w:val="000000"/>
          <w:sz w:val="24"/>
          <w:szCs w:val="24"/>
          <w:lang w:eastAsia="ru-RU"/>
        </w:rPr>
        <w:pict>
          <v:group id="Group 19134" o:spid="_x0000_s1030" style="width:468.95pt;height:.95pt;mso-position-horizontal-relative:char;mso-position-vertical-relative:line" coordsize="595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j7RgIAAHIFAAAOAAAAZHJzL2Uyb0RvYy54bWykVE1v2zAMvQ/YfxB0X5yPpVuMJD0say7D&#10;VqDdD1BkWRagL0hKnPz7UXTseC3QQ5uDQ0kk9d4jxfX92WhyEiEqZzd0NplSIix3lbJyQ/8+P3z5&#10;TklMzFZMOys29CIivd9+/rRufSnmrnG6EoFAEhvL1m9ok5IviyLyRhgWJ84LC4e1C4YlWAZZVIG1&#10;kN3oYj6d3hWtC5UPjosYYXfXHdIt5q9rwdOfuo4iEb2hgC3hN+D3kL/Fds1KGZhvFL/CYO9AYZiy&#10;cOmQascSI8egXqUyigcXXZ0m3JnC1bXiAjkAm9n0BZt9cEePXGTZSj/IBNK+0Ondafnv02MgqoLa&#10;rWaLr5RYZqBMeDPptkCi1ssSPPfBP/nHcN2Q3SqzPtfB5H/gQ84o7mUQV5wT4bC5XC2X31ZzSjic&#10;zeYzMFF83kCFXkXx5uebcUV/aZGxDVBaD20Ub0rFjyn11DAvsAAx8x8pteiVQhdUapH5ZADgOcgU&#10;ywiKfUyjgSsr+TGmvXAoNjv9igkllFVvsaa3+Nn2ZoBX8Gb/e5ZyXEaZTdKOqtX0xcqnxp3Es0O/&#10;dCvZ3XR1l7kDzpuDtmPHofhQ+5F75wRx+VpMMECBzTFZ6x6U1shW2wyw6yDCGQyNWrMEfWU8tHG0&#10;khKmJUwjngK+yei0qnJ4Bh6DPPzQgZxYngj4u2L/z82HmHYsNp0fHnXtalSCgaWVAQjjaG1zdoEj&#10;pxMeOrOvfrYOrrrg28F9aFLgm3sXHjYyvw6hPDnGa/S6jcrtPwAAAP//AwBQSwMEFAAGAAgAAAAh&#10;AO8DDKrbAAAAAwEAAA8AAABkcnMvZG93bnJldi54bWxMj09Lw0AQxe+C32EZwZvdxOKfpNmUUtRT&#10;EWwF6W2aTJPQ7GzIbpP02zt60cuD4T3e+022nGyrBup949hAPItAEReubLgy8Ll7vXsG5QNyia1j&#10;MnAhD8v8+irDtHQjf9CwDZWSEvYpGqhD6FKtfVGTRT9zHbF4R9dbDHL2lS57HKXctvo+ih61xYZl&#10;ocaO1jUVp+3ZGngbcVzN45dhczquL/vdw/vXJiZjbm+m1QJUoCn8heEHX9AhF6aDO3PpVWtAHgm/&#10;Kl4yf0pAHSSUgM4z/Z89/wYAAP//AwBQSwECLQAUAAYACAAAACEAtoM4kv4AAADhAQAAEwAAAAAA&#10;AAAAAAAAAAAAAAAAW0NvbnRlbnRfVHlwZXNdLnhtbFBLAQItABQABgAIAAAAIQA4/SH/1gAAAJQB&#10;AAALAAAAAAAAAAAAAAAAAC8BAABfcmVscy8ucmVsc1BLAQItABQABgAIAAAAIQAs0uj7RgIAAHIF&#10;AAAOAAAAAAAAAAAAAAAAAC4CAABkcnMvZTJvRG9jLnhtbFBLAQItABQABgAIAAAAIQDvAwyq2wAA&#10;AAMBAAAPAAAAAAAAAAAAAAAAAKAEAABkcnMvZG93bnJldi54bWxQSwUGAAAAAAQABADzAAAAqAUA&#10;AAAA&#10;">
            <v:shape id="Shape 19133" o:spid="_x0000_s1031" style="position:absolute;width:59557;height:121;visibility:visible" coordsize="59557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pBxAAAAN4AAAAPAAAAZHJzL2Rvd25yZXYueG1sRE9Na8JA&#10;EL0X/A/LCN50o6FaU1eRYIs9qvXgbchOk2B2ds2umv57tyD0No/3OYtVZxpxo9bXlhWMRwkI4sLq&#10;mksF34eP4RsIH5A1NpZJwS95WC17LwvMtL3zjm77UIoYwj5DBVUILpPSFxUZ9CPriCP3Y1uDIcK2&#10;lLrFeww3jZwkyVQarDk2VOgor6g4769GgSs+j6dZvv4id9xc81eXnqcXVmrQ79bvIAJ14V/8dG91&#10;nD8fpyn8vRNvkMsHAAAA//8DAFBLAQItABQABgAIAAAAIQDb4fbL7gAAAIUBAAATAAAAAAAAAAAA&#10;AAAAAAAAAABbQ29udGVudF9UeXBlc10ueG1sUEsBAi0AFAAGAAgAAAAhAFr0LFu/AAAAFQEAAAsA&#10;AAAAAAAAAAAAAAAAHwEAAF9yZWxzLy5yZWxzUEsBAi0AFAAGAAgAAAAhABkxKkHEAAAA3gAAAA8A&#10;AAAAAAAAAAAAAAAABwIAAGRycy9kb3ducmV2LnhtbFBLBQYAAAAAAwADALcAAAD4AgAAAAA=&#10;" adj="0,,0" path="m,6096r5955792,e" filled="f" strokeweight=".96pt">
              <v:stroke miterlimit="1" joinstyle="miter"/>
              <v:formulas/>
              <v:path arrowok="t" o:connecttype="segments" textboxrect="0,0,5955792,12192"/>
            </v:shape>
            <w10:wrap type="none"/>
            <w10:anchorlock/>
          </v:group>
        </w:pict>
      </w:r>
    </w:p>
    <w:p w:rsidR="00E669FC" w:rsidRPr="008523DA" w:rsidRDefault="00E669FC" w:rsidP="00E669FC">
      <w:pPr>
        <w:spacing w:after="274" w:line="260" w:lineRule="auto"/>
        <w:ind w:firstLine="4"/>
        <w:rPr>
          <w:rFonts w:eastAsia="Times New Roman"/>
          <w:color w:val="000000"/>
          <w:sz w:val="24"/>
          <w:szCs w:val="24"/>
          <w:lang w:eastAsia="ru-RU"/>
        </w:rPr>
      </w:pPr>
      <w:r w:rsidRPr="008523DA">
        <w:rPr>
          <w:rFonts w:eastAsia="Times New Roman"/>
          <w:color w:val="000000"/>
          <w:sz w:val="24"/>
          <w:szCs w:val="24"/>
          <w:lang w:eastAsia="ru-RU"/>
        </w:rPr>
        <w:t>Сообщите, пожалуйста, некоторые сведения о себе:</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Ваш пол</w:t>
      </w:r>
    </w:p>
    <w:p w:rsidR="00E669FC" w:rsidRPr="008523DA" w:rsidRDefault="00E669FC" w:rsidP="00E669FC">
      <w:pPr>
        <w:widowControl w:val="0"/>
        <w:numPr>
          <w:ilvl w:val="0"/>
          <w:numId w:val="5"/>
        </w:numPr>
        <w:spacing w:after="5" w:line="252" w:lineRule="auto"/>
        <w:ind w:left="357" w:hanging="357"/>
        <w:contextualSpacing/>
        <w:rPr>
          <w:rFonts w:eastAsia="Times New Roman"/>
          <w:color w:val="000000"/>
          <w:sz w:val="24"/>
          <w:szCs w:val="24"/>
          <w:lang w:eastAsia="ru-RU" w:bidi="ru-RU"/>
        </w:rPr>
      </w:pPr>
      <w:r w:rsidRPr="008523DA">
        <w:rPr>
          <w:rFonts w:eastAsia="Times New Roman"/>
          <w:color w:val="000000"/>
          <w:sz w:val="24"/>
          <w:szCs w:val="24"/>
          <w:lang w:eastAsia="ru-RU" w:bidi="ru-RU"/>
        </w:rPr>
        <w:t>Мужской</w:t>
      </w:r>
    </w:p>
    <w:p w:rsidR="00E669FC" w:rsidRPr="008523DA" w:rsidRDefault="00E669FC" w:rsidP="00E669FC">
      <w:pPr>
        <w:widowControl w:val="0"/>
        <w:numPr>
          <w:ilvl w:val="0"/>
          <w:numId w:val="5"/>
        </w:numPr>
        <w:spacing w:after="160" w:line="252" w:lineRule="auto"/>
        <w:ind w:left="357" w:hanging="357"/>
        <w:contextualSpacing/>
        <w:rPr>
          <w:rFonts w:eastAsia="Times New Roman"/>
          <w:color w:val="000000"/>
          <w:sz w:val="24"/>
          <w:szCs w:val="24"/>
          <w:lang w:eastAsia="ru-RU" w:bidi="ru-RU"/>
        </w:rPr>
      </w:pPr>
      <w:r w:rsidRPr="008523DA">
        <w:rPr>
          <w:rFonts w:eastAsia="Times New Roman"/>
          <w:color w:val="000000"/>
          <w:sz w:val="24"/>
          <w:szCs w:val="24"/>
          <w:lang w:eastAsia="ru-RU" w:bidi="ru-RU"/>
        </w:rPr>
        <w:t>Женский</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Ваш возраст</w:t>
      </w:r>
      <w:r w:rsidRPr="008523DA">
        <w:rPr>
          <w:rFonts w:eastAsia="Times New Roman"/>
          <w:noProof/>
          <w:color w:val="000000"/>
          <w:sz w:val="24"/>
          <w:szCs w:val="24"/>
          <w:lang w:eastAsia="ru-RU"/>
        </w:rPr>
        <w:drawing>
          <wp:inline distT="0" distB="0" distL="0" distR="0">
            <wp:extent cx="893064" cy="18288"/>
            <wp:effectExtent l="0" t="0" r="0" b="0"/>
            <wp:docPr id="28" name="Picture 11062"/>
            <wp:cNvGraphicFramePr/>
            <a:graphic xmlns:a="http://schemas.openxmlformats.org/drawingml/2006/main">
              <a:graphicData uri="http://schemas.openxmlformats.org/drawingml/2006/picture">
                <pic:pic xmlns:pic="http://schemas.openxmlformats.org/drawingml/2006/picture">
                  <pic:nvPicPr>
                    <pic:cNvPr id="11062" name="Picture 11062"/>
                    <pic:cNvPicPr/>
                  </pic:nvPicPr>
                  <pic:blipFill>
                    <a:blip r:embed="rId23" cstate="print"/>
                    <a:stretch>
                      <a:fillRect/>
                    </a:stretch>
                  </pic:blipFill>
                  <pic:spPr>
                    <a:xfrm>
                      <a:off x="0" y="0"/>
                      <a:ext cx="893064" cy="18288"/>
                    </a:xfrm>
                    <a:prstGeom prst="rect">
                      <a:avLst/>
                    </a:prstGeom>
                  </pic:spPr>
                </pic:pic>
              </a:graphicData>
            </a:graphic>
          </wp:inline>
        </w:drawing>
      </w:r>
      <w:r w:rsidRPr="008523DA">
        <w:rPr>
          <w:rFonts w:eastAsia="Times New Roman"/>
          <w:color w:val="000000"/>
          <w:sz w:val="24"/>
          <w:szCs w:val="24"/>
          <w:lang w:eastAsia="ru-RU"/>
        </w:rPr>
        <w:t>(</w:t>
      </w:r>
      <w:proofErr w:type="gramStart"/>
      <w:r w:rsidRPr="008523DA">
        <w:rPr>
          <w:rFonts w:eastAsia="Times New Roman"/>
          <w:color w:val="000000"/>
          <w:sz w:val="24"/>
          <w:szCs w:val="24"/>
          <w:lang w:eastAsia="ru-RU"/>
        </w:rPr>
        <w:t>укажите</w:t>
      </w:r>
      <w:proofErr w:type="gramEnd"/>
      <w:r w:rsidRPr="008523DA">
        <w:rPr>
          <w:rFonts w:eastAsia="Times New Roman"/>
          <w:color w:val="000000"/>
          <w:sz w:val="24"/>
          <w:szCs w:val="24"/>
          <w:lang w:eastAsia="ru-RU"/>
        </w:rPr>
        <w:t xml:space="preserve"> сколько Вам полных лет)</w:t>
      </w:r>
    </w:p>
    <w:p w:rsidR="00E669FC" w:rsidRPr="008523DA" w:rsidRDefault="00E669FC" w:rsidP="00E669FC">
      <w:pPr>
        <w:spacing w:after="764" w:line="229" w:lineRule="auto"/>
        <w:ind w:hanging="10"/>
        <w:jc w:val="center"/>
        <w:rPr>
          <w:rFonts w:eastAsia="Times New Roman"/>
          <w:color w:val="000000"/>
          <w:sz w:val="24"/>
          <w:szCs w:val="24"/>
          <w:lang w:eastAsia="ru-RU"/>
        </w:rPr>
      </w:pPr>
      <w:r w:rsidRPr="008523DA">
        <w:rPr>
          <w:rFonts w:eastAsia="Times New Roman"/>
          <w:color w:val="000000"/>
          <w:sz w:val="24"/>
          <w:szCs w:val="24"/>
          <w:lang w:eastAsia="ru-RU"/>
        </w:rPr>
        <w:t>Благодарим Вас за участие в опросе!</w:t>
      </w:r>
    </w:p>
    <w:p w:rsidR="00E669FC" w:rsidRPr="008523DA" w:rsidRDefault="00E669FC" w:rsidP="00E669FC">
      <w:pPr>
        <w:spacing w:after="404" w:line="252" w:lineRule="auto"/>
        <w:ind w:hanging="10"/>
        <w:jc w:val="center"/>
        <w:rPr>
          <w:rFonts w:eastAsia="Times New Roman"/>
          <w:color w:val="000000"/>
          <w:sz w:val="24"/>
          <w:szCs w:val="24"/>
          <w:lang w:eastAsia="ru-RU"/>
        </w:rPr>
      </w:pPr>
      <w:r w:rsidRPr="008523DA">
        <w:rPr>
          <w:rFonts w:eastAsia="Times New Roman"/>
          <w:color w:val="000000"/>
          <w:sz w:val="24"/>
          <w:szCs w:val="24"/>
          <w:lang w:eastAsia="ru-RU"/>
        </w:rPr>
        <w:t>Заполняется организатором опроса или анкетером.</w: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Название населенного пункта, в котором проведен опрос (напишите)</w:t>
      </w:r>
    </w:p>
    <w:p w:rsidR="00E669FC" w:rsidRPr="008523DA" w:rsidRDefault="006F0E7C" w:rsidP="00E669FC">
      <w:pPr>
        <w:spacing w:after="418" w:line="259" w:lineRule="auto"/>
        <w:ind w:firstLine="0"/>
        <w:jc w:val="left"/>
        <w:rPr>
          <w:rFonts w:eastAsia="Times New Roman"/>
          <w:color w:val="000000"/>
          <w:sz w:val="24"/>
          <w:szCs w:val="24"/>
          <w:lang w:eastAsia="ru-RU"/>
        </w:rPr>
      </w:pPr>
      <w:r w:rsidRPr="006F0E7C">
        <w:rPr>
          <w:rFonts w:eastAsia="Calibri"/>
          <w:noProof/>
          <w:color w:val="000000"/>
          <w:sz w:val="24"/>
          <w:szCs w:val="24"/>
          <w:lang w:eastAsia="ru-RU"/>
        </w:rPr>
      </w:r>
      <w:r w:rsidRPr="006F0E7C">
        <w:rPr>
          <w:rFonts w:eastAsia="Calibri"/>
          <w:noProof/>
          <w:color w:val="000000"/>
          <w:sz w:val="24"/>
          <w:szCs w:val="24"/>
          <w:lang w:eastAsia="ru-RU"/>
        </w:rPr>
        <w:pict>
          <v:group id="Group 19136" o:spid="_x0000_s1028" style="width:468.95pt;height:.7pt;mso-position-horizontal-relative:char;mso-position-vertical-relative:line" coordsize="595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ztRgIAAG0FAAAOAAAAZHJzL2Uyb0RvYy54bWykVE1v4jAQva+0/8HyfQlQ0i4R0EPZclnt&#10;Vmr3BxjHSSz5S7Yh8O93PCEhbaUeWg7BHs+M33szntX9SStyFD5Ia9Z0NplSIgy3pTT1mv57efzx&#10;k5IQmSmZskas6VkEer/5/m3VukLMbWNVKTyBJCYUrVvTJkZXZFngjdAsTKwTBg4r6zWLsPV1VnrW&#10;Qnatsvl0epu11pfOWy5CAOu2O6QbzF9Vgse/VRVEJGpNAVvEr8fvPn2zzYoVtWeukfwCg30ChWbS&#10;wKVDqi2LjBy8fJdKS+5tsFWccKszW1WSC+QAbGbTN2x23h4ccqmLtnaDTCDtG50+nZb/OT55Ikuo&#10;3XJ2c0uJYRrKhDeTzgQSta4uwHPn3bN78hdD3e0S61PldfoHPuSE4p4HccUpEg7GfJnnd8s5JRzO&#10;lrPFotOeN1Cgd0G8+fVRWNZfmSVkA5DWQROFq07hazo9N8wJlD8k9iOd8l4ndEGd8kQnAQDPQaRQ&#10;BNDrSwoNVFnBDyHuhEWl2fF3iF3zlv2KNf2Kn0y/9PAEPmx+x2KKSyDTkrSjUjWXSqVDbY/ixaJb&#10;vNZrkd/NE3OAeXVQZuw4FB7qPnLvnCAu3YoJBiRgHHM19lEqhWSVSfiwewhnMC8qxSK0lHbQwcHU&#10;lDBVwyDi0eNzDFbJMkUn3MHX+wflyZGlYYC/C/RXbs6HuGWh6fzwqGtVLSPMKiU1PJZxtDIpu8Bp&#10;08kObdmXPq32tjzjs0E7dCjQTY0LbxqJX+ZPGhrjPXpdp+TmPwAAAP//AwBQSwMEFAAGAAgAAAAh&#10;ANCTJ53cAAAAAwEAAA8AAABkcnMvZG93bnJldi54bWxMj09Lw0AQxe+C32EZwZvdxPqnjdmUUtRT&#10;KdgKxds0mSah2dmQ3Sbpt3f0opcHw3u895t0MdpG9dT52rGBeBKBIs5dUXNp4HP3djcD5QNygY1j&#10;MnAhD4vs+irFpHADf1C/DaWSEvYJGqhCaBOtfV6RRT9xLbF4R9dZDHJ2pS46HKTcNvo+ip60xZpl&#10;ocKWVhXlp+3ZGngfcFhO49d+fTquLl+7x81+HZMxtzfj8gVUoDH8heEHX9AhE6aDO3PhVWNAHgm/&#10;Kt58+jwHdZDQA+gs1f/Zs28AAAD//wMAUEsBAi0AFAAGAAgAAAAhALaDOJL+AAAA4QEAABMAAAAA&#10;AAAAAAAAAAAAAAAAAFtDb250ZW50X1R5cGVzXS54bWxQSwECLQAUAAYACAAAACEAOP0h/9YAAACU&#10;AQAACwAAAAAAAAAAAAAAAAAvAQAAX3JlbHMvLnJlbHNQSwECLQAUAAYACAAAACEAm+8M7UYCAABt&#10;BQAADgAAAAAAAAAAAAAAAAAuAgAAZHJzL2Uyb0RvYy54bWxQSwECLQAUAAYACAAAACEA0JMnndwA&#10;AAADAQAADwAAAAAAAAAAAAAAAACgBAAAZHJzL2Rvd25yZXYueG1sUEsFBgAAAAAEAAQA8wAAAKkF&#10;AAAAAA==&#10;">
            <v:shape id="Shape 19135" o:spid="_x0000_s1029" style="position:absolute;width:59557;height:91;visibility:visible" coordsize="5955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hixAAAAN4AAAAPAAAAZHJzL2Rvd25yZXYueG1sRE/basJA&#10;EH0v+A/LCL7VTRRbja7SC4KgIl4+YMiOSWx2NuxuY/r3XaHQtzmc6yxWnalFS85XlhWkwwQEcW51&#10;xYWCy3n9PAXhA7LG2jIp+CEPq2XvaYGZtnc+UnsKhYgh7DNUUIbQZFL6vCSDfmgb4shdrTMYInSF&#10;1A7vMdzUcpQkL9JgxbGhxIY+Ssq/Tt9Ggdu/H0Zh4tbFtv3E2ybdv+JuptSg373NQQTqwr/4z73R&#10;cf4sHU/g8U68QS5/AQAA//8DAFBLAQItABQABgAIAAAAIQDb4fbL7gAAAIUBAAATAAAAAAAAAAAA&#10;AAAAAAAAAABbQ29udGVudF9UeXBlc10ueG1sUEsBAi0AFAAGAAgAAAAhAFr0LFu/AAAAFQEAAAsA&#10;AAAAAAAAAAAAAAAAHwEAAF9yZWxzLy5yZWxzUEsBAi0AFAAGAAgAAAAhAPUKuGLEAAAA3gAAAA8A&#10;AAAAAAAAAAAAAAAABwIAAGRycy9kb3ducmV2LnhtbFBLBQYAAAAAAwADALcAAAD4AgAAAAA=&#10;" adj="0,,0" path="m,4572r5955792,e" filled="f" strokeweight=".72pt">
              <v:stroke miterlimit="1" joinstyle="miter"/>
              <v:formulas/>
              <v:path arrowok="t" o:connecttype="segments" textboxrect="0,0,5955792,9144"/>
            </v:shape>
            <w10:wrap type="none"/>
            <w10:anchorlock/>
          </v:group>
        </w:pict>
      </w:r>
    </w:p>
    <w:p w:rsidR="00E669FC" w:rsidRPr="008523DA" w:rsidRDefault="00E669FC" w:rsidP="00E669FC">
      <w:pPr>
        <w:numPr>
          <w:ilvl w:val="0"/>
          <w:numId w:val="4"/>
        </w:numPr>
        <w:spacing w:after="4" w:line="260" w:lineRule="auto"/>
        <w:ind w:left="0" w:hanging="5"/>
        <w:rPr>
          <w:rFonts w:eastAsia="Times New Roman"/>
          <w:color w:val="000000"/>
          <w:sz w:val="24"/>
          <w:szCs w:val="24"/>
          <w:lang w:eastAsia="ru-RU"/>
        </w:rPr>
      </w:pPr>
      <w:r w:rsidRPr="008523DA">
        <w:rPr>
          <w:rFonts w:eastAsia="Times New Roman"/>
          <w:color w:val="000000"/>
          <w:sz w:val="24"/>
          <w:szCs w:val="24"/>
          <w:lang w:eastAsia="ru-RU"/>
        </w:rPr>
        <w:t>Полное название организации социальной сферы, в которой проведен опрос получателей услуг (напишите)</w:t>
      </w:r>
    </w:p>
    <w:p w:rsidR="00E669FC" w:rsidRPr="008523DA" w:rsidRDefault="00E669FC" w:rsidP="00E669FC">
      <w:pPr>
        <w:rPr>
          <w:rFonts w:eastAsia="Times New Roman"/>
          <w:b/>
          <w:smallCaps/>
          <w:color w:val="473659"/>
          <w:spacing w:val="24"/>
          <w:sz w:val="32"/>
          <w:szCs w:val="32"/>
          <w:lang w:eastAsia="ru-RU"/>
        </w:rPr>
      </w:pPr>
      <w:r w:rsidRPr="008523DA">
        <w:rPr>
          <w:rFonts w:eastAsia="Calibri"/>
        </w:rPr>
        <w:br w:type="page"/>
      </w:r>
    </w:p>
    <w:p w:rsidR="00E669FC" w:rsidRPr="008523DA" w:rsidRDefault="00E669FC" w:rsidP="009F5835">
      <w:pPr>
        <w:pStyle w:val="31"/>
        <w:rPr>
          <w:rFonts w:ascii="Times New Roman" w:hAnsi="Times New Roman"/>
        </w:rPr>
      </w:pPr>
      <w:bookmarkStart w:id="26" w:name="_Toc22806863"/>
      <w:r w:rsidRPr="008523DA">
        <w:rPr>
          <w:rFonts w:ascii="Times New Roman" w:hAnsi="Times New Roman"/>
        </w:rPr>
        <w:lastRenderedPageBreak/>
        <w:t>Бланк обследования образовательной организации</w:t>
      </w:r>
      <w:bookmarkEnd w:id="26"/>
    </w:p>
    <w:p w:rsidR="00E669FC" w:rsidRPr="008523DA" w:rsidRDefault="00E669FC" w:rsidP="00E669FC">
      <w:pPr>
        <w:numPr>
          <w:ilvl w:val="0"/>
          <w:numId w:val="3"/>
        </w:numPr>
        <w:spacing w:line="240" w:lineRule="auto"/>
        <w:contextualSpacing/>
        <w:jc w:val="left"/>
        <w:rPr>
          <w:rFonts w:eastAsia="Calibri"/>
          <w:b/>
          <w:sz w:val="24"/>
          <w:szCs w:val="24"/>
        </w:rPr>
      </w:pPr>
      <w:r w:rsidRPr="008523DA">
        <w:rPr>
          <w:rFonts w:eastAsia="Calibri"/>
          <w:b/>
          <w:sz w:val="24"/>
          <w:szCs w:val="24"/>
        </w:rPr>
        <w:t>Критерий "Открытость и доступность информации об организации":</w:t>
      </w:r>
    </w:p>
    <w:p w:rsidR="00E669FC" w:rsidRPr="008523DA" w:rsidRDefault="00E669FC" w:rsidP="00E669FC">
      <w:pPr>
        <w:spacing w:line="240" w:lineRule="auto"/>
        <w:rPr>
          <w:rFonts w:eastAsia="Calibri"/>
          <w:b/>
          <w:sz w:val="24"/>
          <w:szCs w:val="24"/>
        </w:rPr>
      </w:pPr>
      <w:r w:rsidRPr="008523DA">
        <w:rPr>
          <w:rFonts w:eastAsia="Calibri"/>
          <w:b/>
          <w:sz w:val="24"/>
          <w:szCs w:val="24"/>
        </w:rPr>
        <w:t>1.1.</w:t>
      </w:r>
      <w:r w:rsidR="009F5835" w:rsidRPr="008523DA">
        <w:rPr>
          <w:rFonts w:eastAsia="Calibri"/>
          <w:b/>
          <w:sz w:val="24"/>
          <w:szCs w:val="24"/>
        </w:rPr>
        <w:t xml:space="preserve"> </w:t>
      </w:r>
      <w:r w:rsidRPr="008523DA">
        <w:rPr>
          <w:rFonts w:eastAsia="Calibri"/>
          <w:b/>
          <w:sz w:val="24"/>
          <w:szCs w:val="24"/>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E669FC" w:rsidRPr="008523DA" w:rsidRDefault="00E669FC" w:rsidP="00E669FC">
      <w:pPr>
        <w:spacing w:line="240" w:lineRule="auto"/>
        <w:rPr>
          <w:rFonts w:eastAsia="Calibri"/>
          <w:sz w:val="24"/>
          <w:szCs w:val="24"/>
        </w:rPr>
      </w:pPr>
    </w:p>
    <w:p w:rsidR="00E669FC" w:rsidRPr="008523DA" w:rsidRDefault="00E669FC" w:rsidP="00E669FC">
      <w:pPr>
        <w:spacing w:line="240" w:lineRule="auto"/>
        <w:rPr>
          <w:rFonts w:eastAsia="Calibri"/>
          <w:sz w:val="24"/>
          <w:szCs w:val="24"/>
        </w:rPr>
      </w:pPr>
    </w:p>
    <w:tbl>
      <w:tblPr>
        <w:tblW w:w="8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8"/>
        <w:gridCol w:w="1418"/>
      </w:tblGrid>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center"/>
              <w:rPr>
                <w:rFonts w:eastAsia="Calibri"/>
                <w:b/>
                <w:sz w:val="24"/>
                <w:szCs w:val="24"/>
              </w:rPr>
            </w:pPr>
            <w:r w:rsidRPr="008523DA">
              <w:rPr>
                <w:rFonts w:eastAsia="Calibri"/>
                <w:b/>
                <w:sz w:val="24"/>
                <w:szCs w:val="24"/>
              </w:rPr>
              <w:t xml:space="preserve">№ </w:t>
            </w:r>
            <w:proofErr w:type="spellStart"/>
            <w:proofErr w:type="gramStart"/>
            <w:r w:rsidRPr="008523DA">
              <w:rPr>
                <w:rFonts w:eastAsia="Calibri"/>
                <w:b/>
                <w:sz w:val="24"/>
                <w:szCs w:val="24"/>
              </w:rPr>
              <w:t>п</w:t>
            </w:r>
            <w:proofErr w:type="spellEnd"/>
            <w:proofErr w:type="gramEnd"/>
            <w:r w:rsidRPr="008523DA">
              <w:rPr>
                <w:rFonts w:eastAsia="Calibri"/>
                <w:b/>
                <w:sz w:val="24"/>
                <w:szCs w:val="24"/>
              </w:rPr>
              <w:t>/</w:t>
            </w:r>
            <w:proofErr w:type="spellStart"/>
            <w:r w:rsidRPr="008523DA">
              <w:rPr>
                <w:rFonts w:eastAsia="Calibri"/>
                <w:b/>
                <w:sz w:val="24"/>
                <w:szCs w:val="24"/>
              </w:rPr>
              <w:t>п</w:t>
            </w:r>
            <w:proofErr w:type="spellEnd"/>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center"/>
              <w:rPr>
                <w:rFonts w:eastAsia="Calibri"/>
                <w:b/>
                <w:sz w:val="24"/>
                <w:szCs w:val="24"/>
              </w:rPr>
            </w:pPr>
            <w:r w:rsidRPr="008523DA">
              <w:rPr>
                <w:rFonts w:eastAsia="Calibri"/>
                <w:b/>
                <w:sz w:val="24"/>
                <w:szCs w:val="24"/>
              </w:rPr>
              <w:t>Позиция оценивания</w:t>
            </w:r>
          </w:p>
        </w:tc>
        <w:tc>
          <w:tcPr>
            <w:tcW w:w="1417"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jc w:val="center"/>
              <w:rPr>
                <w:rFonts w:eastAsia="Calibri"/>
                <w:b/>
                <w:sz w:val="24"/>
                <w:szCs w:val="24"/>
              </w:rPr>
            </w:pPr>
            <w:r w:rsidRPr="008523DA">
              <w:rPr>
                <w:rFonts w:eastAsia="Calibri"/>
                <w:b/>
                <w:sz w:val="24"/>
                <w:szCs w:val="24"/>
              </w:rPr>
              <w:t>Наличие</w:t>
            </w:r>
            <w:r w:rsidRPr="008523DA">
              <w:rPr>
                <w:rFonts w:eastAsia="Calibri"/>
                <w:b/>
                <w:sz w:val="24"/>
                <w:szCs w:val="24"/>
                <w:lang w:val="en-US"/>
              </w:rPr>
              <w:t>/</w:t>
            </w:r>
            <w:r w:rsidRPr="008523DA">
              <w:rPr>
                <w:rFonts w:eastAsia="Calibri"/>
                <w:b/>
                <w:sz w:val="24"/>
                <w:szCs w:val="24"/>
              </w:rPr>
              <w:t>отсутствие</w:t>
            </w:r>
            <w:r w:rsidRPr="008523DA">
              <w:rPr>
                <w:rFonts w:eastAsia="Calibri"/>
                <w:b/>
                <w:sz w:val="24"/>
                <w:szCs w:val="24"/>
                <w:lang w:val="en-US"/>
              </w:rPr>
              <w:t>/</w:t>
            </w:r>
            <w:r w:rsidRPr="008523DA">
              <w:rPr>
                <w:rFonts w:eastAsia="Calibri"/>
                <w:b/>
                <w:sz w:val="24"/>
                <w:szCs w:val="24"/>
              </w:rPr>
              <w:t>не требуется</w:t>
            </w:r>
          </w:p>
          <w:p w:rsidR="00E669FC" w:rsidRPr="008523DA" w:rsidRDefault="00E669FC" w:rsidP="00A029E8">
            <w:pPr>
              <w:spacing w:line="240" w:lineRule="auto"/>
              <w:ind w:firstLine="0"/>
              <w:jc w:val="center"/>
              <w:rPr>
                <w:rFonts w:eastAsia="Calibri"/>
                <w:b/>
                <w:sz w:val="24"/>
                <w:szCs w:val="24"/>
                <w:lang w:val="en-US"/>
              </w:rPr>
            </w:pPr>
            <w:r w:rsidRPr="008523DA">
              <w:rPr>
                <w:rFonts w:eastAsia="Calibri"/>
                <w:b/>
                <w:sz w:val="24"/>
                <w:szCs w:val="24"/>
              </w:rPr>
              <w:t>(0</w:t>
            </w:r>
            <w:r w:rsidRPr="008523DA">
              <w:rPr>
                <w:rFonts w:eastAsia="Calibri"/>
                <w:b/>
                <w:sz w:val="24"/>
                <w:szCs w:val="24"/>
                <w:lang w:val="en-US"/>
              </w:rPr>
              <w:t>/1/1)</w:t>
            </w: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сведений о деятельности организации,</w:t>
            </w:r>
            <w:r w:rsidR="009F5835" w:rsidRPr="008523DA">
              <w:rPr>
                <w:rFonts w:eastAsia="Calibri"/>
                <w:color w:val="000000"/>
                <w:sz w:val="20"/>
                <w:szCs w:val="20"/>
              </w:rPr>
              <w:t xml:space="preserve"> </w:t>
            </w:r>
            <w:r w:rsidRPr="008523DA">
              <w:rPr>
                <w:rFonts w:eastAsia="Calibri"/>
                <w:color w:val="000000"/>
                <w:sz w:val="20"/>
                <w:szCs w:val="20"/>
              </w:rPr>
              <w:t>в т.ч. – о научной деятельности для</w:t>
            </w:r>
            <w:r w:rsidR="009F5835" w:rsidRPr="008523DA">
              <w:rPr>
                <w:rFonts w:eastAsia="Calibri"/>
                <w:color w:val="000000"/>
                <w:sz w:val="20"/>
                <w:szCs w:val="20"/>
              </w:rPr>
              <w:t xml:space="preserve"> </w:t>
            </w:r>
            <w:r w:rsidRPr="008523DA">
              <w:rPr>
                <w:rFonts w:eastAsia="Calibri"/>
                <w:color w:val="000000"/>
                <w:sz w:val="20"/>
                <w:szCs w:val="20"/>
              </w:rPr>
              <w:t>организаций профессионального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сведений о структуре организации и органах ее управления;</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документов об организации – устава, лицензий на образовательную деятельность и др.;</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сведений о реализуемых образовательных программах, наличие</w:t>
            </w:r>
            <w:r w:rsidR="009F5835" w:rsidRPr="008523DA">
              <w:rPr>
                <w:rFonts w:eastAsia="Calibri"/>
                <w:color w:val="000000"/>
                <w:sz w:val="20"/>
                <w:szCs w:val="20"/>
              </w:rPr>
              <w:t xml:space="preserve"> </w:t>
            </w:r>
            <w:r w:rsidRPr="008523DA">
              <w:rPr>
                <w:rFonts w:eastAsia="Calibri"/>
                <w:color w:val="000000"/>
                <w:sz w:val="20"/>
                <w:szCs w:val="20"/>
              </w:rPr>
              <w:t>мест</w:t>
            </w:r>
            <w:r w:rsidR="009F5835" w:rsidRPr="008523DA">
              <w:rPr>
                <w:rFonts w:eastAsia="Calibri"/>
                <w:color w:val="000000"/>
                <w:sz w:val="20"/>
                <w:szCs w:val="20"/>
              </w:rPr>
              <w:t xml:space="preserve"> </w:t>
            </w:r>
            <w:r w:rsidRPr="008523DA">
              <w:rPr>
                <w:rFonts w:eastAsia="Calibri"/>
                <w:color w:val="000000"/>
                <w:sz w:val="20"/>
                <w:szCs w:val="20"/>
              </w:rPr>
              <w:t>для поступления и перевода по каждой из программ</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сведений о финансово-хозяйственной деятельности организации;</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6</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сведений о материально-техническом оснащении образовательного процесса в организации;</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7</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сведений о порядке приема в образовательную организацию,</w:t>
            </w:r>
          </w:p>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обучения, отчисления, предоставления платных образовательных услуг.</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8</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предписаний органов, осуществляющих государственный контроль (надзор) в сфере образования, отчетов об исполнении таких предписаний;</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9</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информац</w:t>
            </w:r>
            <w:proofErr w:type="gramStart"/>
            <w:r w:rsidRPr="008523DA">
              <w:rPr>
                <w:rFonts w:eastAsia="Calibri"/>
                <w:color w:val="000000"/>
                <w:sz w:val="20"/>
                <w:szCs w:val="20"/>
              </w:rPr>
              <w:t>ии о я</w:t>
            </w:r>
            <w:proofErr w:type="gramEnd"/>
            <w:r w:rsidRPr="008523DA">
              <w:rPr>
                <w:rFonts w:eastAsia="Calibri"/>
                <w:color w:val="000000"/>
                <w:sz w:val="20"/>
                <w:szCs w:val="20"/>
              </w:rPr>
              <w:t>зыках образования;</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10</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 xml:space="preserve">Наличие отчета о результатах </w:t>
            </w:r>
            <w:proofErr w:type="spellStart"/>
            <w:r w:rsidRPr="008523DA">
              <w:rPr>
                <w:rFonts w:eastAsia="Calibri"/>
                <w:color w:val="000000"/>
                <w:sz w:val="20"/>
                <w:szCs w:val="20"/>
              </w:rPr>
              <w:t>самообследования</w:t>
            </w:r>
            <w:proofErr w:type="spellEnd"/>
            <w:r w:rsidRPr="008523DA">
              <w:rPr>
                <w:rFonts w:eastAsia="Calibri"/>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11</w:t>
            </w:r>
          </w:p>
        </w:tc>
        <w:tc>
          <w:tcPr>
            <w:tcW w:w="5954"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 xml:space="preserve">Наличие сведений </w:t>
            </w:r>
            <w:proofErr w:type="gramStart"/>
            <w:r w:rsidRPr="008523DA">
              <w:rPr>
                <w:rFonts w:eastAsia="Calibri"/>
                <w:color w:val="000000"/>
                <w:sz w:val="20"/>
                <w:szCs w:val="20"/>
              </w:rPr>
              <w:t>руководителе</w:t>
            </w:r>
            <w:proofErr w:type="gramEnd"/>
            <w:r w:rsidRPr="008523DA">
              <w:rPr>
                <w:rFonts w:eastAsia="Calibri"/>
                <w:color w:val="000000"/>
                <w:sz w:val="20"/>
                <w:szCs w:val="20"/>
              </w:rPr>
              <w:t xml:space="preserve"> образовательной организации, его заместителях, руководителях филиалов образовательной организации (при их наличии), включающих телефоны, адреса, графики работы;</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12</w:t>
            </w:r>
          </w:p>
        </w:tc>
        <w:tc>
          <w:tcPr>
            <w:tcW w:w="5954"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 xml:space="preserve"> Наличие сведений о персональном составе педагогических работников с указанием уровня образования, квалификации и опыта работы;</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13</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сведений о заместителе</w:t>
            </w:r>
            <w:proofErr w:type="gramStart"/>
            <w:r w:rsidRPr="008523DA">
              <w:rPr>
                <w:rFonts w:eastAsia="Calibri"/>
                <w:color w:val="000000"/>
                <w:sz w:val="20"/>
                <w:szCs w:val="20"/>
              </w:rPr>
              <w:t xml:space="preserve"> (-</w:t>
            </w:r>
            <w:proofErr w:type="spellStart"/>
            <w:proofErr w:type="gramEnd"/>
            <w:r w:rsidRPr="008523DA">
              <w:rPr>
                <w:rFonts w:eastAsia="Calibri"/>
                <w:color w:val="000000"/>
                <w:sz w:val="20"/>
                <w:szCs w:val="20"/>
              </w:rPr>
              <w:t>ях</w:t>
            </w:r>
            <w:proofErr w:type="spellEnd"/>
            <w:r w:rsidRPr="008523DA">
              <w:rPr>
                <w:rFonts w:eastAsia="Calibri"/>
                <w:color w:val="000000"/>
                <w:sz w:val="20"/>
                <w:szCs w:val="20"/>
              </w:rPr>
              <w:t xml:space="preserve">) руководителя организации, их контактных </w:t>
            </w:r>
            <w:proofErr w:type="spellStart"/>
            <w:r w:rsidRPr="008523DA">
              <w:rPr>
                <w:rFonts w:eastAsia="Calibri"/>
                <w:color w:val="000000"/>
                <w:sz w:val="20"/>
                <w:szCs w:val="20"/>
              </w:rPr>
              <w:t>даных</w:t>
            </w:r>
            <w:proofErr w:type="spellEnd"/>
            <w:r w:rsidRPr="008523DA">
              <w:rPr>
                <w:rFonts w:eastAsia="Calibri"/>
                <w:color w:val="00000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14</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Наличие сведений об условиях оказания образовательных услуг,</w:t>
            </w:r>
            <w:r w:rsidR="009F5835" w:rsidRPr="008523DA">
              <w:rPr>
                <w:rFonts w:eastAsia="Calibri"/>
                <w:color w:val="000000"/>
                <w:sz w:val="20"/>
                <w:szCs w:val="20"/>
              </w:rPr>
              <w:t xml:space="preserve"> </w:t>
            </w:r>
            <w:r w:rsidRPr="008523DA">
              <w:rPr>
                <w:rFonts w:eastAsia="Calibri"/>
                <w:color w:val="000000"/>
                <w:sz w:val="20"/>
                <w:szCs w:val="20"/>
              </w:rPr>
              <w:t>наличии и стоимости платных услуг, информации</w:t>
            </w:r>
            <w:r w:rsidR="009F5835" w:rsidRPr="008523DA">
              <w:rPr>
                <w:rFonts w:eastAsia="Calibri"/>
                <w:color w:val="000000"/>
                <w:sz w:val="20"/>
                <w:szCs w:val="20"/>
              </w:rPr>
              <w:t xml:space="preserve"> </w:t>
            </w:r>
            <w:r w:rsidRPr="008523DA">
              <w:rPr>
                <w:rFonts w:eastAsia="Calibri"/>
                <w:color w:val="000000"/>
                <w:sz w:val="20"/>
                <w:szCs w:val="20"/>
              </w:rPr>
              <w:t>об условиях проживания в интернате или общежитии</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15</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 xml:space="preserve">Наличие отчёта о результатах </w:t>
            </w:r>
            <w:proofErr w:type="spellStart"/>
            <w:r w:rsidRPr="008523DA">
              <w:rPr>
                <w:rFonts w:eastAsia="Calibri"/>
                <w:color w:val="000000"/>
                <w:sz w:val="20"/>
                <w:szCs w:val="20"/>
              </w:rPr>
              <w:t>самообследования</w:t>
            </w:r>
            <w:proofErr w:type="spellEnd"/>
            <w:r w:rsidR="009F5835" w:rsidRPr="008523DA">
              <w:rPr>
                <w:rFonts w:eastAsia="Calibri"/>
                <w:color w:val="000000"/>
                <w:sz w:val="20"/>
                <w:szCs w:val="20"/>
              </w:rPr>
              <w:t xml:space="preserve"> </w:t>
            </w:r>
            <w:r w:rsidRPr="008523DA">
              <w:rPr>
                <w:rFonts w:eastAsia="Calibri"/>
                <w:color w:val="000000"/>
                <w:sz w:val="20"/>
                <w:szCs w:val="20"/>
              </w:rPr>
              <w:t>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16</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 xml:space="preserve">О наличии и об условиях предоставления </w:t>
            </w:r>
            <w:proofErr w:type="gramStart"/>
            <w:r w:rsidRPr="008523DA">
              <w:rPr>
                <w:rFonts w:eastAsia="Calibri"/>
                <w:color w:val="000000"/>
                <w:sz w:val="20"/>
                <w:szCs w:val="20"/>
              </w:rPr>
              <w:t>обучающимся</w:t>
            </w:r>
            <w:proofErr w:type="gramEnd"/>
            <w:r w:rsidRPr="008523DA">
              <w:rPr>
                <w:rFonts w:eastAsia="Calibri"/>
                <w:color w:val="000000"/>
                <w:sz w:val="20"/>
                <w:szCs w:val="20"/>
              </w:rPr>
              <w:t xml:space="preserve"> мер социальной поддержки и стипендий;</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17</w:t>
            </w: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О трудоустройстве/поступлении выпускников</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r w:rsidR="00E669FC" w:rsidRPr="008523DA" w:rsidTr="00A029E8">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E669FC" w:rsidRPr="008523DA" w:rsidRDefault="00E669FC" w:rsidP="00A029E8">
            <w:pPr>
              <w:spacing w:line="240" w:lineRule="auto"/>
              <w:ind w:firstLine="0"/>
              <w:jc w:val="left"/>
              <w:rPr>
                <w:rFonts w:eastAsia="Calibri"/>
                <w:color w:val="000000"/>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E669FC" w:rsidRPr="008523DA" w:rsidRDefault="00E669FC" w:rsidP="00A029E8">
            <w:pPr>
              <w:spacing w:line="240" w:lineRule="auto"/>
              <w:ind w:firstLine="0"/>
              <w:jc w:val="left"/>
              <w:rPr>
                <w:rFonts w:eastAsia="Calibri"/>
                <w:color w:val="000000"/>
                <w:sz w:val="20"/>
                <w:szCs w:val="20"/>
              </w:rPr>
            </w:pPr>
            <w:r w:rsidRPr="008523DA">
              <w:rPr>
                <w:rFonts w:eastAsia="Calibri"/>
                <w:color w:val="000000"/>
                <w:sz w:val="20"/>
                <w:szCs w:val="20"/>
              </w:rPr>
              <w:t>Итоговый максимальный балл</w:t>
            </w:r>
          </w:p>
        </w:tc>
        <w:tc>
          <w:tcPr>
            <w:tcW w:w="1417"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jc w:val="left"/>
              <w:rPr>
                <w:rFonts w:eastAsia="Calibri"/>
                <w:color w:val="000000"/>
                <w:sz w:val="20"/>
                <w:szCs w:val="20"/>
              </w:rPr>
            </w:pPr>
          </w:p>
        </w:tc>
      </w:tr>
    </w:tbl>
    <w:p w:rsidR="00E669FC" w:rsidRPr="008523DA" w:rsidRDefault="00E669FC" w:rsidP="00E669FC">
      <w:pPr>
        <w:spacing w:line="240" w:lineRule="auto"/>
        <w:rPr>
          <w:rFonts w:eastAsia="Calibri"/>
          <w:sz w:val="24"/>
          <w:szCs w:val="24"/>
        </w:rPr>
      </w:pPr>
    </w:p>
    <w:p w:rsidR="00E669FC" w:rsidRPr="008523DA" w:rsidRDefault="00E669FC" w:rsidP="00E669FC">
      <w:pPr>
        <w:spacing w:line="240" w:lineRule="auto"/>
        <w:rPr>
          <w:rFonts w:eastAsia="Calibri"/>
          <w:sz w:val="24"/>
          <w:szCs w:val="24"/>
        </w:rPr>
      </w:pPr>
    </w:p>
    <w:p w:rsidR="00E669FC" w:rsidRPr="008523DA" w:rsidRDefault="00E669FC" w:rsidP="00E669FC">
      <w:pPr>
        <w:spacing w:line="240" w:lineRule="auto"/>
        <w:rPr>
          <w:rFonts w:eastAsia="Calibri"/>
          <w:b/>
          <w:sz w:val="24"/>
          <w:szCs w:val="24"/>
        </w:rPr>
      </w:pPr>
      <w:r w:rsidRPr="008523DA">
        <w:rPr>
          <w:rFonts w:eastAsia="Calibri"/>
          <w:b/>
          <w:sz w:val="24"/>
          <w:szCs w:val="24"/>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669FC" w:rsidRPr="008523DA" w:rsidRDefault="00E669FC" w:rsidP="00E669FC">
      <w:pPr>
        <w:spacing w:line="240" w:lineRule="auto"/>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3134"/>
        <w:gridCol w:w="1890"/>
      </w:tblGrid>
      <w:tr w:rsidR="00E669FC" w:rsidRPr="008523DA" w:rsidTr="00A029E8">
        <w:tc>
          <w:tcPr>
            <w:tcW w:w="645"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rPr>
                <w:rFonts w:eastAsia="Calibri"/>
                <w:b/>
                <w:sz w:val="24"/>
                <w:szCs w:val="24"/>
              </w:rPr>
            </w:pPr>
            <w:r w:rsidRPr="008523DA">
              <w:rPr>
                <w:rFonts w:eastAsia="Calibri"/>
                <w:b/>
                <w:sz w:val="24"/>
                <w:szCs w:val="24"/>
              </w:rPr>
              <w:t>№</w:t>
            </w:r>
          </w:p>
          <w:p w:rsidR="00E669FC" w:rsidRPr="008523DA" w:rsidRDefault="00E669FC" w:rsidP="00A029E8">
            <w:pPr>
              <w:spacing w:line="240" w:lineRule="auto"/>
              <w:ind w:firstLine="0"/>
              <w:rPr>
                <w:rFonts w:eastAsia="Calibri"/>
                <w:b/>
                <w:sz w:val="24"/>
                <w:szCs w:val="24"/>
              </w:rPr>
            </w:pPr>
            <w:proofErr w:type="spellStart"/>
            <w:proofErr w:type="gramStart"/>
            <w:r w:rsidRPr="008523DA">
              <w:rPr>
                <w:rFonts w:eastAsia="Calibri"/>
                <w:b/>
                <w:sz w:val="24"/>
                <w:szCs w:val="24"/>
              </w:rPr>
              <w:t>п</w:t>
            </w:r>
            <w:proofErr w:type="spellEnd"/>
            <w:proofErr w:type="gramEnd"/>
            <w:r w:rsidRPr="008523DA">
              <w:rPr>
                <w:rFonts w:eastAsia="Calibri"/>
                <w:b/>
                <w:sz w:val="24"/>
                <w:szCs w:val="24"/>
              </w:rPr>
              <w:t>/</w:t>
            </w:r>
            <w:proofErr w:type="spellStart"/>
            <w:r w:rsidRPr="008523DA">
              <w:rPr>
                <w:rFonts w:eastAsia="Calibri"/>
                <w:b/>
                <w:sz w:val="24"/>
                <w:szCs w:val="24"/>
              </w:rPr>
              <w:t>п</w:t>
            </w:r>
            <w:proofErr w:type="spellEnd"/>
          </w:p>
        </w:tc>
        <w:tc>
          <w:tcPr>
            <w:tcW w:w="3134"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rPr>
                <w:rFonts w:eastAsia="Calibri"/>
                <w:b/>
                <w:sz w:val="24"/>
                <w:szCs w:val="24"/>
              </w:rPr>
            </w:pPr>
            <w:r w:rsidRPr="008523DA">
              <w:rPr>
                <w:rFonts w:eastAsia="Calibri"/>
                <w:b/>
                <w:sz w:val="24"/>
                <w:szCs w:val="24"/>
              </w:rPr>
              <w:t>Информативный блок</w:t>
            </w:r>
          </w:p>
        </w:tc>
        <w:tc>
          <w:tcPr>
            <w:tcW w:w="1890"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rPr>
                <w:rFonts w:eastAsia="Calibri"/>
                <w:b/>
                <w:sz w:val="24"/>
                <w:szCs w:val="24"/>
              </w:rPr>
            </w:pPr>
            <w:r w:rsidRPr="008523DA">
              <w:rPr>
                <w:rFonts w:eastAsia="Calibri"/>
                <w:b/>
                <w:sz w:val="24"/>
                <w:szCs w:val="24"/>
              </w:rPr>
              <w:t>Наличие информации</w:t>
            </w:r>
          </w:p>
          <w:p w:rsidR="00E669FC" w:rsidRPr="008523DA" w:rsidRDefault="00E669FC" w:rsidP="00A029E8">
            <w:pPr>
              <w:spacing w:line="240" w:lineRule="auto"/>
              <w:ind w:firstLine="0"/>
              <w:rPr>
                <w:rFonts w:eastAsia="Calibri"/>
                <w:b/>
                <w:sz w:val="24"/>
                <w:szCs w:val="24"/>
              </w:rPr>
            </w:pPr>
            <w:r w:rsidRPr="008523DA">
              <w:rPr>
                <w:rFonts w:eastAsia="Calibri"/>
                <w:b/>
                <w:sz w:val="24"/>
                <w:szCs w:val="24"/>
              </w:rPr>
              <w:t>(</w:t>
            </w:r>
            <w:r w:rsidRPr="008523DA">
              <w:rPr>
                <w:rFonts w:eastAsia="Calibri"/>
                <w:b/>
                <w:sz w:val="24"/>
                <w:szCs w:val="24"/>
                <w:lang w:val="en-US"/>
              </w:rPr>
              <w:t>1</w:t>
            </w:r>
            <w:r w:rsidRPr="008523DA">
              <w:rPr>
                <w:rFonts w:eastAsia="Calibri"/>
                <w:b/>
                <w:sz w:val="24"/>
                <w:szCs w:val="24"/>
              </w:rPr>
              <w:t>/</w:t>
            </w:r>
            <w:r w:rsidRPr="008523DA">
              <w:rPr>
                <w:rFonts w:eastAsia="Calibri"/>
                <w:b/>
                <w:sz w:val="24"/>
                <w:szCs w:val="24"/>
                <w:lang w:val="en-US"/>
              </w:rPr>
              <w:t>0</w:t>
            </w:r>
            <w:r w:rsidRPr="008523DA">
              <w:rPr>
                <w:rFonts w:eastAsia="Calibri"/>
                <w:b/>
                <w:sz w:val="24"/>
                <w:szCs w:val="24"/>
              </w:rPr>
              <w:t>)</w:t>
            </w:r>
          </w:p>
        </w:tc>
      </w:tr>
      <w:tr w:rsidR="00E669FC" w:rsidRPr="008523DA" w:rsidTr="00A029E8">
        <w:tc>
          <w:tcPr>
            <w:tcW w:w="645"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rPr>
                <w:rFonts w:eastAsia="Calibri"/>
                <w:sz w:val="24"/>
                <w:szCs w:val="24"/>
              </w:rPr>
            </w:pPr>
            <w:r w:rsidRPr="008523DA">
              <w:rPr>
                <w:rFonts w:eastAsia="Calibri"/>
                <w:sz w:val="24"/>
                <w:szCs w:val="24"/>
              </w:rPr>
              <w:lastRenderedPageBreak/>
              <w:t>1</w:t>
            </w:r>
          </w:p>
        </w:tc>
        <w:tc>
          <w:tcPr>
            <w:tcW w:w="3134"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jc w:val="left"/>
              <w:rPr>
                <w:rFonts w:eastAsia="Calibri"/>
                <w:sz w:val="24"/>
                <w:szCs w:val="24"/>
              </w:rPr>
            </w:pPr>
            <w:r w:rsidRPr="008523DA">
              <w:rPr>
                <w:rFonts w:eastAsia="Calibri"/>
                <w:color w:val="000000"/>
                <w:sz w:val="22"/>
                <w:szCs w:val="22"/>
              </w:rPr>
              <w:t>телефон</w:t>
            </w:r>
          </w:p>
        </w:tc>
        <w:tc>
          <w:tcPr>
            <w:tcW w:w="1890"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rPr>
                <w:rFonts w:eastAsia="Calibri"/>
                <w:sz w:val="24"/>
                <w:szCs w:val="24"/>
                <w:lang w:val="en-US"/>
              </w:rPr>
            </w:pPr>
          </w:p>
        </w:tc>
      </w:tr>
      <w:tr w:rsidR="00E669FC" w:rsidRPr="008523DA" w:rsidTr="00A029E8">
        <w:tc>
          <w:tcPr>
            <w:tcW w:w="645"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rPr>
                <w:rFonts w:eastAsia="Calibri"/>
                <w:sz w:val="24"/>
                <w:szCs w:val="24"/>
              </w:rPr>
            </w:pPr>
            <w:r w:rsidRPr="008523DA">
              <w:rPr>
                <w:rFonts w:eastAsia="Calibri"/>
                <w:sz w:val="24"/>
                <w:szCs w:val="24"/>
              </w:rPr>
              <w:t>2</w:t>
            </w:r>
          </w:p>
        </w:tc>
        <w:tc>
          <w:tcPr>
            <w:tcW w:w="3134"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jc w:val="left"/>
              <w:rPr>
                <w:rFonts w:eastAsia="Calibri"/>
                <w:sz w:val="24"/>
                <w:szCs w:val="24"/>
              </w:rPr>
            </w:pPr>
            <w:r w:rsidRPr="008523DA">
              <w:rPr>
                <w:rFonts w:eastAsia="Calibri"/>
                <w:color w:val="000000"/>
                <w:sz w:val="22"/>
                <w:szCs w:val="22"/>
              </w:rPr>
              <w:t>электронной почты</w:t>
            </w:r>
          </w:p>
        </w:tc>
        <w:tc>
          <w:tcPr>
            <w:tcW w:w="1890"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rPr>
                <w:rFonts w:eastAsia="Calibri"/>
                <w:sz w:val="24"/>
                <w:szCs w:val="24"/>
                <w:lang w:val="en-US"/>
              </w:rPr>
            </w:pPr>
          </w:p>
        </w:tc>
      </w:tr>
      <w:tr w:rsidR="00E669FC" w:rsidRPr="008523DA" w:rsidTr="00A029E8">
        <w:tc>
          <w:tcPr>
            <w:tcW w:w="645"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rPr>
                <w:rFonts w:eastAsia="Calibri"/>
                <w:sz w:val="24"/>
                <w:szCs w:val="24"/>
              </w:rPr>
            </w:pPr>
            <w:r w:rsidRPr="008523DA">
              <w:rPr>
                <w:rFonts w:eastAsia="Calibri"/>
                <w:sz w:val="24"/>
                <w:szCs w:val="24"/>
              </w:rPr>
              <w:t>3</w:t>
            </w:r>
          </w:p>
        </w:tc>
        <w:tc>
          <w:tcPr>
            <w:tcW w:w="3134"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jc w:val="left"/>
              <w:rPr>
                <w:rFonts w:eastAsia="Calibri"/>
                <w:sz w:val="24"/>
                <w:szCs w:val="24"/>
              </w:rPr>
            </w:pPr>
            <w:r w:rsidRPr="008523DA">
              <w:rPr>
                <w:rFonts w:eastAsia="Calibri"/>
                <w:color w:val="000000"/>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890"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rPr>
                <w:rFonts w:eastAsia="Calibri"/>
                <w:sz w:val="24"/>
                <w:szCs w:val="24"/>
              </w:rPr>
            </w:pPr>
          </w:p>
        </w:tc>
      </w:tr>
      <w:tr w:rsidR="00E669FC" w:rsidRPr="008523DA" w:rsidTr="00A029E8">
        <w:tc>
          <w:tcPr>
            <w:tcW w:w="645"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rPr>
                <w:rFonts w:eastAsia="Calibri"/>
                <w:sz w:val="24"/>
                <w:szCs w:val="24"/>
              </w:rPr>
            </w:pPr>
            <w:r w:rsidRPr="008523DA">
              <w:rPr>
                <w:rFonts w:eastAsia="Calibri"/>
                <w:sz w:val="24"/>
                <w:szCs w:val="24"/>
              </w:rPr>
              <w:t>4</w:t>
            </w:r>
          </w:p>
        </w:tc>
        <w:tc>
          <w:tcPr>
            <w:tcW w:w="3134"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jc w:val="left"/>
              <w:rPr>
                <w:rFonts w:eastAsia="Calibri"/>
                <w:sz w:val="24"/>
                <w:szCs w:val="24"/>
              </w:rPr>
            </w:pPr>
            <w:r w:rsidRPr="008523DA">
              <w:rPr>
                <w:rFonts w:eastAsia="Calibri"/>
                <w:color w:val="000000"/>
                <w:sz w:val="22"/>
                <w:szCs w:val="22"/>
              </w:rPr>
              <w:t>раздела «Часто задаваемые вопросы»</w:t>
            </w:r>
          </w:p>
        </w:tc>
        <w:tc>
          <w:tcPr>
            <w:tcW w:w="1890"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rPr>
                <w:rFonts w:eastAsia="Calibri"/>
                <w:sz w:val="24"/>
                <w:szCs w:val="24"/>
              </w:rPr>
            </w:pPr>
          </w:p>
        </w:tc>
      </w:tr>
      <w:tr w:rsidR="00E669FC" w:rsidRPr="008523DA" w:rsidTr="00A029E8">
        <w:tc>
          <w:tcPr>
            <w:tcW w:w="645"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rPr>
                <w:rFonts w:eastAsia="Calibri"/>
                <w:sz w:val="24"/>
                <w:szCs w:val="24"/>
              </w:rPr>
            </w:pPr>
            <w:r w:rsidRPr="008523DA">
              <w:rPr>
                <w:rFonts w:eastAsia="Calibri"/>
                <w:sz w:val="24"/>
                <w:szCs w:val="24"/>
              </w:rPr>
              <w:t>5</w:t>
            </w:r>
          </w:p>
        </w:tc>
        <w:tc>
          <w:tcPr>
            <w:tcW w:w="3134"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jc w:val="left"/>
              <w:rPr>
                <w:rFonts w:eastAsia="Calibri"/>
                <w:sz w:val="24"/>
                <w:szCs w:val="24"/>
              </w:rPr>
            </w:pPr>
            <w:r w:rsidRPr="008523DA">
              <w:rPr>
                <w:rFonts w:eastAsia="Calibri"/>
                <w:color w:val="000000"/>
                <w:sz w:val="22"/>
                <w:szCs w:val="22"/>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890"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rPr>
                <w:rFonts w:eastAsia="Calibri"/>
                <w:sz w:val="24"/>
                <w:szCs w:val="24"/>
              </w:rPr>
            </w:pPr>
          </w:p>
        </w:tc>
      </w:tr>
      <w:tr w:rsidR="00E669FC" w:rsidRPr="008523DA" w:rsidTr="00A029E8">
        <w:tc>
          <w:tcPr>
            <w:tcW w:w="645"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rPr>
                <w:rFonts w:eastAsia="Calibri"/>
                <w:sz w:val="24"/>
                <w:szCs w:val="24"/>
              </w:rPr>
            </w:pPr>
            <w:r w:rsidRPr="008523DA">
              <w:rPr>
                <w:rFonts w:eastAsia="Calibri"/>
                <w:sz w:val="24"/>
                <w:szCs w:val="24"/>
              </w:rPr>
              <w:t>6</w:t>
            </w:r>
          </w:p>
        </w:tc>
        <w:tc>
          <w:tcPr>
            <w:tcW w:w="3134"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line="240" w:lineRule="auto"/>
              <w:ind w:firstLine="0"/>
              <w:jc w:val="left"/>
              <w:rPr>
                <w:rFonts w:eastAsia="Calibri"/>
                <w:sz w:val="24"/>
                <w:szCs w:val="24"/>
              </w:rPr>
            </w:pPr>
            <w:r w:rsidRPr="008523DA">
              <w:rPr>
                <w:rFonts w:eastAsia="Calibri"/>
                <w:color w:val="000000"/>
                <w:sz w:val="22"/>
                <w:szCs w:val="22"/>
              </w:rPr>
              <w:t>иного дистанционного способа взаимодействия</w:t>
            </w:r>
          </w:p>
        </w:tc>
        <w:tc>
          <w:tcPr>
            <w:tcW w:w="1890"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spacing w:line="240" w:lineRule="auto"/>
              <w:ind w:firstLine="0"/>
              <w:rPr>
                <w:rFonts w:eastAsia="Calibri"/>
                <w:sz w:val="24"/>
                <w:szCs w:val="24"/>
              </w:rPr>
            </w:pPr>
          </w:p>
        </w:tc>
      </w:tr>
    </w:tbl>
    <w:p w:rsidR="00E669FC" w:rsidRPr="008523DA" w:rsidRDefault="00E669FC" w:rsidP="00E669FC">
      <w:pPr>
        <w:spacing w:line="240" w:lineRule="auto"/>
        <w:rPr>
          <w:rFonts w:eastAsia="Calibri"/>
          <w:sz w:val="24"/>
          <w:szCs w:val="24"/>
        </w:rPr>
      </w:pPr>
    </w:p>
    <w:p w:rsidR="00E669FC" w:rsidRPr="008523DA" w:rsidRDefault="00E669FC" w:rsidP="00E669FC">
      <w:pPr>
        <w:spacing w:line="240" w:lineRule="auto"/>
        <w:rPr>
          <w:rFonts w:eastAsia="Calibri"/>
          <w:sz w:val="24"/>
          <w:szCs w:val="24"/>
        </w:rPr>
      </w:pPr>
    </w:p>
    <w:p w:rsidR="00E669FC" w:rsidRPr="008523DA" w:rsidRDefault="00E669FC" w:rsidP="00E669FC">
      <w:pPr>
        <w:spacing w:line="240" w:lineRule="auto"/>
        <w:rPr>
          <w:rFonts w:eastAsia="Calibri"/>
          <w:sz w:val="24"/>
          <w:szCs w:val="24"/>
        </w:rPr>
      </w:pPr>
    </w:p>
    <w:p w:rsidR="00E669FC" w:rsidRPr="008523DA" w:rsidRDefault="00E669FC" w:rsidP="00E669FC">
      <w:pPr>
        <w:spacing w:line="240" w:lineRule="auto"/>
        <w:rPr>
          <w:rFonts w:eastAsia="Calibri"/>
          <w:sz w:val="24"/>
          <w:szCs w:val="24"/>
        </w:rPr>
      </w:pPr>
    </w:p>
    <w:p w:rsidR="00E669FC" w:rsidRPr="008523DA" w:rsidRDefault="00E669FC" w:rsidP="00E669FC">
      <w:pPr>
        <w:spacing w:line="240" w:lineRule="auto"/>
        <w:rPr>
          <w:rFonts w:eastAsia="Calibri"/>
          <w:b/>
          <w:sz w:val="24"/>
          <w:szCs w:val="24"/>
        </w:rPr>
      </w:pPr>
      <w:r w:rsidRPr="008523DA">
        <w:rPr>
          <w:rFonts w:eastAsia="Calibri"/>
          <w:b/>
          <w:sz w:val="24"/>
          <w:szCs w:val="24"/>
          <w:lang w:val="en-US"/>
        </w:rPr>
        <w:t>II</w:t>
      </w:r>
      <w:r w:rsidRPr="008523DA">
        <w:rPr>
          <w:rFonts w:eastAsia="Calibri"/>
          <w:b/>
          <w:sz w:val="24"/>
          <w:szCs w:val="24"/>
        </w:rPr>
        <w:t>. Критерий "Комфортность условий предоставления услуг":</w:t>
      </w:r>
    </w:p>
    <w:p w:rsidR="00E669FC" w:rsidRPr="008523DA" w:rsidRDefault="00E669FC" w:rsidP="00E669FC">
      <w:pPr>
        <w:spacing w:line="240" w:lineRule="auto"/>
        <w:ind w:firstLine="708"/>
        <w:rPr>
          <w:rFonts w:eastAsia="Calibri"/>
          <w:sz w:val="24"/>
          <w:szCs w:val="24"/>
        </w:rPr>
      </w:pPr>
    </w:p>
    <w:p w:rsidR="00E669FC" w:rsidRPr="008523DA" w:rsidRDefault="00E669FC" w:rsidP="00E669FC">
      <w:pPr>
        <w:spacing w:line="240" w:lineRule="auto"/>
        <w:ind w:firstLine="708"/>
        <w:rPr>
          <w:rFonts w:eastAsia="Calibri"/>
          <w:b/>
          <w:sz w:val="24"/>
          <w:szCs w:val="24"/>
        </w:rPr>
      </w:pPr>
      <w:r w:rsidRPr="008523DA">
        <w:rPr>
          <w:rFonts w:eastAsia="Calibri"/>
          <w:b/>
          <w:sz w:val="24"/>
          <w:szCs w:val="24"/>
        </w:rPr>
        <w:t>2.1. Обеспечение в организации комфортных условий для предоставления услуг</w:t>
      </w:r>
    </w:p>
    <w:p w:rsidR="00E669FC" w:rsidRPr="008523DA" w:rsidRDefault="00E669FC" w:rsidP="00E669FC">
      <w:pPr>
        <w:spacing w:line="240" w:lineRule="auto"/>
        <w:ind w:firstLine="708"/>
        <w:rPr>
          <w:rFonts w:eastAsia="Calibri"/>
          <w:sz w:val="24"/>
          <w:szCs w:val="24"/>
        </w:rPr>
      </w:pPr>
    </w:p>
    <w:tbl>
      <w:tblPr>
        <w:tblStyle w:val="840"/>
        <w:tblW w:w="4014" w:type="pct"/>
        <w:tblLook w:val="04A0"/>
      </w:tblPr>
      <w:tblGrid>
        <w:gridCol w:w="532"/>
        <w:gridCol w:w="5809"/>
        <w:gridCol w:w="2235"/>
      </w:tblGrid>
      <w:tr w:rsidR="00E669FC" w:rsidRPr="008523DA" w:rsidTr="00A029E8">
        <w:trPr>
          <w:trHeight w:val="283"/>
        </w:trPr>
        <w:tc>
          <w:tcPr>
            <w:tcW w:w="310" w:type="pct"/>
            <w:tcBorders>
              <w:top w:val="single" w:sz="4" w:space="0" w:color="auto"/>
              <w:left w:val="single" w:sz="4" w:space="0" w:color="auto"/>
              <w:bottom w:val="single" w:sz="4" w:space="0" w:color="auto"/>
              <w:right w:val="single" w:sz="4" w:space="0" w:color="auto"/>
            </w:tcBorders>
          </w:tcPr>
          <w:p w:rsidR="00E669FC" w:rsidRPr="008523DA" w:rsidRDefault="00E669FC" w:rsidP="00A029E8">
            <w:pPr>
              <w:jc w:val="center"/>
              <w:rPr>
                <w:b/>
                <w:sz w:val="24"/>
                <w:szCs w:val="24"/>
              </w:rPr>
            </w:pPr>
          </w:p>
        </w:tc>
        <w:tc>
          <w:tcPr>
            <w:tcW w:w="3387"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jc w:val="center"/>
              <w:rPr>
                <w:b/>
                <w:sz w:val="24"/>
                <w:szCs w:val="24"/>
              </w:rPr>
            </w:pPr>
            <w:r w:rsidRPr="008523DA">
              <w:rPr>
                <w:b/>
                <w:sz w:val="24"/>
                <w:szCs w:val="24"/>
              </w:rPr>
              <w:t>Позиция оценивания</w:t>
            </w:r>
          </w:p>
        </w:tc>
        <w:tc>
          <w:tcPr>
            <w:tcW w:w="1303"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rFonts w:eastAsia="Calibri"/>
                <w:b/>
                <w:sz w:val="24"/>
                <w:szCs w:val="24"/>
              </w:rPr>
            </w:pPr>
            <w:r w:rsidRPr="008523DA">
              <w:rPr>
                <w:rFonts w:eastAsia="Calibri"/>
                <w:b/>
                <w:sz w:val="24"/>
                <w:szCs w:val="24"/>
              </w:rPr>
              <w:t>Наличие (</w:t>
            </w:r>
            <w:r w:rsidRPr="008523DA">
              <w:rPr>
                <w:rFonts w:eastAsia="Calibri"/>
                <w:b/>
                <w:sz w:val="24"/>
                <w:szCs w:val="24"/>
                <w:lang w:val="en-US"/>
              </w:rPr>
              <w:t>1</w:t>
            </w:r>
            <w:r w:rsidRPr="008523DA">
              <w:rPr>
                <w:rFonts w:eastAsia="Calibri"/>
                <w:b/>
                <w:sz w:val="24"/>
                <w:szCs w:val="24"/>
              </w:rPr>
              <w:t>/</w:t>
            </w:r>
            <w:r w:rsidRPr="008523DA">
              <w:rPr>
                <w:rFonts w:eastAsia="Calibri"/>
                <w:b/>
                <w:sz w:val="24"/>
                <w:szCs w:val="24"/>
                <w:lang w:val="en-US"/>
              </w:rPr>
              <w:t>0</w:t>
            </w:r>
            <w:r w:rsidRPr="008523DA">
              <w:rPr>
                <w:rFonts w:eastAsia="Calibri"/>
                <w:b/>
                <w:sz w:val="24"/>
                <w:szCs w:val="24"/>
              </w:rPr>
              <w:t>)</w:t>
            </w:r>
          </w:p>
        </w:tc>
      </w:tr>
      <w:tr w:rsidR="00E669FC" w:rsidRPr="008523DA" w:rsidTr="00A029E8">
        <w:tc>
          <w:tcPr>
            <w:tcW w:w="310"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sz w:val="24"/>
                <w:szCs w:val="24"/>
              </w:rPr>
            </w:pPr>
            <w:r w:rsidRPr="008523DA">
              <w:rPr>
                <w:sz w:val="24"/>
                <w:szCs w:val="24"/>
              </w:rPr>
              <w:t>1</w:t>
            </w:r>
          </w:p>
        </w:tc>
        <w:tc>
          <w:tcPr>
            <w:tcW w:w="3387"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sz w:val="24"/>
                <w:szCs w:val="24"/>
              </w:rPr>
            </w:pPr>
            <w:r w:rsidRPr="008523DA">
              <w:rPr>
                <w:sz w:val="24"/>
                <w:szCs w:val="24"/>
              </w:rPr>
              <w:t xml:space="preserve">наличие комфортной зоны отдыха (ожидания), оборудованной соответствующей мебелью </w:t>
            </w:r>
          </w:p>
        </w:tc>
        <w:tc>
          <w:tcPr>
            <w:tcW w:w="1303" w:type="pct"/>
            <w:tcBorders>
              <w:top w:val="single" w:sz="4" w:space="0" w:color="auto"/>
              <w:left w:val="single" w:sz="4" w:space="0" w:color="auto"/>
              <w:bottom w:val="single" w:sz="4" w:space="0" w:color="auto"/>
              <w:right w:val="single" w:sz="4" w:space="0" w:color="auto"/>
            </w:tcBorders>
          </w:tcPr>
          <w:p w:rsidR="00E669FC" w:rsidRPr="008523DA" w:rsidRDefault="00E669FC" w:rsidP="00A029E8">
            <w:pPr>
              <w:rPr>
                <w:sz w:val="24"/>
                <w:szCs w:val="24"/>
              </w:rPr>
            </w:pPr>
          </w:p>
        </w:tc>
      </w:tr>
      <w:tr w:rsidR="00E669FC" w:rsidRPr="008523DA" w:rsidTr="00A029E8">
        <w:tc>
          <w:tcPr>
            <w:tcW w:w="310"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sz w:val="24"/>
                <w:szCs w:val="24"/>
              </w:rPr>
            </w:pPr>
            <w:r w:rsidRPr="008523DA">
              <w:rPr>
                <w:sz w:val="24"/>
                <w:szCs w:val="24"/>
              </w:rPr>
              <w:t>2</w:t>
            </w:r>
          </w:p>
        </w:tc>
        <w:tc>
          <w:tcPr>
            <w:tcW w:w="3387"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sz w:val="24"/>
                <w:szCs w:val="24"/>
              </w:rPr>
            </w:pPr>
            <w:r w:rsidRPr="008523DA">
              <w:rPr>
                <w:sz w:val="24"/>
                <w:szCs w:val="24"/>
              </w:rPr>
              <w:t xml:space="preserve">наличие и понятность навигации внутри образовательной организации, </w:t>
            </w:r>
          </w:p>
        </w:tc>
        <w:tc>
          <w:tcPr>
            <w:tcW w:w="1303" w:type="pct"/>
            <w:tcBorders>
              <w:top w:val="single" w:sz="4" w:space="0" w:color="auto"/>
              <w:left w:val="single" w:sz="4" w:space="0" w:color="auto"/>
              <w:bottom w:val="single" w:sz="4" w:space="0" w:color="auto"/>
              <w:right w:val="single" w:sz="4" w:space="0" w:color="auto"/>
            </w:tcBorders>
          </w:tcPr>
          <w:p w:rsidR="00E669FC" w:rsidRPr="008523DA" w:rsidRDefault="00E669FC" w:rsidP="00A029E8">
            <w:pPr>
              <w:rPr>
                <w:sz w:val="24"/>
                <w:szCs w:val="24"/>
              </w:rPr>
            </w:pPr>
          </w:p>
        </w:tc>
      </w:tr>
      <w:tr w:rsidR="00E669FC" w:rsidRPr="008523DA" w:rsidTr="00A029E8">
        <w:tc>
          <w:tcPr>
            <w:tcW w:w="310"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sz w:val="24"/>
                <w:szCs w:val="24"/>
              </w:rPr>
            </w:pPr>
            <w:r w:rsidRPr="008523DA">
              <w:rPr>
                <w:sz w:val="24"/>
                <w:szCs w:val="24"/>
              </w:rPr>
              <w:t>3</w:t>
            </w:r>
          </w:p>
        </w:tc>
        <w:tc>
          <w:tcPr>
            <w:tcW w:w="3387"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sz w:val="24"/>
                <w:szCs w:val="24"/>
              </w:rPr>
            </w:pPr>
            <w:r w:rsidRPr="008523DA">
              <w:rPr>
                <w:sz w:val="24"/>
                <w:szCs w:val="24"/>
              </w:rPr>
              <w:t xml:space="preserve">доступность питьевой воды (наличие </w:t>
            </w:r>
            <w:proofErr w:type="gramStart"/>
            <w:r w:rsidRPr="008523DA">
              <w:rPr>
                <w:sz w:val="24"/>
                <w:szCs w:val="24"/>
              </w:rPr>
              <w:t>работающего</w:t>
            </w:r>
            <w:proofErr w:type="gramEnd"/>
            <w:r w:rsidRPr="008523DA">
              <w:rPr>
                <w:sz w:val="24"/>
                <w:szCs w:val="24"/>
              </w:rPr>
              <w:t xml:space="preserve"> </w:t>
            </w:r>
            <w:proofErr w:type="spellStart"/>
            <w:r w:rsidRPr="008523DA">
              <w:rPr>
                <w:sz w:val="24"/>
                <w:szCs w:val="24"/>
              </w:rPr>
              <w:t>кулера</w:t>
            </w:r>
            <w:proofErr w:type="spellEnd"/>
            <w:r w:rsidRPr="008523DA">
              <w:rPr>
                <w:sz w:val="24"/>
                <w:szCs w:val="24"/>
              </w:rPr>
              <w:t xml:space="preserve">), </w:t>
            </w:r>
          </w:p>
        </w:tc>
        <w:tc>
          <w:tcPr>
            <w:tcW w:w="1303" w:type="pct"/>
            <w:tcBorders>
              <w:top w:val="single" w:sz="4" w:space="0" w:color="auto"/>
              <w:left w:val="single" w:sz="4" w:space="0" w:color="auto"/>
              <w:bottom w:val="single" w:sz="4" w:space="0" w:color="auto"/>
              <w:right w:val="single" w:sz="4" w:space="0" w:color="auto"/>
            </w:tcBorders>
          </w:tcPr>
          <w:p w:rsidR="00E669FC" w:rsidRPr="008523DA" w:rsidRDefault="00E669FC" w:rsidP="00A029E8">
            <w:pPr>
              <w:rPr>
                <w:sz w:val="24"/>
                <w:szCs w:val="24"/>
              </w:rPr>
            </w:pPr>
          </w:p>
        </w:tc>
      </w:tr>
      <w:tr w:rsidR="00E669FC" w:rsidRPr="008523DA" w:rsidTr="00A029E8">
        <w:tc>
          <w:tcPr>
            <w:tcW w:w="310"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sz w:val="24"/>
                <w:szCs w:val="24"/>
              </w:rPr>
            </w:pPr>
            <w:r w:rsidRPr="008523DA">
              <w:rPr>
                <w:sz w:val="24"/>
                <w:szCs w:val="24"/>
              </w:rPr>
              <w:t>4</w:t>
            </w:r>
          </w:p>
        </w:tc>
        <w:tc>
          <w:tcPr>
            <w:tcW w:w="3387"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sz w:val="24"/>
                <w:szCs w:val="24"/>
              </w:rPr>
            </w:pPr>
            <w:r w:rsidRPr="008523DA">
              <w:rPr>
                <w:sz w:val="24"/>
                <w:szCs w:val="24"/>
              </w:rPr>
              <w:t xml:space="preserve">наличие и доступность санитарно-гигиенических помещений (чистота помещений, наличие мыла, воды, туалетной бумаги и пр.), </w:t>
            </w:r>
          </w:p>
        </w:tc>
        <w:tc>
          <w:tcPr>
            <w:tcW w:w="1303" w:type="pct"/>
            <w:tcBorders>
              <w:top w:val="single" w:sz="4" w:space="0" w:color="auto"/>
              <w:left w:val="single" w:sz="4" w:space="0" w:color="auto"/>
              <w:bottom w:val="single" w:sz="4" w:space="0" w:color="auto"/>
              <w:right w:val="single" w:sz="4" w:space="0" w:color="auto"/>
            </w:tcBorders>
          </w:tcPr>
          <w:p w:rsidR="00E669FC" w:rsidRPr="008523DA" w:rsidRDefault="00E669FC" w:rsidP="00A029E8">
            <w:pPr>
              <w:rPr>
                <w:sz w:val="24"/>
                <w:szCs w:val="24"/>
              </w:rPr>
            </w:pPr>
          </w:p>
        </w:tc>
      </w:tr>
      <w:tr w:rsidR="00E669FC" w:rsidRPr="008523DA" w:rsidTr="00A029E8">
        <w:tc>
          <w:tcPr>
            <w:tcW w:w="310"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sz w:val="24"/>
                <w:szCs w:val="24"/>
              </w:rPr>
            </w:pPr>
            <w:r w:rsidRPr="008523DA">
              <w:rPr>
                <w:sz w:val="24"/>
                <w:szCs w:val="24"/>
              </w:rPr>
              <w:t>5</w:t>
            </w:r>
          </w:p>
        </w:tc>
        <w:tc>
          <w:tcPr>
            <w:tcW w:w="3387" w:type="pct"/>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rFonts w:eastAsia="Calibri"/>
                <w:sz w:val="24"/>
                <w:szCs w:val="24"/>
              </w:rPr>
            </w:pPr>
            <w:r w:rsidRPr="008523DA">
              <w:rPr>
                <w:sz w:val="24"/>
                <w:szCs w:val="24"/>
              </w:rPr>
              <w:t>санитарное состояние помещений образовательной организации.</w:t>
            </w:r>
          </w:p>
        </w:tc>
        <w:tc>
          <w:tcPr>
            <w:tcW w:w="1303" w:type="pct"/>
            <w:tcBorders>
              <w:top w:val="single" w:sz="4" w:space="0" w:color="auto"/>
              <w:left w:val="single" w:sz="4" w:space="0" w:color="auto"/>
              <w:bottom w:val="single" w:sz="4" w:space="0" w:color="auto"/>
              <w:right w:val="single" w:sz="4" w:space="0" w:color="auto"/>
            </w:tcBorders>
          </w:tcPr>
          <w:p w:rsidR="00E669FC" w:rsidRPr="008523DA" w:rsidRDefault="00E669FC" w:rsidP="00A029E8">
            <w:pPr>
              <w:rPr>
                <w:sz w:val="24"/>
                <w:szCs w:val="24"/>
              </w:rPr>
            </w:pPr>
          </w:p>
        </w:tc>
      </w:tr>
    </w:tbl>
    <w:p w:rsidR="00E669FC" w:rsidRPr="008523DA" w:rsidRDefault="00E669FC" w:rsidP="00E669FC">
      <w:pPr>
        <w:spacing w:line="240" w:lineRule="auto"/>
        <w:ind w:firstLine="708"/>
        <w:rPr>
          <w:rFonts w:eastAsia="Calibri"/>
          <w:b/>
          <w:sz w:val="24"/>
          <w:szCs w:val="24"/>
        </w:rPr>
      </w:pPr>
    </w:p>
    <w:p w:rsidR="00E669FC" w:rsidRPr="008523DA" w:rsidRDefault="00E669FC" w:rsidP="00E669FC">
      <w:pPr>
        <w:spacing w:line="240" w:lineRule="auto"/>
        <w:rPr>
          <w:rFonts w:eastAsia="Calibri"/>
          <w:b/>
          <w:sz w:val="24"/>
          <w:szCs w:val="24"/>
        </w:rPr>
      </w:pPr>
      <w:r w:rsidRPr="008523DA">
        <w:rPr>
          <w:rFonts w:eastAsia="Calibri"/>
          <w:b/>
          <w:sz w:val="24"/>
          <w:szCs w:val="24"/>
          <w:lang w:val="en-US"/>
        </w:rPr>
        <w:t>III</w:t>
      </w:r>
      <w:r w:rsidRPr="008523DA">
        <w:rPr>
          <w:rFonts w:eastAsia="Calibri"/>
          <w:b/>
          <w:sz w:val="24"/>
          <w:szCs w:val="24"/>
        </w:rPr>
        <w:t>. Критерий "Доступность услуг для инвалидов":</w:t>
      </w:r>
    </w:p>
    <w:p w:rsidR="00E669FC" w:rsidRPr="008523DA" w:rsidRDefault="00E669FC" w:rsidP="00E669FC">
      <w:pPr>
        <w:spacing w:line="240" w:lineRule="auto"/>
        <w:ind w:firstLine="708"/>
        <w:rPr>
          <w:rFonts w:eastAsia="Calibri"/>
          <w:sz w:val="24"/>
          <w:szCs w:val="24"/>
        </w:rPr>
      </w:pPr>
    </w:p>
    <w:p w:rsidR="00E669FC" w:rsidRPr="008523DA" w:rsidRDefault="00E669FC" w:rsidP="00E669FC">
      <w:pPr>
        <w:spacing w:line="240" w:lineRule="auto"/>
        <w:ind w:firstLine="708"/>
        <w:rPr>
          <w:rFonts w:eastAsia="Calibri"/>
          <w:b/>
          <w:sz w:val="24"/>
          <w:szCs w:val="24"/>
        </w:rPr>
      </w:pPr>
      <w:r w:rsidRPr="008523DA">
        <w:rPr>
          <w:rFonts w:eastAsia="Calibri"/>
          <w:b/>
          <w:sz w:val="24"/>
          <w:szCs w:val="24"/>
        </w:rPr>
        <w:t>3.1. Оборудование территории, прилегающей к образовательной организации, и ее помещений с учетом доступности инвалидов.</w:t>
      </w:r>
    </w:p>
    <w:p w:rsidR="00E669FC" w:rsidRPr="008523DA" w:rsidRDefault="00E669FC" w:rsidP="00E669FC">
      <w:pPr>
        <w:spacing w:line="240" w:lineRule="auto"/>
        <w:ind w:firstLine="708"/>
        <w:rPr>
          <w:rFonts w:eastAsia="Calibri"/>
          <w:sz w:val="24"/>
          <w:szCs w:val="24"/>
        </w:rPr>
      </w:pPr>
    </w:p>
    <w:tbl>
      <w:tblPr>
        <w:tblStyle w:val="1200"/>
        <w:tblW w:w="0" w:type="auto"/>
        <w:tblLook w:val="04A0"/>
      </w:tblPr>
      <w:tblGrid>
        <w:gridCol w:w="842"/>
        <w:gridCol w:w="5496"/>
        <w:gridCol w:w="1602"/>
      </w:tblGrid>
      <w:tr w:rsidR="00E669FC" w:rsidRPr="008523DA" w:rsidTr="00A029E8">
        <w:tc>
          <w:tcPr>
            <w:tcW w:w="842"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after="200" w:line="276" w:lineRule="auto"/>
              <w:contextualSpacing/>
              <w:jc w:val="center"/>
              <w:rPr>
                <w:sz w:val="24"/>
                <w:szCs w:val="24"/>
              </w:rPr>
            </w:pPr>
            <w:r w:rsidRPr="008523DA">
              <w:rPr>
                <w:b/>
                <w:sz w:val="24"/>
                <w:szCs w:val="24"/>
              </w:rPr>
              <w:t xml:space="preserve">№ </w:t>
            </w:r>
            <w:proofErr w:type="spellStart"/>
            <w:proofErr w:type="gramStart"/>
            <w:r w:rsidRPr="008523DA">
              <w:rPr>
                <w:b/>
                <w:sz w:val="24"/>
                <w:szCs w:val="24"/>
              </w:rPr>
              <w:t>п</w:t>
            </w:r>
            <w:proofErr w:type="spellEnd"/>
            <w:proofErr w:type="gramEnd"/>
            <w:r w:rsidRPr="008523DA">
              <w:rPr>
                <w:b/>
                <w:sz w:val="24"/>
                <w:szCs w:val="24"/>
              </w:rPr>
              <w:t>/</w:t>
            </w:r>
            <w:proofErr w:type="spellStart"/>
            <w:r w:rsidRPr="008523DA">
              <w:rPr>
                <w:b/>
                <w:sz w:val="24"/>
                <w:szCs w:val="24"/>
              </w:rPr>
              <w:t>п</w:t>
            </w:r>
            <w:proofErr w:type="spellEnd"/>
          </w:p>
        </w:tc>
        <w:tc>
          <w:tcPr>
            <w:tcW w:w="5496"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after="200" w:line="276" w:lineRule="auto"/>
              <w:contextualSpacing/>
              <w:jc w:val="center"/>
              <w:rPr>
                <w:sz w:val="24"/>
                <w:szCs w:val="24"/>
              </w:rPr>
            </w:pPr>
            <w:r w:rsidRPr="008523DA">
              <w:rPr>
                <w:b/>
                <w:sz w:val="24"/>
                <w:szCs w:val="24"/>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b/>
                <w:sz w:val="24"/>
                <w:szCs w:val="24"/>
              </w:rPr>
            </w:pPr>
            <w:r w:rsidRPr="008523DA">
              <w:rPr>
                <w:b/>
                <w:sz w:val="24"/>
                <w:szCs w:val="24"/>
              </w:rPr>
              <w:t xml:space="preserve">Наличие </w:t>
            </w:r>
          </w:p>
          <w:p w:rsidR="00E669FC" w:rsidRPr="008523DA" w:rsidRDefault="00E669FC" w:rsidP="00A029E8">
            <w:pPr>
              <w:spacing w:after="200" w:line="276" w:lineRule="auto"/>
              <w:contextualSpacing/>
              <w:jc w:val="center"/>
              <w:rPr>
                <w:sz w:val="24"/>
                <w:szCs w:val="24"/>
              </w:rPr>
            </w:pPr>
            <w:r w:rsidRPr="008523DA">
              <w:rPr>
                <w:b/>
                <w:sz w:val="24"/>
                <w:szCs w:val="24"/>
              </w:rPr>
              <w:t>(1/0)</w:t>
            </w:r>
          </w:p>
        </w:tc>
      </w:tr>
      <w:tr w:rsidR="00E669FC" w:rsidRPr="008523DA" w:rsidTr="00A029E8">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1</w:t>
            </w:r>
          </w:p>
        </w:tc>
        <w:tc>
          <w:tcPr>
            <w:tcW w:w="549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color w:val="000000"/>
                <w:sz w:val="22"/>
                <w:szCs w:val="22"/>
              </w:rPr>
            </w:pPr>
            <w:r w:rsidRPr="008523DA">
              <w:rPr>
                <w:color w:val="000000"/>
                <w:sz w:val="22"/>
                <w:szCs w:val="22"/>
              </w:rPr>
              <w:t>наличие оборудованных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sz w:val="22"/>
                <w:szCs w:val="22"/>
              </w:rPr>
            </w:pPr>
          </w:p>
        </w:tc>
      </w:tr>
      <w:tr w:rsidR="00E669FC" w:rsidRPr="008523DA" w:rsidTr="00A029E8">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2</w:t>
            </w:r>
          </w:p>
        </w:tc>
        <w:tc>
          <w:tcPr>
            <w:tcW w:w="549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color w:val="000000"/>
                <w:sz w:val="22"/>
                <w:szCs w:val="22"/>
              </w:rPr>
            </w:pPr>
            <w:r w:rsidRPr="008523DA">
              <w:rPr>
                <w:color w:val="000000"/>
                <w:sz w:val="22"/>
                <w:szCs w:val="22"/>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sz w:val="22"/>
                <w:szCs w:val="22"/>
              </w:rPr>
            </w:pPr>
          </w:p>
        </w:tc>
      </w:tr>
      <w:tr w:rsidR="00E669FC" w:rsidRPr="008523DA" w:rsidTr="00A029E8">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3</w:t>
            </w:r>
          </w:p>
        </w:tc>
        <w:tc>
          <w:tcPr>
            <w:tcW w:w="549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color w:val="000000"/>
                <w:sz w:val="22"/>
                <w:szCs w:val="22"/>
              </w:rPr>
            </w:pPr>
            <w:r w:rsidRPr="008523DA">
              <w:rPr>
                <w:color w:val="000000"/>
                <w:sz w:val="22"/>
                <w:szCs w:val="22"/>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sz w:val="22"/>
                <w:szCs w:val="22"/>
              </w:rPr>
            </w:pPr>
          </w:p>
        </w:tc>
      </w:tr>
      <w:tr w:rsidR="00E669FC" w:rsidRPr="008523DA" w:rsidTr="00A029E8">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4</w:t>
            </w:r>
          </w:p>
        </w:tc>
        <w:tc>
          <w:tcPr>
            <w:tcW w:w="549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color w:val="000000"/>
                <w:sz w:val="22"/>
                <w:szCs w:val="22"/>
              </w:rPr>
            </w:pPr>
            <w:r w:rsidRPr="008523DA">
              <w:rPr>
                <w:color w:val="000000"/>
                <w:sz w:val="22"/>
                <w:szCs w:val="22"/>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sz w:val="22"/>
                <w:szCs w:val="22"/>
              </w:rPr>
            </w:pPr>
          </w:p>
        </w:tc>
      </w:tr>
      <w:tr w:rsidR="00E669FC" w:rsidRPr="008523DA" w:rsidTr="00A029E8">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5</w:t>
            </w:r>
          </w:p>
        </w:tc>
        <w:tc>
          <w:tcPr>
            <w:tcW w:w="549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color w:val="000000"/>
                <w:sz w:val="22"/>
                <w:szCs w:val="22"/>
              </w:rPr>
            </w:pPr>
            <w:r w:rsidRPr="008523DA">
              <w:rPr>
                <w:color w:val="000000"/>
                <w:sz w:val="22"/>
                <w:szCs w:val="22"/>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sz w:val="22"/>
                <w:szCs w:val="22"/>
              </w:rPr>
            </w:pPr>
          </w:p>
        </w:tc>
      </w:tr>
      <w:tr w:rsidR="00E669FC" w:rsidRPr="008523DA" w:rsidTr="00A029E8">
        <w:tc>
          <w:tcPr>
            <w:tcW w:w="842"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rPr>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sz w:val="24"/>
                <w:szCs w:val="24"/>
              </w:rPr>
            </w:pPr>
            <w:r w:rsidRPr="008523DA">
              <w:rPr>
                <w:sz w:val="24"/>
                <w:szCs w:val="24"/>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669FC" w:rsidRPr="008523DA" w:rsidRDefault="00E669FC" w:rsidP="00A029E8">
            <w:pPr>
              <w:rPr>
                <w:sz w:val="24"/>
                <w:szCs w:val="24"/>
              </w:rPr>
            </w:pPr>
          </w:p>
        </w:tc>
      </w:tr>
    </w:tbl>
    <w:p w:rsidR="00E669FC" w:rsidRPr="008523DA" w:rsidRDefault="00E669FC" w:rsidP="00E669FC">
      <w:pPr>
        <w:spacing w:line="240" w:lineRule="auto"/>
        <w:ind w:firstLine="708"/>
        <w:rPr>
          <w:rFonts w:eastAsia="Calibri"/>
          <w:sz w:val="24"/>
          <w:szCs w:val="24"/>
        </w:rPr>
      </w:pPr>
    </w:p>
    <w:p w:rsidR="00E669FC" w:rsidRPr="008523DA" w:rsidRDefault="00E669FC" w:rsidP="00E669FC">
      <w:pPr>
        <w:spacing w:line="240" w:lineRule="auto"/>
        <w:ind w:firstLine="708"/>
        <w:rPr>
          <w:rFonts w:eastAsia="Calibri"/>
          <w:sz w:val="24"/>
          <w:szCs w:val="24"/>
        </w:rPr>
      </w:pPr>
    </w:p>
    <w:p w:rsidR="00E669FC" w:rsidRPr="008523DA" w:rsidRDefault="00E669FC" w:rsidP="00E669FC">
      <w:pPr>
        <w:spacing w:line="240" w:lineRule="auto"/>
        <w:ind w:firstLine="708"/>
        <w:rPr>
          <w:rFonts w:eastAsia="Calibri"/>
          <w:b/>
          <w:sz w:val="24"/>
          <w:szCs w:val="24"/>
        </w:rPr>
      </w:pPr>
      <w:r w:rsidRPr="008523DA">
        <w:rPr>
          <w:rFonts w:eastAsia="Calibri"/>
          <w:b/>
          <w:sz w:val="24"/>
          <w:szCs w:val="24"/>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669FC" w:rsidRPr="008523DA" w:rsidRDefault="00E669FC" w:rsidP="00E669FC">
      <w:pPr>
        <w:spacing w:line="240" w:lineRule="auto"/>
        <w:ind w:firstLine="708"/>
        <w:rPr>
          <w:rFonts w:eastAsia="Calibri"/>
          <w:sz w:val="24"/>
          <w:szCs w:val="24"/>
        </w:rPr>
      </w:pPr>
      <w:r w:rsidRPr="008523DA">
        <w:rPr>
          <w:rFonts w:eastAsia="Calibri"/>
          <w:sz w:val="24"/>
          <w:szCs w:val="24"/>
        </w:rPr>
        <w:t xml:space="preserve"> </w:t>
      </w:r>
    </w:p>
    <w:tbl>
      <w:tblPr>
        <w:tblStyle w:val="1200"/>
        <w:tblW w:w="0" w:type="auto"/>
        <w:tblLook w:val="04A0"/>
      </w:tblPr>
      <w:tblGrid>
        <w:gridCol w:w="846"/>
        <w:gridCol w:w="5528"/>
        <w:gridCol w:w="1559"/>
      </w:tblGrid>
      <w:tr w:rsidR="00E669FC" w:rsidRPr="008523DA" w:rsidTr="00A029E8">
        <w:tc>
          <w:tcPr>
            <w:tcW w:w="846"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after="200" w:line="276" w:lineRule="auto"/>
              <w:contextualSpacing/>
              <w:jc w:val="center"/>
              <w:rPr>
                <w:sz w:val="24"/>
                <w:szCs w:val="24"/>
              </w:rPr>
            </w:pPr>
            <w:r w:rsidRPr="008523DA">
              <w:rPr>
                <w:b/>
                <w:sz w:val="24"/>
                <w:szCs w:val="24"/>
              </w:rPr>
              <w:t xml:space="preserve">№ </w:t>
            </w:r>
            <w:proofErr w:type="spellStart"/>
            <w:proofErr w:type="gramStart"/>
            <w:r w:rsidRPr="008523DA">
              <w:rPr>
                <w:b/>
                <w:sz w:val="24"/>
                <w:szCs w:val="24"/>
              </w:rPr>
              <w:t>п</w:t>
            </w:r>
            <w:proofErr w:type="spellEnd"/>
            <w:proofErr w:type="gramEnd"/>
            <w:r w:rsidRPr="008523DA">
              <w:rPr>
                <w:b/>
                <w:sz w:val="24"/>
                <w:szCs w:val="24"/>
              </w:rPr>
              <w:t>/</w:t>
            </w:r>
            <w:proofErr w:type="spellStart"/>
            <w:r w:rsidRPr="008523DA">
              <w:rPr>
                <w:b/>
                <w:sz w:val="24"/>
                <w:szCs w:val="24"/>
              </w:rPr>
              <w:t>п</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spacing w:after="200" w:line="276" w:lineRule="auto"/>
              <w:contextualSpacing/>
              <w:jc w:val="center"/>
              <w:rPr>
                <w:sz w:val="24"/>
                <w:szCs w:val="24"/>
              </w:rPr>
            </w:pPr>
            <w:r w:rsidRPr="008523DA">
              <w:rPr>
                <w:b/>
                <w:sz w:val="24"/>
                <w:szCs w:val="24"/>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669FC" w:rsidRPr="008523DA" w:rsidRDefault="00E669FC" w:rsidP="00A029E8">
            <w:pPr>
              <w:rPr>
                <w:b/>
                <w:sz w:val="24"/>
                <w:szCs w:val="24"/>
              </w:rPr>
            </w:pPr>
            <w:r w:rsidRPr="008523DA">
              <w:rPr>
                <w:b/>
                <w:sz w:val="24"/>
                <w:szCs w:val="24"/>
              </w:rPr>
              <w:t xml:space="preserve">Наличие </w:t>
            </w:r>
          </w:p>
          <w:p w:rsidR="00E669FC" w:rsidRPr="008523DA" w:rsidRDefault="00E669FC" w:rsidP="00A029E8">
            <w:pPr>
              <w:spacing w:after="200" w:line="276" w:lineRule="auto"/>
              <w:contextualSpacing/>
              <w:jc w:val="center"/>
              <w:rPr>
                <w:sz w:val="24"/>
                <w:szCs w:val="24"/>
              </w:rPr>
            </w:pPr>
            <w:r w:rsidRPr="008523DA">
              <w:rPr>
                <w:b/>
                <w:sz w:val="24"/>
                <w:szCs w:val="24"/>
              </w:rPr>
              <w:t>(1/0)</w:t>
            </w:r>
          </w:p>
        </w:tc>
      </w:tr>
      <w:tr w:rsidR="00E669FC" w:rsidRPr="008523DA" w:rsidTr="00A029E8">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1</w:t>
            </w:r>
          </w:p>
        </w:tc>
        <w:tc>
          <w:tcPr>
            <w:tcW w:w="5528"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color w:val="000000"/>
                <w:sz w:val="22"/>
                <w:szCs w:val="22"/>
              </w:rPr>
            </w:pPr>
            <w:r w:rsidRPr="008523DA">
              <w:rPr>
                <w:color w:val="000000"/>
                <w:sz w:val="22"/>
                <w:szCs w:val="22"/>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669FC" w:rsidRPr="008523DA" w:rsidRDefault="00E669FC" w:rsidP="00A029E8">
            <w:pPr>
              <w:jc w:val="right"/>
              <w:rPr>
                <w:color w:val="000000"/>
                <w:sz w:val="22"/>
                <w:szCs w:val="22"/>
              </w:rPr>
            </w:pPr>
          </w:p>
        </w:tc>
      </w:tr>
      <w:tr w:rsidR="00E669FC" w:rsidRPr="008523DA" w:rsidTr="00A029E8">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2</w:t>
            </w:r>
          </w:p>
        </w:tc>
        <w:tc>
          <w:tcPr>
            <w:tcW w:w="5528"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color w:val="000000"/>
                <w:sz w:val="22"/>
                <w:szCs w:val="22"/>
              </w:rPr>
            </w:pPr>
            <w:r w:rsidRPr="008523DA">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669FC" w:rsidRPr="008523DA" w:rsidRDefault="00E669FC" w:rsidP="00A029E8">
            <w:pPr>
              <w:jc w:val="right"/>
              <w:rPr>
                <w:color w:val="000000"/>
                <w:sz w:val="22"/>
                <w:szCs w:val="22"/>
              </w:rPr>
            </w:pPr>
          </w:p>
        </w:tc>
      </w:tr>
      <w:tr w:rsidR="00E669FC" w:rsidRPr="008523DA" w:rsidTr="00A029E8">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3</w:t>
            </w:r>
          </w:p>
        </w:tc>
        <w:tc>
          <w:tcPr>
            <w:tcW w:w="5528"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color w:val="000000"/>
                <w:sz w:val="22"/>
                <w:szCs w:val="22"/>
              </w:rPr>
            </w:pPr>
            <w:r w:rsidRPr="008523DA">
              <w:rPr>
                <w:color w:val="000000"/>
                <w:sz w:val="22"/>
                <w:szCs w:val="22"/>
              </w:rPr>
              <w:t xml:space="preserve">возможность представления инвалидам по слуху (слуху и зрению) услуг </w:t>
            </w:r>
            <w:proofErr w:type="spellStart"/>
            <w:r w:rsidRPr="008523DA">
              <w:rPr>
                <w:color w:val="000000"/>
                <w:sz w:val="22"/>
                <w:szCs w:val="22"/>
              </w:rPr>
              <w:t>сурдопереводчика</w:t>
            </w:r>
            <w:proofErr w:type="spellEnd"/>
            <w:r w:rsidRPr="008523DA">
              <w:rPr>
                <w:color w:val="000000"/>
                <w:sz w:val="22"/>
                <w:szCs w:val="22"/>
              </w:rPr>
              <w:t xml:space="preserve"> (</w:t>
            </w:r>
            <w:proofErr w:type="spellStart"/>
            <w:r w:rsidRPr="008523DA">
              <w:rPr>
                <w:color w:val="000000"/>
                <w:sz w:val="22"/>
                <w:szCs w:val="22"/>
              </w:rPr>
              <w:t>тифлосурдопереводчика</w:t>
            </w:r>
            <w:proofErr w:type="spellEnd"/>
            <w:r w:rsidRPr="008523DA">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tcPr>
          <w:p w:rsidR="00E669FC" w:rsidRPr="008523DA" w:rsidRDefault="00E669FC" w:rsidP="00A029E8">
            <w:pPr>
              <w:jc w:val="right"/>
              <w:rPr>
                <w:color w:val="000000"/>
                <w:sz w:val="22"/>
                <w:szCs w:val="22"/>
              </w:rPr>
            </w:pPr>
          </w:p>
        </w:tc>
      </w:tr>
      <w:tr w:rsidR="00E669FC" w:rsidRPr="008523DA" w:rsidTr="00A029E8">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4</w:t>
            </w:r>
          </w:p>
        </w:tc>
        <w:tc>
          <w:tcPr>
            <w:tcW w:w="5528"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color w:val="000000"/>
                <w:sz w:val="22"/>
                <w:szCs w:val="22"/>
              </w:rPr>
            </w:pPr>
            <w:r w:rsidRPr="008523DA">
              <w:rPr>
                <w:color w:val="000000"/>
                <w:sz w:val="22"/>
                <w:szCs w:val="22"/>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669FC" w:rsidRPr="008523DA" w:rsidRDefault="00E669FC" w:rsidP="00A029E8">
            <w:pPr>
              <w:jc w:val="right"/>
              <w:rPr>
                <w:color w:val="000000"/>
                <w:sz w:val="22"/>
                <w:szCs w:val="22"/>
              </w:rPr>
            </w:pPr>
          </w:p>
        </w:tc>
      </w:tr>
      <w:tr w:rsidR="00E669FC" w:rsidRPr="008523DA" w:rsidTr="00A029E8">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5</w:t>
            </w:r>
          </w:p>
        </w:tc>
        <w:tc>
          <w:tcPr>
            <w:tcW w:w="5528" w:type="dxa"/>
            <w:tcBorders>
              <w:top w:val="single" w:sz="4" w:space="0" w:color="auto"/>
              <w:left w:val="single" w:sz="4" w:space="0" w:color="auto"/>
              <w:bottom w:val="single" w:sz="4" w:space="0" w:color="auto"/>
              <w:right w:val="single" w:sz="4" w:space="0" w:color="auto"/>
            </w:tcBorders>
            <w:noWrap/>
            <w:hideMark/>
          </w:tcPr>
          <w:p w:rsidR="00E669FC" w:rsidRPr="008523DA" w:rsidRDefault="009F5835" w:rsidP="00A029E8">
            <w:pPr>
              <w:rPr>
                <w:color w:val="000000"/>
                <w:sz w:val="22"/>
                <w:szCs w:val="22"/>
              </w:rPr>
            </w:pPr>
            <w:r w:rsidRPr="008523DA">
              <w:rPr>
                <w:color w:val="000000"/>
                <w:sz w:val="22"/>
                <w:szCs w:val="22"/>
              </w:rPr>
              <w:t xml:space="preserve">помощь, оказываемая </w:t>
            </w:r>
            <w:r w:rsidR="00E669FC" w:rsidRPr="008523DA">
              <w:rPr>
                <w:color w:val="000000"/>
                <w:sz w:val="22"/>
                <w:szCs w:val="22"/>
              </w:rPr>
              <w:t>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669FC" w:rsidRPr="008523DA" w:rsidRDefault="00E669FC" w:rsidP="00A029E8">
            <w:pPr>
              <w:jc w:val="right"/>
              <w:rPr>
                <w:color w:val="000000"/>
                <w:sz w:val="22"/>
                <w:szCs w:val="22"/>
              </w:rPr>
            </w:pPr>
          </w:p>
        </w:tc>
      </w:tr>
      <w:tr w:rsidR="00E669FC" w:rsidRPr="008523DA" w:rsidTr="00A029E8">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jc w:val="right"/>
              <w:rPr>
                <w:color w:val="000000"/>
                <w:sz w:val="22"/>
                <w:szCs w:val="22"/>
              </w:rPr>
            </w:pPr>
            <w:r w:rsidRPr="008523DA">
              <w:rPr>
                <w:color w:val="000000"/>
                <w:sz w:val="22"/>
                <w:szCs w:val="22"/>
              </w:rPr>
              <w:t>6</w:t>
            </w:r>
          </w:p>
        </w:tc>
        <w:tc>
          <w:tcPr>
            <w:tcW w:w="5528" w:type="dxa"/>
            <w:tcBorders>
              <w:top w:val="single" w:sz="4" w:space="0" w:color="auto"/>
              <w:left w:val="single" w:sz="4" w:space="0" w:color="auto"/>
              <w:bottom w:val="single" w:sz="4" w:space="0" w:color="auto"/>
              <w:right w:val="single" w:sz="4" w:space="0" w:color="auto"/>
            </w:tcBorders>
            <w:noWrap/>
            <w:hideMark/>
          </w:tcPr>
          <w:p w:rsidR="00E669FC" w:rsidRPr="008523DA" w:rsidRDefault="00E669FC" w:rsidP="00A029E8">
            <w:pPr>
              <w:rPr>
                <w:color w:val="000000"/>
                <w:sz w:val="22"/>
                <w:szCs w:val="22"/>
              </w:rPr>
            </w:pPr>
            <w:r w:rsidRPr="008523DA">
              <w:rPr>
                <w:color w:val="000000"/>
                <w:sz w:val="22"/>
                <w:szCs w:val="22"/>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669FC" w:rsidRPr="008523DA" w:rsidRDefault="00E669FC" w:rsidP="00A029E8">
            <w:pPr>
              <w:jc w:val="right"/>
              <w:rPr>
                <w:color w:val="000000"/>
                <w:sz w:val="22"/>
                <w:szCs w:val="22"/>
              </w:rPr>
            </w:pPr>
          </w:p>
        </w:tc>
      </w:tr>
    </w:tbl>
    <w:p w:rsidR="00E669FC" w:rsidRPr="008523DA" w:rsidRDefault="00E669FC" w:rsidP="00E669FC">
      <w:pPr>
        <w:spacing w:line="240" w:lineRule="auto"/>
        <w:ind w:firstLine="708"/>
        <w:rPr>
          <w:rFonts w:eastAsia="Calibri"/>
          <w:sz w:val="24"/>
          <w:szCs w:val="24"/>
        </w:rPr>
      </w:pPr>
    </w:p>
    <w:p w:rsidR="00E669FC" w:rsidRPr="008523DA" w:rsidRDefault="00E669FC" w:rsidP="00E669FC">
      <w:pPr>
        <w:spacing w:line="240" w:lineRule="auto"/>
        <w:ind w:firstLine="708"/>
        <w:rPr>
          <w:rFonts w:eastAsia="Calibri"/>
          <w:b/>
          <w:sz w:val="24"/>
          <w:szCs w:val="24"/>
        </w:rPr>
      </w:pPr>
    </w:p>
    <w:p w:rsidR="00E669FC" w:rsidRPr="008523DA" w:rsidRDefault="00E669FC" w:rsidP="00E669FC">
      <w:pPr>
        <w:rPr>
          <w:rFonts w:eastAsia="Times New Roman"/>
          <w:b/>
          <w:smallCaps/>
          <w:color w:val="473659"/>
          <w:spacing w:val="24"/>
          <w:sz w:val="32"/>
          <w:szCs w:val="32"/>
          <w:lang w:eastAsia="ru-RU"/>
        </w:rPr>
      </w:pPr>
      <w:r w:rsidRPr="008523DA">
        <w:rPr>
          <w:rFonts w:eastAsia="Calibri"/>
        </w:rPr>
        <w:br w:type="page"/>
      </w:r>
    </w:p>
    <w:p w:rsidR="00E669FC" w:rsidRPr="008523DA" w:rsidRDefault="00E669FC" w:rsidP="009F5835">
      <w:pPr>
        <w:pStyle w:val="31"/>
        <w:rPr>
          <w:rFonts w:ascii="Times New Roman" w:hAnsi="Times New Roman"/>
        </w:rPr>
      </w:pPr>
      <w:bookmarkStart w:id="27" w:name="_Toc22806864"/>
      <w:r w:rsidRPr="008523DA">
        <w:rPr>
          <w:rFonts w:ascii="Times New Roman" w:hAnsi="Times New Roman"/>
        </w:rPr>
        <w:lastRenderedPageBreak/>
        <w:t>Перечень образовательных организаций</w:t>
      </w:r>
      <w:bookmarkEnd w:id="27"/>
    </w:p>
    <w:p w:rsidR="009F5835" w:rsidRPr="008523DA" w:rsidRDefault="009F5835" w:rsidP="00E669FC">
      <w:pPr>
        <w:autoSpaceDE w:val="0"/>
        <w:autoSpaceDN w:val="0"/>
        <w:adjustRightInd w:val="0"/>
        <w:spacing w:before="200" w:after="100" w:line="240" w:lineRule="auto"/>
        <w:ind w:firstLine="0"/>
        <w:contextualSpacing/>
        <w:outlineLvl w:val="2"/>
        <w:rPr>
          <w:rFonts w:eastAsia="Times New Roman"/>
          <w:b/>
          <w:smallCaps/>
          <w:color w:val="3A6331"/>
          <w:spacing w:val="24"/>
          <w:sz w:val="32"/>
          <w:szCs w:val="32"/>
          <w:lang w:eastAsia="ru-RU"/>
        </w:rPr>
      </w:pPr>
    </w:p>
    <w:p w:rsidR="008523DA" w:rsidRPr="008523DA" w:rsidRDefault="008523DA" w:rsidP="008523DA">
      <w:pPr>
        <w:spacing w:line="240" w:lineRule="auto"/>
        <w:ind w:firstLine="0"/>
        <w:jc w:val="center"/>
        <w:rPr>
          <w:rFonts w:eastAsia="Times New Roman"/>
          <w:sz w:val="26"/>
          <w:szCs w:val="26"/>
          <w:lang w:eastAsia="ru-RU"/>
        </w:rPr>
      </w:pPr>
      <w:r w:rsidRPr="008523DA">
        <w:rPr>
          <w:rFonts w:eastAsia="Times New Roman"/>
          <w:sz w:val="26"/>
          <w:szCs w:val="26"/>
          <w:lang w:eastAsia="ru-RU"/>
        </w:rPr>
        <w:t>Перечень образовательных организаций, в отношении которых проводится независимая оценка качества в 2019 году</w:t>
      </w:r>
    </w:p>
    <w:p w:rsidR="008523DA" w:rsidRPr="008523DA" w:rsidRDefault="008523DA" w:rsidP="008523DA">
      <w:pPr>
        <w:spacing w:line="240" w:lineRule="auto"/>
        <w:ind w:firstLine="0"/>
        <w:jc w:val="left"/>
        <w:rPr>
          <w:rFonts w:eastAsia="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446"/>
        <w:gridCol w:w="4165"/>
      </w:tblGrid>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center"/>
              <w:rPr>
                <w:rFonts w:eastAsia="Times New Roman"/>
                <w:sz w:val="26"/>
                <w:szCs w:val="26"/>
                <w:lang w:eastAsia="ru-RU"/>
              </w:rPr>
            </w:pPr>
            <w:r w:rsidRPr="008523DA">
              <w:rPr>
                <w:rFonts w:eastAsia="Times New Roman"/>
                <w:sz w:val="26"/>
                <w:szCs w:val="26"/>
                <w:lang w:eastAsia="ru-RU"/>
              </w:rPr>
              <w:t xml:space="preserve">№ </w:t>
            </w:r>
            <w:proofErr w:type="spellStart"/>
            <w:proofErr w:type="gramStart"/>
            <w:r w:rsidRPr="008523DA">
              <w:rPr>
                <w:rFonts w:eastAsia="Times New Roman"/>
                <w:sz w:val="26"/>
                <w:szCs w:val="26"/>
                <w:lang w:eastAsia="ru-RU"/>
              </w:rPr>
              <w:t>п</w:t>
            </w:r>
            <w:proofErr w:type="spellEnd"/>
            <w:proofErr w:type="gramEnd"/>
            <w:r w:rsidRPr="008523DA">
              <w:rPr>
                <w:rFonts w:eastAsia="Times New Roman"/>
                <w:sz w:val="26"/>
                <w:szCs w:val="26"/>
                <w:lang w:eastAsia="ru-RU"/>
              </w:rPr>
              <w:t>/</w:t>
            </w:r>
            <w:proofErr w:type="spellStart"/>
            <w:r w:rsidRPr="008523DA">
              <w:rPr>
                <w:rFonts w:eastAsia="Times New Roman"/>
                <w:sz w:val="26"/>
                <w:szCs w:val="26"/>
                <w:lang w:eastAsia="ru-RU"/>
              </w:rPr>
              <w:t>п</w:t>
            </w:r>
            <w:proofErr w:type="spellEnd"/>
          </w:p>
        </w:tc>
        <w:tc>
          <w:tcPr>
            <w:tcW w:w="4446"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center"/>
              <w:rPr>
                <w:rFonts w:eastAsia="Times New Roman"/>
                <w:sz w:val="26"/>
                <w:szCs w:val="26"/>
                <w:lang w:eastAsia="ru-RU"/>
              </w:rPr>
            </w:pPr>
            <w:r w:rsidRPr="008523DA">
              <w:rPr>
                <w:rFonts w:eastAsia="Times New Roman"/>
                <w:sz w:val="26"/>
                <w:szCs w:val="26"/>
                <w:lang w:eastAsia="ru-RU"/>
              </w:rPr>
              <w:t>Наименование учреждения</w:t>
            </w:r>
          </w:p>
        </w:tc>
        <w:tc>
          <w:tcPr>
            <w:tcW w:w="4165"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center"/>
              <w:rPr>
                <w:rFonts w:eastAsia="Times New Roman"/>
                <w:sz w:val="26"/>
                <w:szCs w:val="26"/>
                <w:lang w:eastAsia="ru-RU"/>
              </w:rPr>
            </w:pPr>
            <w:r w:rsidRPr="008523DA">
              <w:rPr>
                <w:rFonts w:eastAsia="Times New Roman"/>
                <w:sz w:val="26"/>
                <w:szCs w:val="26"/>
                <w:lang w:eastAsia="ru-RU"/>
              </w:rPr>
              <w:t>Адрес</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 1 «</w:t>
            </w:r>
            <w:proofErr w:type="spellStart"/>
            <w:r w:rsidRPr="008523DA">
              <w:rPr>
                <w:rFonts w:eastAsia="Times New Roman"/>
                <w:sz w:val="26"/>
                <w:szCs w:val="26"/>
                <w:lang w:eastAsia="ru-RU"/>
              </w:rPr>
              <w:t>Журавушка</w:t>
            </w:r>
            <w:proofErr w:type="spellEnd"/>
            <w:r w:rsidRPr="008523DA">
              <w:rPr>
                <w:rFonts w:eastAsia="Times New Roman"/>
                <w:sz w:val="26"/>
                <w:szCs w:val="26"/>
                <w:lang w:eastAsia="ru-RU"/>
              </w:rPr>
              <w:t>»</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357083 Ставропольский край, Андроповский район, посёлок  Новый </w:t>
            </w:r>
            <w:proofErr w:type="spellStart"/>
            <w:r w:rsidRPr="008523DA">
              <w:rPr>
                <w:rFonts w:eastAsia="Times New Roman"/>
                <w:sz w:val="26"/>
                <w:szCs w:val="26"/>
                <w:lang w:eastAsia="ru-RU"/>
              </w:rPr>
              <w:t>Янкуль</w:t>
            </w:r>
            <w:proofErr w:type="spellEnd"/>
            <w:r w:rsidRPr="008523DA">
              <w:rPr>
                <w:rFonts w:eastAsia="Times New Roman"/>
                <w:sz w:val="26"/>
                <w:szCs w:val="26"/>
                <w:lang w:eastAsia="ru-RU"/>
              </w:rPr>
              <w:t>,  улица Садовая, дом  9.</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2</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детей № 2 «Ёлочка»</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357070 Ставропольский край, Андроповский район, село Курсавка, улица Кочубея, дом  5</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комбинированного вида № 3 «</w:t>
            </w:r>
            <w:proofErr w:type="spellStart"/>
            <w:r w:rsidRPr="008523DA">
              <w:rPr>
                <w:rFonts w:eastAsia="Times New Roman"/>
                <w:sz w:val="26"/>
                <w:szCs w:val="26"/>
                <w:lang w:eastAsia="ru-RU"/>
              </w:rPr>
              <w:t>Алёнушка</w:t>
            </w:r>
            <w:proofErr w:type="spellEnd"/>
            <w:r w:rsidRPr="008523DA">
              <w:rPr>
                <w:rFonts w:eastAsia="Times New Roman"/>
                <w:sz w:val="26"/>
                <w:szCs w:val="26"/>
                <w:lang w:eastAsia="ru-RU"/>
              </w:rPr>
              <w:t>»</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357070, Ставропольский край,  Андроповский район, село Курсавка, улица Кочубея, дом 54</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4</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детей № 4 «Вишенка» </w:t>
            </w:r>
          </w:p>
        </w:tc>
        <w:tc>
          <w:tcPr>
            <w:tcW w:w="4165"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357070 Ставропольский край, Андроповский район, село Курсавка, </w:t>
            </w:r>
          </w:p>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ул. Ленина, д. 286</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5</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детей № 5 «Белочка»</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357085, Ставропольский край, Андроповский район, село </w:t>
            </w:r>
            <w:proofErr w:type="spellStart"/>
            <w:r w:rsidRPr="008523DA">
              <w:rPr>
                <w:rFonts w:eastAsia="Times New Roman"/>
                <w:sz w:val="26"/>
                <w:szCs w:val="26"/>
                <w:lang w:eastAsia="ru-RU"/>
              </w:rPr>
              <w:t>Крымгиреевское</w:t>
            </w:r>
            <w:proofErr w:type="spellEnd"/>
            <w:r w:rsidRPr="008523DA">
              <w:rPr>
                <w:rFonts w:eastAsia="Times New Roman"/>
                <w:sz w:val="26"/>
                <w:szCs w:val="26"/>
                <w:lang w:eastAsia="ru-RU"/>
              </w:rPr>
              <w:t>, ул. Кирова, дом  66</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6</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 6 «Капелька»</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357070,  Ставропольский край, Андроповский район, село Курсавка, улица Братская, дом 1</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7</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Муниципальное бюджетное дошкольное образовательное учреждение детский сад общеразвивающего вида с приоритетным осуществлением физического  развития воспитанников № 7 «Светлячок» </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357070, Ставропольский край, Андроповский район, село Курсавка, улица Гагарина, дом 3</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8</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Муниципальное бюджетное дошкольное образовательное </w:t>
            </w:r>
            <w:r w:rsidRPr="008523DA">
              <w:rPr>
                <w:rFonts w:eastAsia="Times New Roman"/>
                <w:sz w:val="26"/>
                <w:szCs w:val="26"/>
                <w:lang w:eastAsia="ru-RU"/>
              </w:rPr>
              <w:lastRenderedPageBreak/>
              <w:t>учреждение детский сад № 8 «Сказка»</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lastRenderedPageBreak/>
              <w:t xml:space="preserve">357081, Ставропольский край, Андроповский район, станица </w:t>
            </w:r>
            <w:r w:rsidRPr="008523DA">
              <w:rPr>
                <w:rFonts w:eastAsia="Times New Roman"/>
                <w:sz w:val="26"/>
                <w:szCs w:val="26"/>
                <w:lang w:eastAsia="ru-RU"/>
              </w:rPr>
              <w:lastRenderedPageBreak/>
              <w:t>Воровсколесская, улица Базарная, дом 13, корпус 1</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lastRenderedPageBreak/>
              <w:t>9</w:t>
            </w:r>
          </w:p>
        </w:tc>
        <w:tc>
          <w:tcPr>
            <w:tcW w:w="4446" w:type="dxa"/>
            <w:tcBorders>
              <w:top w:val="single" w:sz="4" w:space="0" w:color="auto"/>
              <w:left w:val="single" w:sz="4" w:space="0" w:color="auto"/>
              <w:bottom w:val="single" w:sz="4" w:space="0" w:color="auto"/>
              <w:right w:val="single" w:sz="4" w:space="0" w:color="auto"/>
            </w:tcBorders>
            <w:vAlign w:val="center"/>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 9 «Красная шапочка»</w:t>
            </w:r>
          </w:p>
          <w:p w:rsidR="008523DA" w:rsidRPr="008523DA" w:rsidRDefault="008523DA" w:rsidP="008523DA">
            <w:pPr>
              <w:spacing w:line="240" w:lineRule="auto"/>
              <w:ind w:firstLine="0"/>
              <w:jc w:val="left"/>
              <w:rPr>
                <w:rFonts w:eastAsia="Times New Roman"/>
                <w:sz w:val="26"/>
                <w:szCs w:val="26"/>
                <w:lang w:eastAsia="ru-RU"/>
              </w:rPr>
            </w:pP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357081, Ставропольский край,  Андроповский район, станица Воровсколесская, улица Юбилейная, дом 20/1</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10</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 10 «</w:t>
            </w:r>
            <w:proofErr w:type="spellStart"/>
            <w:r w:rsidRPr="008523DA">
              <w:rPr>
                <w:rFonts w:eastAsia="Times New Roman"/>
                <w:sz w:val="26"/>
                <w:szCs w:val="26"/>
                <w:lang w:eastAsia="ru-RU"/>
              </w:rPr>
              <w:t>Чебурашка</w:t>
            </w:r>
            <w:proofErr w:type="spellEnd"/>
            <w:r w:rsidRPr="008523DA">
              <w:rPr>
                <w:rFonts w:eastAsia="Times New Roman"/>
                <w:sz w:val="26"/>
                <w:szCs w:val="26"/>
                <w:lang w:eastAsia="ru-RU"/>
              </w:rPr>
              <w:t>»</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357073, Ставропольский край, Андроповский район, село  Красноярское, улица </w:t>
            </w:r>
            <w:proofErr w:type="spellStart"/>
            <w:r w:rsidRPr="008523DA">
              <w:rPr>
                <w:rFonts w:eastAsia="Times New Roman"/>
                <w:sz w:val="26"/>
                <w:szCs w:val="26"/>
                <w:lang w:eastAsia="ru-RU"/>
              </w:rPr>
              <w:t>Подтенная</w:t>
            </w:r>
            <w:proofErr w:type="spellEnd"/>
            <w:r w:rsidRPr="008523DA">
              <w:rPr>
                <w:rFonts w:eastAsia="Times New Roman"/>
                <w:sz w:val="26"/>
                <w:szCs w:val="26"/>
                <w:lang w:eastAsia="ru-RU"/>
              </w:rPr>
              <w:t>, дом 4</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11</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 11 «</w:t>
            </w:r>
            <w:proofErr w:type="spellStart"/>
            <w:r w:rsidRPr="008523DA">
              <w:rPr>
                <w:rFonts w:eastAsia="Times New Roman"/>
                <w:sz w:val="26"/>
                <w:szCs w:val="26"/>
                <w:lang w:eastAsia="ru-RU"/>
              </w:rPr>
              <w:t>Рябинушка</w:t>
            </w:r>
            <w:proofErr w:type="spellEnd"/>
            <w:r w:rsidRPr="008523DA">
              <w:rPr>
                <w:rFonts w:eastAsia="Times New Roman"/>
                <w:sz w:val="26"/>
                <w:szCs w:val="26"/>
                <w:lang w:eastAsia="ru-RU"/>
              </w:rPr>
              <w:t>»</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357072, Ставропольский край, Андроповский район село Казинка, улица Советская,  26/1</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12</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казённое  дошкольное образовательное учреждение детский сад № 13 «Колокольчик»</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357074 Ставропольский край, Андроповский район, село Водораздел,  ул. </w:t>
            </w:r>
            <w:proofErr w:type="gramStart"/>
            <w:r w:rsidRPr="008523DA">
              <w:rPr>
                <w:rFonts w:eastAsia="Times New Roman"/>
                <w:sz w:val="26"/>
                <w:szCs w:val="26"/>
                <w:lang w:eastAsia="ru-RU"/>
              </w:rPr>
              <w:t>Шоссейная</w:t>
            </w:r>
            <w:proofErr w:type="gramEnd"/>
            <w:r w:rsidRPr="008523DA">
              <w:rPr>
                <w:rFonts w:eastAsia="Times New Roman"/>
                <w:sz w:val="26"/>
                <w:szCs w:val="26"/>
                <w:lang w:eastAsia="ru-RU"/>
              </w:rPr>
              <w:t>, дом № 15</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13</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 15 «</w:t>
            </w:r>
            <w:proofErr w:type="spellStart"/>
            <w:r w:rsidRPr="008523DA">
              <w:rPr>
                <w:rFonts w:eastAsia="Times New Roman"/>
                <w:sz w:val="26"/>
                <w:szCs w:val="26"/>
                <w:lang w:eastAsia="ru-RU"/>
              </w:rPr>
              <w:t>Топтыжка</w:t>
            </w:r>
            <w:proofErr w:type="spellEnd"/>
            <w:r w:rsidRPr="008523DA">
              <w:rPr>
                <w:rFonts w:eastAsia="Times New Roman"/>
                <w:sz w:val="26"/>
                <w:szCs w:val="26"/>
                <w:lang w:eastAsia="ru-RU"/>
              </w:rPr>
              <w:t>»</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357075, Ставропольский край, Андроповский район, село </w:t>
            </w:r>
            <w:proofErr w:type="spellStart"/>
            <w:r w:rsidRPr="008523DA">
              <w:rPr>
                <w:rFonts w:eastAsia="Times New Roman"/>
                <w:sz w:val="26"/>
                <w:szCs w:val="26"/>
                <w:lang w:eastAsia="ru-RU"/>
              </w:rPr>
              <w:t>Кианкиз</w:t>
            </w:r>
            <w:proofErr w:type="spellEnd"/>
            <w:r w:rsidRPr="008523DA">
              <w:rPr>
                <w:rFonts w:eastAsia="Times New Roman"/>
                <w:sz w:val="26"/>
                <w:szCs w:val="26"/>
                <w:lang w:eastAsia="ru-RU"/>
              </w:rPr>
              <w:t>,  улица Титова, дом  1б</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14</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развития детей № 17 «Солнышко»</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357077, Ставропольский край, Андроповский район, село Султан, улица  Ленина, дом  64</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15</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комбинированного вида № 19 «Золотая рыбка»</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357082, Ставропольский край, Андроповский район, село Солуно-Дмитриевское, улица 2-я Восточная, дом 2а</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16</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 21 «Дюймовочка»</w:t>
            </w:r>
          </w:p>
        </w:tc>
        <w:tc>
          <w:tcPr>
            <w:tcW w:w="4165"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357086, Ставропольский край, Андроповский район, село </w:t>
            </w:r>
            <w:proofErr w:type="spellStart"/>
            <w:r w:rsidRPr="008523DA">
              <w:rPr>
                <w:rFonts w:eastAsia="Times New Roman"/>
                <w:sz w:val="26"/>
                <w:szCs w:val="26"/>
                <w:lang w:eastAsia="ru-RU"/>
              </w:rPr>
              <w:t>Куршава</w:t>
            </w:r>
            <w:proofErr w:type="spellEnd"/>
            <w:r w:rsidRPr="008523DA">
              <w:rPr>
                <w:rFonts w:eastAsia="Times New Roman"/>
                <w:sz w:val="26"/>
                <w:szCs w:val="26"/>
                <w:lang w:eastAsia="ru-RU"/>
              </w:rPr>
              <w:t xml:space="preserve">, ул. </w:t>
            </w:r>
            <w:proofErr w:type="gramStart"/>
            <w:r w:rsidRPr="008523DA">
              <w:rPr>
                <w:rFonts w:eastAsia="Times New Roman"/>
                <w:sz w:val="26"/>
                <w:szCs w:val="26"/>
                <w:lang w:eastAsia="ru-RU"/>
              </w:rPr>
              <w:t>Новая</w:t>
            </w:r>
            <w:proofErr w:type="gramEnd"/>
            <w:r w:rsidRPr="008523DA">
              <w:rPr>
                <w:rFonts w:eastAsia="Times New Roman"/>
                <w:sz w:val="26"/>
                <w:szCs w:val="26"/>
                <w:lang w:eastAsia="ru-RU"/>
              </w:rPr>
              <w:t>, д. 1а</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17</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дошкольное образовательное учреждение детский сад  № 22 «Родничок»</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357076,  Ставропольский край, Андроповский район, село </w:t>
            </w:r>
            <w:proofErr w:type="spellStart"/>
            <w:r w:rsidRPr="008523DA">
              <w:rPr>
                <w:rFonts w:eastAsia="Times New Roman"/>
                <w:sz w:val="26"/>
                <w:szCs w:val="26"/>
                <w:lang w:eastAsia="ru-RU"/>
              </w:rPr>
              <w:t>Янкуль</w:t>
            </w:r>
            <w:proofErr w:type="spellEnd"/>
            <w:r w:rsidRPr="008523DA">
              <w:rPr>
                <w:rFonts w:eastAsia="Times New Roman"/>
                <w:sz w:val="26"/>
                <w:szCs w:val="26"/>
                <w:lang w:eastAsia="ru-RU"/>
              </w:rPr>
              <w:t>, переулок Красный, дом 1.</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18</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Муниципальное бюджетное образовательное учреждение дополнительного образования «Дом детского творчества» </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357070, Российская Федерация, Ставропольский край, Андроповский район, село Курсавка, улица Красная, дом 36</w:t>
            </w: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19</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автономное образовательное учреждение дополнительного образования «Детский оздоровительно-</w:t>
            </w:r>
            <w:r w:rsidRPr="008523DA">
              <w:rPr>
                <w:rFonts w:eastAsia="Times New Roman"/>
                <w:sz w:val="26"/>
                <w:szCs w:val="26"/>
                <w:lang w:eastAsia="ru-RU"/>
              </w:rPr>
              <w:lastRenderedPageBreak/>
              <w:t>образовательный (профильный) центр «Юность»</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lastRenderedPageBreak/>
              <w:t xml:space="preserve">357335 Российская Федерация Ставропольский край, Андроповский район, хутор  Верхний </w:t>
            </w:r>
            <w:proofErr w:type="spellStart"/>
            <w:r w:rsidRPr="008523DA">
              <w:rPr>
                <w:rFonts w:eastAsia="Times New Roman"/>
                <w:sz w:val="26"/>
                <w:szCs w:val="26"/>
                <w:lang w:eastAsia="ru-RU"/>
              </w:rPr>
              <w:t>Калаус</w:t>
            </w:r>
            <w:proofErr w:type="spellEnd"/>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lastRenderedPageBreak/>
              <w:t>20</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бюджетное образовательное учреждение дополнительного образования «Детско-юношеская спортивная школа»</w:t>
            </w:r>
          </w:p>
        </w:tc>
        <w:tc>
          <w:tcPr>
            <w:tcW w:w="4165" w:type="dxa"/>
            <w:tcBorders>
              <w:top w:val="single" w:sz="4" w:space="0" w:color="auto"/>
              <w:left w:val="single" w:sz="4" w:space="0" w:color="auto"/>
              <w:bottom w:val="single" w:sz="4" w:space="0" w:color="auto"/>
              <w:right w:val="single" w:sz="4" w:space="0" w:color="auto"/>
            </w:tcBorders>
            <w:vAlign w:val="center"/>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 xml:space="preserve">357070,  Ставропольский край, Андроповский район, </w:t>
            </w:r>
            <w:proofErr w:type="gramStart"/>
            <w:r w:rsidRPr="008523DA">
              <w:rPr>
                <w:rFonts w:eastAsia="Times New Roman"/>
                <w:sz w:val="26"/>
                <w:szCs w:val="26"/>
                <w:lang w:eastAsia="ru-RU"/>
              </w:rPr>
              <w:t>с</w:t>
            </w:r>
            <w:proofErr w:type="gramEnd"/>
            <w:r w:rsidRPr="008523DA">
              <w:rPr>
                <w:rFonts w:eastAsia="Times New Roman"/>
                <w:sz w:val="26"/>
                <w:szCs w:val="26"/>
                <w:lang w:eastAsia="ru-RU"/>
              </w:rPr>
              <w:t xml:space="preserve">.  Курсавка </w:t>
            </w:r>
          </w:p>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ул. Красная, № 27</w:t>
            </w:r>
          </w:p>
          <w:p w:rsidR="008523DA" w:rsidRPr="008523DA" w:rsidRDefault="008523DA" w:rsidP="008523DA">
            <w:pPr>
              <w:spacing w:line="240" w:lineRule="auto"/>
              <w:ind w:firstLine="0"/>
              <w:jc w:val="left"/>
              <w:rPr>
                <w:rFonts w:eastAsia="Times New Roman"/>
                <w:sz w:val="26"/>
                <w:szCs w:val="26"/>
                <w:lang w:eastAsia="ru-RU"/>
              </w:rPr>
            </w:pPr>
          </w:p>
        </w:tc>
      </w:tr>
      <w:tr w:rsidR="008523DA" w:rsidRPr="008523DA" w:rsidTr="008523DA">
        <w:tc>
          <w:tcPr>
            <w:tcW w:w="567" w:type="dxa"/>
            <w:tcBorders>
              <w:top w:val="single" w:sz="4" w:space="0" w:color="auto"/>
              <w:left w:val="single" w:sz="4" w:space="0" w:color="auto"/>
              <w:bottom w:val="single" w:sz="4" w:space="0" w:color="auto"/>
              <w:right w:val="single" w:sz="4" w:space="0" w:color="auto"/>
            </w:tcBorders>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21</w:t>
            </w:r>
          </w:p>
        </w:tc>
        <w:tc>
          <w:tcPr>
            <w:tcW w:w="4446"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Муниципальное автономное учреждение дополнительного образования «</w:t>
            </w:r>
            <w:proofErr w:type="spellStart"/>
            <w:r w:rsidRPr="008523DA">
              <w:rPr>
                <w:rFonts w:eastAsia="Times New Roman"/>
                <w:sz w:val="26"/>
                <w:szCs w:val="26"/>
                <w:lang w:eastAsia="ru-RU"/>
              </w:rPr>
              <w:t>Курсавская</w:t>
            </w:r>
            <w:proofErr w:type="spellEnd"/>
            <w:r w:rsidRPr="008523DA">
              <w:rPr>
                <w:rFonts w:eastAsia="Times New Roman"/>
                <w:sz w:val="26"/>
                <w:szCs w:val="26"/>
                <w:lang w:eastAsia="ru-RU"/>
              </w:rPr>
              <w:t xml:space="preserve"> детская школа искусств»</w:t>
            </w:r>
          </w:p>
        </w:tc>
        <w:tc>
          <w:tcPr>
            <w:tcW w:w="4165" w:type="dxa"/>
            <w:tcBorders>
              <w:top w:val="single" w:sz="4" w:space="0" w:color="auto"/>
              <w:left w:val="single" w:sz="4" w:space="0" w:color="auto"/>
              <w:bottom w:val="single" w:sz="4" w:space="0" w:color="auto"/>
              <w:right w:val="single" w:sz="4" w:space="0" w:color="auto"/>
            </w:tcBorders>
            <w:vAlign w:val="center"/>
            <w:hideMark/>
          </w:tcPr>
          <w:p w:rsidR="008523DA" w:rsidRPr="008523DA" w:rsidRDefault="008523DA" w:rsidP="008523DA">
            <w:pPr>
              <w:spacing w:line="240" w:lineRule="auto"/>
              <w:ind w:firstLine="0"/>
              <w:jc w:val="left"/>
              <w:rPr>
                <w:rFonts w:eastAsia="Times New Roman"/>
                <w:sz w:val="26"/>
                <w:szCs w:val="26"/>
                <w:lang w:eastAsia="ru-RU"/>
              </w:rPr>
            </w:pPr>
            <w:r w:rsidRPr="008523DA">
              <w:rPr>
                <w:rFonts w:eastAsia="Times New Roman"/>
                <w:sz w:val="26"/>
                <w:szCs w:val="26"/>
                <w:lang w:eastAsia="ru-RU"/>
              </w:rPr>
              <w:t>357070, Ставропольский край, Андроповский район, село Курсавка, улица Красная дом 22</w:t>
            </w:r>
          </w:p>
        </w:tc>
      </w:tr>
    </w:tbl>
    <w:p w:rsidR="009F5835" w:rsidRPr="008523DA" w:rsidRDefault="009F5835" w:rsidP="008523DA">
      <w:pPr>
        <w:widowControl w:val="0"/>
        <w:tabs>
          <w:tab w:val="left" w:pos="0"/>
          <w:tab w:val="left" w:pos="1395"/>
        </w:tabs>
        <w:suppressAutoHyphens/>
        <w:spacing w:line="220" w:lineRule="exact"/>
        <w:ind w:firstLine="0"/>
        <w:jc w:val="center"/>
        <w:rPr>
          <w:rFonts w:eastAsia="Times New Roman"/>
          <w:b/>
          <w:smallCaps/>
          <w:color w:val="3A6331"/>
          <w:spacing w:val="24"/>
          <w:sz w:val="32"/>
          <w:szCs w:val="32"/>
          <w:lang w:eastAsia="ru-RU"/>
        </w:rPr>
      </w:pPr>
    </w:p>
    <w:sectPr w:rsidR="009F5835" w:rsidRPr="008523DA" w:rsidSect="005A16A1">
      <w:pgSz w:w="11906" w:h="16838"/>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723" w:rsidRDefault="009D5723" w:rsidP="000A415D">
      <w:pPr>
        <w:spacing w:line="240" w:lineRule="auto"/>
      </w:pPr>
      <w:r>
        <w:separator/>
      </w:r>
    </w:p>
  </w:endnote>
  <w:endnote w:type="continuationSeparator" w:id="0">
    <w:p w:rsidR="009D5723" w:rsidRDefault="009D5723" w:rsidP="000A4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MS Mincho"/>
    <w:charset w:val="CC"/>
    <w:family w:val="swiss"/>
    <w:pitch w:val="variable"/>
    <w:sig w:usb0="E7002EFF" w:usb1="D200FDFF" w:usb2="0A246029" w:usb3="00000000" w:csb0="000001FF" w:csb1="00000000"/>
  </w:font>
  <w:font w:name="font187">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sig w:usb0="00000000" w:usb1="00000000" w:usb2="00000000" w:usb3="00000000" w:csb0="00000000" w:csb1="00000000"/>
  </w:font>
  <w:font w:name="font273">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Kozuka Gothic Pro B">
    <w:panose1 w:val="00000000000000000000"/>
    <w:charset w:val="80"/>
    <w:family w:val="swiss"/>
    <w:notTrueType/>
    <w:pitch w:val="variable"/>
    <w:sig w:usb0="00000283" w:usb1="2AC71C11" w:usb2="00000012"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723" w:rsidRDefault="009D5723" w:rsidP="000A415D">
      <w:pPr>
        <w:spacing w:line="240" w:lineRule="auto"/>
      </w:pPr>
      <w:r>
        <w:separator/>
      </w:r>
    </w:p>
  </w:footnote>
  <w:footnote w:type="continuationSeparator" w:id="0">
    <w:p w:rsidR="009D5723" w:rsidRDefault="009D5723" w:rsidP="000A415D">
      <w:pPr>
        <w:spacing w:line="240" w:lineRule="auto"/>
      </w:pPr>
      <w:r>
        <w:continuationSeparator/>
      </w:r>
    </w:p>
  </w:footnote>
  <w:footnote w:id="1">
    <w:p w:rsidR="009200A4" w:rsidRDefault="009200A4" w:rsidP="00E669FC">
      <w:pPr>
        <w:pStyle w:val="aff9"/>
        <w:rPr>
          <w:rFonts w:eastAsia="Times New Roman"/>
          <w:b/>
          <w:bCs w:val="0"/>
          <w:i/>
          <w:strike/>
          <w:sz w:val="24"/>
          <w:szCs w:val="24"/>
        </w:rPr>
      </w:pPr>
      <w:r>
        <w:rPr>
          <w:rStyle w:val="aff8"/>
          <w:sz w:val="24"/>
          <w:szCs w:val="24"/>
        </w:rPr>
        <w:footnoteRef/>
      </w:r>
      <w:r>
        <w:rPr>
          <w:sz w:val="24"/>
          <w:szCs w:val="24"/>
        </w:rPr>
        <w:t> </w:t>
      </w:r>
      <w:proofErr w:type="gramStart"/>
      <w:r>
        <w:rPr>
          <w:sz w:val="24"/>
          <w:szCs w:val="24"/>
        </w:rPr>
        <w:t>Показатель не применяется для оценки организаций в сфере образования и культуры (статья 36.1 Закона Российской Федерации «Основы законодательства Российской Федерации о культуре», статья 95.2.</w:t>
      </w:r>
      <w:proofErr w:type="gramEnd"/>
      <w:r>
        <w:rPr>
          <w:sz w:val="24"/>
          <w:szCs w:val="24"/>
        </w:rPr>
        <w:t xml:space="preserve"> </w:t>
      </w:r>
      <w:proofErr w:type="gramStart"/>
      <w:r>
        <w:rPr>
          <w:sz w:val="24"/>
          <w:szCs w:val="24"/>
        </w:rPr>
        <w:t>Федерального закона</w:t>
      </w:r>
      <w:r>
        <w:rPr>
          <w:b/>
          <w:i/>
          <w:sz w:val="24"/>
          <w:szCs w:val="24"/>
        </w:rPr>
        <w:t xml:space="preserve"> </w:t>
      </w:r>
      <w:r>
        <w:rPr>
          <w:sz w:val="24"/>
          <w:szCs w:val="24"/>
        </w:rPr>
        <w:t xml:space="preserve">«Об образовании в Российской Федерации»). </w:t>
      </w:r>
      <w:proofErr w:type="gramEnd"/>
    </w:p>
  </w:footnote>
  <w:footnote w:id="2">
    <w:p w:rsidR="009200A4" w:rsidRDefault="009200A4" w:rsidP="00E669FC">
      <w:pPr>
        <w:pStyle w:val="aff9"/>
        <w:rPr>
          <w:sz w:val="24"/>
          <w:szCs w:val="24"/>
          <w:lang/>
        </w:rPr>
      </w:pPr>
      <w:r>
        <w:rPr>
          <w:rStyle w:val="aff8"/>
          <w:sz w:val="24"/>
          <w:szCs w:val="24"/>
        </w:rPr>
        <w:footnoteRef/>
      </w:r>
      <w:r>
        <w:rPr>
          <w:sz w:val="24"/>
          <w:szCs w:val="24"/>
        </w:rPr>
        <w:t xml:space="preserve"> В сфере охраны здоровья срок ожидания установлен в разделе </w:t>
      </w:r>
      <w:r>
        <w:rPr>
          <w:sz w:val="24"/>
          <w:szCs w:val="24"/>
          <w:lang w:val="en-US"/>
        </w:rPr>
        <w:t>VIII</w:t>
      </w:r>
      <w:r>
        <w:rPr>
          <w:sz w:val="24"/>
          <w:szCs w:val="24"/>
        </w:rPr>
        <w:t xml:space="preserve"> Программы государственных гарантий бесплатного оказания гражданам медицинской помощи на 2018 год и на плановый период 2019-2020 годов, утвержденной постановлением Правительства Российской Федерации от 8 декабря 2017 г. № 1492. </w:t>
      </w:r>
    </w:p>
    <w:p w:rsidR="009200A4" w:rsidRDefault="009200A4" w:rsidP="00E669FC">
      <w:pPr>
        <w:pStyle w:val="aff9"/>
        <w:rPr>
          <w:sz w:val="24"/>
        </w:rPr>
      </w:pPr>
    </w:p>
  </w:footnote>
  <w:footnote w:id="3">
    <w:p w:rsidR="009200A4" w:rsidRDefault="009200A4" w:rsidP="00E669FC">
      <w:pPr>
        <w:pStyle w:val="aff9"/>
      </w:pPr>
    </w:p>
    <w:p w:rsidR="009200A4" w:rsidRDefault="009200A4" w:rsidP="00E669FC">
      <w:pPr>
        <w:pStyle w:val="aff9"/>
        <w:rPr>
          <w:sz w:val="24"/>
        </w:rPr>
      </w:pPr>
      <w:r>
        <w:rPr>
          <w:rStyle w:val="aff8"/>
          <w:sz w:val="24"/>
        </w:rPr>
        <w:footnoteRef/>
      </w:r>
      <w:r>
        <w:rPr>
          <w:sz w:val="24"/>
        </w:rPr>
        <w:t> </w:t>
      </w:r>
      <w:r>
        <w:rPr>
          <w:color w:val="000000"/>
          <w:sz w:val="24"/>
          <w:szCs w:val="28"/>
        </w:rPr>
        <w:t>В соответствии со статьей 36.1 Закона Российской Федерации «Основы законодательства Российской Федерации о культуре», статьей 79.1 Федерального закона «Об основах охраны здоровья граждан в Российской Федерации», статьей 95.2 Федерального закона «Об образовании в Российской Федерации», статьей 23.1 Федерального закона «Об основах социального обслуживания граждан в Российской Федерации».</w:t>
      </w:r>
    </w:p>
  </w:footnote>
  <w:footnote w:id="4">
    <w:p w:rsidR="009200A4" w:rsidRDefault="009200A4" w:rsidP="00E669FC">
      <w:pPr>
        <w:rPr>
          <w:sz w:val="22"/>
        </w:rPr>
      </w:pPr>
      <w:r w:rsidRPr="006E49A3">
        <w:rPr>
          <w:rStyle w:val="aff8"/>
        </w:rPr>
        <w:footnoteRef/>
      </w:r>
      <w:r>
        <w:t xml:space="preserve"> Для организаций культуры, осуществляющих создание, исполнение, показ и интерпретацию произведений литературы и искусства, значение критериев, по которым оценка не производится, рассчитывается по </w:t>
      </w:r>
      <w:r>
        <w:rPr>
          <w:lang w:val="en-US"/>
        </w:rPr>
        <w:t>n</w:t>
      </w:r>
      <w:r>
        <w:t xml:space="preserve">-ой организации на основе измеряемых критериев по формуле: </w:t>
      </w:r>
      <w:r>
        <w:rPr>
          <w:lang w:val="en-US"/>
        </w:rPr>
        <w:t>K</w:t>
      </w:r>
      <w:r>
        <w:rPr>
          <w:vertAlign w:val="superscript"/>
        </w:rPr>
        <w:t>2</w:t>
      </w:r>
      <w:proofErr w:type="gramStart"/>
      <w:r>
        <w:rPr>
          <w:vertAlign w:val="superscript"/>
        </w:rPr>
        <w:t>,4,5</w:t>
      </w:r>
      <w:r>
        <w:rPr>
          <w:vertAlign w:val="subscript"/>
          <w:lang w:val="en-US"/>
        </w:rPr>
        <w:t>n</w:t>
      </w:r>
      <w:proofErr w:type="gramEnd"/>
      <w:r w:rsidRPr="006E49A3">
        <w:rPr>
          <w:vertAlign w:val="superscript"/>
        </w:rPr>
        <w:t xml:space="preserve"> </w:t>
      </w:r>
      <w:r>
        <w:t>=(К</w:t>
      </w:r>
      <w:r>
        <w:rPr>
          <w:vertAlign w:val="superscript"/>
        </w:rPr>
        <w:t>1</w:t>
      </w:r>
      <w:r>
        <w:rPr>
          <w:vertAlign w:val="subscript"/>
          <w:lang w:val="en-US"/>
        </w:rPr>
        <w:t>n</w:t>
      </w:r>
      <w:r>
        <w:t xml:space="preserve"> + К</w:t>
      </w:r>
      <w:r>
        <w:rPr>
          <w:vertAlign w:val="superscript"/>
        </w:rPr>
        <w:t>3</w:t>
      </w:r>
      <w:r>
        <w:rPr>
          <w:vertAlign w:val="subscript"/>
          <w:lang w:val="en-US"/>
        </w:rPr>
        <w:t>n</w:t>
      </w:r>
      <w:r>
        <w:t>)/2.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2">
    <w:nsid w:val="079F2253"/>
    <w:multiLevelType w:val="hybridMultilevel"/>
    <w:tmpl w:val="2A64B9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1340311C"/>
    <w:multiLevelType w:val="hybridMultilevel"/>
    <w:tmpl w:val="898AF6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D9056F8"/>
    <w:multiLevelType w:val="hybridMultilevel"/>
    <w:tmpl w:val="59AA4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1F400FB0"/>
    <w:multiLevelType w:val="hybridMultilevel"/>
    <w:tmpl w:val="19DED50E"/>
    <w:lvl w:ilvl="0" w:tplc="1CCE8050">
      <w:start w:val="1"/>
      <w:numFmt w:val="decimal"/>
      <w:lvlText w:val="%1."/>
      <w:lvlJc w:val="left"/>
      <w:pPr>
        <w:ind w:left="2169" w:hanging="360"/>
      </w:pPr>
      <w:rPr>
        <w:rFonts w:hint="default"/>
      </w:rPr>
    </w:lvl>
    <w:lvl w:ilvl="1" w:tplc="04190019" w:tentative="1">
      <w:start w:val="1"/>
      <w:numFmt w:val="lowerLetter"/>
      <w:lvlText w:val="%2."/>
      <w:lvlJc w:val="left"/>
      <w:pPr>
        <w:ind w:left="2889" w:hanging="360"/>
      </w:pPr>
    </w:lvl>
    <w:lvl w:ilvl="2" w:tplc="0419001B" w:tentative="1">
      <w:start w:val="1"/>
      <w:numFmt w:val="lowerRoman"/>
      <w:lvlText w:val="%3."/>
      <w:lvlJc w:val="right"/>
      <w:pPr>
        <w:ind w:left="3609" w:hanging="180"/>
      </w:pPr>
    </w:lvl>
    <w:lvl w:ilvl="3" w:tplc="0419000F" w:tentative="1">
      <w:start w:val="1"/>
      <w:numFmt w:val="decimal"/>
      <w:lvlText w:val="%4."/>
      <w:lvlJc w:val="left"/>
      <w:pPr>
        <w:ind w:left="4329" w:hanging="360"/>
      </w:pPr>
    </w:lvl>
    <w:lvl w:ilvl="4" w:tplc="04190019" w:tentative="1">
      <w:start w:val="1"/>
      <w:numFmt w:val="lowerLetter"/>
      <w:lvlText w:val="%5."/>
      <w:lvlJc w:val="left"/>
      <w:pPr>
        <w:ind w:left="5049" w:hanging="360"/>
      </w:pPr>
    </w:lvl>
    <w:lvl w:ilvl="5" w:tplc="0419001B" w:tentative="1">
      <w:start w:val="1"/>
      <w:numFmt w:val="lowerRoman"/>
      <w:lvlText w:val="%6."/>
      <w:lvlJc w:val="right"/>
      <w:pPr>
        <w:ind w:left="5769" w:hanging="180"/>
      </w:pPr>
    </w:lvl>
    <w:lvl w:ilvl="6" w:tplc="0419000F" w:tentative="1">
      <w:start w:val="1"/>
      <w:numFmt w:val="decimal"/>
      <w:lvlText w:val="%7."/>
      <w:lvlJc w:val="left"/>
      <w:pPr>
        <w:ind w:left="6489" w:hanging="360"/>
      </w:pPr>
    </w:lvl>
    <w:lvl w:ilvl="7" w:tplc="04190019" w:tentative="1">
      <w:start w:val="1"/>
      <w:numFmt w:val="lowerLetter"/>
      <w:lvlText w:val="%8."/>
      <w:lvlJc w:val="left"/>
      <w:pPr>
        <w:ind w:left="7209" w:hanging="360"/>
      </w:pPr>
    </w:lvl>
    <w:lvl w:ilvl="8" w:tplc="0419001B" w:tentative="1">
      <w:start w:val="1"/>
      <w:numFmt w:val="lowerRoman"/>
      <w:lvlText w:val="%9."/>
      <w:lvlJc w:val="right"/>
      <w:pPr>
        <w:ind w:left="7929" w:hanging="180"/>
      </w:pPr>
    </w:lvl>
  </w:abstractNum>
  <w:abstractNum w:abstractNumId="9">
    <w:nsid w:val="26B22DD6"/>
    <w:multiLevelType w:val="hybridMultilevel"/>
    <w:tmpl w:val="611CC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982114"/>
    <w:multiLevelType w:val="hybridMultilevel"/>
    <w:tmpl w:val="B62A00CE"/>
    <w:lvl w:ilvl="0" w:tplc="15FA8772">
      <w:start w:val="1"/>
      <w:numFmt w:val="bullet"/>
      <w:pStyle w:val="a"/>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nsid w:val="408A3A0B"/>
    <w:multiLevelType w:val="singleLevel"/>
    <w:tmpl w:val="4476F654"/>
    <w:lvl w:ilvl="0">
      <w:start w:val="1"/>
      <w:numFmt w:val="decimal"/>
      <w:pStyle w:val="a0"/>
      <w:lvlText w:val="%1."/>
      <w:lvlJc w:val="left"/>
      <w:pPr>
        <w:tabs>
          <w:tab w:val="num" w:pos="360"/>
        </w:tabs>
        <w:ind w:left="360" w:hanging="360"/>
      </w:pPr>
    </w:lvl>
  </w:abstractNum>
  <w:abstractNum w:abstractNumId="15">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EEC0BD4"/>
    <w:multiLevelType w:val="hybridMultilevel"/>
    <w:tmpl w:val="2F66D954"/>
    <w:lvl w:ilvl="0" w:tplc="287A40D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78E39BD"/>
    <w:multiLevelType w:val="hybridMultilevel"/>
    <w:tmpl w:val="B1CECC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EF77077"/>
    <w:multiLevelType w:val="hybridMultilevel"/>
    <w:tmpl w:val="8A30F5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6">
    <w:nsid w:val="65BB0342"/>
    <w:multiLevelType w:val="hybridMultilevel"/>
    <w:tmpl w:val="8DBE57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6DBE6F83"/>
    <w:multiLevelType w:val="hybridMultilevel"/>
    <w:tmpl w:val="1EEA3BF2"/>
    <w:lvl w:ilvl="0" w:tplc="053ADF2C">
      <w:start w:val="1"/>
      <w:numFmt w:val="decimal"/>
      <w:lvlText w:val="%1."/>
      <w:lvlJc w:val="left"/>
      <w:pPr>
        <w:ind w:left="720" w:hanging="360"/>
      </w:pPr>
      <w:rPr>
        <w:rFonts w:eastAsia="Times New Roman" w:hint="default"/>
        <w:color w:val="EA157A" w:themeColor="accen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FE7D99"/>
    <w:multiLevelType w:val="hybridMultilevel"/>
    <w:tmpl w:val="369C4D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1">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3">
    <w:nsid w:val="75742405"/>
    <w:multiLevelType w:val="hybridMultilevel"/>
    <w:tmpl w:val="F8B621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C266F2"/>
    <w:multiLevelType w:val="hybridMultilevel"/>
    <w:tmpl w:val="B5A87FF8"/>
    <w:lvl w:ilvl="0" w:tplc="FFFFFFFF">
      <w:start w:val="1"/>
      <w:numFmt w:val="decimal"/>
      <w:pStyle w:val="a3"/>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5">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0"/>
  </w:num>
  <w:num w:numId="7">
    <w:abstractNumId w:val="5"/>
  </w:num>
  <w:num w:numId="8">
    <w:abstractNumId w:val="30"/>
  </w:num>
  <w:num w:numId="9">
    <w:abstractNumId w:val="2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2"/>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lvlOverride w:ilvl="2"/>
    <w:lvlOverride w:ilvl="3"/>
    <w:lvlOverride w:ilvl="4"/>
    <w:lvlOverride w:ilvl="5"/>
    <w:lvlOverride w:ilvl="6"/>
    <w:lvlOverride w:ilvl="7"/>
    <w:lvlOverride w:ilvl="8"/>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8"/>
  </w:num>
  <w:num w:numId="28">
    <w:abstractNumId w:val="17"/>
  </w:num>
  <w:num w:numId="29">
    <w:abstractNumId w:val="11"/>
  </w:num>
  <w:num w:numId="30">
    <w:abstractNumId w:val="4"/>
  </w:num>
  <w:num w:numId="31">
    <w:abstractNumId w:val="24"/>
  </w:num>
  <w:num w:numId="32">
    <w:abstractNumId w:val="22"/>
  </w:num>
  <w:num w:numId="33">
    <w:abstractNumId w:val="6"/>
  </w:num>
  <w:num w:numId="34">
    <w:abstractNumId w:val="29"/>
  </w:num>
  <w:num w:numId="35">
    <w:abstractNumId w:val="33"/>
  </w:num>
  <w:num w:numId="36">
    <w:abstractNumId w:val="9"/>
  </w:num>
  <w:num w:numId="37">
    <w:abstractNumId w:val="26"/>
  </w:num>
  <w:num w:numId="38">
    <w:abstractNumId w:val="11"/>
  </w:num>
  <w:num w:numId="39">
    <w:abstractNumId w:val="11"/>
  </w:num>
  <w:num w:numId="40">
    <w:abstractNumId w:val="1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efaultTabStop w:val="708"/>
  <w:characterSpacingControl w:val="doNotCompress"/>
  <w:footnotePr>
    <w:footnote w:id="-1"/>
    <w:footnote w:id="0"/>
  </w:footnotePr>
  <w:endnotePr>
    <w:endnote w:id="-1"/>
    <w:endnote w:id="0"/>
  </w:endnotePr>
  <w:compat/>
  <w:rsids>
    <w:rsidRoot w:val="00703F3C"/>
    <w:rsid w:val="000134D1"/>
    <w:rsid w:val="00014907"/>
    <w:rsid w:val="00037515"/>
    <w:rsid w:val="00053919"/>
    <w:rsid w:val="000745A6"/>
    <w:rsid w:val="0009069D"/>
    <w:rsid w:val="00094ED3"/>
    <w:rsid w:val="000A3293"/>
    <w:rsid w:val="000A415D"/>
    <w:rsid w:val="000B088A"/>
    <w:rsid w:val="000C075E"/>
    <w:rsid w:val="000E1EF0"/>
    <w:rsid w:val="0011438C"/>
    <w:rsid w:val="001273D2"/>
    <w:rsid w:val="0014561C"/>
    <w:rsid w:val="00151EEC"/>
    <w:rsid w:val="001615A6"/>
    <w:rsid w:val="00167CEE"/>
    <w:rsid w:val="00174447"/>
    <w:rsid w:val="00192DA7"/>
    <w:rsid w:val="001B5FE9"/>
    <w:rsid w:val="001C5163"/>
    <w:rsid w:val="001D230F"/>
    <w:rsid w:val="00200193"/>
    <w:rsid w:val="002034BF"/>
    <w:rsid w:val="0020510A"/>
    <w:rsid w:val="002052D3"/>
    <w:rsid w:val="0020596C"/>
    <w:rsid w:val="00211666"/>
    <w:rsid w:val="00235E9A"/>
    <w:rsid w:val="002413CB"/>
    <w:rsid w:val="002433C2"/>
    <w:rsid w:val="00260C46"/>
    <w:rsid w:val="00282BA5"/>
    <w:rsid w:val="00293FDA"/>
    <w:rsid w:val="00294217"/>
    <w:rsid w:val="0029594C"/>
    <w:rsid w:val="002B1426"/>
    <w:rsid w:val="002B2483"/>
    <w:rsid w:val="002C07AA"/>
    <w:rsid w:val="002C0A9E"/>
    <w:rsid w:val="002D4437"/>
    <w:rsid w:val="002D6C63"/>
    <w:rsid w:val="002E16BA"/>
    <w:rsid w:val="002F1184"/>
    <w:rsid w:val="00330CD7"/>
    <w:rsid w:val="00336607"/>
    <w:rsid w:val="00337828"/>
    <w:rsid w:val="00356320"/>
    <w:rsid w:val="00391AB7"/>
    <w:rsid w:val="0039575E"/>
    <w:rsid w:val="003960D1"/>
    <w:rsid w:val="003D038F"/>
    <w:rsid w:val="003D3CC8"/>
    <w:rsid w:val="003D4E55"/>
    <w:rsid w:val="00413C2D"/>
    <w:rsid w:val="00446F8F"/>
    <w:rsid w:val="00452D0A"/>
    <w:rsid w:val="00457EED"/>
    <w:rsid w:val="00474D8A"/>
    <w:rsid w:val="00482487"/>
    <w:rsid w:val="00483663"/>
    <w:rsid w:val="00483B8E"/>
    <w:rsid w:val="00495E9F"/>
    <w:rsid w:val="004975B9"/>
    <w:rsid w:val="004A7145"/>
    <w:rsid w:val="004B0FDB"/>
    <w:rsid w:val="004B29CA"/>
    <w:rsid w:val="004C1EED"/>
    <w:rsid w:val="004D5B8A"/>
    <w:rsid w:val="004E0AD9"/>
    <w:rsid w:val="004F3DEE"/>
    <w:rsid w:val="004F5183"/>
    <w:rsid w:val="00511BD9"/>
    <w:rsid w:val="00513B64"/>
    <w:rsid w:val="00517277"/>
    <w:rsid w:val="00517D16"/>
    <w:rsid w:val="00535420"/>
    <w:rsid w:val="00535478"/>
    <w:rsid w:val="00540871"/>
    <w:rsid w:val="005472BF"/>
    <w:rsid w:val="00553F40"/>
    <w:rsid w:val="00561205"/>
    <w:rsid w:val="00565E3D"/>
    <w:rsid w:val="005A16A1"/>
    <w:rsid w:val="005A557A"/>
    <w:rsid w:val="005A5F91"/>
    <w:rsid w:val="005C2A54"/>
    <w:rsid w:val="005E1086"/>
    <w:rsid w:val="005E4155"/>
    <w:rsid w:val="005E54F4"/>
    <w:rsid w:val="006052DD"/>
    <w:rsid w:val="00607BB8"/>
    <w:rsid w:val="006114CA"/>
    <w:rsid w:val="00615B29"/>
    <w:rsid w:val="006171AF"/>
    <w:rsid w:val="0063293E"/>
    <w:rsid w:val="00636D25"/>
    <w:rsid w:val="00640AA2"/>
    <w:rsid w:val="00647442"/>
    <w:rsid w:val="00650D3F"/>
    <w:rsid w:val="00651EC2"/>
    <w:rsid w:val="00661579"/>
    <w:rsid w:val="006800D1"/>
    <w:rsid w:val="00682CBC"/>
    <w:rsid w:val="00683D8D"/>
    <w:rsid w:val="00692D8B"/>
    <w:rsid w:val="006B24F2"/>
    <w:rsid w:val="006D17C8"/>
    <w:rsid w:val="006F0E7C"/>
    <w:rsid w:val="00703F3C"/>
    <w:rsid w:val="00714BDD"/>
    <w:rsid w:val="00720798"/>
    <w:rsid w:val="00752BF0"/>
    <w:rsid w:val="007670F1"/>
    <w:rsid w:val="007905C9"/>
    <w:rsid w:val="00791AE7"/>
    <w:rsid w:val="00795C9B"/>
    <w:rsid w:val="007B2087"/>
    <w:rsid w:val="007B3E1E"/>
    <w:rsid w:val="007B4AB2"/>
    <w:rsid w:val="007D33D1"/>
    <w:rsid w:val="007E0B03"/>
    <w:rsid w:val="007E3B57"/>
    <w:rsid w:val="0081161F"/>
    <w:rsid w:val="008121FB"/>
    <w:rsid w:val="00815BE8"/>
    <w:rsid w:val="008523DA"/>
    <w:rsid w:val="00880F6C"/>
    <w:rsid w:val="008B6D25"/>
    <w:rsid w:val="008C2810"/>
    <w:rsid w:val="008C286C"/>
    <w:rsid w:val="008E64F6"/>
    <w:rsid w:val="008F019C"/>
    <w:rsid w:val="008F5774"/>
    <w:rsid w:val="009200A4"/>
    <w:rsid w:val="00927AF0"/>
    <w:rsid w:val="0095158A"/>
    <w:rsid w:val="00960FFA"/>
    <w:rsid w:val="009621E6"/>
    <w:rsid w:val="009833DD"/>
    <w:rsid w:val="00991829"/>
    <w:rsid w:val="00994F78"/>
    <w:rsid w:val="009B184C"/>
    <w:rsid w:val="009B496B"/>
    <w:rsid w:val="009C109A"/>
    <w:rsid w:val="009C2FBA"/>
    <w:rsid w:val="009C43B9"/>
    <w:rsid w:val="009D5723"/>
    <w:rsid w:val="009E4832"/>
    <w:rsid w:val="009F5835"/>
    <w:rsid w:val="00A029E8"/>
    <w:rsid w:val="00A03DE6"/>
    <w:rsid w:val="00A15834"/>
    <w:rsid w:val="00A24C0B"/>
    <w:rsid w:val="00A305DC"/>
    <w:rsid w:val="00A579BF"/>
    <w:rsid w:val="00A6673B"/>
    <w:rsid w:val="00A73016"/>
    <w:rsid w:val="00A830CA"/>
    <w:rsid w:val="00A9117D"/>
    <w:rsid w:val="00AA21BD"/>
    <w:rsid w:val="00AC1A1A"/>
    <w:rsid w:val="00AC36F7"/>
    <w:rsid w:val="00AC470E"/>
    <w:rsid w:val="00AC581E"/>
    <w:rsid w:val="00AE1397"/>
    <w:rsid w:val="00AE5075"/>
    <w:rsid w:val="00AE6AB5"/>
    <w:rsid w:val="00B00286"/>
    <w:rsid w:val="00B23A16"/>
    <w:rsid w:val="00B33BE7"/>
    <w:rsid w:val="00B36C34"/>
    <w:rsid w:val="00B42AEE"/>
    <w:rsid w:val="00B516D2"/>
    <w:rsid w:val="00B537A7"/>
    <w:rsid w:val="00B62F0C"/>
    <w:rsid w:val="00B70476"/>
    <w:rsid w:val="00B97F50"/>
    <w:rsid w:val="00BD4887"/>
    <w:rsid w:val="00BD52A3"/>
    <w:rsid w:val="00BE5520"/>
    <w:rsid w:val="00C04476"/>
    <w:rsid w:val="00C22BAD"/>
    <w:rsid w:val="00C31B20"/>
    <w:rsid w:val="00C414F1"/>
    <w:rsid w:val="00C44667"/>
    <w:rsid w:val="00C5209B"/>
    <w:rsid w:val="00C83F7C"/>
    <w:rsid w:val="00CA0DBA"/>
    <w:rsid w:val="00CA1F3F"/>
    <w:rsid w:val="00CA47A3"/>
    <w:rsid w:val="00CB2C27"/>
    <w:rsid w:val="00CC2929"/>
    <w:rsid w:val="00CF179C"/>
    <w:rsid w:val="00CF7D0B"/>
    <w:rsid w:val="00D05936"/>
    <w:rsid w:val="00D218AB"/>
    <w:rsid w:val="00D24BE1"/>
    <w:rsid w:val="00D24D9F"/>
    <w:rsid w:val="00D60F75"/>
    <w:rsid w:val="00D73EDF"/>
    <w:rsid w:val="00D830FB"/>
    <w:rsid w:val="00D97E8F"/>
    <w:rsid w:val="00DE372F"/>
    <w:rsid w:val="00DF20A2"/>
    <w:rsid w:val="00DF29A7"/>
    <w:rsid w:val="00E10882"/>
    <w:rsid w:val="00E213EE"/>
    <w:rsid w:val="00E24548"/>
    <w:rsid w:val="00E31749"/>
    <w:rsid w:val="00E53573"/>
    <w:rsid w:val="00E66318"/>
    <w:rsid w:val="00E669FC"/>
    <w:rsid w:val="00E80A5A"/>
    <w:rsid w:val="00EA3165"/>
    <w:rsid w:val="00EE0350"/>
    <w:rsid w:val="00EE05CC"/>
    <w:rsid w:val="00EF72BC"/>
    <w:rsid w:val="00F0062D"/>
    <w:rsid w:val="00F10F04"/>
    <w:rsid w:val="00F211C0"/>
    <w:rsid w:val="00F2126E"/>
    <w:rsid w:val="00F26F19"/>
    <w:rsid w:val="00F30EA1"/>
    <w:rsid w:val="00F3229E"/>
    <w:rsid w:val="00FB56AF"/>
    <w:rsid w:val="00FD0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273D2"/>
    <w:rPr>
      <w:rFonts w:ascii="Times New Roman" w:hAnsi="Times New Roman" w:cs="Times New Roman"/>
      <w:sz w:val="28"/>
      <w:szCs w:val="28"/>
    </w:rPr>
  </w:style>
  <w:style w:type="paragraph" w:styleId="13">
    <w:name w:val="heading 1"/>
    <w:basedOn w:val="a4"/>
    <w:next w:val="a4"/>
    <w:link w:val="14"/>
    <w:qFormat/>
    <w:rsid w:val="001273D2"/>
    <w:pPr>
      <w:spacing w:after="240"/>
      <w:ind w:firstLine="0"/>
      <w:jc w:val="center"/>
      <w:outlineLvl w:val="0"/>
    </w:pPr>
    <w:rPr>
      <w:b/>
    </w:rPr>
  </w:style>
  <w:style w:type="paragraph" w:styleId="21">
    <w:name w:val="heading 2"/>
    <w:basedOn w:val="a4"/>
    <w:next w:val="a4"/>
    <w:link w:val="22"/>
    <w:unhideWhenUsed/>
    <w:qFormat/>
    <w:rsid w:val="000A415D"/>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1">
    <w:name w:val="heading 3"/>
    <w:basedOn w:val="310"/>
    <w:next w:val="a4"/>
    <w:link w:val="32"/>
    <w:unhideWhenUsed/>
    <w:qFormat/>
    <w:rsid w:val="00F3229E"/>
    <w:pPr>
      <w:jc w:val="center"/>
    </w:pPr>
    <w:rPr>
      <w:color w:val="AF0F5A" w:themeColor="accent2" w:themeShade="BF"/>
    </w:rPr>
  </w:style>
  <w:style w:type="paragraph" w:styleId="42">
    <w:name w:val="heading 4"/>
    <w:basedOn w:val="a4"/>
    <w:next w:val="a4"/>
    <w:link w:val="43"/>
    <w:unhideWhenUsed/>
    <w:qFormat/>
    <w:rsid w:val="008F5774"/>
    <w:pPr>
      <w:keepNext/>
      <w:keepLines/>
      <w:spacing w:before="40"/>
      <w:ind w:firstLine="0"/>
      <w:jc w:val="center"/>
      <w:outlineLvl w:val="3"/>
    </w:pPr>
    <w:rPr>
      <w:rFonts w:eastAsia="Calibri"/>
      <w:b/>
      <w:bCs/>
      <w:iCs/>
      <w:color w:val="738AC8" w:themeColor="accent5"/>
      <w:lang w:eastAsia="ru-RU"/>
    </w:rPr>
  </w:style>
  <w:style w:type="paragraph" w:styleId="5">
    <w:name w:val="heading 5"/>
    <w:basedOn w:val="a4"/>
    <w:next w:val="a4"/>
    <w:link w:val="50"/>
    <w:semiHidden/>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4"/>
    <w:next w:val="a4"/>
    <w:link w:val="60"/>
    <w:semiHidden/>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4"/>
    <w:next w:val="a4"/>
    <w:link w:val="70"/>
    <w:semiHidden/>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4"/>
    <w:next w:val="a4"/>
    <w:link w:val="80"/>
    <w:semiHidden/>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4"/>
    <w:next w:val="a4"/>
    <w:link w:val="90"/>
    <w:semiHidden/>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basedOn w:val="a5"/>
    <w:link w:val="13"/>
    <w:rsid w:val="001273D2"/>
    <w:rPr>
      <w:rFonts w:ascii="Times New Roman" w:hAnsi="Times New Roman" w:cs="Times New Roman"/>
      <w:b/>
      <w:sz w:val="28"/>
      <w:szCs w:val="28"/>
    </w:rPr>
  </w:style>
  <w:style w:type="character" w:customStyle="1" w:styleId="22">
    <w:name w:val="Заголовок 2 Знак"/>
    <w:basedOn w:val="a5"/>
    <w:link w:val="21"/>
    <w:rsid w:val="000A415D"/>
    <w:rPr>
      <w:rFonts w:ascii="Times New Roman" w:eastAsia="Calibri" w:hAnsi="Times New Roman" w:cs="Times New Roman"/>
      <w:b/>
      <w:bCs/>
      <w:color w:val="1B587C"/>
      <w:sz w:val="36"/>
      <w:szCs w:val="36"/>
      <w:lang w:eastAsia="ru-RU"/>
    </w:rPr>
  </w:style>
  <w:style w:type="paragraph" w:styleId="a">
    <w:name w:val="List Paragraph"/>
    <w:aliases w:val="Bullet List,FooterText,numbered,Paragraphe de liste1,lp1"/>
    <w:basedOn w:val="a4"/>
    <w:link w:val="a8"/>
    <w:autoRedefine/>
    <w:uiPriority w:val="34"/>
    <w:qFormat/>
    <w:rsid w:val="00CC2929"/>
    <w:pPr>
      <w:widowControl w:val="0"/>
      <w:numPr>
        <w:numId w:val="29"/>
      </w:numPr>
      <w:contextualSpacing/>
    </w:pPr>
    <w:rPr>
      <w:rFonts w:eastAsia="Times New Roman"/>
      <w:color w:val="000000"/>
      <w:lang w:eastAsia="ru-RU" w:bidi="ru-RU"/>
    </w:rPr>
  </w:style>
  <w:style w:type="paragraph" w:customStyle="1" w:styleId="310">
    <w:name w:val="Заголовок 31"/>
    <w:basedOn w:val="a4"/>
    <w:next w:val="a4"/>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4"/>
    <w:next w:val="a4"/>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4"/>
    <w:next w:val="a4"/>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4"/>
    <w:next w:val="a4"/>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4"/>
    <w:next w:val="a4"/>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4"/>
    <w:next w:val="a4"/>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4"/>
    <w:next w:val="a4"/>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7"/>
    <w:uiPriority w:val="99"/>
    <w:semiHidden/>
    <w:unhideWhenUsed/>
    <w:rsid w:val="005C2A54"/>
  </w:style>
  <w:style w:type="paragraph" w:customStyle="1" w:styleId="16">
    <w:name w:val="Заголовок1"/>
    <w:basedOn w:val="a4"/>
    <w:next w:val="a4"/>
    <w:uiPriority w:val="10"/>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9">
    <w:name w:val="Название Знак"/>
    <w:basedOn w:val="a5"/>
    <w:link w:val="aa"/>
    <w:rsid w:val="005C2A54"/>
    <w:rPr>
      <w:rFonts w:ascii="Cambria" w:eastAsia="Times New Roman" w:hAnsi="Cambria" w:cs="Times New Roman"/>
      <w:b/>
      <w:iCs/>
      <w:color w:val="FFFFFF"/>
      <w:spacing w:val="10"/>
      <w:sz w:val="72"/>
      <w:szCs w:val="64"/>
      <w:shd w:val="clear" w:color="auto" w:fill="FFFFFF"/>
    </w:rPr>
  </w:style>
  <w:style w:type="character" w:customStyle="1" w:styleId="32">
    <w:name w:val="Заголовок 3 Знак"/>
    <w:basedOn w:val="a5"/>
    <w:link w:val="31"/>
    <w:rsid w:val="00F3229E"/>
    <w:rPr>
      <w:rFonts w:ascii="Cambria" w:eastAsia="Times New Roman" w:hAnsi="Cambria" w:cs="Times New Roman"/>
      <w:b/>
      <w:smallCaps/>
      <w:color w:val="AF0F5A" w:themeColor="accent2" w:themeShade="BF"/>
      <w:spacing w:val="24"/>
      <w:sz w:val="32"/>
      <w:szCs w:val="32"/>
      <w:lang w:eastAsia="ru-RU"/>
    </w:rPr>
  </w:style>
  <w:style w:type="character" w:customStyle="1" w:styleId="17">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basedOn w:val="a5"/>
    <w:link w:val="42"/>
    <w:rsid w:val="008F5774"/>
    <w:rPr>
      <w:rFonts w:ascii="Times New Roman" w:eastAsia="Calibri" w:hAnsi="Times New Roman" w:cs="Times New Roman"/>
      <w:b/>
      <w:bCs/>
      <w:iCs/>
      <w:color w:val="738AC8" w:themeColor="accent5"/>
      <w:sz w:val="28"/>
      <w:szCs w:val="28"/>
      <w:lang w:eastAsia="ru-RU"/>
    </w:rPr>
  </w:style>
  <w:style w:type="character" w:customStyle="1" w:styleId="50">
    <w:name w:val="Заголовок 5 Знак"/>
    <w:basedOn w:val="a5"/>
    <w:link w:val="5"/>
    <w:rsid w:val="005C2A54"/>
    <w:rPr>
      <w:rFonts w:ascii="Cambria" w:eastAsia="Times New Roman" w:hAnsi="Cambria" w:cs="Times New Roman"/>
      <w:bCs/>
      <w:iCs/>
      <w:caps/>
      <w:color w:val="761E28"/>
    </w:rPr>
  </w:style>
  <w:style w:type="character" w:customStyle="1" w:styleId="60">
    <w:name w:val="Заголовок 6 Знак"/>
    <w:basedOn w:val="a5"/>
    <w:link w:val="6"/>
    <w:rsid w:val="005C2A54"/>
    <w:rPr>
      <w:rFonts w:ascii="Cambria" w:eastAsia="Times New Roman" w:hAnsi="Cambria" w:cs="Times New Roman"/>
      <w:iCs/>
      <w:color w:val="B35E06"/>
    </w:rPr>
  </w:style>
  <w:style w:type="character" w:customStyle="1" w:styleId="70">
    <w:name w:val="Заголовок 7 Знак"/>
    <w:basedOn w:val="a5"/>
    <w:link w:val="7"/>
    <w:rsid w:val="005C2A54"/>
    <w:rPr>
      <w:rFonts w:ascii="Cambria" w:eastAsia="Times New Roman" w:hAnsi="Cambria" w:cs="Times New Roman"/>
      <w:iCs/>
      <w:color w:val="761E28"/>
    </w:rPr>
  </w:style>
  <w:style w:type="character" w:customStyle="1" w:styleId="80">
    <w:name w:val="Заголовок 8 Знак"/>
    <w:basedOn w:val="a5"/>
    <w:link w:val="8"/>
    <w:rsid w:val="005C2A54"/>
    <w:rPr>
      <w:rFonts w:ascii="Cambria" w:eastAsia="Times New Roman" w:hAnsi="Cambria" w:cs="Times New Roman"/>
      <w:iCs/>
      <w:color w:val="F07F09"/>
    </w:rPr>
  </w:style>
  <w:style w:type="character" w:customStyle="1" w:styleId="90">
    <w:name w:val="Заголовок 9 Знак"/>
    <w:basedOn w:val="a5"/>
    <w:link w:val="9"/>
    <w:semiHidden/>
    <w:rsid w:val="005C2A54"/>
    <w:rPr>
      <w:rFonts w:ascii="Cambria" w:eastAsia="Times New Roman" w:hAnsi="Cambria" w:cs="Times New Roman"/>
      <w:iCs/>
      <w:smallCaps/>
      <w:color w:val="9F2936"/>
      <w:sz w:val="20"/>
      <w:szCs w:val="21"/>
    </w:rPr>
  </w:style>
  <w:style w:type="paragraph" w:customStyle="1" w:styleId="18">
    <w:name w:val="Название объекта1"/>
    <w:basedOn w:val="ab"/>
    <w:next w:val="a4"/>
    <w:uiPriority w:val="35"/>
    <w:unhideWhenUsed/>
    <w:qFormat/>
    <w:rsid w:val="004B0FDB"/>
    <w:pPr>
      <w:keepNext/>
    </w:pPr>
  </w:style>
  <w:style w:type="paragraph" w:customStyle="1" w:styleId="19">
    <w:name w:val="Подзаголовок1"/>
    <w:basedOn w:val="a4"/>
    <w:next w:val="a4"/>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basedOn w:val="a5"/>
    <w:link w:val="ad"/>
    <w:rsid w:val="005C2A54"/>
    <w:rPr>
      <w:rFonts w:ascii="Cambria" w:eastAsia="Times New Roman" w:hAnsi="Cambria" w:cs="Times New Roman"/>
      <w:iCs/>
      <w:color w:val="323232"/>
      <w:spacing w:val="20"/>
      <w:sz w:val="24"/>
      <w:szCs w:val="24"/>
    </w:rPr>
  </w:style>
  <w:style w:type="character" w:styleId="ae">
    <w:name w:val="Strong"/>
    <w:uiPriority w:val="22"/>
    <w:qFormat/>
    <w:rsid w:val="005C2A54"/>
    <w:rPr>
      <w:b/>
      <w:bCs/>
      <w:spacing w:val="0"/>
    </w:rPr>
  </w:style>
  <w:style w:type="character" w:customStyle="1" w:styleId="1a">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f">
    <w:name w:val="No Spacing"/>
    <w:basedOn w:val="a4"/>
    <w:link w:val="af0"/>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4"/>
    <w:next w:val="a4"/>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basedOn w:val="a5"/>
    <w:link w:val="24"/>
    <w:uiPriority w:val="29"/>
    <w:rsid w:val="005C2A54"/>
    <w:rPr>
      <w:b/>
      <w:i/>
      <w:iCs/>
      <w:color w:val="9F2936"/>
      <w:sz w:val="24"/>
      <w:szCs w:val="21"/>
    </w:rPr>
  </w:style>
  <w:style w:type="paragraph" w:customStyle="1" w:styleId="1b">
    <w:name w:val="Выделенная цитата1"/>
    <w:basedOn w:val="a4"/>
    <w:next w:val="a4"/>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basedOn w:val="a5"/>
    <w:link w:val="af2"/>
    <w:uiPriority w:val="30"/>
    <w:rsid w:val="005C2A5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5C2A54"/>
    <w:rPr>
      <w:rFonts w:ascii="Cambria" w:eastAsia="Times New Roman" w:hAnsi="Cambria" w:cs="Times New Roman"/>
      <w:b/>
      <w:i/>
      <w:color w:val="F07F09"/>
    </w:rPr>
  </w:style>
  <w:style w:type="character" w:customStyle="1" w:styleId="1d">
    <w:name w:val="Слабая ссылка1"/>
    <w:uiPriority w:val="31"/>
    <w:qFormat/>
    <w:rsid w:val="005C2A54"/>
    <w:rPr>
      <w:i/>
      <w:iCs/>
      <w:smallCaps/>
      <w:color w:val="9F2936"/>
      <w:u w:color="9F2936"/>
    </w:rPr>
  </w:style>
  <w:style w:type="character" w:customStyle="1" w:styleId="1e">
    <w:name w:val="Сильная ссылка1"/>
    <w:uiPriority w:val="32"/>
    <w:qFormat/>
    <w:rsid w:val="005C2A54"/>
    <w:rPr>
      <w:b/>
      <w:bCs/>
      <w:i/>
      <w:iCs/>
      <w:smallCaps/>
      <w:color w:val="9F2936"/>
      <w:u w:color="9F2936"/>
    </w:rPr>
  </w:style>
  <w:style w:type="character" w:customStyle="1" w:styleId="1f">
    <w:name w:val="Название книги1"/>
    <w:uiPriority w:val="33"/>
    <w:qFormat/>
    <w:rsid w:val="005C2A54"/>
    <w:rPr>
      <w:rFonts w:ascii="Cambria" w:eastAsia="Times New Roman" w:hAnsi="Cambria" w:cs="Times New Roman"/>
      <w:b/>
      <w:bCs/>
      <w:smallCaps/>
      <w:color w:val="9F2936"/>
      <w:u w:val="single"/>
    </w:rPr>
  </w:style>
  <w:style w:type="paragraph" w:styleId="af3">
    <w:name w:val="TOC Heading"/>
    <w:basedOn w:val="13"/>
    <w:next w:val="a4"/>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4"/>
    <w:link w:val="af5"/>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5"/>
    <w:link w:val="af4"/>
    <w:rsid w:val="005C2A54"/>
    <w:rPr>
      <w:rFonts w:ascii="Tahoma" w:eastAsia="Times New Roman" w:hAnsi="Tahoma" w:cs="Tahoma"/>
      <w:bCs/>
      <w:sz w:val="16"/>
      <w:szCs w:val="16"/>
      <w:lang w:eastAsia="ru-RU"/>
    </w:rPr>
  </w:style>
  <w:style w:type="paragraph" w:styleId="af6">
    <w:name w:val="header"/>
    <w:basedOn w:val="a4"/>
    <w:link w:val="af7"/>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basedOn w:val="a5"/>
    <w:link w:val="af6"/>
    <w:rsid w:val="005C2A54"/>
    <w:rPr>
      <w:rFonts w:ascii="Times New Roman" w:eastAsia="Times New Roman" w:hAnsi="Times New Roman" w:cs="Times New Roman"/>
      <w:bCs/>
      <w:sz w:val="28"/>
      <w:szCs w:val="28"/>
      <w:lang w:eastAsia="ru-RU"/>
    </w:rPr>
  </w:style>
  <w:style w:type="paragraph" w:styleId="af8">
    <w:name w:val="footer"/>
    <w:basedOn w:val="a4"/>
    <w:link w:val="af9"/>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basedOn w:val="a5"/>
    <w:link w:val="af8"/>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6"/>
    <w:next w:val="-1"/>
    <w:uiPriority w:val="73"/>
    <w:rsid w:val="005C2A54"/>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6"/>
    <w:next w:val="-10"/>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6"/>
    <w:next w:val="3-6"/>
    <w:uiPriority w:val="69"/>
    <w:rsid w:val="005C2A54"/>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basedOn w:val="a5"/>
    <w:link w:val="af"/>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6"/>
    <w:next w:val="-2"/>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6"/>
    <w:uiPriority w:val="3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6"/>
    <w:next w:val="-3"/>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6"/>
    <w:next w:val="-4"/>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4"/>
    <w:next w:val="a4"/>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4"/>
    <w:next w:val="a4"/>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4"/>
    <w:next w:val="a4"/>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5"/>
    <w:uiPriority w:val="99"/>
    <w:unhideWhenUsed/>
    <w:rsid w:val="005C2A54"/>
    <w:rPr>
      <w:color w:val="6B9F25"/>
      <w:u w:val="single"/>
    </w:rPr>
  </w:style>
  <w:style w:type="table" w:customStyle="1" w:styleId="2-11">
    <w:name w:val="Средняя заливка 2 - Акцент 1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6"/>
    <w:next w:val="-5"/>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6"/>
    <w:next w:val="-12"/>
    <w:uiPriority w:val="71"/>
    <w:rsid w:val="005C2A54"/>
    <w:pPr>
      <w:spacing w:line="240" w:lineRule="auto"/>
      <w:ind w:firstLine="0"/>
      <w:jc w:val="left"/>
    </w:pPr>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4"/>
    <w:link w:val="afc"/>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5"/>
    <w:link w:val="afb"/>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6"/>
    <w:next w:val="-6"/>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4"/>
    <w:link w:val="afe"/>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5"/>
    <w:link w:val="afd"/>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4"/>
    <w:link w:val="34"/>
    <w:semiHidden/>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4">
    <w:name w:val="Основной текст 3 Знак"/>
    <w:basedOn w:val="a5"/>
    <w:link w:val="33"/>
    <w:semiHidden/>
    <w:rsid w:val="005C2A54"/>
    <w:rPr>
      <w:rFonts w:ascii="Times New Roman" w:eastAsia="Times New Roman" w:hAnsi="Times New Roman" w:cs="Times New Roman"/>
      <w:bCs/>
      <w:sz w:val="16"/>
      <w:szCs w:val="16"/>
      <w:lang w:eastAsia="ru-RU"/>
    </w:rPr>
  </w:style>
  <w:style w:type="paragraph" w:styleId="aff">
    <w:name w:val="Normal (Web)"/>
    <w:aliases w:val="Обычный (Web)"/>
    <w:basedOn w:val="a4"/>
    <w:link w:val="aff0"/>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5"/>
    <w:rsid w:val="005C2A54"/>
  </w:style>
  <w:style w:type="paragraph" w:customStyle="1" w:styleId="Standard">
    <w:name w:val="Standard"/>
    <w:rsid w:val="005C2A54"/>
    <w:pPr>
      <w:widowControl w:val="0"/>
      <w:suppressAutoHyphens/>
      <w:autoSpaceDN w:val="0"/>
      <w:spacing w:line="240" w:lineRule="auto"/>
      <w:ind w:firstLine="0"/>
      <w:jc w:val="left"/>
    </w:pPr>
    <w:rPr>
      <w:rFonts w:ascii="Times New Roman" w:eastAsia="Times New Roman" w:hAnsi="Times New Roman" w:cs="Times New Roman"/>
      <w:kern w:val="3"/>
      <w:sz w:val="24"/>
      <w:szCs w:val="24"/>
      <w:lang w:eastAsia="ru-RU" w:bidi="hi-IN"/>
    </w:rPr>
  </w:style>
  <w:style w:type="paragraph" w:customStyle="1" w:styleId="ConsPlusNonformat">
    <w:name w:val="ConsPlusNonformat"/>
    <w:uiPriority w:val="99"/>
    <w:rsid w:val="005C2A54"/>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2A54"/>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s16">
    <w:name w:val="s_16"/>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4"/>
    <w:next w:val="a4"/>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4"/>
    <w:uiPriority w:val="99"/>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6"/>
    <w:next w:val="afa"/>
    <w:uiPriority w:val="3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6"/>
    <w:next w:val="afa"/>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6"/>
    <w:next w:val="afa"/>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a"/>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fa"/>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
    <w:link w:val="a"/>
    <w:uiPriority w:val="34"/>
    <w:locked/>
    <w:rsid w:val="00CC2929"/>
    <w:rPr>
      <w:rFonts w:ascii="Times New Roman" w:eastAsia="Times New Roman" w:hAnsi="Times New Roman" w:cs="Times New Roman"/>
      <w:color w:val="000000"/>
      <w:sz w:val="28"/>
      <w:szCs w:val="28"/>
      <w:lang w:eastAsia="ru-RU" w:bidi="ru-RU"/>
    </w:rPr>
  </w:style>
  <w:style w:type="character" w:customStyle="1" w:styleId="ConsPlusNormal0">
    <w:name w:val="ConsPlusNormal Знак"/>
    <w:link w:val="ConsPlusNormal"/>
    <w:rsid w:val="005C2A54"/>
    <w:rPr>
      <w:rFonts w:ascii="Arial" w:eastAsia="Times New Roman" w:hAnsi="Arial" w:cs="Arial"/>
      <w:sz w:val="20"/>
      <w:szCs w:val="20"/>
      <w:lang w:eastAsia="ru-RU"/>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6"/>
    <w:uiPriority w:val="48"/>
    <w:rsid w:val="005C2A54"/>
    <w:pPr>
      <w:spacing w:line="240" w:lineRule="auto"/>
      <w:ind w:firstLine="0"/>
      <w:jc w:val="left"/>
    </w:pPr>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6"/>
    <w:uiPriority w:val="51"/>
    <w:rsid w:val="005C2A54"/>
    <w:pPr>
      <w:spacing w:line="240" w:lineRule="auto"/>
      <w:ind w:firstLine="0"/>
      <w:jc w:val="left"/>
    </w:pPr>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6"/>
    <w:uiPriority w:val="51"/>
    <w:rsid w:val="005C2A54"/>
    <w:pPr>
      <w:spacing w:line="240" w:lineRule="auto"/>
      <w:ind w:firstLine="0"/>
      <w:jc w:val="left"/>
    </w:pPr>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6"/>
    <w:next w:val="afa"/>
    <w:uiPriority w:val="59"/>
    <w:rsid w:val="005C2A54"/>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5"/>
    <w:uiPriority w:val="99"/>
    <w:semiHidden/>
    <w:unhideWhenUsed/>
    <w:rsid w:val="005C2A54"/>
    <w:rPr>
      <w:sz w:val="16"/>
      <w:szCs w:val="16"/>
    </w:rPr>
  </w:style>
  <w:style w:type="paragraph" w:styleId="aff2">
    <w:name w:val="annotation text"/>
    <w:basedOn w:val="a4"/>
    <w:link w:val="aff3"/>
    <w:uiPriority w:val="99"/>
    <w:semiHidden/>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5"/>
    <w:link w:val="aff2"/>
    <w:uiPriority w:val="99"/>
    <w:semiHidden/>
    <w:rsid w:val="005C2A5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5C2A54"/>
    <w:rPr>
      <w:b/>
      <w:bCs w:val="0"/>
    </w:rPr>
  </w:style>
  <w:style w:type="character" w:customStyle="1" w:styleId="aff5">
    <w:name w:val="Тема примечания Знак"/>
    <w:basedOn w:val="aff3"/>
    <w:link w:val="aff4"/>
    <w:uiPriority w:val="99"/>
    <w:semiHidden/>
    <w:rsid w:val="005C2A5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7"/>
    <w:uiPriority w:val="99"/>
    <w:semiHidden/>
    <w:unhideWhenUsed/>
    <w:rsid w:val="005C2A54"/>
  </w:style>
  <w:style w:type="paragraph" w:customStyle="1" w:styleId="aff6">
    <w:name w:val="Подраздел"/>
    <w:uiPriority w:val="99"/>
    <w:rsid w:val="005C2A54"/>
    <w:pPr>
      <w:widowControl w:val="0"/>
      <w:suppressAutoHyphens/>
      <w:spacing w:before="240" w:after="120" w:line="100" w:lineRule="atLeast"/>
      <w:ind w:firstLine="0"/>
      <w:jc w:val="center"/>
    </w:pPr>
    <w:rPr>
      <w:rFonts w:ascii="TimesDL" w:eastAsia="DejaVu Sans" w:hAnsi="TimesDL" w:cs="font187"/>
      <w:b/>
      <w:smallCaps/>
      <w:spacing w:val="-2"/>
      <w:kern w:val="1"/>
      <w:sz w:val="24"/>
      <w:szCs w:val="20"/>
      <w:lang w:eastAsia="ar-SA"/>
    </w:rPr>
  </w:style>
  <w:style w:type="character" w:styleId="aff7">
    <w:name w:val="page number"/>
    <w:basedOn w:val="a5"/>
    <w:rsid w:val="005C2A54"/>
  </w:style>
  <w:style w:type="paragraph" w:customStyle="1" w:styleId="26">
    <w:name w:val="заголовок 2"/>
    <w:basedOn w:val="a4"/>
    <w:next w:val="a4"/>
    <w:uiPriority w:val="99"/>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4"/>
    <w:rsid w:val="005C2A5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7"/>
    <w:uiPriority w:val="99"/>
    <w:semiHidden/>
    <w:unhideWhenUsed/>
    <w:rsid w:val="005C2A54"/>
  </w:style>
  <w:style w:type="character" w:styleId="aff8">
    <w:name w:val="footnote reference"/>
    <w:uiPriority w:val="99"/>
    <w:semiHidden/>
    <w:unhideWhenUsed/>
    <w:rsid w:val="005C2A5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4"/>
    <w:link w:val="affa"/>
    <w:uiPriority w:val="99"/>
    <w:unhideWhenUsed/>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5"/>
    <w:link w:val="aff9"/>
    <w:uiPriority w:val="99"/>
    <w:rsid w:val="005C2A54"/>
    <w:rPr>
      <w:rFonts w:ascii="Calibri" w:eastAsia="Calibri" w:hAnsi="Calibri" w:cs="Times New Roman"/>
      <w:bCs/>
      <w:iCs/>
      <w:sz w:val="20"/>
      <w:szCs w:val="20"/>
      <w:lang w:eastAsia="ru-RU"/>
    </w:rPr>
  </w:style>
  <w:style w:type="character" w:styleId="affb">
    <w:name w:val="Placeholder Text"/>
    <w:uiPriority w:val="99"/>
    <w:semiHidden/>
    <w:rsid w:val="005C2A54"/>
    <w:rPr>
      <w:color w:val="808080"/>
    </w:rPr>
  </w:style>
  <w:style w:type="character" w:customStyle="1" w:styleId="propname">
    <w:name w:val="prop_name"/>
    <w:basedOn w:val="a5"/>
    <w:rsid w:val="005C2A54"/>
  </w:style>
  <w:style w:type="character" w:customStyle="1" w:styleId="propvalue">
    <w:name w:val="prop_value"/>
    <w:basedOn w:val="a5"/>
    <w:rsid w:val="005C2A54"/>
  </w:style>
  <w:style w:type="paragraph" w:customStyle="1" w:styleId="affc">
    <w:name w:val="Нормальный (таблица)"/>
    <w:basedOn w:val="a4"/>
    <w:next w:val="a4"/>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4"/>
    <w:next w:val="a4"/>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5"/>
    <w:uiPriority w:val="99"/>
    <w:semiHidden/>
    <w:unhideWhenUsed/>
    <w:rsid w:val="005C2A54"/>
    <w:rPr>
      <w:color w:val="800080"/>
      <w:u w:val="single"/>
    </w:rPr>
  </w:style>
  <w:style w:type="table" w:customStyle="1" w:styleId="72">
    <w:name w:val="Сетка таблицы7"/>
    <w:basedOn w:val="a6"/>
    <w:next w:val="afa"/>
    <w:uiPriority w:val="59"/>
    <w:rsid w:val="005C2A54"/>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4"/>
    <w:link w:val="141"/>
    <w:uiPriority w:val="99"/>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
    <w:basedOn w:val="a5"/>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5">
    <w:name w:val="Без интервала1"/>
    <w:uiPriority w:val="99"/>
    <w:rsid w:val="005C2A54"/>
    <w:pPr>
      <w:spacing w:line="240" w:lineRule="auto"/>
      <w:ind w:firstLine="0"/>
      <w:jc w:val="left"/>
    </w:pPr>
    <w:rPr>
      <w:rFonts w:ascii="Calibri" w:eastAsia="Times New Roman" w:hAnsi="Calibri" w:cs="Times New Roman"/>
    </w:rPr>
  </w:style>
  <w:style w:type="paragraph" w:customStyle="1" w:styleId="Style1">
    <w:name w:val="Style1"/>
    <w:basedOn w:val="a4"/>
    <w:uiPriority w:val="99"/>
    <w:rsid w:val="005C2A5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e">
    <w:name w:val="Plain Text"/>
    <w:basedOn w:val="a4"/>
    <w:link w:val="afff"/>
    <w:uiPriority w:val="99"/>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5"/>
    <w:link w:val="affe"/>
    <w:uiPriority w:val="99"/>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5C2A5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5"/>
    <w:rsid w:val="005C2A54"/>
  </w:style>
  <w:style w:type="character" w:customStyle="1" w:styleId="embra">
    <w:name w:val="embra"/>
    <w:basedOn w:val="a5"/>
    <w:rsid w:val="005C2A54"/>
  </w:style>
  <w:style w:type="character" w:customStyle="1" w:styleId="rwro">
    <w:name w:val="rwro"/>
    <w:basedOn w:val="a5"/>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0">
    <w:name w:val="endnote text"/>
    <w:basedOn w:val="a4"/>
    <w:link w:val="afff1"/>
    <w:semiHidden/>
    <w:unhideWhenUsed/>
    <w:rsid w:val="005C2A5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1">
    <w:name w:val="Текст концевой сноски Знак"/>
    <w:basedOn w:val="a5"/>
    <w:link w:val="afff0"/>
    <w:semiHidden/>
    <w:rsid w:val="005C2A54"/>
    <w:rPr>
      <w:rFonts w:ascii="Calibri" w:eastAsia="Calibri" w:hAnsi="Calibri" w:cs="Times New Roman"/>
      <w:bCs/>
      <w:iCs/>
      <w:sz w:val="20"/>
      <w:szCs w:val="20"/>
      <w:lang w:eastAsia="ru-RU"/>
    </w:rPr>
  </w:style>
  <w:style w:type="character" w:styleId="afff2">
    <w:name w:val="endnote reference"/>
    <w:semiHidden/>
    <w:unhideWhenUsed/>
    <w:rsid w:val="005C2A54"/>
    <w:rPr>
      <w:vertAlign w:val="superscript"/>
    </w:rPr>
  </w:style>
  <w:style w:type="character" w:customStyle="1" w:styleId="s8">
    <w:name w:val="s8"/>
    <w:rsid w:val="005C2A54"/>
  </w:style>
  <w:style w:type="numbering" w:customStyle="1" w:styleId="27">
    <w:name w:val="Нет списка2"/>
    <w:next w:val="a7"/>
    <w:uiPriority w:val="99"/>
    <w:semiHidden/>
    <w:unhideWhenUsed/>
    <w:rsid w:val="005C2A54"/>
  </w:style>
  <w:style w:type="table" w:customStyle="1" w:styleId="112">
    <w:name w:val="Сетка таблицы11"/>
    <w:basedOn w:val="a6"/>
    <w:next w:val="afa"/>
    <w:uiPriority w:val="59"/>
    <w:rsid w:val="005C2A54"/>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basedOn w:val="a5"/>
    <w:uiPriority w:val="99"/>
    <w:unhideWhenUsed/>
    <w:rsid w:val="005C2A54"/>
    <w:rPr>
      <w:color w:val="B26B02"/>
      <w:u w:val="single"/>
    </w:rPr>
  </w:style>
  <w:style w:type="numbering" w:customStyle="1" w:styleId="36">
    <w:name w:val="Нет списка3"/>
    <w:next w:val="a7"/>
    <w:uiPriority w:val="99"/>
    <w:semiHidden/>
    <w:unhideWhenUsed/>
    <w:rsid w:val="005C2A54"/>
  </w:style>
  <w:style w:type="table" w:customStyle="1" w:styleId="-1110">
    <w:name w:val="Цветная сетка - Акцент 111"/>
    <w:basedOn w:val="a6"/>
    <w:next w:val="-1"/>
    <w:uiPriority w:val="73"/>
    <w:rsid w:val="005C2A54"/>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6"/>
    <w:next w:val="-10"/>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6"/>
    <w:next w:val="3-6"/>
    <w:uiPriority w:val="69"/>
    <w:rsid w:val="005C2A54"/>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6"/>
    <w:next w:val="-2"/>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6"/>
    <w:next w:val="afa"/>
    <w:uiPriority w:val="59"/>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6"/>
    <w:next w:val="-3"/>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6"/>
    <w:next w:val="-4"/>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6"/>
    <w:next w:val="-5"/>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6"/>
    <w:next w:val="-12"/>
    <w:uiPriority w:val="71"/>
    <w:rsid w:val="005C2A54"/>
    <w:pPr>
      <w:spacing w:line="240" w:lineRule="auto"/>
      <w:ind w:firstLine="0"/>
      <w:jc w:val="left"/>
    </w:pPr>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6"/>
    <w:next w:val="-6"/>
    <w:uiPriority w:val="70"/>
    <w:rsid w:val="005C2A54"/>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6"/>
    <w:uiPriority w:val="64"/>
    <w:rsid w:val="005C2A54"/>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6"/>
    <w:next w:val="afa"/>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6"/>
    <w:next w:val="afa"/>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a"/>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6"/>
    <w:next w:val="afa"/>
    <w:rsid w:val="005C2A54"/>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6"/>
    <w:next w:val="afa"/>
    <w:uiPriority w:val="59"/>
    <w:rsid w:val="005C2A54"/>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6"/>
    <w:uiPriority w:val="48"/>
    <w:rsid w:val="005C2A54"/>
    <w:pPr>
      <w:spacing w:line="240" w:lineRule="auto"/>
      <w:ind w:firstLine="0"/>
      <w:jc w:val="left"/>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6"/>
    <w:uiPriority w:val="51"/>
    <w:rsid w:val="005C2A54"/>
    <w:pPr>
      <w:spacing w:line="240" w:lineRule="auto"/>
      <w:ind w:firstLine="0"/>
      <w:jc w:val="left"/>
    </w:pPr>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6"/>
    <w:uiPriority w:val="51"/>
    <w:rsid w:val="005C2A54"/>
    <w:pPr>
      <w:spacing w:line="240" w:lineRule="auto"/>
      <w:ind w:firstLine="0"/>
      <w:jc w:val="left"/>
    </w:pPr>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6"/>
    <w:next w:val="afa"/>
    <w:uiPriority w:val="59"/>
    <w:rsid w:val="005C2A54"/>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4"/>
    <w:uiPriority w:val="99"/>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6"/>
    <w:next w:val="afa"/>
    <w:uiPriority w:val="39"/>
    <w:rsid w:val="005C2A54"/>
    <w:pPr>
      <w:spacing w:line="240" w:lineRule="auto"/>
      <w:ind w:firstLine="0"/>
      <w:jc w:val="left"/>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6"/>
    <w:uiPriority w:val="51"/>
    <w:rsid w:val="005C2A54"/>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6"/>
    <w:next w:val="-23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6"/>
    <w:next w:val="-24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6"/>
    <w:next w:val="-25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6"/>
    <w:next w:val="-212"/>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6"/>
    <w:uiPriority w:val="47"/>
    <w:rsid w:val="005C2A54"/>
    <w:pPr>
      <w:spacing w:line="240" w:lineRule="auto"/>
      <w:ind w:firstLine="0"/>
      <w:jc w:val="left"/>
    </w:pPr>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6"/>
    <w:next w:val="afa"/>
    <w:uiPriority w:val="39"/>
    <w:rsid w:val="005C2A54"/>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a"/>
    <w:uiPriority w:val="39"/>
    <w:rsid w:val="005C2A54"/>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4"/>
    <w:uiPriority w:val="99"/>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4"/>
    <w:uiPriority w:val="99"/>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4"/>
    <w:uiPriority w:val="99"/>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4"/>
    <w:uiPriority w:val="99"/>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4"/>
    <w:uiPriority w:val="99"/>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4"/>
    <w:uiPriority w:val="99"/>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7">
    <w:name w:val="Body Text Indent 3"/>
    <w:basedOn w:val="a4"/>
    <w:link w:val="38"/>
    <w:rsid w:val="005C2A54"/>
    <w:pPr>
      <w:spacing w:line="240" w:lineRule="auto"/>
      <w:ind w:firstLine="426"/>
    </w:pPr>
    <w:rPr>
      <w:rFonts w:eastAsia="Times New Roman"/>
      <w:sz w:val="24"/>
      <w:szCs w:val="20"/>
      <w:lang w:eastAsia="ru-RU"/>
    </w:rPr>
  </w:style>
  <w:style w:type="character" w:customStyle="1" w:styleId="38">
    <w:name w:val="Основной текст с отступом 3 Знак"/>
    <w:basedOn w:val="a5"/>
    <w:link w:val="37"/>
    <w:rsid w:val="005C2A54"/>
    <w:rPr>
      <w:rFonts w:ascii="Times New Roman" w:eastAsia="Times New Roman" w:hAnsi="Times New Roman" w:cs="Times New Roman"/>
      <w:sz w:val="24"/>
      <w:szCs w:val="20"/>
      <w:lang w:eastAsia="ru-RU"/>
    </w:rPr>
  </w:style>
  <w:style w:type="paragraph" w:customStyle="1" w:styleId="xl72">
    <w:name w:val="xl72"/>
    <w:basedOn w:val="a4"/>
    <w:uiPriority w:val="99"/>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4"/>
    <w:uiPriority w:val="99"/>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4"/>
    <w:uiPriority w:val="99"/>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4"/>
    <w:uiPriority w:val="99"/>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4"/>
    <w:uiPriority w:val="99"/>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4"/>
    <w:uiPriority w:val="99"/>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4"/>
    <w:uiPriority w:val="99"/>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4"/>
    <w:uiPriority w:val="99"/>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4"/>
    <w:uiPriority w:val="99"/>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4"/>
    <w:uiPriority w:val="99"/>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a">
    <w:name w:val="Title"/>
    <w:basedOn w:val="a4"/>
    <w:next w:val="a4"/>
    <w:link w:val="a9"/>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6">
    <w:name w:val="Заголовок Знак1"/>
    <w:basedOn w:val="a5"/>
    <w:rsid w:val="005C2A54"/>
    <w:rPr>
      <w:rFonts w:asciiTheme="majorHAnsi" w:eastAsiaTheme="majorEastAsia" w:hAnsiTheme="majorHAnsi" w:cstheme="majorBidi"/>
      <w:spacing w:val="-10"/>
      <w:kern w:val="28"/>
      <w:sz w:val="56"/>
      <w:szCs w:val="56"/>
    </w:rPr>
  </w:style>
  <w:style w:type="character" w:customStyle="1" w:styleId="313">
    <w:name w:val="Заголовок 3 Знак1"/>
    <w:basedOn w:val="a5"/>
    <w:uiPriority w:val="9"/>
    <w:semiHidden/>
    <w:rsid w:val="005C2A54"/>
    <w:rPr>
      <w:rFonts w:asciiTheme="majorHAnsi" w:eastAsiaTheme="majorEastAsia" w:hAnsiTheme="majorHAnsi" w:cstheme="majorBidi"/>
      <w:color w:val="3E6B19" w:themeColor="accent1" w:themeShade="7F"/>
      <w:sz w:val="24"/>
      <w:szCs w:val="24"/>
    </w:rPr>
  </w:style>
  <w:style w:type="character" w:styleId="afff4">
    <w:name w:val="Intense Emphasis"/>
    <w:basedOn w:val="a5"/>
    <w:uiPriority w:val="21"/>
    <w:qFormat/>
    <w:rsid w:val="005C2A54"/>
    <w:rPr>
      <w:i/>
      <w:iCs/>
      <w:color w:val="7FD13B" w:themeColor="accent1"/>
    </w:rPr>
  </w:style>
  <w:style w:type="character" w:customStyle="1" w:styleId="413">
    <w:name w:val="Заголовок 4 Знак1"/>
    <w:basedOn w:val="a5"/>
    <w:uiPriority w:val="9"/>
    <w:semiHidden/>
    <w:rsid w:val="005C2A54"/>
    <w:rPr>
      <w:rFonts w:asciiTheme="majorHAnsi" w:eastAsiaTheme="majorEastAsia" w:hAnsiTheme="majorHAnsi" w:cstheme="majorBidi"/>
      <w:i/>
      <w:iCs/>
      <w:color w:val="5EA226" w:themeColor="accent1" w:themeShade="BF"/>
      <w:sz w:val="28"/>
      <w:szCs w:val="28"/>
    </w:rPr>
  </w:style>
  <w:style w:type="character" w:customStyle="1" w:styleId="512">
    <w:name w:val="Заголовок 5 Знак1"/>
    <w:basedOn w:val="a5"/>
    <w:uiPriority w:val="9"/>
    <w:semiHidden/>
    <w:rsid w:val="005C2A54"/>
    <w:rPr>
      <w:rFonts w:asciiTheme="majorHAnsi" w:eastAsiaTheme="majorEastAsia" w:hAnsiTheme="majorHAnsi" w:cstheme="majorBidi"/>
      <w:color w:val="5EA226" w:themeColor="accent1" w:themeShade="BF"/>
      <w:sz w:val="28"/>
      <w:szCs w:val="28"/>
    </w:rPr>
  </w:style>
  <w:style w:type="character" w:customStyle="1" w:styleId="612">
    <w:name w:val="Заголовок 6 Знак1"/>
    <w:basedOn w:val="a5"/>
    <w:uiPriority w:val="9"/>
    <w:semiHidden/>
    <w:rsid w:val="005C2A54"/>
    <w:rPr>
      <w:rFonts w:asciiTheme="majorHAnsi" w:eastAsiaTheme="majorEastAsia" w:hAnsiTheme="majorHAnsi" w:cstheme="majorBidi"/>
      <w:color w:val="3E6B19" w:themeColor="accent1" w:themeShade="7F"/>
      <w:sz w:val="28"/>
      <w:szCs w:val="28"/>
    </w:rPr>
  </w:style>
  <w:style w:type="character" w:customStyle="1" w:styleId="712">
    <w:name w:val="Заголовок 7 Знак1"/>
    <w:basedOn w:val="a5"/>
    <w:semiHidden/>
    <w:rsid w:val="005C2A54"/>
    <w:rPr>
      <w:rFonts w:asciiTheme="majorHAnsi" w:eastAsiaTheme="majorEastAsia" w:hAnsiTheme="majorHAnsi" w:cstheme="majorBidi"/>
      <w:i/>
      <w:iCs/>
      <w:color w:val="3E6B19" w:themeColor="accent1" w:themeShade="7F"/>
      <w:sz w:val="28"/>
      <w:szCs w:val="28"/>
    </w:rPr>
  </w:style>
  <w:style w:type="character" w:customStyle="1" w:styleId="811">
    <w:name w:val="Заголовок 8 Знак1"/>
    <w:basedOn w:val="a5"/>
    <w:semiHidden/>
    <w:rsid w:val="005C2A5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5"/>
    <w:semiHidden/>
    <w:rsid w:val="005C2A54"/>
    <w:rPr>
      <w:rFonts w:asciiTheme="majorHAnsi" w:eastAsiaTheme="majorEastAsia" w:hAnsiTheme="majorHAnsi" w:cstheme="majorBidi"/>
      <w:i/>
      <w:iCs/>
      <w:color w:val="272727" w:themeColor="text1" w:themeTint="D8"/>
      <w:sz w:val="21"/>
      <w:szCs w:val="21"/>
    </w:rPr>
  </w:style>
  <w:style w:type="paragraph" w:styleId="ad">
    <w:name w:val="Subtitle"/>
    <w:basedOn w:val="a4"/>
    <w:next w:val="a4"/>
    <w:link w:val="ac"/>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7">
    <w:name w:val="Подзаголовок Знак1"/>
    <w:basedOn w:val="a5"/>
    <w:rsid w:val="005C2A54"/>
    <w:rPr>
      <w:rFonts w:eastAsiaTheme="minorEastAsia"/>
      <w:color w:val="5A5A5A" w:themeColor="text1" w:themeTint="A5"/>
      <w:spacing w:val="15"/>
    </w:rPr>
  </w:style>
  <w:style w:type="character" w:styleId="afff5">
    <w:name w:val="Emphasis"/>
    <w:basedOn w:val="a5"/>
    <w:uiPriority w:val="20"/>
    <w:qFormat/>
    <w:rsid w:val="005C2A54"/>
    <w:rPr>
      <w:i/>
      <w:iCs/>
    </w:rPr>
  </w:style>
  <w:style w:type="paragraph" w:styleId="24">
    <w:name w:val="Quote"/>
    <w:basedOn w:val="a4"/>
    <w:next w:val="a4"/>
    <w:link w:val="23"/>
    <w:uiPriority w:val="29"/>
    <w:qFormat/>
    <w:rsid w:val="005C2A5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5"/>
    <w:uiPriority w:val="29"/>
    <w:rsid w:val="005C2A54"/>
    <w:rPr>
      <w:rFonts w:ascii="Times New Roman" w:hAnsi="Times New Roman" w:cs="Times New Roman"/>
      <w:i/>
      <w:iCs/>
      <w:color w:val="404040" w:themeColor="text1" w:themeTint="BF"/>
      <w:sz w:val="28"/>
      <w:szCs w:val="28"/>
    </w:rPr>
  </w:style>
  <w:style w:type="paragraph" w:styleId="af2">
    <w:name w:val="Intense Quote"/>
    <w:basedOn w:val="a4"/>
    <w:next w:val="a4"/>
    <w:link w:val="af1"/>
    <w:uiPriority w:val="30"/>
    <w:qFormat/>
    <w:rsid w:val="005C2A54"/>
    <w:pPr>
      <w:pBdr>
        <w:top w:val="single" w:sz="4" w:space="10" w:color="7FD13B" w:themeColor="accent1"/>
        <w:bottom w:val="single" w:sz="4" w:space="10" w:color="7FD13B"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8">
    <w:name w:val="Выделенная цитата Знак1"/>
    <w:basedOn w:val="a5"/>
    <w:uiPriority w:val="30"/>
    <w:rsid w:val="005C2A54"/>
    <w:rPr>
      <w:rFonts w:ascii="Times New Roman" w:hAnsi="Times New Roman" w:cs="Times New Roman"/>
      <w:i/>
      <w:iCs/>
      <w:color w:val="7FD13B" w:themeColor="accent1"/>
      <w:sz w:val="28"/>
      <w:szCs w:val="28"/>
    </w:rPr>
  </w:style>
  <w:style w:type="character" w:styleId="afff6">
    <w:name w:val="Subtle Emphasis"/>
    <w:basedOn w:val="a5"/>
    <w:uiPriority w:val="19"/>
    <w:qFormat/>
    <w:rsid w:val="005C2A54"/>
    <w:rPr>
      <w:i/>
      <w:iCs/>
      <w:color w:val="404040" w:themeColor="text1" w:themeTint="BF"/>
    </w:rPr>
  </w:style>
  <w:style w:type="character" w:styleId="afff7">
    <w:name w:val="Subtle Reference"/>
    <w:basedOn w:val="a5"/>
    <w:uiPriority w:val="31"/>
    <w:qFormat/>
    <w:rsid w:val="005C2A54"/>
    <w:rPr>
      <w:smallCaps/>
      <w:color w:val="5A5A5A" w:themeColor="text1" w:themeTint="A5"/>
    </w:rPr>
  </w:style>
  <w:style w:type="character" w:styleId="afff8">
    <w:name w:val="Intense Reference"/>
    <w:basedOn w:val="a5"/>
    <w:uiPriority w:val="32"/>
    <w:qFormat/>
    <w:rsid w:val="005C2A54"/>
    <w:rPr>
      <w:b/>
      <w:bCs/>
      <w:smallCaps/>
      <w:color w:val="7FD13B" w:themeColor="accent1"/>
      <w:spacing w:val="5"/>
    </w:rPr>
  </w:style>
  <w:style w:type="character" w:styleId="afff9">
    <w:name w:val="Book Title"/>
    <w:basedOn w:val="a5"/>
    <w:uiPriority w:val="33"/>
    <w:qFormat/>
    <w:rsid w:val="005C2A54"/>
    <w:rPr>
      <w:b/>
      <w:bCs/>
      <w:i/>
      <w:iCs/>
      <w:spacing w:val="5"/>
    </w:rPr>
  </w:style>
  <w:style w:type="table" w:styleId="-1">
    <w:name w:val="Colorful Grid Accent 1"/>
    <w:basedOn w:val="a6"/>
    <w:uiPriority w:val="73"/>
    <w:semiHidden/>
    <w:unhideWhenUsed/>
    <w:rsid w:val="005C2A5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F5D7" w:themeFill="accent1" w:themeFillTint="33"/>
    </w:tcPr>
    <w:tblStylePr w:type="firstRow">
      <w:rPr>
        <w:b/>
        <w:bCs/>
      </w:rPr>
      <w:tblPr/>
      <w:tcPr>
        <w:shd w:val="clear" w:color="auto" w:fill="CBECB0" w:themeFill="accent1" w:themeFillTint="66"/>
      </w:tcPr>
    </w:tblStylePr>
    <w:tblStylePr w:type="lastRow">
      <w:rPr>
        <w:b/>
        <w:bCs/>
        <w:color w:val="000000" w:themeColor="text1"/>
      </w:rPr>
      <w:tblPr/>
      <w:tcPr>
        <w:shd w:val="clear" w:color="auto" w:fill="CBECB0" w:themeFill="accent1" w:themeFillTint="66"/>
      </w:tcPr>
    </w:tblStylePr>
    <w:tblStylePr w:type="firstCol">
      <w:rPr>
        <w:color w:val="FFFFFF" w:themeColor="background1"/>
      </w:rPr>
      <w:tblPr/>
      <w:tcPr>
        <w:shd w:val="clear" w:color="auto" w:fill="5EA226" w:themeFill="accent1" w:themeFillShade="BF"/>
      </w:tcPr>
    </w:tblStylePr>
    <w:tblStylePr w:type="lastCol">
      <w:rPr>
        <w:color w:val="FFFFFF" w:themeColor="background1"/>
      </w:rPr>
      <w:tblPr/>
      <w:tcPr>
        <w:shd w:val="clear" w:color="auto" w:fill="5EA226" w:themeFill="accent1" w:themeFillShade="BF"/>
      </w:tcPr>
    </w:tblStylePr>
    <w:tblStylePr w:type="band1Vert">
      <w:tblPr/>
      <w:tcPr>
        <w:shd w:val="clear" w:color="auto" w:fill="BEE89D" w:themeFill="accent1" w:themeFillTint="7F"/>
      </w:tcPr>
    </w:tblStylePr>
    <w:tblStylePr w:type="band1Horz">
      <w:tblPr/>
      <w:tcPr>
        <w:shd w:val="clear" w:color="auto" w:fill="BEE89D" w:themeFill="accent1" w:themeFillTint="7F"/>
      </w:tcPr>
    </w:tblStylePr>
  </w:style>
  <w:style w:type="table" w:styleId="-10">
    <w:name w:val="Dark List Accent 1"/>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FD13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6B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EA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EA226" w:themeFill="accent1" w:themeFillShade="BF"/>
      </w:tcPr>
    </w:tblStylePr>
    <w:tblStylePr w:type="band1Vert">
      <w:tblPr/>
      <w:tcPr>
        <w:tcBorders>
          <w:top w:val="nil"/>
          <w:left w:val="nil"/>
          <w:bottom w:val="nil"/>
          <w:right w:val="nil"/>
          <w:insideH w:val="nil"/>
          <w:insideV w:val="nil"/>
        </w:tcBorders>
        <w:shd w:val="clear" w:color="auto" w:fill="5EA226" w:themeFill="accent1" w:themeFillShade="BF"/>
      </w:tcPr>
    </w:tblStylePr>
    <w:tblStylePr w:type="band1Horz">
      <w:tblPr/>
      <w:tcPr>
        <w:tcBorders>
          <w:top w:val="nil"/>
          <w:left w:val="nil"/>
          <w:bottom w:val="nil"/>
          <w:right w:val="nil"/>
          <w:insideH w:val="nil"/>
          <w:insideV w:val="nil"/>
        </w:tcBorders>
        <w:shd w:val="clear" w:color="auto" w:fill="5EA226" w:themeFill="accent1" w:themeFillShade="BF"/>
      </w:tcPr>
    </w:tblStylePr>
  </w:style>
  <w:style w:type="table" w:styleId="3-6">
    <w:name w:val="Medium Grid 3 Accent 6"/>
    <w:basedOn w:val="a6"/>
    <w:uiPriority w:val="69"/>
    <w:semiHidden/>
    <w:unhideWhenUsed/>
    <w:rsid w:val="005C2A5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CF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B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B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B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E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EBDC" w:themeFill="accent6" w:themeFillTint="7F"/>
      </w:tcPr>
    </w:tblStylePr>
  </w:style>
  <w:style w:type="table" w:styleId="-2">
    <w:name w:val="Dark List Accent 2"/>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15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A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0F5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0F5A" w:themeFill="accent2" w:themeFillShade="BF"/>
      </w:tcPr>
    </w:tblStylePr>
    <w:tblStylePr w:type="band1Vert">
      <w:tblPr/>
      <w:tcPr>
        <w:tcBorders>
          <w:top w:val="nil"/>
          <w:left w:val="nil"/>
          <w:bottom w:val="nil"/>
          <w:right w:val="nil"/>
          <w:insideH w:val="nil"/>
          <w:insideV w:val="nil"/>
        </w:tcBorders>
        <w:shd w:val="clear" w:color="auto" w:fill="AF0F5A" w:themeFill="accent2" w:themeFillShade="BF"/>
      </w:tcPr>
    </w:tblStylePr>
    <w:tblStylePr w:type="band1Horz">
      <w:tblPr/>
      <w:tcPr>
        <w:tcBorders>
          <w:top w:val="nil"/>
          <w:left w:val="nil"/>
          <w:bottom w:val="nil"/>
          <w:right w:val="nil"/>
          <w:insideH w:val="nil"/>
          <w:insideV w:val="nil"/>
        </w:tcBorders>
        <w:shd w:val="clear" w:color="auto" w:fill="AF0F5A" w:themeFill="accent2" w:themeFillShade="BF"/>
      </w:tcPr>
    </w:tblStylePr>
  </w:style>
  <w:style w:type="table" w:styleId="-3">
    <w:name w:val="Dark List Accent 3"/>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EB80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5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48B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48B01" w:themeFill="accent3" w:themeFillShade="BF"/>
      </w:tcPr>
    </w:tblStylePr>
    <w:tblStylePr w:type="band1Vert">
      <w:tblPr/>
      <w:tcPr>
        <w:tcBorders>
          <w:top w:val="nil"/>
          <w:left w:val="nil"/>
          <w:bottom w:val="nil"/>
          <w:right w:val="nil"/>
          <w:insideH w:val="nil"/>
          <w:insideV w:val="nil"/>
        </w:tcBorders>
        <w:shd w:val="clear" w:color="auto" w:fill="C48B01" w:themeFill="accent3" w:themeFillShade="BF"/>
      </w:tcPr>
    </w:tblStylePr>
    <w:tblStylePr w:type="band1Horz">
      <w:tblPr/>
      <w:tcPr>
        <w:tcBorders>
          <w:top w:val="nil"/>
          <w:left w:val="nil"/>
          <w:bottom w:val="nil"/>
          <w:right w:val="nil"/>
          <w:insideH w:val="nil"/>
          <w:insideV w:val="nil"/>
        </w:tcBorders>
        <w:shd w:val="clear" w:color="auto" w:fill="C48B01" w:themeFill="accent3" w:themeFillShade="BF"/>
      </w:tcPr>
    </w:tblStylePr>
  </w:style>
  <w:style w:type="table" w:styleId="-4">
    <w:name w:val="Dark List Accent 4"/>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A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A4" w:themeFill="accent4" w:themeFillShade="BF"/>
      </w:tcPr>
    </w:tblStylePr>
    <w:tblStylePr w:type="band1Vert">
      <w:tblPr/>
      <w:tcPr>
        <w:tcBorders>
          <w:top w:val="nil"/>
          <w:left w:val="nil"/>
          <w:bottom w:val="nil"/>
          <w:right w:val="nil"/>
          <w:insideH w:val="nil"/>
          <w:insideV w:val="nil"/>
        </w:tcBorders>
        <w:shd w:val="clear" w:color="auto" w:fill="0081A4" w:themeFill="accent4" w:themeFillShade="BF"/>
      </w:tcPr>
    </w:tblStylePr>
    <w:tblStylePr w:type="band1Horz">
      <w:tblPr/>
      <w:tcPr>
        <w:tcBorders>
          <w:top w:val="nil"/>
          <w:left w:val="nil"/>
          <w:bottom w:val="nil"/>
          <w:right w:val="nil"/>
          <w:insideH w:val="nil"/>
          <w:insideV w:val="nil"/>
        </w:tcBorders>
        <w:shd w:val="clear" w:color="auto" w:fill="0081A4" w:themeFill="accent4" w:themeFillShade="BF"/>
      </w:tcPr>
    </w:tblStylePr>
  </w:style>
  <w:style w:type="character" w:styleId="afffa">
    <w:name w:val="Hyperlink"/>
    <w:basedOn w:val="a5"/>
    <w:uiPriority w:val="99"/>
    <w:unhideWhenUsed/>
    <w:rsid w:val="005C2A54"/>
    <w:rPr>
      <w:color w:val="EB8803" w:themeColor="hyperlink"/>
      <w:u w:val="single"/>
    </w:rPr>
  </w:style>
  <w:style w:type="table" w:styleId="-5">
    <w:name w:val="Dark List Accent 5"/>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38A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3E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5E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5EA9" w:themeFill="accent5" w:themeFillShade="BF"/>
      </w:tcPr>
    </w:tblStylePr>
    <w:tblStylePr w:type="band1Vert">
      <w:tblPr/>
      <w:tcPr>
        <w:tcBorders>
          <w:top w:val="nil"/>
          <w:left w:val="nil"/>
          <w:bottom w:val="nil"/>
          <w:right w:val="nil"/>
          <w:insideH w:val="nil"/>
          <w:insideV w:val="nil"/>
        </w:tcBorders>
        <w:shd w:val="clear" w:color="auto" w:fill="425EA9" w:themeFill="accent5" w:themeFillShade="BF"/>
      </w:tcPr>
    </w:tblStylePr>
    <w:tblStylePr w:type="band1Horz">
      <w:tblPr/>
      <w:tcPr>
        <w:tcBorders>
          <w:top w:val="nil"/>
          <w:left w:val="nil"/>
          <w:bottom w:val="nil"/>
          <w:right w:val="nil"/>
          <w:insideH w:val="nil"/>
          <w:insideV w:val="nil"/>
        </w:tcBorders>
        <w:shd w:val="clear" w:color="auto" w:fill="425EA9" w:themeFill="accent5" w:themeFillShade="BF"/>
      </w:tcPr>
    </w:tblStylePr>
  </w:style>
  <w:style w:type="table" w:styleId="-12">
    <w:name w:val="Colorful Shading Accent 1"/>
    <w:basedOn w:val="a6"/>
    <w:uiPriority w:val="71"/>
    <w:semiHidden/>
    <w:unhideWhenUsed/>
    <w:rsid w:val="005C2A54"/>
    <w:pPr>
      <w:spacing w:line="240" w:lineRule="auto"/>
    </w:pPr>
    <w:rPr>
      <w:color w:val="000000" w:themeColor="text1"/>
    </w:rPr>
    <w:tblPr>
      <w:tblStyleRowBandSize w:val="1"/>
      <w:tblStyleColBandSize w:val="1"/>
      <w:tblInd w:w="0" w:type="dxa"/>
      <w:tblBorders>
        <w:top w:val="single" w:sz="24" w:space="0" w:color="EA157A" w:themeColor="accent2"/>
        <w:left w:val="single" w:sz="4" w:space="0" w:color="7FD13B" w:themeColor="accent1"/>
        <w:bottom w:val="single" w:sz="4" w:space="0" w:color="7FD13B" w:themeColor="accent1"/>
        <w:right w:val="single" w:sz="4" w:space="0" w:color="7FD13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AEB" w:themeFill="accent1" w:themeFillTint="19"/>
    </w:tcPr>
    <w:tblStylePr w:type="firstRow">
      <w:rPr>
        <w:b/>
        <w:bCs/>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821E" w:themeFill="accent1" w:themeFillShade="99"/>
      </w:tcPr>
    </w:tblStylePr>
    <w:tblStylePr w:type="firstCol">
      <w:rPr>
        <w:color w:val="FFFFFF" w:themeColor="background1"/>
      </w:rPr>
      <w:tblPr/>
      <w:tcPr>
        <w:tcBorders>
          <w:top w:val="nil"/>
          <w:left w:val="nil"/>
          <w:bottom w:val="nil"/>
          <w:right w:val="nil"/>
          <w:insideH w:val="single" w:sz="4" w:space="0" w:color="4B821E" w:themeColor="accent1" w:themeShade="99"/>
          <w:insideV w:val="nil"/>
        </w:tcBorders>
        <w:shd w:val="clear" w:color="auto" w:fill="4B8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B821E" w:themeFill="accent1" w:themeFillShade="99"/>
      </w:tcPr>
    </w:tblStylePr>
    <w:tblStylePr w:type="band1Vert">
      <w:tblPr/>
      <w:tcPr>
        <w:shd w:val="clear" w:color="auto" w:fill="CBECB0" w:themeFill="accent1" w:themeFillTint="66"/>
      </w:tcPr>
    </w:tblStylePr>
    <w:tblStylePr w:type="band1Horz">
      <w:tblPr/>
      <w:tcPr>
        <w:shd w:val="clear" w:color="auto" w:fill="BEE89D"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6"/>
    <w:uiPriority w:val="70"/>
    <w:semiHidden/>
    <w:unhideWhenUsed/>
    <w:rsid w:val="005C2A5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AB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9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385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38576" w:themeFill="accent6" w:themeFillShade="BF"/>
      </w:tcPr>
    </w:tblStylePr>
    <w:tblStylePr w:type="band1Vert">
      <w:tblPr/>
      <w:tcPr>
        <w:tcBorders>
          <w:top w:val="nil"/>
          <w:left w:val="nil"/>
          <w:bottom w:val="nil"/>
          <w:right w:val="nil"/>
          <w:insideH w:val="nil"/>
          <w:insideV w:val="nil"/>
        </w:tcBorders>
        <w:shd w:val="clear" w:color="auto" w:fill="138576" w:themeFill="accent6" w:themeFillShade="BF"/>
      </w:tcPr>
    </w:tblStylePr>
    <w:tblStylePr w:type="band1Horz">
      <w:tblPr/>
      <w:tcPr>
        <w:tcBorders>
          <w:top w:val="nil"/>
          <w:left w:val="nil"/>
          <w:bottom w:val="nil"/>
          <w:right w:val="nil"/>
          <w:insideH w:val="nil"/>
          <w:insideV w:val="nil"/>
        </w:tcBorders>
        <w:shd w:val="clear" w:color="auto" w:fill="138576" w:themeFill="accent6" w:themeFillShade="BF"/>
      </w:tcPr>
    </w:tblStylePr>
  </w:style>
  <w:style w:type="character" w:styleId="afffb">
    <w:name w:val="FollowedHyperlink"/>
    <w:basedOn w:val="a5"/>
    <w:uiPriority w:val="99"/>
    <w:semiHidden/>
    <w:unhideWhenUsed/>
    <w:rsid w:val="005C2A54"/>
    <w:rPr>
      <w:color w:val="5F7791" w:themeColor="followedHyperlink"/>
      <w:u w:val="single"/>
    </w:rPr>
  </w:style>
  <w:style w:type="paragraph" w:customStyle="1" w:styleId="msonormal0">
    <w:name w:val="msonormal"/>
    <w:basedOn w:val="a4"/>
    <w:uiPriority w:val="99"/>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6"/>
    <w:next w:val="afa"/>
    <w:rsid w:val="00EA3165"/>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7"/>
    <w:uiPriority w:val="99"/>
    <w:semiHidden/>
    <w:unhideWhenUsed/>
    <w:rsid w:val="00E80A5A"/>
  </w:style>
  <w:style w:type="paragraph" w:styleId="1f9">
    <w:name w:val="toc 1"/>
    <w:basedOn w:val="a4"/>
    <w:next w:val="a4"/>
    <w:autoRedefine/>
    <w:uiPriority w:val="39"/>
    <w:semiHidden/>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4"/>
    <w:next w:val="a4"/>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9">
    <w:name w:val="toc 3"/>
    <w:basedOn w:val="a4"/>
    <w:next w:val="a4"/>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4"/>
    <w:next w:val="a4"/>
    <w:autoRedefine/>
    <w:uiPriority w:val="39"/>
    <w:semiHidden/>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4"/>
    <w:next w:val="a4"/>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4"/>
    <w:uiPriority w:val="99"/>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6"/>
    <w:next w:val="afa"/>
    <w:uiPriority w:val="3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6"/>
    <w:next w:val="-10"/>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6"/>
    <w:next w:val="-12"/>
    <w:uiPriority w:val="71"/>
    <w:semiHidden/>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6"/>
    <w:next w:val="-1"/>
    <w:uiPriority w:val="73"/>
    <w:semiHidden/>
    <w:unhideWhenUsed/>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6"/>
    <w:next w:val="-2"/>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6"/>
    <w:next w:val="-3"/>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6"/>
    <w:next w:val="-4"/>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6"/>
    <w:next w:val="-5"/>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6"/>
    <w:next w:val="3-6"/>
    <w:uiPriority w:val="69"/>
    <w:semiHidden/>
    <w:unhideWhenUsed/>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6"/>
    <w:next w:val="-6"/>
    <w:uiPriority w:val="70"/>
    <w:semiHidden/>
    <w:unhideWhenUsed/>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6"/>
    <w:next w:val="-412"/>
    <w:uiPriority w:val="49"/>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6"/>
    <w:next w:val="-612"/>
    <w:uiPriority w:val="51"/>
    <w:rsid w:val="00E80A5A"/>
    <w:pPr>
      <w:spacing w:line="240" w:lineRule="auto"/>
      <w:ind w:firstLine="0"/>
      <w:jc w:val="left"/>
    </w:pPr>
    <w:rPr>
      <w:rFonts w:ascii="Calibri" w:eastAsia="Times New Roman" w:hAnsi="Calibri" w:cs="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6"/>
    <w:next w:val="-623"/>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6"/>
    <w:next w:val="-722"/>
    <w:uiPriority w:val="52"/>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6"/>
    <w:next w:val="-632"/>
    <w:uiPriority w:val="51"/>
    <w:rsid w:val="00E80A5A"/>
    <w:pPr>
      <w:spacing w:line="240" w:lineRule="auto"/>
      <w:ind w:firstLine="0"/>
      <w:jc w:val="left"/>
    </w:pPr>
    <w:rPr>
      <w:rFonts w:ascii="Calibri" w:eastAsia="Times New Roman" w:hAnsi="Calibri" w:cs="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6"/>
    <w:next w:val="-642"/>
    <w:uiPriority w:val="51"/>
    <w:rsid w:val="00E80A5A"/>
    <w:pPr>
      <w:spacing w:line="240" w:lineRule="auto"/>
      <w:ind w:firstLine="0"/>
      <w:jc w:val="left"/>
    </w:pPr>
    <w:rPr>
      <w:rFonts w:ascii="Calibri" w:eastAsia="Times New Roman" w:hAnsi="Calibri" w:cs="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6"/>
    <w:next w:val="-653"/>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6"/>
    <w:uiPriority w:val="3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6"/>
    <w:uiPriority w:val="48"/>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6"/>
    <w:uiPriority w:val="51"/>
    <w:rsid w:val="00E80A5A"/>
    <w:pPr>
      <w:spacing w:line="240" w:lineRule="auto"/>
      <w:ind w:firstLine="0"/>
      <w:jc w:val="left"/>
    </w:pPr>
    <w:rPr>
      <w:rFonts w:ascii="Calibri" w:eastAsia="Times New Roman" w:hAnsi="Calibri" w:cs="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6"/>
    <w:uiPriority w:val="51"/>
    <w:rsid w:val="00E80A5A"/>
    <w:pPr>
      <w:spacing w:line="240" w:lineRule="auto"/>
      <w:ind w:firstLine="0"/>
      <w:jc w:val="left"/>
    </w:pPr>
    <w:rPr>
      <w:rFonts w:ascii="Calibri" w:eastAsia="Times New Roman" w:hAnsi="Calibri" w:cs="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6"/>
    <w:uiPriority w:val="59"/>
    <w:rsid w:val="00E80A5A"/>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6"/>
    <w:uiPriority w:val="59"/>
    <w:rsid w:val="00E80A5A"/>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6"/>
    <w:uiPriority w:val="73"/>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6"/>
    <w:uiPriority w:val="69"/>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6"/>
    <w:uiPriority w:val="71"/>
    <w:rsid w:val="00E80A5A"/>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6"/>
    <w:uiPriority w:val="70"/>
    <w:rsid w:val="00E80A5A"/>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6"/>
    <w:uiPriority w:val="64"/>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6"/>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6"/>
    <w:uiPriority w:val="59"/>
    <w:rsid w:val="00E80A5A"/>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6"/>
    <w:uiPriority w:val="48"/>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6"/>
    <w:uiPriority w:val="51"/>
    <w:rsid w:val="00E80A5A"/>
    <w:pPr>
      <w:spacing w:line="240" w:lineRule="auto"/>
      <w:ind w:firstLine="0"/>
      <w:jc w:val="left"/>
    </w:pPr>
    <w:rPr>
      <w:rFonts w:ascii="Calibri" w:eastAsia="Times New Roman" w:hAnsi="Calibri"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6"/>
    <w:uiPriority w:val="51"/>
    <w:rsid w:val="00E80A5A"/>
    <w:pPr>
      <w:spacing w:line="240" w:lineRule="auto"/>
      <w:ind w:firstLine="0"/>
      <w:jc w:val="left"/>
    </w:pPr>
    <w:rPr>
      <w:rFonts w:ascii="Calibri" w:eastAsia="Times New Roman" w:hAnsi="Calibri" w:cs="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6"/>
    <w:uiPriority w:val="5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6"/>
    <w:uiPriority w:val="39"/>
    <w:rsid w:val="00E80A5A"/>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6"/>
    <w:uiPriority w:val="51"/>
    <w:rsid w:val="00E80A5A"/>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6"/>
    <w:uiPriority w:val="47"/>
    <w:rsid w:val="00E80A5A"/>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6"/>
    <w:uiPriority w:val="39"/>
    <w:rsid w:val="00E80A5A"/>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uiPriority w:val="39"/>
    <w:rsid w:val="00E80A5A"/>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6"/>
    <w:uiPriority w:val="49"/>
    <w:rsid w:val="00E80A5A"/>
    <w:pPr>
      <w:spacing w:line="240" w:lineRule="auto"/>
    </w:pPr>
    <w:tblPr>
      <w:tblStyleRowBandSize w:val="1"/>
      <w:tblStyleColBandSize w:val="1"/>
      <w:tblInd w:w="0" w:type="dxa"/>
      <w:tblBorders>
        <w:top w:val="single" w:sz="4" w:space="0" w:color="B1E389" w:themeColor="accent1" w:themeTint="99"/>
        <w:left w:val="single" w:sz="4" w:space="0" w:color="B1E389" w:themeColor="accent1" w:themeTint="99"/>
        <w:bottom w:val="single" w:sz="4" w:space="0" w:color="B1E389" w:themeColor="accent1" w:themeTint="99"/>
        <w:right w:val="single" w:sz="4" w:space="0" w:color="B1E389" w:themeColor="accent1" w:themeTint="99"/>
        <w:insideH w:val="single" w:sz="4" w:space="0" w:color="B1E389" w:themeColor="accent1" w:themeTint="99"/>
        <w:insideV w:val="single" w:sz="4" w:space="0" w:color="B1E38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FD13B" w:themeColor="accent1"/>
          <w:left w:val="single" w:sz="4" w:space="0" w:color="7FD13B" w:themeColor="accent1"/>
          <w:bottom w:val="single" w:sz="4" w:space="0" w:color="7FD13B" w:themeColor="accent1"/>
          <w:right w:val="single" w:sz="4" w:space="0" w:color="7FD13B" w:themeColor="accent1"/>
          <w:insideH w:val="nil"/>
          <w:insideV w:val="nil"/>
        </w:tcBorders>
        <w:shd w:val="clear" w:color="auto" w:fill="7FD13B" w:themeFill="accent1"/>
      </w:tcPr>
    </w:tblStylePr>
    <w:tblStylePr w:type="lastRow">
      <w:rPr>
        <w:b/>
        <w:bCs/>
      </w:rPr>
      <w:tblPr/>
      <w:tcPr>
        <w:tcBorders>
          <w:top w:val="double" w:sz="4" w:space="0" w:color="7FD13B" w:themeColor="accent1"/>
        </w:tcBorders>
      </w:tcPr>
    </w:tblStylePr>
    <w:tblStylePr w:type="firstCol">
      <w:rPr>
        <w:b/>
        <w:bCs/>
      </w:rPr>
    </w:tblStylePr>
    <w:tblStylePr w:type="lastCol">
      <w:rPr>
        <w:b/>
        <w:bCs/>
      </w:rPr>
    </w:tblStylePr>
    <w:tblStylePr w:type="band1Vert">
      <w:tblPr/>
      <w:tcPr>
        <w:shd w:val="clear" w:color="auto" w:fill="E5F5D7" w:themeFill="accent1" w:themeFillTint="33"/>
      </w:tcPr>
    </w:tblStylePr>
    <w:tblStylePr w:type="band1Horz">
      <w:tblPr/>
      <w:tcPr>
        <w:shd w:val="clear" w:color="auto" w:fill="E5F5D7" w:themeFill="accent1" w:themeFillTint="33"/>
      </w:tcPr>
    </w:tblStylePr>
  </w:style>
  <w:style w:type="table" w:customStyle="1" w:styleId="-612">
    <w:name w:val="Таблица-сетка 6 цветная — акцент 12"/>
    <w:basedOn w:val="a6"/>
    <w:uiPriority w:val="51"/>
    <w:rsid w:val="00E80A5A"/>
    <w:pPr>
      <w:spacing w:line="240" w:lineRule="auto"/>
    </w:pPr>
    <w:rPr>
      <w:color w:val="5EA226" w:themeColor="accent1" w:themeShade="BF"/>
    </w:rPr>
    <w:tblPr>
      <w:tblStyleRowBandSize w:val="1"/>
      <w:tblStyleColBandSize w:val="1"/>
      <w:tblInd w:w="0" w:type="dxa"/>
      <w:tblBorders>
        <w:top w:val="single" w:sz="4" w:space="0" w:color="B1E389" w:themeColor="accent1" w:themeTint="99"/>
        <w:left w:val="single" w:sz="4" w:space="0" w:color="B1E389" w:themeColor="accent1" w:themeTint="99"/>
        <w:bottom w:val="single" w:sz="4" w:space="0" w:color="B1E389" w:themeColor="accent1" w:themeTint="99"/>
        <w:right w:val="single" w:sz="4" w:space="0" w:color="B1E389" w:themeColor="accent1" w:themeTint="99"/>
        <w:insideH w:val="single" w:sz="4" w:space="0" w:color="B1E389" w:themeColor="accent1" w:themeTint="99"/>
        <w:insideV w:val="single" w:sz="4" w:space="0" w:color="B1E389" w:themeColor="accent1" w:themeTint="99"/>
      </w:tblBorders>
      <w:tblCellMar>
        <w:top w:w="0" w:type="dxa"/>
        <w:left w:w="108" w:type="dxa"/>
        <w:bottom w:w="0" w:type="dxa"/>
        <w:right w:w="108" w:type="dxa"/>
      </w:tblCellMar>
    </w:tblPr>
    <w:tblStylePr w:type="firstRow">
      <w:rPr>
        <w:b/>
        <w:bCs/>
      </w:rPr>
      <w:tblPr/>
      <w:tcPr>
        <w:tcBorders>
          <w:bottom w:val="single" w:sz="12" w:space="0" w:color="B1E389" w:themeColor="accent1" w:themeTint="99"/>
        </w:tcBorders>
      </w:tcPr>
    </w:tblStylePr>
    <w:tblStylePr w:type="lastRow">
      <w:rPr>
        <w:b/>
        <w:bCs/>
      </w:rPr>
      <w:tblPr/>
      <w:tcPr>
        <w:tcBorders>
          <w:top w:val="double" w:sz="4" w:space="0" w:color="B1E389" w:themeColor="accent1" w:themeTint="99"/>
        </w:tcBorders>
      </w:tcPr>
    </w:tblStylePr>
    <w:tblStylePr w:type="firstCol">
      <w:rPr>
        <w:b/>
        <w:bCs/>
      </w:rPr>
    </w:tblStylePr>
    <w:tblStylePr w:type="lastCol">
      <w:rPr>
        <w:b/>
        <w:bCs/>
      </w:rPr>
    </w:tblStylePr>
    <w:tblStylePr w:type="band1Vert">
      <w:tblPr/>
      <w:tcPr>
        <w:shd w:val="clear" w:color="auto" w:fill="E5F5D7" w:themeFill="accent1" w:themeFillTint="33"/>
      </w:tcPr>
    </w:tblStylePr>
    <w:tblStylePr w:type="band1Horz">
      <w:tblPr/>
      <w:tcPr>
        <w:shd w:val="clear" w:color="auto" w:fill="E5F5D7" w:themeFill="accent1" w:themeFillTint="33"/>
      </w:tcPr>
    </w:tblStylePr>
  </w:style>
  <w:style w:type="table" w:customStyle="1" w:styleId="-623">
    <w:name w:val="Таблица-сетка 6 цветная — акцент 23"/>
    <w:basedOn w:val="a6"/>
    <w:uiPriority w:val="51"/>
    <w:rsid w:val="00E80A5A"/>
    <w:pPr>
      <w:spacing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bottom w:val="single" w:sz="12" w:space="0" w:color="F272AE" w:themeColor="accent2" w:themeTint="99"/>
        </w:tcBorders>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customStyle="1" w:styleId="-722">
    <w:name w:val="Таблица-сетка 7 цветная — акцент 22"/>
    <w:basedOn w:val="a6"/>
    <w:uiPriority w:val="52"/>
    <w:rsid w:val="00E80A5A"/>
    <w:pPr>
      <w:spacing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customStyle="1" w:styleId="-632">
    <w:name w:val="Таблица-сетка 6 цветная — акцент 32"/>
    <w:basedOn w:val="a6"/>
    <w:uiPriority w:val="51"/>
    <w:rsid w:val="00E80A5A"/>
    <w:pPr>
      <w:spacing w:line="240" w:lineRule="auto"/>
    </w:pPr>
    <w:rPr>
      <w:color w:val="C48B01" w:themeColor="accent3" w:themeShade="BF"/>
    </w:r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bottom w:val="single" w:sz="12" w:space="0" w:color="FED36B" w:themeColor="accent3" w:themeTint="99"/>
        </w:tcBorders>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customStyle="1" w:styleId="-642">
    <w:name w:val="Таблица-сетка 6 цветная — акцент 42"/>
    <w:basedOn w:val="a6"/>
    <w:uiPriority w:val="51"/>
    <w:rsid w:val="00E80A5A"/>
    <w:pPr>
      <w:spacing w:line="240" w:lineRule="auto"/>
    </w:pPr>
    <w:rPr>
      <w:color w:val="0081A4" w:themeColor="accent4" w:themeShade="BF"/>
    </w:r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bottom w:val="single" w:sz="12" w:space="0" w:color="51D9FF" w:themeColor="accent4" w:themeTint="99"/>
        </w:tcBorders>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customStyle="1" w:styleId="-653">
    <w:name w:val="Таблица-сетка 6 цветная — акцент 53"/>
    <w:basedOn w:val="a6"/>
    <w:uiPriority w:val="51"/>
    <w:rsid w:val="00E80A5A"/>
    <w:pPr>
      <w:spacing w:line="240" w:lineRule="auto"/>
    </w:pPr>
    <w:rPr>
      <w:color w:val="425EA9" w:themeColor="accent5" w:themeShade="BF"/>
    </w:r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bottom w:val="single" w:sz="12" w:space="0" w:color="ABB8DE" w:themeColor="accent5" w:themeTint="99"/>
        </w:tcBorders>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 w:type="numbering" w:customStyle="1" w:styleId="54">
    <w:name w:val="Нет списка5"/>
    <w:next w:val="a7"/>
    <w:uiPriority w:val="99"/>
    <w:semiHidden/>
    <w:unhideWhenUsed/>
    <w:rsid w:val="00880F6C"/>
  </w:style>
  <w:style w:type="paragraph" w:styleId="HTML">
    <w:name w:val="HTML Preformatted"/>
    <w:basedOn w:val="a4"/>
    <w:link w:val="HTML0"/>
    <w:semiHidden/>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5"/>
    <w:link w:val="HTML"/>
    <w:semiHidden/>
    <w:rsid w:val="00880F6C"/>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
    <w:link w:val="aff"/>
    <w:locked/>
    <w:rsid w:val="00880F6C"/>
    <w:rPr>
      <w:rFonts w:ascii="Times New Roman" w:eastAsia="Times New Roman" w:hAnsi="Times New Roman" w:cs="Times New Roman"/>
      <w:bCs/>
      <w:iCs/>
      <w:sz w:val="24"/>
      <w:szCs w:val="24"/>
      <w:lang w:eastAsia="ru-RU"/>
    </w:rPr>
  </w:style>
  <w:style w:type="character" w:customStyle="1" w:styleId="1fa">
    <w:name w:val="Текст сноски Знак1"/>
    <w:basedOn w:val="a5"/>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5"/>
    <w:uiPriority w:val="99"/>
    <w:semiHidden/>
    <w:rsid w:val="00880F6C"/>
    <w:rPr>
      <w:lang w:eastAsia="ar-SA"/>
    </w:rPr>
  </w:style>
  <w:style w:type="paragraph" w:styleId="afffc">
    <w:name w:val="List Bullet"/>
    <w:aliases w:val="Маркированный список Знак Знак Знак,Маркированный список Знак"/>
    <w:basedOn w:val="a4"/>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basedOn w:val="a5"/>
    <w:link w:val="afffe"/>
    <w:uiPriority w:val="99"/>
    <w:semiHidden/>
    <w:locked/>
    <w:rsid w:val="00880F6C"/>
    <w:rPr>
      <w:rFonts w:ascii="Arial" w:hAnsi="Arial" w:cs="Arial"/>
      <w:sz w:val="24"/>
      <w:szCs w:val="25"/>
    </w:rPr>
  </w:style>
  <w:style w:type="paragraph" w:customStyle="1" w:styleId="BodyTextIndent1">
    <w:name w:val="Body Text Indent1"/>
    <w:basedOn w:val="a4"/>
    <w:next w:val="afffe"/>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b">
    <w:name w:val="Основной текст с отступом Знак1"/>
    <w:aliases w:val="текст Знак1,Body Text Indent Знак1"/>
    <w:basedOn w:val="a5"/>
    <w:uiPriority w:val="99"/>
    <w:semiHidden/>
    <w:rsid w:val="00880F6C"/>
    <w:rPr>
      <w:rFonts w:ascii="Times New Roman" w:eastAsia="Times New Roman" w:hAnsi="Times New Roman" w:cs="Times New Roman"/>
      <w:sz w:val="24"/>
      <w:szCs w:val="24"/>
      <w:lang w:eastAsia="ar-SA"/>
    </w:rPr>
  </w:style>
  <w:style w:type="character" w:customStyle="1" w:styleId="affff">
    <w:name w:val="Дата Знак"/>
    <w:basedOn w:val="a5"/>
    <w:link w:val="affff0"/>
    <w:semiHidden/>
    <w:locked/>
    <w:rsid w:val="00880F6C"/>
    <w:rPr>
      <w:sz w:val="24"/>
    </w:rPr>
  </w:style>
  <w:style w:type="character" w:customStyle="1" w:styleId="affff1">
    <w:name w:val="Заголовок записки Знак"/>
    <w:basedOn w:val="a5"/>
    <w:link w:val="affff2"/>
    <w:semiHidden/>
    <w:locked/>
    <w:rsid w:val="00880F6C"/>
    <w:rPr>
      <w:sz w:val="24"/>
      <w:szCs w:val="24"/>
    </w:rPr>
  </w:style>
  <w:style w:type="character" w:customStyle="1" w:styleId="2c">
    <w:name w:val="Основной текст 2 Знак"/>
    <w:basedOn w:val="a5"/>
    <w:link w:val="2d"/>
    <w:semiHidden/>
    <w:locked/>
    <w:rsid w:val="00880F6C"/>
    <w:rPr>
      <w:rFonts w:ascii="Arial" w:hAnsi="Arial" w:cs="Arial"/>
      <w:sz w:val="24"/>
      <w:szCs w:val="25"/>
    </w:rPr>
  </w:style>
  <w:style w:type="character" w:customStyle="1" w:styleId="2e">
    <w:name w:val="Основной текст с отступом 2 Знак"/>
    <w:aliases w:val="Знак Знак1"/>
    <w:basedOn w:val="a5"/>
    <w:locked/>
    <w:rsid w:val="00880F6C"/>
    <w:rPr>
      <w:sz w:val="24"/>
    </w:rPr>
  </w:style>
  <w:style w:type="paragraph" w:styleId="2f">
    <w:name w:val="Body Text Indent 2"/>
    <w:basedOn w:val="a4"/>
    <w:link w:val="214"/>
    <w:semiHidden/>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5"/>
    <w:link w:val="2f"/>
    <w:semiHidden/>
    <w:rsid w:val="00880F6C"/>
    <w:rPr>
      <w:rFonts w:ascii="Verdana" w:eastAsia="Times New Roman" w:hAnsi="Verdana" w:cs="Times New Roman"/>
      <w:sz w:val="20"/>
      <w:szCs w:val="20"/>
      <w:lang w:val="en-US" w:eastAsia="ar-SA"/>
    </w:rPr>
  </w:style>
  <w:style w:type="character" w:customStyle="1" w:styleId="1fc">
    <w:name w:val="Текст примечания Знак1"/>
    <w:basedOn w:val="a5"/>
    <w:uiPriority w:val="99"/>
    <w:semiHidden/>
    <w:rsid w:val="00880F6C"/>
    <w:rPr>
      <w:rFonts w:ascii="Times New Roman" w:eastAsia="Times New Roman" w:hAnsi="Times New Roman" w:cs="Times New Roman"/>
      <w:sz w:val="20"/>
      <w:szCs w:val="20"/>
      <w:lang w:eastAsia="ar-SA"/>
    </w:rPr>
  </w:style>
  <w:style w:type="paragraph" w:customStyle="1" w:styleId="affff3">
    <w:name w:val="Обычный + по ширине"/>
    <w:basedOn w:val="a4"/>
    <w:rsid w:val="00880F6C"/>
    <w:pPr>
      <w:suppressAutoHyphens/>
      <w:spacing w:line="240" w:lineRule="auto"/>
      <w:ind w:firstLine="0"/>
    </w:pPr>
    <w:rPr>
      <w:rFonts w:eastAsia="Times New Roman"/>
      <w:sz w:val="24"/>
      <w:szCs w:val="24"/>
      <w:lang w:eastAsia="ar-SA"/>
    </w:rPr>
  </w:style>
  <w:style w:type="paragraph" w:customStyle="1" w:styleId="Default">
    <w:name w:val="Default"/>
    <w:uiPriority w:val="99"/>
    <w:rsid w:val="00880F6C"/>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4"/>
    <w:link w:val="ListParagraphChar"/>
    <w:rsid w:val="00880F6C"/>
    <w:pPr>
      <w:spacing w:after="200" w:line="276" w:lineRule="auto"/>
      <w:ind w:left="720" w:firstLine="0"/>
      <w:contextualSpacing/>
      <w:jc w:val="left"/>
    </w:pPr>
    <w:rPr>
      <w:rFonts w:ascii="Calibri" w:hAnsi="Calibri" w:cs="Calibri"/>
      <w:sz w:val="22"/>
      <w:szCs w:val="22"/>
    </w:rPr>
  </w:style>
  <w:style w:type="paragraph" w:customStyle="1" w:styleId="2f1">
    <w:name w:val="Обычный2"/>
    <w:uiPriority w:val="99"/>
    <w:rsid w:val="00880F6C"/>
    <w:pPr>
      <w:widowControl w:val="0"/>
      <w:suppressAutoHyphens/>
      <w:spacing w:line="240" w:lineRule="auto"/>
      <w:ind w:firstLine="0"/>
      <w:jc w:val="left"/>
    </w:pPr>
    <w:rPr>
      <w:rFonts w:ascii="Times New Roman" w:eastAsia="Times New Roman" w:hAnsi="Times New Roman" w:cs="Times New Roman"/>
      <w:sz w:val="20"/>
      <w:szCs w:val="20"/>
      <w:lang w:eastAsia="ar-SA"/>
    </w:rPr>
  </w:style>
  <w:style w:type="paragraph" w:customStyle="1" w:styleId="2f2">
    <w:name w:val="Без интервала2"/>
    <w:rsid w:val="00880F6C"/>
    <w:pPr>
      <w:widowControl w:val="0"/>
      <w:suppressAutoHyphens/>
      <w:spacing w:after="200" w:line="276" w:lineRule="auto"/>
      <w:ind w:firstLine="0"/>
      <w:jc w:val="left"/>
    </w:pPr>
    <w:rPr>
      <w:rFonts w:ascii="Calibri" w:eastAsia="Arial Unicode MS" w:hAnsi="Calibri" w:cs="Calibri"/>
      <w:kern w:val="2"/>
      <w:lang w:eastAsia="ar-SA"/>
    </w:rPr>
  </w:style>
  <w:style w:type="paragraph" w:customStyle="1" w:styleId="western">
    <w:name w:val="western"/>
    <w:basedOn w:val="a4"/>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spacing w:line="240" w:lineRule="auto"/>
      <w:ind w:firstLine="0"/>
      <w:jc w:val="left"/>
    </w:pPr>
    <w:rPr>
      <w:rFonts w:ascii="Arial" w:eastAsia="Times New Roman" w:hAnsi="Arial" w:cs="Times New Roman"/>
      <w:b/>
      <w:sz w:val="16"/>
      <w:szCs w:val="20"/>
      <w:lang w:eastAsia="ru-RU"/>
    </w:rPr>
  </w:style>
  <w:style w:type="paragraph" w:styleId="20">
    <w:name w:val="List Number 2"/>
    <w:basedOn w:val="a4"/>
    <w:semiHidden/>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4"/>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4"/>
    <w:rsid w:val="00880F6C"/>
    <w:pPr>
      <w:spacing w:after="60" w:line="240" w:lineRule="auto"/>
      <w:ind w:firstLine="0"/>
    </w:pPr>
    <w:rPr>
      <w:rFonts w:eastAsia="Times New Roman"/>
      <w:sz w:val="24"/>
      <w:szCs w:val="24"/>
      <w:lang w:eastAsia="ru-RU"/>
    </w:rPr>
  </w:style>
  <w:style w:type="paragraph" w:customStyle="1" w:styleId="Textbody">
    <w:name w:val="Text body"/>
    <w:basedOn w:val="a4"/>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4"/>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4"/>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rPr>
  </w:style>
  <w:style w:type="paragraph" w:customStyle="1" w:styleId="415">
    <w:name w:val="Стиль Заголовок 4 + По ширине1"/>
    <w:link w:val="414"/>
    <w:rsid w:val="00880F6C"/>
    <w:pPr>
      <w:tabs>
        <w:tab w:val="num" w:pos="312"/>
      </w:tabs>
      <w:spacing w:line="240" w:lineRule="auto"/>
      <w:ind w:left="1049" w:hanging="907"/>
    </w:pPr>
    <w:rPr>
      <w:rFonts w:ascii="Tahoma" w:hAnsi="Tahoma" w:cs="Tahoma"/>
      <w:b/>
      <w:sz w:val="28"/>
    </w:rPr>
  </w:style>
  <w:style w:type="character" w:customStyle="1" w:styleId="1fd">
    <w:name w:val="Маркированный 1 уровень Знак Знак"/>
    <w:link w:val="10"/>
    <w:locked/>
    <w:rsid w:val="00880F6C"/>
    <w:rPr>
      <w:rFonts w:ascii="Tahoma" w:hAnsi="Tahoma"/>
    </w:rPr>
  </w:style>
  <w:style w:type="paragraph" w:customStyle="1" w:styleId="10">
    <w:name w:val="Маркированный 1 уровень"/>
    <w:link w:val="1fd"/>
    <w:rsid w:val="00880F6C"/>
    <w:pPr>
      <w:numPr>
        <w:numId w:val="7"/>
      </w:numPr>
      <w:spacing w:line="276" w:lineRule="auto"/>
      <w:jc w:val="left"/>
    </w:pPr>
    <w:rPr>
      <w:rFonts w:ascii="Tahoma" w:hAnsi="Tahoma"/>
    </w:rPr>
  </w:style>
  <w:style w:type="paragraph" w:customStyle="1" w:styleId="Normal1">
    <w:name w:val="Normal1"/>
    <w:rsid w:val="00880F6C"/>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u-2-normal1">
    <w:name w:val="u-2-normal1"/>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e">
    <w:name w:val="Название1"/>
    <w:basedOn w:val="a4"/>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
    <w:name w:val="Указатель1"/>
    <w:basedOn w:val="a4"/>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0">
    <w:name w:val="Обычный1"/>
    <w:rsid w:val="00880F6C"/>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215">
    <w:name w:val="Список 21"/>
    <w:basedOn w:val="a4"/>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1">
    <w:name w:val="Текст примечания1"/>
    <w:basedOn w:val="a4"/>
    <w:rsid w:val="00880F6C"/>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880F6C"/>
    <w:pPr>
      <w:widowControl/>
      <w:jc w:val="center"/>
    </w:pPr>
    <w:rPr>
      <w:b/>
      <w:bCs/>
      <w:kern w:val="0"/>
      <w:lang w:eastAsia="ar-SA" w:bidi="ar-SA"/>
    </w:rPr>
  </w:style>
  <w:style w:type="paragraph" w:customStyle="1" w:styleId="affff7">
    <w:name w:val="Содержимое врезки"/>
    <w:basedOn w:val="afd"/>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4"/>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4"/>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a">
    <w:name w:val="Знак3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2">
    <w:name w:val="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4"/>
    <w:rsid w:val="00880F6C"/>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rsid w:val="00880F6C"/>
    <w:pPr>
      <w:widowControl w:val="0"/>
      <w:snapToGrid w:val="0"/>
      <w:spacing w:line="240" w:lineRule="auto"/>
      <w:ind w:firstLine="720"/>
      <w:jc w:val="left"/>
    </w:pPr>
    <w:rPr>
      <w:rFonts w:ascii="Consultant" w:eastAsia="Times New Roman" w:hAnsi="Consultant" w:cs="Times New Roman"/>
      <w:sz w:val="20"/>
      <w:szCs w:val="20"/>
      <w:lang w:eastAsia="ru-RU"/>
    </w:rPr>
  </w:style>
  <w:style w:type="character" w:customStyle="1" w:styleId="3b">
    <w:name w:val="ТЗ_3 уровень_Маркер_круг Знак"/>
    <w:link w:val="30"/>
    <w:locked/>
    <w:rsid w:val="00880F6C"/>
    <w:rPr>
      <w:rFonts w:eastAsia="Calibri"/>
      <w:sz w:val="24"/>
      <w:szCs w:val="24"/>
    </w:rPr>
  </w:style>
  <w:style w:type="paragraph" w:customStyle="1" w:styleId="30">
    <w:name w:val="ТЗ_3 уровень_Маркер_круг"/>
    <w:link w:val="3b"/>
    <w:qFormat/>
    <w:rsid w:val="00880F6C"/>
    <w:pPr>
      <w:keepLines/>
      <w:numPr>
        <w:numId w:val="8"/>
      </w:numPr>
      <w:spacing w:line="240" w:lineRule="auto"/>
      <w:contextualSpacing/>
    </w:pPr>
    <w:rPr>
      <w:rFonts w:eastAsia="Calibri"/>
      <w:sz w:val="24"/>
      <w:szCs w:val="24"/>
    </w:rPr>
  </w:style>
  <w:style w:type="paragraph" w:customStyle="1" w:styleId="FR2">
    <w:name w:val="FR2"/>
    <w:rsid w:val="00880F6C"/>
    <w:pPr>
      <w:widowControl w:val="0"/>
      <w:snapToGrid w:val="0"/>
      <w:spacing w:line="240" w:lineRule="auto"/>
      <w:ind w:firstLine="280"/>
    </w:pPr>
    <w:rPr>
      <w:rFonts w:ascii="Times New Roman" w:eastAsia="Times New Roman" w:hAnsi="Times New Roman" w:cs="Times New Roman"/>
      <w:sz w:val="20"/>
      <w:szCs w:val="20"/>
      <w:lang w:eastAsia="ru-RU"/>
    </w:rPr>
  </w:style>
  <w:style w:type="paragraph" w:customStyle="1" w:styleId="Iauiue">
    <w:name w:val="Iau?iue"/>
    <w:rsid w:val="00880F6C"/>
    <w:pPr>
      <w:spacing w:line="240" w:lineRule="auto"/>
      <w:ind w:firstLine="0"/>
      <w:jc w:val="left"/>
    </w:pPr>
    <w:rPr>
      <w:rFonts w:ascii="Times New Roman" w:eastAsia="Times New Roman" w:hAnsi="Times New Roman" w:cs="Times New Roman"/>
      <w:sz w:val="20"/>
      <w:szCs w:val="20"/>
      <w:lang w:val="en-US" w:eastAsia="ru-RU"/>
    </w:rPr>
  </w:style>
  <w:style w:type="paragraph" w:customStyle="1" w:styleId="left">
    <w:name w:val="left"/>
    <w:rsid w:val="00880F6C"/>
    <w:pPr>
      <w:spacing w:line="240" w:lineRule="auto"/>
      <w:ind w:firstLine="0"/>
      <w:jc w:val="left"/>
    </w:pPr>
    <w:rPr>
      <w:rFonts w:ascii="Courier New" w:eastAsia="Times New Roman" w:hAnsi="Courier New" w:cs="Times New Roman"/>
      <w:b/>
      <w:sz w:val="20"/>
      <w:szCs w:val="20"/>
      <w:lang w:eastAsia="ru-RU"/>
    </w:rPr>
  </w:style>
  <w:style w:type="paragraph" w:customStyle="1" w:styleId="ConsNonformat">
    <w:name w:val="ConsNonformat"/>
    <w:rsid w:val="00880F6C"/>
    <w:pPr>
      <w:widowControl w:val="0"/>
      <w:snapToGrid w:val="0"/>
      <w:spacing w:line="240" w:lineRule="auto"/>
      <w:ind w:firstLine="0"/>
      <w:jc w:val="left"/>
    </w:pPr>
    <w:rPr>
      <w:rFonts w:ascii="Consultant" w:eastAsia="Times New Roman" w:hAnsi="Consultant" w:cs="Times New Roman"/>
      <w:sz w:val="20"/>
      <w:szCs w:val="20"/>
      <w:lang w:eastAsia="ru-RU"/>
    </w:rPr>
  </w:style>
  <w:style w:type="paragraph" w:customStyle="1" w:styleId="ConsCell">
    <w:name w:val="ConsCell"/>
    <w:rsid w:val="00880F6C"/>
    <w:pPr>
      <w:widowControl w:val="0"/>
      <w:snapToGrid w:val="0"/>
      <w:spacing w:line="240" w:lineRule="auto"/>
      <w:ind w:firstLine="0"/>
      <w:jc w:val="left"/>
    </w:pPr>
    <w:rPr>
      <w:rFonts w:ascii="Arial" w:eastAsia="Times New Roman" w:hAnsi="Arial" w:cs="Times New Roman"/>
      <w:sz w:val="20"/>
      <w:szCs w:val="20"/>
      <w:lang w:eastAsia="ru-RU"/>
    </w:rPr>
  </w:style>
  <w:style w:type="paragraph" w:customStyle="1" w:styleId="FR1">
    <w:name w:val="FR1"/>
    <w:rsid w:val="00880F6C"/>
    <w:pPr>
      <w:widowControl w:val="0"/>
      <w:snapToGrid w:val="0"/>
      <w:spacing w:before="160" w:line="300" w:lineRule="auto"/>
      <w:ind w:firstLine="0"/>
      <w:jc w:val="center"/>
    </w:pPr>
    <w:rPr>
      <w:rFonts w:ascii="Arial" w:eastAsia="Times New Roman" w:hAnsi="Arial" w:cs="Times New Roman"/>
      <w:sz w:val="16"/>
      <w:szCs w:val="20"/>
      <w:lang w:eastAsia="ru-RU"/>
    </w:rPr>
  </w:style>
  <w:style w:type="paragraph" w:customStyle="1" w:styleId="H2">
    <w:name w:val="H2"/>
    <w:basedOn w:val="a4"/>
    <w:next w:val="a4"/>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4"/>
    <w:next w:val="a4"/>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4"/>
    <w:rsid w:val="00880F6C"/>
    <w:pPr>
      <w:spacing w:line="218" w:lineRule="auto"/>
      <w:ind w:right="-5" w:firstLine="0"/>
    </w:pPr>
    <w:rPr>
      <w:rFonts w:eastAsia="Times New Roman"/>
      <w:sz w:val="20"/>
      <w:szCs w:val="20"/>
      <w:lang w:eastAsia="ru-RU"/>
    </w:rPr>
  </w:style>
  <w:style w:type="paragraph" w:customStyle="1" w:styleId="1ff3">
    <w:name w:val="Обычный (веб)1"/>
    <w:basedOn w:val="a4"/>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4"/>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4"/>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4"/>
    <w:next w:val="a4"/>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4"/>
    <w:rsid w:val="00880F6C"/>
    <w:pPr>
      <w:numPr>
        <w:numId w:val="9"/>
      </w:numPr>
      <w:tabs>
        <w:tab w:val="left" w:pos="7088"/>
      </w:tabs>
      <w:jc w:val="left"/>
    </w:pPr>
    <w:rPr>
      <w:rFonts w:eastAsia="Times New Roman"/>
      <w:sz w:val="24"/>
      <w:szCs w:val="20"/>
      <w:lang w:eastAsia="ru-RU"/>
    </w:rPr>
  </w:style>
  <w:style w:type="paragraph" w:customStyle="1" w:styleId="affff9">
    <w:name w:val="Осн. текст Д"/>
    <w:rsid w:val="00880F6C"/>
    <w:pPr>
      <w:snapToGrid w:val="0"/>
      <w:spacing w:after="40" w:line="240" w:lineRule="auto"/>
      <w:ind w:firstLine="284"/>
    </w:pPr>
    <w:rPr>
      <w:rFonts w:ascii="Times New Roman" w:eastAsia="Times New Roman" w:hAnsi="Times New Roman" w:cs="Times New Roman"/>
      <w:sz w:val="24"/>
      <w:szCs w:val="20"/>
      <w:lang w:eastAsia="ru-RU"/>
    </w:rPr>
  </w:style>
  <w:style w:type="paragraph" w:customStyle="1" w:styleId="FormField">
    <w:name w:val="FormField"/>
    <w:basedOn w:val="a4"/>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4"/>
    <w:rsid w:val="00880F6C"/>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3c">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d">
    <w:name w:val="3"/>
    <w:basedOn w:val="a4"/>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4">
    <w:name w:val="Знак1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5">
    <w:name w:val="Знак Знак Знак Знак Знак Знак Знак Знак Знак Знак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a2">
    <w:name w:val="Т Номер"/>
    <w:basedOn w:val="a4"/>
    <w:rsid w:val="00880F6C"/>
    <w:pPr>
      <w:numPr>
        <w:numId w:val="10"/>
      </w:numPr>
      <w:spacing w:before="60" w:after="60" w:line="240" w:lineRule="auto"/>
      <w:jc w:val="left"/>
    </w:pPr>
    <w:rPr>
      <w:rFonts w:eastAsia="Times New Roman"/>
      <w:sz w:val="24"/>
      <w:szCs w:val="24"/>
      <w:lang w:eastAsia="ru-RU"/>
    </w:rPr>
  </w:style>
  <w:style w:type="paragraph" w:customStyle="1" w:styleId="a1">
    <w:name w:val="Марксписок_Е"/>
    <w:rsid w:val="00880F6C"/>
    <w:pPr>
      <w:numPr>
        <w:numId w:val="11"/>
      </w:numPr>
      <w:spacing w:line="240" w:lineRule="auto"/>
      <w:jc w:val="left"/>
    </w:pPr>
    <w:rPr>
      <w:rFonts w:ascii="Times New Roman" w:eastAsia="Times New Roman" w:hAnsi="Times New Roman" w:cs="Times New Roman"/>
      <w:sz w:val="24"/>
      <w:szCs w:val="20"/>
    </w:rPr>
  </w:style>
  <w:style w:type="paragraph" w:customStyle="1" w:styleId="E1">
    <w:name w:val="Текст_E"/>
    <w:basedOn w:val="a4"/>
    <w:rsid w:val="00880F6C"/>
    <w:pPr>
      <w:spacing w:before="120" w:after="120" w:line="240" w:lineRule="auto"/>
      <w:ind w:firstLine="0"/>
    </w:pPr>
    <w:rPr>
      <w:rFonts w:eastAsia="Times New Roman"/>
      <w:sz w:val="24"/>
      <w:szCs w:val="24"/>
      <w:lang w:eastAsia="ru-RU"/>
    </w:rPr>
  </w:style>
  <w:style w:type="paragraph" w:customStyle="1" w:styleId="3e">
    <w:name w:val="Знак3"/>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880F6C"/>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880F6C"/>
    <w:pPr>
      <w:tabs>
        <w:tab w:val="num" w:pos="1363"/>
      </w:tabs>
      <w:spacing w:line="240" w:lineRule="auto"/>
      <w:ind w:left="1363" w:hanging="283"/>
      <w:jc w:val="left"/>
    </w:pPr>
    <w:rPr>
      <w:rFonts w:ascii="Times New Roman" w:eastAsia="Times New Roman" w:hAnsi="Times New Roman" w:cs="Times New Roman"/>
      <w:bCs/>
      <w:sz w:val="20"/>
      <w:szCs w:val="20"/>
      <w:lang w:eastAsia="ru-RU"/>
    </w:rPr>
  </w:style>
  <w:style w:type="paragraph" w:customStyle="1" w:styleId="2f5">
    <w:name w:val="Требование_у2_тЕ"/>
    <w:basedOn w:val="a4"/>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6">
    <w:name w:val="Заг1_Е"/>
    <w:basedOn w:val="a4"/>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4"/>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4"/>
    <w:rsid w:val="00880F6C"/>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4"/>
    <w:rsid w:val="00880F6C"/>
    <w:pPr>
      <w:numPr>
        <w:numId w:val="14"/>
      </w:numPr>
      <w:spacing w:line="240" w:lineRule="auto"/>
      <w:jc w:val="left"/>
    </w:pPr>
    <w:rPr>
      <w:rFonts w:eastAsia="Times New Roman"/>
      <w:sz w:val="24"/>
      <w:szCs w:val="20"/>
      <w:lang w:eastAsia="ru-RU"/>
    </w:rPr>
  </w:style>
  <w:style w:type="paragraph" w:customStyle="1" w:styleId="1">
    <w:name w:val="Заг1"/>
    <w:basedOn w:val="a4"/>
    <w:rsid w:val="00880F6C"/>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f">
    <w:name w:val="Абзац"/>
    <w:basedOn w:val="a4"/>
    <w:rsid w:val="00880F6C"/>
    <w:pPr>
      <w:spacing w:before="120" w:line="240" w:lineRule="auto"/>
    </w:pPr>
    <w:rPr>
      <w:rFonts w:eastAsia="Times New Roman"/>
      <w:sz w:val="24"/>
      <w:szCs w:val="24"/>
      <w:lang w:eastAsia="ru-RU"/>
    </w:rPr>
  </w:style>
  <w:style w:type="paragraph" w:customStyle="1" w:styleId="afffff0">
    <w:name w:val="МОН"/>
    <w:basedOn w:val="a4"/>
    <w:rsid w:val="00880F6C"/>
    <w:rPr>
      <w:rFonts w:eastAsia="Times New Roman"/>
      <w:szCs w:val="24"/>
      <w:lang w:eastAsia="ru-RU"/>
    </w:rPr>
  </w:style>
  <w:style w:type="paragraph" w:customStyle="1" w:styleId="007-">
    <w:name w:val="007-список"/>
    <w:basedOn w:val="a4"/>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4"/>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4"/>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4"/>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4"/>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4"/>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4"/>
    <w:rsid w:val="00880F6C"/>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4"/>
    <w:rsid w:val="00880F6C"/>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4"/>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4"/>
    <w:rsid w:val="00880F6C"/>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880F6C"/>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4"/>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4"/>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4"/>
    <w:rsid w:val="00880F6C"/>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4"/>
    <w:rsid w:val="00880F6C"/>
    <w:pPr>
      <w:numPr>
        <w:numId w:val="20"/>
      </w:numPr>
      <w:spacing w:line="240" w:lineRule="auto"/>
      <w:jc w:val="left"/>
    </w:pPr>
    <w:rPr>
      <w:rFonts w:eastAsia="Times New Roman"/>
      <w:sz w:val="20"/>
      <w:szCs w:val="20"/>
      <w:lang w:eastAsia="ru-RU"/>
    </w:rPr>
  </w:style>
  <w:style w:type="paragraph" w:customStyle="1" w:styleId="2f7">
    <w:name w:val="Заг2_Е"/>
    <w:basedOn w:val="a4"/>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7">
    <w:name w:val="Требование_у1_тЕ"/>
    <w:basedOn w:val="a4"/>
    <w:rsid w:val="00880F6C"/>
    <w:pPr>
      <w:spacing w:line="240" w:lineRule="auto"/>
      <w:ind w:left="318" w:hanging="318"/>
    </w:pPr>
    <w:rPr>
      <w:rFonts w:eastAsia="Times New Roman"/>
      <w:sz w:val="20"/>
      <w:szCs w:val="20"/>
      <w:lang w:eastAsia="ru-RU"/>
    </w:rPr>
  </w:style>
  <w:style w:type="paragraph" w:customStyle="1" w:styleId="E2">
    <w:name w:val="E_маркир_2внут"/>
    <w:basedOn w:val="a4"/>
    <w:rsid w:val="00880F6C"/>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4"/>
    <w:rsid w:val="00880F6C"/>
    <w:pPr>
      <w:numPr>
        <w:numId w:val="21"/>
      </w:numPr>
      <w:spacing w:before="60" w:after="60" w:line="240" w:lineRule="auto"/>
      <w:jc w:val="left"/>
    </w:pPr>
    <w:rPr>
      <w:rFonts w:eastAsia="Times New Roman"/>
      <w:color w:val="000000"/>
      <w:sz w:val="24"/>
      <w:szCs w:val="24"/>
    </w:rPr>
  </w:style>
  <w:style w:type="paragraph" w:customStyle="1" w:styleId="a3">
    <w:name w:val="Нумерованный список_ Е"/>
    <w:basedOn w:val="a4"/>
    <w:qFormat/>
    <w:rsid w:val="00880F6C"/>
    <w:pPr>
      <w:keepNext/>
      <w:keepLines/>
      <w:numPr>
        <w:numId w:val="22"/>
      </w:numPr>
      <w:spacing w:line="240" w:lineRule="auto"/>
      <w:jc w:val="left"/>
    </w:pPr>
    <w:rPr>
      <w:rFonts w:eastAsia="Times New Roman"/>
      <w:bCs/>
      <w:sz w:val="20"/>
      <w:szCs w:val="20"/>
      <w:lang w:eastAsia="ru-RU"/>
    </w:rPr>
  </w:style>
  <w:style w:type="paragraph" w:customStyle="1" w:styleId="afffff2">
    <w:name w:val="Таблица Обычный"/>
    <w:basedOn w:val="a4"/>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8">
    <w:name w:val="Прил_ур1"/>
    <w:rsid w:val="00880F6C"/>
    <w:pPr>
      <w:tabs>
        <w:tab w:val="num" w:pos="357"/>
      </w:tabs>
      <w:spacing w:before="120" w:after="120" w:line="240" w:lineRule="auto"/>
      <w:ind w:left="357" w:hanging="357"/>
    </w:pPr>
    <w:rPr>
      <w:rFonts w:ascii="Times New Roman" w:eastAsia="Times New Roman" w:hAnsi="Times New Roman" w:cs="Times New Roman"/>
      <w:b/>
      <w:sz w:val="24"/>
      <w:szCs w:val="24"/>
      <w:lang w:eastAsia="ru-RU"/>
    </w:rPr>
  </w:style>
  <w:style w:type="paragraph" w:customStyle="1" w:styleId="2f8">
    <w:name w:val="Прил_ур2"/>
    <w:rsid w:val="00880F6C"/>
    <w:pPr>
      <w:tabs>
        <w:tab w:val="num" w:pos="567"/>
      </w:tabs>
      <w:spacing w:before="120" w:after="120" w:line="240" w:lineRule="auto"/>
      <w:ind w:left="927" w:hanging="570"/>
    </w:pPr>
    <w:rPr>
      <w:rFonts w:ascii="Times New Roman" w:eastAsia="Times New Roman" w:hAnsi="Times New Roman" w:cs="Times New Roman"/>
      <w:sz w:val="24"/>
      <w:szCs w:val="24"/>
      <w:lang w:eastAsia="ru-RU"/>
    </w:rPr>
  </w:style>
  <w:style w:type="paragraph" w:customStyle="1" w:styleId="3f">
    <w:name w:val="Прил_ур3"/>
    <w:basedOn w:val="2f8"/>
    <w:rsid w:val="00880F6C"/>
  </w:style>
  <w:style w:type="paragraph" w:customStyle="1" w:styleId="40">
    <w:name w:val="Прил_ур4"/>
    <w:rsid w:val="00880F6C"/>
    <w:pPr>
      <w:numPr>
        <w:ilvl w:val="3"/>
        <w:numId w:val="23"/>
      </w:numPr>
      <w:spacing w:line="240" w:lineRule="auto"/>
      <w:jc w:val="left"/>
    </w:pPr>
    <w:rPr>
      <w:rFonts w:ascii="Times New Roman" w:eastAsia="Times New Roman" w:hAnsi="Times New Roman" w:cs="Times New Roman"/>
      <w:bCs/>
      <w:sz w:val="24"/>
      <w:szCs w:val="20"/>
      <w:lang w:eastAsia="ru-RU"/>
    </w:rPr>
  </w:style>
  <w:style w:type="paragraph" w:customStyle="1" w:styleId="-40">
    <w:name w:val="Марк-ур4"/>
    <w:basedOn w:val="New4E"/>
    <w:rsid w:val="00880F6C"/>
  </w:style>
  <w:style w:type="paragraph" w:customStyle="1" w:styleId="1ff9">
    <w:name w:val="МОН1"/>
    <w:basedOn w:val="afffff0"/>
    <w:rsid w:val="00880F6C"/>
  </w:style>
  <w:style w:type="paragraph" w:customStyle="1" w:styleId="1ffa">
    <w:name w:val="Адрес1"/>
    <w:basedOn w:val="a4"/>
    <w:autoRedefine/>
    <w:rsid w:val="00880F6C"/>
    <w:pPr>
      <w:spacing w:line="240" w:lineRule="auto"/>
      <w:ind w:right="-91" w:firstLine="0"/>
      <w:jc w:val="center"/>
    </w:pPr>
    <w:rPr>
      <w:rFonts w:eastAsia="Times New Roman"/>
      <w:b/>
      <w:sz w:val="24"/>
      <w:szCs w:val="20"/>
      <w:lang w:eastAsia="ru-RU"/>
    </w:rPr>
  </w:style>
  <w:style w:type="paragraph" w:customStyle="1" w:styleId="afffff3">
    <w:name w:val="Телефон"/>
    <w:basedOn w:val="a4"/>
    <w:rsid w:val="00880F6C"/>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4"/>
    <w:next w:val="afd"/>
    <w:rsid w:val="00880F6C"/>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880F6C"/>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3f0">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4"/>
    <w:rsid w:val="00880F6C"/>
    <w:pPr>
      <w:spacing w:beforeLines="50" w:line="240" w:lineRule="auto"/>
      <w:ind w:firstLine="0"/>
    </w:pPr>
    <w:rPr>
      <w:rFonts w:eastAsia="Times New Roman"/>
      <w:szCs w:val="20"/>
      <w:lang w:eastAsia="ru-RU"/>
    </w:rPr>
  </w:style>
  <w:style w:type="paragraph" w:customStyle="1" w:styleId="Paragraph00">
    <w:name w:val="Paragraph 0"/>
    <w:basedOn w:val="a4"/>
    <w:rsid w:val="00880F6C"/>
    <w:pPr>
      <w:spacing w:line="240" w:lineRule="auto"/>
      <w:ind w:firstLine="284"/>
    </w:pPr>
    <w:rPr>
      <w:rFonts w:ascii="Arial" w:eastAsia="Times New Roman" w:hAnsi="Arial"/>
      <w:sz w:val="20"/>
      <w:szCs w:val="24"/>
      <w:lang w:eastAsia="ru-RU"/>
    </w:rPr>
  </w:style>
  <w:style w:type="paragraph" w:customStyle="1" w:styleId="1ffb">
    <w:name w:val="Знак Знак Знак Знак Знак Знак Знак Знак Знак Знак Знак Знак Знак1 Знак Знак Знак Знак Знак Знак"/>
    <w:basedOn w:val="a4"/>
    <w:rsid w:val="00880F6C"/>
    <w:pPr>
      <w:spacing w:after="160" w:line="240" w:lineRule="exact"/>
      <w:ind w:firstLine="0"/>
      <w:jc w:val="left"/>
    </w:pPr>
    <w:rPr>
      <w:rFonts w:ascii="Verdana" w:eastAsia="Times New Roman" w:hAnsi="Verdana"/>
      <w:sz w:val="20"/>
      <w:szCs w:val="20"/>
      <w:lang w:val="en-US"/>
    </w:rPr>
  </w:style>
  <w:style w:type="paragraph" w:customStyle="1" w:styleId="1ffc">
    <w:name w:val="Знак Знак Знак Знак Знак Знак Знак1"/>
    <w:basedOn w:val="a4"/>
    <w:rsid w:val="00880F6C"/>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4"/>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4"/>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4"/>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4"/>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Обычный3"/>
    <w:rsid w:val="00880F6C"/>
    <w:pPr>
      <w:widowControl w:val="0"/>
      <w:suppressAutoHyphens/>
      <w:spacing w:line="240" w:lineRule="auto"/>
      <w:ind w:firstLine="400"/>
    </w:pPr>
    <w:rPr>
      <w:rFonts w:ascii="Times New Roman" w:eastAsia="Arial" w:hAnsi="Times New Roman" w:cs="Times New Roman"/>
      <w:sz w:val="24"/>
      <w:szCs w:val="20"/>
      <w:lang w:eastAsia="ar-SA"/>
    </w:rPr>
  </w:style>
  <w:style w:type="paragraph" w:customStyle="1" w:styleId="219">
    <w:name w:val="Основной текст с отступом 21"/>
    <w:basedOn w:val="a4"/>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4"/>
    <w:rsid w:val="00880F6C"/>
    <w:pPr>
      <w:tabs>
        <w:tab w:val="left" w:pos="851"/>
      </w:tabs>
      <w:suppressAutoHyphens/>
      <w:spacing w:line="240" w:lineRule="auto"/>
      <w:ind w:firstLine="720"/>
    </w:pPr>
    <w:rPr>
      <w:rFonts w:eastAsia="Times New Roman"/>
      <w:sz w:val="20"/>
      <w:szCs w:val="20"/>
      <w:lang w:eastAsia="ar-SA"/>
    </w:rPr>
  </w:style>
  <w:style w:type="paragraph" w:customStyle="1" w:styleId="1ffd">
    <w:name w:val="Цитата1"/>
    <w:basedOn w:val="a4"/>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4"/>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4"/>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4"/>
    <w:uiPriority w:val="99"/>
    <w:qFormat/>
    <w:rsid w:val="00880F6C"/>
    <w:pPr>
      <w:ind w:firstLine="567"/>
    </w:pPr>
    <w:rPr>
      <w:rFonts w:eastAsia="Times New Roman"/>
      <w:sz w:val="24"/>
      <w:szCs w:val="26"/>
      <w:lang w:eastAsia="ru-RU"/>
    </w:rPr>
  </w:style>
  <w:style w:type="paragraph" w:customStyle="1" w:styleId="Iniiaiie">
    <w:name w:val="Iniiaiie"/>
    <w:basedOn w:val="a4"/>
    <w:rsid w:val="00880F6C"/>
    <w:pPr>
      <w:spacing w:after="120" w:line="240" w:lineRule="auto"/>
      <w:ind w:firstLine="0"/>
    </w:pPr>
    <w:rPr>
      <w:rFonts w:ascii="Arial" w:eastAsia="Times New Roman" w:hAnsi="Arial"/>
      <w:sz w:val="22"/>
      <w:szCs w:val="20"/>
      <w:lang w:eastAsia="ru-RU"/>
    </w:rPr>
  </w:style>
  <w:style w:type="paragraph" w:customStyle="1" w:styleId="1ffe">
    <w:name w:val="заголовок 1"/>
    <w:basedOn w:val="a4"/>
    <w:next w:val="a4"/>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4"/>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4"/>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
    <w:name w:val="Маркированный список1"/>
    <w:basedOn w:val="a4"/>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4"/>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4"/>
    <w:rsid w:val="00880F6C"/>
    <w:pPr>
      <w:suppressAutoHyphens/>
      <w:spacing w:line="240" w:lineRule="auto"/>
      <w:ind w:firstLine="0"/>
      <w:jc w:val="left"/>
    </w:pPr>
    <w:rPr>
      <w:rFonts w:eastAsia="Times New Roman"/>
      <w:sz w:val="20"/>
      <w:szCs w:val="20"/>
      <w:lang w:eastAsia="ar-SA"/>
    </w:rPr>
  </w:style>
  <w:style w:type="paragraph" w:customStyle="1" w:styleId="1fff0">
    <w:name w:val="Текст1"/>
    <w:basedOn w:val="a4"/>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4"/>
    <w:next w:val="a4"/>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2">
    <w:name w:val="заголовок 3"/>
    <w:basedOn w:val="a4"/>
    <w:next w:val="a4"/>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4"/>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4"/>
    <w:rsid w:val="00880F6C"/>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880F6C"/>
    <w:pPr>
      <w:widowControl w:val="0"/>
      <w:suppressAutoHyphens/>
      <w:spacing w:line="240" w:lineRule="auto"/>
      <w:ind w:firstLine="0"/>
      <w:jc w:val="left"/>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4"/>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spacing w:line="240" w:lineRule="auto"/>
      <w:ind w:firstLine="0"/>
      <w:jc w:val="left"/>
    </w:pPr>
    <w:rPr>
      <w:rFonts w:ascii="Arial" w:eastAsia="Arial" w:hAnsi="Arial" w:cs="Times New Roman"/>
      <w:b/>
      <w:szCs w:val="20"/>
      <w:lang w:eastAsia="ar-SA"/>
    </w:rPr>
  </w:style>
  <w:style w:type="paragraph" w:customStyle="1" w:styleId="consnormal0">
    <w:name w:val="consnormal"/>
    <w:basedOn w:val="a4"/>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4"/>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4"/>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a"/>
    <w:next w:val="afd"/>
    <w:rsid w:val="00880F6C"/>
  </w:style>
  <w:style w:type="paragraph" w:customStyle="1" w:styleId="afffffb">
    <w:name w:val="!Основной"/>
    <w:rsid w:val="00880F6C"/>
    <w:pPr>
      <w:keepNext/>
      <w:suppressAutoHyphens/>
      <w:spacing w:line="240" w:lineRule="auto"/>
      <w:ind w:firstLine="567"/>
    </w:pPr>
    <w:rPr>
      <w:rFonts w:ascii="Times New Roman" w:eastAsia="Arial" w:hAnsi="Times New Roman" w:cs="Times New Roman"/>
      <w:szCs w:val="20"/>
      <w:lang w:eastAsia="ar-SA"/>
    </w:rPr>
  </w:style>
  <w:style w:type="paragraph" w:customStyle="1" w:styleId="321">
    <w:name w:val="Основной текст 32"/>
    <w:basedOn w:val="a4"/>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4"/>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4"/>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ind w:firstLine="0"/>
      <w:jc w:val="left"/>
    </w:pPr>
    <w:rPr>
      <w:rFonts w:ascii="Calibri" w:eastAsia="Arial Unicode MS" w:hAnsi="Calibri" w:cs="font273"/>
      <w:kern w:val="2"/>
      <w:lang w:eastAsia="ar-SA"/>
    </w:rPr>
  </w:style>
  <w:style w:type="paragraph" w:customStyle="1" w:styleId="voice">
    <w:name w:val="voice"/>
    <w:basedOn w:val="a4"/>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5"/>
    <w:semiHidden/>
    <w:rsid w:val="00880F6C"/>
    <w:rPr>
      <w:rFonts w:ascii="Times New Roman" w:eastAsia="Times New Roman" w:hAnsi="Times New Roman" w:cs="Times New Roman"/>
      <w:sz w:val="16"/>
      <w:szCs w:val="16"/>
      <w:lang w:eastAsia="ar-SA"/>
    </w:rPr>
  </w:style>
  <w:style w:type="paragraph" w:customStyle="1" w:styleId="1fff1">
    <w:name w:val="Дата1"/>
    <w:basedOn w:val="a4"/>
    <w:next w:val="a4"/>
    <w:semiHidden/>
    <w:unhideWhenUsed/>
    <w:rsid w:val="00880F6C"/>
    <w:pPr>
      <w:spacing w:after="60" w:line="240" w:lineRule="auto"/>
      <w:ind w:firstLine="0"/>
    </w:pPr>
    <w:rPr>
      <w:rFonts w:ascii="Calibri" w:hAnsi="Calibri"/>
      <w:sz w:val="24"/>
      <w:szCs w:val="22"/>
    </w:rPr>
  </w:style>
  <w:style w:type="character" w:customStyle="1" w:styleId="1fff2">
    <w:name w:val="Дата Знак1"/>
    <w:basedOn w:val="a5"/>
    <w:semiHidden/>
    <w:rsid w:val="00880F6C"/>
    <w:rPr>
      <w:rFonts w:ascii="Times New Roman" w:eastAsia="Times New Roman" w:hAnsi="Times New Roman" w:cs="Times New Roman"/>
      <w:sz w:val="24"/>
      <w:szCs w:val="24"/>
      <w:lang w:eastAsia="ar-SA"/>
    </w:rPr>
  </w:style>
  <w:style w:type="character" w:customStyle="1" w:styleId="1fff3">
    <w:name w:val="Текст Знак1"/>
    <w:basedOn w:val="a5"/>
    <w:uiPriority w:val="99"/>
    <w:semiHidden/>
    <w:rsid w:val="00880F6C"/>
    <w:rPr>
      <w:rFonts w:ascii="Consolas" w:eastAsia="Times New Roman" w:hAnsi="Consolas" w:cs="Times New Roman"/>
      <w:sz w:val="21"/>
      <w:szCs w:val="21"/>
      <w:lang w:eastAsia="ar-SA"/>
    </w:rPr>
  </w:style>
  <w:style w:type="character" w:customStyle="1" w:styleId="318">
    <w:name w:val="Основной текст 3 Знак1"/>
    <w:basedOn w:val="a5"/>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4"/>
    <w:next w:val="2d"/>
    <w:semiHidden/>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basedOn w:val="a5"/>
    <w:semiHidden/>
    <w:rsid w:val="00880F6C"/>
    <w:rPr>
      <w:rFonts w:ascii="Times New Roman" w:eastAsia="Times New Roman" w:hAnsi="Times New Roman" w:cs="Times New Roman"/>
      <w:sz w:val="24"/>
      <w:szCs w:val="24"/>
      <w:lang w:eastAsia="ar-SA"/>
    </w:rPr>
  </w:style>
  <w:style w:type="character" w:customStyle="1" w:styleId="1fff4">
    <w:name w:val="Верхний колонтитул Знак1"/>
    <w:basedOn w:val="a5"/>
    <w:semiHidden/>
    <w:rsid w:val="00880F6C"/>
    <w:rPr>
      <w:rFonts w:ascii="Times New Roman" w:eastAsia="Times New Roman" w:hAnsi="Times New Roman" w:cs="Times New Roman"/>
      <w:sz w:val="24"/>
      <w:szCs w:val="24"/>
      <w:lang w:eastAsia="ar-SA"/>
    </w:rPr>
  </w:style>
  <w:style w:type="paragraph" w:customStyle="1" w:styleId="1fff5">
    <w:name w:val="Заголовок записки1"/>
    <w:basedOn w:val="a4"/>
    <w:next w:val="a4"/>
    <w:semiHidden/>
    <w:unhideWhenUsed/>
    <w:rsid w:val="00880F6C"/>
    <w:pPr>
      <w:spacing w:after="60" w:line="240" w:lineRule="auto"/>
      <w:ind w:firstLine="0"/>
    </w:pPr>
    <w:rPr>
      <w:rFonts w:ascii="Calibri" w:hAnsi="Calibri"/>
      <w:sz w:val="24"/>
      <w:szCs w:val="24"/>
    </w:rPr>
  </w:style>
  <w:style w:type="character" w:customStyle="1" w:styleId="1fff6">
    <w:name w:val="Заголовок записки Знак1"/>
    <w:basedOn w:val="a5"/>
    <w:semiHidden/>
    <w:rsid w:val="00880F6C"/>
    <w:rPr>
      <w:rFonts w:ascii="Times New Roman" w:eastAsia="Times New Roman" w:hAnsi="Times New Roman" w:cs="Times New Roman"/>
      <w:sz w:val="24"/>
      <w:szCs w:val="24"/>
      <w:lang w:eastAsia="ar-SA"/>
    </w:rPr>
  </w:style>
  <w:style w:type="character" w:customStyle="1" w:styleId="1fff7">
    <w:name w:val="Нижний колонтитул Знак1"/>
    <w:basedOn w:val="a5"/>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5"/>
    <w:rsid w:val="00880F6C"/>
  </w:style>
  <w:style w:type="character" w:customStyle="1" w:styleId="butback1">
    <w:name w:val="butback1"/>
    <w:rsid w:val="00880F6C"/>
    <w:rPr>
      <w:color w:val="666666"/>
    </w:rPr>
  </w:style>
  <w:style w:type="table" w:customStyle="1" w:styleId="-113">
    <w:name w:val="Цветной список - Акцент 11"/>
    <w:basedOn w:val="a6"/>
    <w:next w:val="-13"/>
    <w:link w:val="-14"/>
    <w:uiPriority w:val="34"/>
    <w:semiHidden/>
    <w:unhideWhenUsed/>
    <w:rsid w:val="00880F6C"/>
    <w:pPr>
      <w:spacing w:line="240" w:lineRule="auto"/>
      <w:ind w:firstLine="0"/>
      <w:jc w:val="left"/>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8">
    <w:name w:val="Тема примечания Знак1"/>
    <w:basedOn w:val="1fc"/>
    <w:uiPriority w:val="99"/>
    <w:semiHidden/>
    <w:rsid w:val="00880F6C"/>
    <w:rPr>
      <w:rFonts w:ascii="Times New Roman" w:eastAsia="Times New Roman" w:hAnsi="Times New Roman" w:cs="Times New Roman"/>
      <w:sz w:val="20"/>
      <w:szCs w:val="20"/>
      <w:lang w:eastAsia="ar-SA"/>
    </w:rPr>
  </w:style>
  <w:style w:type="character" w:customStyle="1" w:styleId="1fff9">
    <w:name w:val="Текст выноски Знак1"/>
    <w:basedOn w:val="a5"/>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a">
    <w:name w:val="Основной шрифт абзаца1"/>
    <w:rsid w:val="00880F6C"/>
  </w:style>
  <w:style w:type="character" w:customStyle="1" w:styleId="afffffd">
    <w:name w:val="Символ сноски"/>
    <w:rsid w:val="00880F6C"/>
    <w:rPr>
      <w:vertAlign w:val="superscript"/>
    </w:rPr>
  </w:style>
  <w:style w:type="character" w:customStyle="1" w:styleId="afffffe">
    <w:name w:val="Символы концевой сноски"/>
    <w:rsid w:val="00880F6C"/>
    <w:rPr>
      <w:vertAlign w:val="superscript"/>
    </w:rPr>
  </w:style>
  <w:style w:type="character" w:customStyle="1" w:styleId="1fffb">
    <w:name w:val="Знак примечания1"/>
    <w:rsid w:val="00880F6C"/>
    <w:rPr>
      <w:sz w:val="16"/>
      <w:szCs w:val="16"/>
    </w:rPr>
  </w:style>
  <w:style w:type="character" w:customStyle="1" w:styleId="1fffc">
    <w:name w:val="Текст концевой сноски Знак1"/>
    <w:basedOn w:val="a5"/>
    <w:semiHidden/>
    <w:rsid w:val="00880F6C"/>
    <w:rPr>
      <w:rFonts w:ascii="Times New Roman" w:eastAsia="Times New Roman" w:hAnsi="Times New Roman" w:cs="Times New Roman"/>
      <w:sz w:val="20"/>
      <w:szCs w:val="20"/>
      <w:lang w:eastAsia="ar-SA"/>
    </w:rPr>
  </w:style>
  <w:style w:type="character" w:customStyle="1" w:styleId="1fffd">
    <w:name w:val="Схема документа Знак1"/>
    <w:basedOn w:val="a5"/>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3">
    <w:name w:val="Стиль3 Знак"/>
    <w:rsid w:val="00880F6C"/>
    <w:rPr>
      <w:sz w:val="24"/>
      <w:lang w:val="ru-RU" w:eastAsia="ru-RU" w:bidi="ar-SA"/>
    </w:rPr>
  </w:style>
  <w:style w:type="character" w:customStyle="1" w:styleId="3f4">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5">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6"/>
    <w:next w:val="2fd"/>
    <w:link w:val="2fe"/>
    <w:uiPriority w:val="1"/>
    <w:semiHidden/>
    <w:unhideWhenUsed/>
    <w:rsid w:val="00880F6C"/>
    <w:pPr>
      <w:spacing w:line="240" w:lineRule="auto"/>
      <w:ind w:firstLine="0"/>
      <w:jc w:val="left"/>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e">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f">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6"/>
    <w:next w:val="afa"/>
    <w:uiPriority w:val="3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rsid w:val="00880F6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6"/>
    <w:uiPriority w:val="59"/>
    <w:rsid w:val="00880F6C"/>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6"/>
    <w:uiPriority w:val="9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6"/>
    <w:uiPriority w:val="99"/>
    <w:rsid w:val="00880F6C"/>
    <w:pPr>
      <w:suppressAutoHyphens/>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6"/>
    <w:uiPriority w:val="59"/>
    <w:rsid w:val="00880F6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6"/>
    <w:uiPriority w:val="59"/>
    <w:rsid w:val="00880F6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4"/>
    <w:next w:val="a4"/>
    <w:uiPriority w:val="35"/>
    <w:semiHidden/>
    <w:unhideWhenUsed/>
    <w:qFormat/>
    <w:rsid w:val="00880F6C"/>
    <w:pPr>
      <w:spacing w:line="240" w:lineRule="auto"/>
      <w:ind w:firstLine="0"/>
      <w:jc w:val="left"/>
    </w:pPr>
    <w:rPr>
      <w:rFonts w:eastAsia="Times New Roman"/>
      <w:b/>
      <w:sz w:val="24"/>
      <w:szCs w:val="24"/>
      <w:lang w:eastAsia="ru-RU"/>
    </w:rPr>
  </w:style>
  <w:style w:type="paragraph" w:styleId="affffff">
    <w:name w:val="List"/>
    <w:basedOn w:val="afd"/>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f0">
    <w:name w:val="List 2"/>
    <w:basedOn w:val="a4"/>
    <w:semiHidden/>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4"/>
    <w:autoRedefine/>
    <w:semiHidden/>
    <w:unhideWhenUsed/>
    <w:rsid w:val="00880F6C"/>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0">
    <w:name w:val="Block Text"/>
    <w:basedOn w:val="a4"/>
    <w:semiHidden/>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9"/>
    <w:rsid w:val="00880F6C"/>
    <w:pPr>
      <w:numPr>
        <w:numId w:val="25"/>
      </w:numPr>
      <w:tabs>
        <w:tab w:val="clear" w:pos="1134"/>
      </w:tabs>
      <w:ind w:left="0" w:firstLine="284"/>
    </w:pPr>
  </w:style>
  <w:style w:type="paragraph" w:customStyle="1" w:styleId="3f6">
    <w:name w:val="Е_маркир_3внут"/>
    <w:basedOn w:val="E2"/>
    <w:rsid w:val="00880F6C"/>
  </w:style>
  <w:style w:type="paragraph" w:styleId="afffe">
    <w:name w:val="Body Text Indent"/>
    <w:basedOn w:val="a4"/>
    <w:link w:val="afffd"/>
    <w:uiPriority w:val="99"/>
    <w:semiHidden/>
    <w:unhideWhenUsed/>
    <w:rsid w:val="00880F6C"/>
    <w:pPr>
      <w:spacing w:after="120"/>
      <w:ind w:left="283"/>
    </w:pPr>
    <w:rPr>
      <w:rFonts w:ascii="Arial" w:hAnsi="Arial" w:cs="Arial"/>
      <w:sz w:val="24"/>
      <w:szCs w:val="25"/>
    </w:rPr>
  </w:style>
  <w:style w:type="character" w:customStyle="1" w:styleId="2ff1">
    <w:name w:val="Основной текст с отступом Знак2"/>
    <w:basedOn w:val="a5"/>
    <w:uiPriority w:val="99"/>
    <w:semiHidden/>
    <w:rsid w:val="00880F6C"/>
    <w:rPr>
      <w:rFonts w:ascii="Times New Roman" w:hAnsi="Times New Roman" w:cs="Times New Roman"/>
      <w:sz w:val="28"/>
      <w:szCs w:val="28"/>
    </w:rPr>
  </w:style>
  <w:style w:type="paragraph" w:styleId="affff0">
    <w:name w:val="Date"/>
    <w:basedOn w:val="a4"/>
    <w:next w:val="a4"/>
    <w:link w:val="affff"/>
    <w:semiHidden/>
    <w:unhideWhenUsed/>
    <w:rsid w:val="00880F6C"/>
    <w:rPr>
      <w:rFonts w:asciiTheme="minorHAnsi" w:hAnsiTheme="minorHAnsi" w:cstheme="minorBidi"/>
      <w:sz w:val="24"/>
      <w:szCs w:val="22"/>
    </w:rPr>
  </w:style>
  <w:style w:type="character" w:customStyle="1" w:styleId="2ff2">
    <w:name w:val="Дата Знак2"/>
    <w:basedOn w:val="a5"/>
    <w:uiPriority w:val="99"/>
    <w:semiHidden/>
    <w:rsid w:val="00880F6C"/>
    <w:rPr>
      <w:rFonts w:ascii="Times New Roman" w:hAnsi="Times New Roman" w:cs="Times New Roman"/>
      <w:sz w:val="28"/>
      <w:szCs w:val="28"/>
    </w:rPr>
  </w:style>
  <w:style w:type="paragraph" w:styleId="affff2">
    <w:name w:val="Note Heading"/>
    <w:basedOn w:val="a4"/>
    <w:next w:val="a4"/>
    <w:link w:val="affff1"/>
    <w:semiHidden/>
    <w:unhideWhenUsed/>
    <w:rsid w:val="00880F6C"/>
    <w:pPr>
      <w:spacing w:line="240" w:lineRule="auto"/>
    </w:pPr>
    <w:rPr>
      <w:rFonts w:asciiTheme="minorHAnsi" w:hAnsiTheme="minorHAnsi" w:cstheme="minorBidi"/>
      <w:sz w:val="24"/>
      <w:szCs w:val="24"/>
    </w:rPr>
  </w:style>
  <w:style w:type="character" w:customStyle="1" w:styleId="2ff3">
    <w:name w:val="Заголовок записки Знак2"/>
    <w:basedOn w:val="a5"/>
    <w:uiPriority w:val="99"/>
    <w:semiHidden/>
    <w:rsid w:val="00880F6C"/>
    <w:rPr>
      <w:rFonts w:ascii="Times New Roman" w:hAnsi="Times New Roman" w:cs="Times New Roman"/>
      <w:sz w:val="28"/>
      <w:szCs w:val="28"/>
    </w:rPr>
  </w:style>
  <w:style w:type="paragraph" w:styleId="2d">
    <w:name w:val="Body Text 2"/>
    <w:basedOn w:val="a4"/>
    <w:link w:val="2c"/>
    <w:semiHidden/>
    <w:unhideWhenUsed/>
    <w:rsid w:val="00880F6C"/>
    <w:pPr>
      <w:spacing w:after="120" w:line="480" w:lineRule="auto"/>
    </w:pPr>
    <w:rPr>
      <w:rFonts w:ascii="Arial" w:hAnsi="Arial" w:cs="Arial"/>
      <w:sz w:val="24"/>
      <w:szCs w:val="25"/>
    </w:rPr>
  </w:style>
  <w:style w:type="character" w:customStyle="1" w:styleId="223">
    <w:name w:val="Основной текст 2 Знак2"/>
    <w:basedOn w:val="a5"/>
    <w:uiPriority w:val="99"/>
    <w:semiHidden/>
    <w:rsid w:val="00880F6C"/>
    <w:rPr>
      <w:rFonts w:ascii="Times New Roman" w:hAnsi="Times New Roman" w:cs="Times New Roman"/>
      <w:sz w:val="28"/>
      <w:szCs w:val="28"/>
    </w:rPr>
  </w:style>
  <w:style w:type="table" w:styleId="-13">
    <w:name w:val="Colorful List Accent 1"/>
    <w:basedOn w:val="a6"/>
    <w:uiPriority w:val="72"/>
    <w:semiHidden/>
    <w:unhideWhenUsed/>
    <w:rsid w:val="00880F6C"/>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AEB" w:themeFill="accent1" w:themeFillTint="19"/>
    </w:tcPr>
    <w:tblStylePr w:type="firstRow">
      <w:rPr>
        <w:b/>
        <w:bCs/>
        <w:color w:val="FFFFFF" w:themeColor="background1"/>
      </w:rPr>
      <w:tblPr/>
      <w:tcPr>
        <w:tcBorders>
          <w:bottom w:val="single" w:sz="12" w:space="0" w:color="FFFFFF" w:themeColor="background1"/>
        </w:tcBorders>
        <w:shd w:val="clear" w:color="auto" w:fill="BB1060" w:themeFill="accent2" w:themeFillShade="CC"/>
      </w:tcPr>
    </w:tblStylePr>
    <w:tblStylePr w:type="lastRow">
      <w:rPr>
        <w:b/>
        <w:bCs/>
        <w:color w:val="BB10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hemeFill="accent1" w:themeFillTint="3F"/>
      </w:tcPr>
    </w:tblStylePr>
    <w:tblStylePr w:type="band1Horz">
      <w:tblPr/>
      <w:tcPr>
        <w:shd w:val="clear" w:color="auto" w:fill="E5F5D7" w:themeFill="accent1" w:themeFillTint="33"/>
      </w:tcPr>
    </w:tblStylePr>
  </w:style>
  <w:style w:type="table" w:styleId="2fd">
    <w:name w:val="Medium Grid 2"/>
    <w:basedOn w:val="a6"/>
    <w:uiPriority w:val="68"/>
    <w:semiHidden/>
    <w:unhideWhenUsed/>
    <w:rsid w:val="00880F6C"/>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4"/>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4"/>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7"/>
    <w:uiPriority w:val="99"/>
    <w:semiHidden/>
    <w:unhideWhenUsed/>
    <w:rsid w:val="00AA21BD"/>
  </w:style>
  <w:style w:type="paragraph" w:customStyle="1" w:styleId="xl88">
    <w:name w:val="xl88"/>
    <w:basedOn w:val="a4"/>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4"/>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4"/>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4"/>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4"/>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4"/>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4"/>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4"/>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4"/>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4"/>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4"/>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4"/>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4"/>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4"/>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4"/>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4"/>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4"/>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4"/>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4"/>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4"/>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4"/>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4"/>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4"/>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4"/>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4"/>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4"/>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4"/>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4"/>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4"/>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4"/>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4"/>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4"/>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4"/>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4"/>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4"/>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4"/>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4"/>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4"/>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4"/>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4"/>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4"/>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4"/>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4"/>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4"/>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4"/>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4"/>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6"/>
    <w:next w:val="afa"/>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7"/>
    <w:uiPriority w:val="99"/>
    <w:semiHidden/>
    <w:unhideWhenUsed/>
    <w:rsid w:val="00AA21BD"/>
  </w:style>
  <w:style w:type="table" w:customStyle="1" w:styleId="190">
    <w:name w:val="Сетка таблицы19"/>
    <w:basedOn w:val="a6"/>
    <w:next w:val="afa"/>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7"/>
    <w:uiPriority w:val="99"/>
    <w:semiHidden/>
    <w:unhideWhenUsed/>
    <w:rsid w:val="00AA21BD"/>
  </w:style>
  <w:style w:type="table" w:customStyle="1" w:styleId="200">
    <w:name w:val="Сетка таблицы20"/>
    <w:basedOn w:val="a6"/>
    <w:next w:val="afa"/>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7"/>
    <w:uiPriority w:val="99"/>
    <w:semiHidden/>
    <w:unhideWhenUsed/>
    <w:rsid w:val="00AA21BD"/>
  </w:style>
  <w:style w:type="table" w:customStyle="1" w:styleId="270">
    <w:name w:val="Сетка таблицы27"/>
    <w:basedOn w:val="a6"/>
    <w:next w:val="afa"/>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AA21BD"/>
  </w:style>
  <w:style w:type="table" w:customStyle="1" w:styleId="290">
    <w:name w:val="Сетка таблицы29"/>
    <w:basedOn w:val="a6"/>
    <w:next w:val="afa"/>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6"/>
    <w:next w:val="-10"/>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6"/>
    <w:next w:val="-12"/>
    <w:uiPriority w:val="71"/>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6"/>
    <w:next w:val="-1"/>
    <w:uiPriority w:val="73"/>
    <w:semiHidden/>
    <w:unhideWhenUsed/>
    <w:rsid w:val="00AA21BD"/>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6"/>
    <w:next w:val="-2"/>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6"/>
    <w:next w:val="-3"/>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6"/>
    <w:next w:val="-4"/>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6"/>
    <w:next w:val="-5"/>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6"/>
    <w:next w:val="3-6"/>
    <w:uiPriority w:val="69"/>
    <w:semiHidden/>
    <w:unhideWhenUsed/>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6"/>
    <w:next w:val="-6"/>
    <w:uiPriority w:val="70"/>
    <w:semiHidden/>
    <w:unhideWhenUsed/>
    <w:rsid w:val="00AA21BD"/>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6"/>
    <w:uiPriority w:val="64"/>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6"/>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6"/>
    <w:uiPriority w:val="59"/>
    <w:rsid w:val="00AA21BD"/>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6"/>
    <w:uiPriority w:val="47"/>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6"/>
    <w:uiPriority w:val="48"/>
    <w:rsid w:val="00AA21BD"/>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6"/>
    <w:uiPriority w:val="51"/>
    <w:rsid w:val="00AA21BD"/>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6"/>
    <w:uiPriority w:val="51"/>
    <w:rsid w:val="00AA21BD"/>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6"/>
    <w:uiPriority w:val="5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6"/>
    <w:uiPriority w:val="39"/>
    <w:rsid w:val="00AA21BD"/>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7"/>
    <w:uiPriority w:val="99"/>
    <w:semiHidden/>
    <w:unhideWhenUsed/>
    <w:rsid w:val="005A16A1"/>
  </w:style>
  <w:style w:type="table" w:customStyle="1" w:styleId="300">
    <w:name w:val="Сетка таблицы30"/>
    <w:basedOn w:val="a6"/>
    <w:next w:val="afa"/>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7"/>
    <w:uiPriority w:val="99"/>
    <w:semiHidden/>
    <w:unhideWhenUsed/>
    <w:rsid w:val="005A16A1"/>
  </w:style>
  <w:style w:type="table" w:customStyle="1" w:styleId="400">
    <w:name w:val="Сетка таблицы40"/>
    <w:basedOn w:val="a6"/>
    <w:next w:val="afa"/>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7"/>
    <w:uiPriority w:val="99"/>
    <w:semiHidden/>
    <w:unhideWhenUsed/>
    <w:rsid w:val="005A16A1"/>
  </w:style>
  <w:style w:type="table" w:customStyle="1" w:styleId="500">
    <w:name w:val="Сетка таблицы50"/>
    <w:basedOn w:val="a6"/>
    <w:next w:val="afa"/>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7"/>
    <w:uiPriority w:val="99"/>
    <w:semiHidden/>
    <w:unhideWhenUsed/>
    <w:rsid w:val="005A16A1"/>
  </w:style>
  <w:style w:type="table" w:customStyle="1" w:styleId="600">
    <w:name w:val="Сетка таблицы60"/>
    <w:basedOn w:val="a6"/>
    <w:next w:val="afa"/>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6"/>
    <w:next w:val="-10"/>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6"/>
    <w:next w:val="-12"/>
    <w:uiPriority w:val="71"/>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6"/>
    <w:next w:val="-1"/>
    <w:uiPriority w:val="73"/>
    <w:semiHidden/>
    <w:unhideWhenUsed/>
    <w:rsid w:val="005A16A1"/>
    <w:pPr>
      <w:spacing w:line="240" w:lineRule="auto"/>
      <w:ind w:firstLine="0"/>
      <w:jc w:val="left"/>
    </w:pPr>
    <w:rPr>
      <w:rFonts w:ascii="Calibri" w:eastAsia="Times New Roman"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6"/>
    <w:next w:val="-2"/>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6"/>
    <w:next w:val="-3"/>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6"/>
    <w:next w:val="-4"/>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6"/>
    <w:next w:val="-5"/>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6"/>
    <w:next w:val="3-6"/>
    <w:uiPriority w:val="69"/>
    <w:semiHidden/>
    <w:unhideWhenUsed/>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6"/>
    <w:next w:val="-6"/>
    <w:uiPriority w:val="70"/>
    <w:semiHidden/>
    <w:unhideWhenUsed/>
    <w:rsid w:val="005A16A1"/>
    <w:pPr>
      <w:spacing w:line="240" w:lineRule="auto"/>
      <w:ind w:firstLine="0"/>
      <w:jc w:val="left"/>
    </w:pPr>
    <w:rPr>
      <w:rFonts w:ascii="Calibri" w:eastAsia="Times New Roman" w:hAnsi="Calibri" w:cs="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6"/>
    <w:uiPriority w:val="64"/>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6"/>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6"/>
    <w:uiPriority w:val="59"/>
    <w:rsid w:val="005A16A1"/>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6"/>
    <w:uiPriority w:val="47"/>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6"/>
    <w:uiPriority w:val="48"/>
    <w:rsid w:val="005A16A1"/>
    <w:pPr>
      <w:spacing w:line="240" w:lineRule="auto"/>
      <w:ind w:firstLine="0"/>
      <w:jc w:val="left"/>
    </w:pPr>
    <w:rPr>
      <w:rFonts w:ascii="Calibri" w:eastAsia="Times New Roman" w:hAnsi="Calibri" w:cs="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6"/>
    <w:uiPriority w:val="51"/>
    <w:rsid w:val="005A16A1"/>
    <w:pPr>
      <w:spacing w:line="240" w:lineRule="auto"/>
      <w:ind w:firstLine="0"/>
      <w:jc w:val="left"/>
    </w:pPr>
    <w:rPr>
      <w:rFonts w:ascii="Calibri" w:eastAsia="Times New Roman" w:hAnsi="Calibri" w:cs="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6"/>
    <w:uiPriority w:val="51"/>
    <w:rsid w:val="005A16A1"/>
    <w:pPr>
      <w:spacing w:line="240" w:lineRule="auto"/>
      <w:ind w:firstLine="0"/>
      <w:jc w:val="left"/>
    </w:pPr>
    <w:rPr>
      <w:rFonts w:ascii="Calibri" w:eastAsia="Times New Roman" w:hAnsi="Calibri" w:cs="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6"/>
    <w:uiPriority w:val="5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uiPriority w:val="39"/>
    <w:rsid w:val="005A16A1"/>
    <w:pPr>
      <w:spacing w:line="240" w:lineRule="auto"/>
      <w:ind w:firstLine="0"/>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6"/>
    <w:next w:val="afa"/>
    <w:uiPriority w:val="59"/>
    <w:rsid w:val="00D60F7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a"/>
    <w:uiPriority w:val="39"/>
    <w:rsid w:val="00517D16"/>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basedOn w:val="a6"/>
    <w:next w:val="afa"/>
    <w:uiPriority w:val="39"/>
    <w:rsid w:val="00517D16"/>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7"/>
    <w:uiPriority w:val="99"/>
    <w:semiHidden/>
    <w:unhideWhenUsed/>
    <w:rsid w:val="00E669FC"/>
  </w:style>
  <w:style w:type="numbering" w:customStyle="1" w:styleId="171">
    <w:name w:val="Нет списка17"/>
    <w:next w:val="a7"/>
    <w:uiPriority w:val="99"/>
    <w:semiHidden/>
    <w:unhideWhenUsed/>
    <w:rsid w:val="00E669FC"/>
  </w:style>
  <w:style w:type="table" w:customStyle="1" w:styleId="-114">
    <w:name w:val="Цветная сетка - Акцент 114"/>
    <w:basedOn w:val="a6"/>
    <w:next w:val="-1"/>
    <w:uiPriority w:val="73"/>
    <w:rsid w:val="00E669FC"/>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6"/>
    <w:next w:val="-10"/>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6"/>
    <w:next w:val="3-6"/>
    <w:uiPriority w:val="69"/>
    <w:rsid w:val="00E669FC"/>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6"/>
    <w:next w:val="-2"/>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6"/>
    <w:next w:val="afa"/>
    <w:uiPriority w:val="39"/>
    <w:rsid w:val="00E669FC"/>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6"/>
    <w:next w:val="-3"/>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6"/>
    <w:next w:val="-4"/>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6"/>
    <w:uiPriority w:val="64"/>
    <w:rsid w:val="00E669FC"/>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6"/>
    <w:next w:val="-5"/>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6"/>
    <w:uiPriority w:val="64"/>
    <w:rsid w:val="00E669FC"/>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6"/>
    <w:next w:val="-12"/>
    <w:uiPriority w:val="71"/>
    <w:rsid w:val="00E669FC"/>
    <w:pPr>
      <w:spacing w:line="240" w:lineRule="auto"/>
      <w:ind w:firstLine="0"/>
      <w:jc w:val="left"/>
    </w:pPr>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6"/>
    <w:next w:val="-6"/>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6"/>
    <w:uiPriority w:val="64"/>
    <w:rsid w:val="00E669FC"/>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6"/>
    <w:next w:val="afa"/>
    <w:uiPriority w:val="39"/>
    <w:rsid w:val="00E669FC"/>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6"/>
    <w:next w:val="afa"/>
    <w:uiPriority w:val="59"/>
    <w:rsid w:val="00E669FC"/>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a"/>
    <w:uiPriority w:val="59"/>
    <w:rsid w:val="00E669FC"/>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6"/>
    <w:next w:val="afa"/>
    <w:rsid w:val="00E669FC"/>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6"/>
    <w:next w:val="afa"/>
    <w:uiPriority w:val="59"/>
    <w:rsid w:val="00E669FC"/>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6"/>
    <w:uiPriority w:val="48"/>
    <w:rsid w:val="00E669FC"/>
    <w:pPr>
      <w:spacing w:line="240" w:lineRule="auto"/>
      <w:ind w:firstLine="0"/>
      <w:jc w:val="left"/>
    </w:pPr>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6"/>
    <w:uiPriority w:val="51"/>
    <w:rsid w:val="00E669FC"/>
    <w:pPr>
      <w:spacing w:line="240" w:lineRule="auto"/>
      <w:ind w:firstLine="0"/>
      <w:jc w:val="left"/>
    </w:pPr>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6"/>
    <w:uiPriority w:val="51"/>
    <w:rsid w:val="00E669FC"/>
    <w:pPr>
      <w:spacing w:line="240" w:lineRule="auto"/>
      <w:ind w:firstLine="0"/>
      <w:jc w:val="left"/>
    </w:pPr>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6"/>
    <w:next w:val="afa"/>
    <w:uiPriority w:val="59"/>
    <w:rsid w:val="00E669FC"/>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6"/>
    <w:uiPriority w:val="51"/>
    <w:rsid w:val="00E669FC"/>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6"/>
    <w:uiPriority w:val="51"/>
    <w:rsid w:val="00E669FC"/>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7"/>
    <w:uiPriority w:val="99"/>
    <w:semiHidden/>
    <w:unhideWhenUsed/>
    <w:rsid w:val="00E669FC"/>
  </w:style>
  <w:style w:type="numbering" w:customStyle="1" w:styleId="11110">
    <w:name w:val="Нет списка1111"/>
    <w:next w:val="a7"/>
    <w:uiPriority w:val="99"/>
    <w:semiHidden/>
    <w:unhideWhenUsed/>
    <w:rsid w:val="00E669FC"/>
  </w:style>
  <w:style w:type="table" w:customStyle="1" w:styleId="714">
    <w:name w:val="Сетка таблицы714"/>
    <w:basedOn w:val="a6"/>
    <w:next w:val="afa"/>
    <w:uiPriority w:val="59"/>
    <w:rsid w:val="00E669F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0">
    <w:name w:val="Нет списка21"/>
    <w:next w:val="a7"/>
    <w:uiPriority w:val="99"/>
    <w:semiHidden/>
    <w:unhideWhenUsed/>
    <w:rsid w:val="00E669FC"/>
  </w:style>
  <w:style w:type="table" w:customStyle="1" w:styleId="11100">
    <w:name w:val="Сетка таблицы1110"/>
    <w:basedOn w:val="a6"/>
    <w:next w:val="afa"/>
    <w:uiPriority w:val="59"/>
    <w:rsid w:val="00E669FC"/>
    <w:pPr>
      <w:spacing w:line="240" w:lineRule="auto"/>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7"/>
    <w:uiPriority w:val="99"/>
    <w:semiHidden/>
    <w:unhideWhenUsed/>
    <w:rsid w:val="00E669FC"/>
  </w:style>
  <w:style w:type="table" w:customStyle="1" w:styleId="-11110">
    <w:name w:val="Цветная сетка - Акцент 1111"/>
    <w:basedOn w:val="a6"/>
    <w:next w:val="-1"/>
    <w:uiPriority w:val="73"/>
    <w:rsid w:val="00E669FC"/>
    <w:pPr>
      <w:spacing w:line="240" w:lineRule="auto"/>
      <w:ind w:firstLine="0"/>
      <w:jc w:val="left"/>
    </w:pPr>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6"/>
    <w:next w:val="-10"/>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6"/>
    <w:next w:val="3-6"/>
    <w:uiPriority w:val="69"/>
    <w:rsid w:val="00E669FC"/>
    <w:pPr>
      <w:spacing w:line="240" w:lineRule="auto"/>
      <w:ind w:firstLine="0"/>
      <w:jc w:val="left"/>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6"/>
    <w:next w:val="-2"/>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6"/>
    <w:next w:val="afa"/>
    <w:uiPriority w:val="59"/>
    <w:rsid w:val="00E669FC"/>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Темный список - Акцент 3111"/>
    <w:basedOn w:val="a6"/>
    <w:next w:val="-3"/>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6"/>
    <w:next w:val="-4"/>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6"/>
    <w:uiPriority w:val="64"/>
    <w:rsid w:val="00E669FC"/>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6"/>
    <w:next w:val="-5"/>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6"/>
    <w:uiPriority w:val="64"/>
    <w:rsid w:val="00E669FC"/>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6"/>
    <w:next w:val="-12"/>
    <w:uiPriority w:val="71"/>
    <w:rsid w:val="00E669FC"/>
    <w:pPr>
      <w:spacing w:line="240" w:lineRule="auto"/>
      <w:ind w:firstLine="0"/>
      <w:jc w:val="left"/>
    </w:pPr>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6"/>
    <w:next w:val="-6"/>
    <w:uiPriority w:val="70"/>
    <w:rsid w:val="00E669FC"/>
    <w:pPr>
      <w:spacing w:line="240" w:lineRule="auto"/>
      <w:ind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6"/>
    <w:uiPriority w:val="64"/>
    <w:rsid w:val="00E669FC"/>
    <w:pPr>
      <w:spacing w:line="240" w:lineRule="auto"/>
      <w:ind w:firstLine="0"/>
      <w:jc w:val="left"/>
    </w:pPr>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6"/>
    <w:next w:val="afa"/>
    <w:uiPriority w:val="59"/>
    <w:rsid w:val="00E669FC"/>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6"/>
    <w:next w:val="afa"/>
    <w:uiPriority w:val="59"/>
    <w:rsid w:val="00E669FC"/>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6"/>
    <w:next w:val="afa"/>
    <w:uiPriority w:val="59"/>
    <w:rsid w:val="00E669FC"/>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6"/>
    <w:next w:val="afa"/>
    <w:rsid w:val="00E669FC"/>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6"/>
    <w:next w:val="afa"/>
    <w:uiPriority w:val="59"/>
    <w:rsid w:val="00E669FC"/>
    <w:pPr>
      <w:spacing w:line="240" w:lineRule="auto"/>
      <w:ind w:firstLine="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6"/>
    <w:uiPriority w:val="48"/>
    <w:rsid w:val="00E669FC"/>
    <w:pPr>
      <w:spacing w:line="240" w:lineRule="auto"/>
      <w:ind w:firstLine="0"/>
      <w:jc w:val="left"/>
    </w:pPr>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6"/>
    <w:uiPriority w:val="51"/>
    <w:rsid w:val="00E669FC"/>
    <w:pPr>
      <w:spacing w:line="240" w:lineRule="auto"/>
      <w:ind w:firstLine="0"/>
      <w:jc w:val="left"/>
    </w:pPr>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6"/>
    <w:uiPriority w:val="51"/>
    <w:rsid w:val="00E669FC"/>
    <w:pPr>
      <w:spacing w:line="240" w:lineRule="auto"/>
      <w:ind w:firstLine="0"/>
      <w:jc w:val="left"/>
    </w:pPr>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6"/>
    <w:next w:val="afa"/>
    <w:uiPriority w:val="59"/>
    <w:rsid w:val="00E669FC"/>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a"/>
    <w:uiPriority w:val="39"/>
    <w:rsid w:val="00E669FC"/>
    <w:pPr>
      <w:spacing w:line="240" w:lineRule="auto"/>
      <w:ind w:firstLine="0"/>
      <w:jc w:val="left"/>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6"/>
    <w:uiPriority w:val="51"/>
    <w:rsid w:val="00E669FC"/>
    <w:pPr>
      <w:spacing w:line="240" w:lineRule="auto"/>
      <w:ind w:firstLine="0"/>
      <w:jc w:val="left"/>
    </w:pPr>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6"/>
    <w:next w:val="-232"/>
    <w:uiPriority w:val="47"/>
    <w:rsid w:val="00E669FC"/>
    <w:pPr>
      <w:spacing w:line="240" w:lineRule="auto"/>
      <w:ind w:firstLine="0"/>
      <w:jc w:val="left"/>
    </w:pPr>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6"/>
    <w:next w:val="-242"/>
    <w:uiPriority w:val="47"/>
    <w:rsid w:val="00E669FC"/>
    <w:pPr>
      <w:spacing w:line="240" w:lineRule="auto"/>
      <w:ind w:firstLine="0"/>
      <w:jc w:val="left"/>
    </w:pPr>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6"/>
    <w:next w:val="-252"/>
    <w:uiPriority w:val="47"/>
    <w:rsid w:val="00E669FC"/>
    <w:pPr>
      <w:spacing w:line="240" w:lineRule="auto"/>
      <w:ind w:firstLine="0"/>
      <w:jc w:val="left"/>
    </w:pPr>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6"/>
    <w:next w:val="-212"/>
    <w:uiPriority w:val="47"/>
    <w:rsid w:val="00E669FC"/>
    <w:pPr>
      <w:spacing w:line="240" w:lineRule="auto"/>
      <w:ind w:firstLine="0"/>
      <w:jc w:val="left"/>
    </w:pPr>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6"/>
    <w:uiPriority w:val="47"/>
    <w:rsid w:val="00E669FC"/>
    <w:pPr>
      <w:spacing w:line="240" w:lineRule="auto"/>
      <w:ind w:firstLine="0"/>
      <w:jc w:val="left"/>
    </w:pPr>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6"/>
    <w:next w:val="afa"/>
    <w:uiPriority w:val="39"/>
    <w:rsid w:val="00E669FC"/>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6"/>
    <w:next w:val="afa"/>
    <w:uiPriority w:val="39"/>
    <w:rsid w:val="00E669F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Цветная сетка - Акцент 115"/>
    <w:basedOn w:val="a6"/>
    <w:next w:val="-1"/>
    <w:uiPriority w:val="73"/>
    <w:semiHidden/>
    <w:unhideWhenUsed/>
    <w:rsid w:val="00E669FC"/>
    <w:pPr>
      <w:spacing w:line="240"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6"/>
    <w:next w:val="-10"/>
    <w:uiPriority w:val="70"/>
    <w:semiHidden/>
    <w:unhideWhenUsed/>
    <w:rsid w:val="00E669FC"/>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6"/>
    <w:next w:val="3-6"/>
    <w:uiPriority w:val="69"/>
    <w:semiHidden/>
    <w:unhideWhenUsed/>
    <w:rsid w:val="00E669FC"/>
    <w:pPr>
      <w:spacing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6"/>
    <w:next w:val="-2"/>
    <w:uiPriority w:val="70"/>
    <w:semiHidden/>
    <w:unhideWhenUsed/>
    <w:rsid w:val="00E669FC"/>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5">
    <w:name w:val="Темный список - Акцент 315"/>
    <w:basedOn w:val="a6"/>
    <w:next w:val="-3"/>
    <w:uiPriority w:val="70"/>
    <w:semiHidden/>
    <w:unhideWhenUsed/>
    <w:rsid w:val="00E669FC"/>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6"/>
    <w:next w:val="-4"/>
    <w:uiPriority w:val="70"/>
    <w:semiHidden/>
    <w:unhideWhenUsed/>
    <w:rsid w:val="00E669FC"/>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5">
    <w:name w:val="Темный список - Акцент 515"/>
    <w:basedOn w:val="a6"/>
    <w:next w:val="-5"/>
    <w:uiPriority w:val="70"/>
    <w:semiHidden/>
    <w:unhideWhenUsed/>
    <w:rsid w:val="00E669FC"/>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51">
    <w:name w:val="Цветная заливка - Акцент 115"/>
    <w:basedOn w:val="a6"/>
    <w:next w:val="-12"/>
    <w:uiPriority w:val="71"/>
    <w:semiHidden/>
    <w:unhideWhenUsed/>
    <w:rsid w:val="00E669FC"/>
    <w:pPr>
      <w:spacing w:line="240" w:lineRule="auto"/>
    </w:pPr>
    <w:rPr>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6"/>
    <w:next w:val="-6"/>
    <w:uiPriority w:val="70"/>
    <w:semiHidden/>
    <w:unhideWhenUsed/>
    <w:rsid w:val="00E669FC"/>
    <w:pPr>
      <w:spacing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421">
    <w:name w:val="Сетка таблицы421"/>
    <w:basedOn w:val="a6"/>
    <w:next w:val="afa"/>
    <w:rsid w:val="00E669FC"/>
    <w:pPr>
      <w:spacing w:line="240" w:lineRule="auto"/>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
    <w:next w:val="a7"/>
    <w:uiPriority w:val="99"/>
    <w:semiHidden/>
    <w:unhideWhenUsed/>
    <w:rsid w:val="00E669FC"/>
  </w:style>
  <w:style w:type="table" w:customStyle="1" w:styleId="1310">
    <w:name w:val="Сетка таблицы131"/>
    <w:basedOn w:val="a6"/>
    <w:next w:val="afa"/>
    <w:uiPriority w:val="39"/>
    <w:rsid w:val="00E669FC"/>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Темный список - Акцент 121"/>
    <w:basedOn w:val="a6"/>
    <w:next w:val="-10"/>
    <w:uiPriority w:val="70"/>
    <w:semiHidden/>
    <w:unhideWhenUsed/>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6"/>
    <w:next w:val="-12"/>
    <w:uiPriority w:val="71"/>
    <w:semiHidden/>
    <w:unhideWhenUsed/>
    <w:rsid w:val="00E669FC"/>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6"/>
    <w:next w:val="-1"/>
    <w:uiPriority w:val="73"/>
    <w:semiHidden/>
    <w:unhideWhenUsed/>
    <w:rsid w:val="00E669FC"/>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6"/>
    <w:next w:val="-2"/>
    <w:uiPriority w:val="70"/>
    <w:semiHidden/>
    <w:unhideWhenUsed/>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6"/>
    <w:next w:val="-3"/>
    <w:uiPriority w:val="70"/>
    <w:semiHidden/>
    <w:unhideWhenUsed/>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6"/>
    <w:next w:val="-4"/>
    <w:uiPriority w:val="70"/>
    <w:semiHidden/>
    <w:unhideWhenUsed/>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6"/>
    <w:next w:val="-5"/>
    <w:uiPriority w:val="70"/>
    <w:semiHidden/>
    <w:unhideWhenUsed/>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6"/>
    <w:next w:val="3-6"/>
    <w:uiPriority w:val="69"/>
    <w:semiHidden/>
    <w:unhideWhenUsed/>
    <w:rsid w:val="00E669FC"/>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6"/>
    <w:next w:val="-6"/>
    <w:uiPriority w:val="70"/>
    <w:semiHidden/>
    <w:unhideWhenUsed/>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6"/>
    <w:next w:val="GridTable4Accent1"/>
    <w:uiPriority w:val="49"/>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6"/>
    <w:next w:val="GridTable6ColorfulAccent1"/>
    <w:uiPriority w:val="51"/>
    <w:rsid w:val="00E669FC"/>
    <w:pPr>
      <w:spacing w:line="240" w:lineRule="auto"/>
      <w:ind w:firstLine="0"/>
      <w:jc w:val="left"/>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6"/>
    <w:next w:val="GridTable6ColorfulAccent2"/>
    <w:uiPriority w:val="51"/>
    <w:rsid w:val="00E669FC"/>
    <w:pPr>
      <w:spacing w:line="240" w:lineRule="auto"/>
      <w:ind w:firstLine="0"/>
      <w:jc w:val="left"/>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6"/>
    <w:next w:val="GridTable7ColorfulAccent2"/>
    <w:uiPriority w:val="52"/>
    <w:rsid w:val="00E669FC"/>
    <w:pPr>
      <w:spacing w:line="240" w:lineRule="auto"/>
      <w:ind w:firstLine="0"/>
      <w:jc w:val="left"/>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6"/>
    <w:next w:val="GridTable6ColorfulAccent3"/>
    <w:uiPriority w:val="51"/>
    <w:rsid w:val="00E669FC"/>
    <w:pPr>
      <w:spacing w:line="240" w:lineRule="auto"/>
      <w:ind w:firstLine="0"/>
      <w:jc w:val="left"/>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6"/>
    <w:next w:val="GridTable6ColorfulAccent4"/>
    <w:uiPriority w:val="51"/>
    <w:rsid w:val="00E669FC"/>
    <w:pPr>
      <w:spacing w:line="240" w:lineRule="auto"/>
      <w:ind w:firstLine="0"/>
      <w:jc w:val="left"/>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6"/>
    <w:next w:val="GridTable6ColorfulAccent5"/>
    <w:uiPriority w:val="51"/>
    <w:rsid w:val="00E669FC"/>
    <w:pPr>
      <w:spacing w:line="240" w:lineRule="auto"/>
      <w:ind w:firstLine="0"/>
      <w:jc w:val="left"/>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6"/>
    <w:uiPriority w:val="64"/>
    <w:rsid w:val="00E669FC"/>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6"/>
    <w:uiPriority w:val="64"/>
    <w:rsid w:val="00E669FC"/>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6"/>
    <w:uiPriority w:val="64"/>
    <w:rsid w:val="00E669FC"/>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6"/>
    <w:uiPriority w:val="39"/>
    <w:rsid w:val="00E669FC"/>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uiPriority w:val="59"/>
    <w:rsid w:val="00E669FC"/>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6"/>
    <w:uiPriority w:val="59"/>
    <w:rsid w:val="00E669FC"/>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rsid w:val="00E669FC"/>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uiPriority w:val="59"/>
    <w:rsid w:val="00E669FC"/>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6"/>
    <w:uiPriority w:val="48"/>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6"/>
    <w:uiPriority w:val="51"/>
    <w:rsid w:val="00E669FC"/>
    <w:pPr>
      <w:spacing w:line="240" w:lineRule="auto"/>
      <w:ind w:firstLine="0"/>
      <w:jc w:val="left"/>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6"/>
    <w:uiPriority w:val="51"/>
    <w:rsid w:val="00E669FC"/>
    <w:pPr>
      <w:spacing w:line="240" w:lineRule="auto"/>
      <w:ind w:firstLine="0"/>
      <w:jc w:val="left"/>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6"/>
    <w:uiPriority w:val="59"/>
    <w:rsid w:val="00E669FC"/>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6"/>
    <w:uiPriority w:val="51"/>
    <w:rsid w:val="00E669FC"/>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6"/>
    <w:uiPriority w:val="51"/>
    <w:rsid w:val="00E669FC"/>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6"/>
    <w:uiPriority w:val="59"/>
    <w:rsid w:val="00E669FC"/>
    <w:pPr>
      <w:spacing w:line="240" w:lineRule="auto"/>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6"/>
    <w:uiPriority w:val="59"/>
    <w:rsid w:val="00E669FC"/>
    <w:pPr>
      <w:spacing w:line="240" w:lineRule="auto"/>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6"/>
    <w:uiPriority w:val="73"/>
    <w:rsid w:val="00E669FC"/>
    <w:pPr>
      <w:spacing w:line="240" w:lineRule="auto"/>
      <w:ind w:firstLine="0"/>
      <w:jc w:val="left"/>
    </w:pPr>
    <w:rPr>
      <w:rFonts w:ascii="Calibri" w:eastAsia="Times New Roman" w:hAnsi="Calibri" w:cs="Times New Roman"/>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6"/>
    <w:uiPriority w:val="70"/>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6"/>
    <w:uiPriority w:val="69"/>
    <w:rsid w:val="00E669FC"/>
    <w:pPr>
      <w:spacing w:line="240" w:lineRule="auto"/>
      <w:ind w:firstLine="0"/>
      <w:jc w:val="left"/>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6"/>
    <w:uiPriority w:val="70"/>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6"/>
    <w:uiPriority w:val="59"/>
    <w:rsid w:val="00E669FC"/>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6"/>
    <w:uiPriority w:val="70"/>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6"/>
    <w:uiPriority w:val="70"/>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6"/>
    <w:uiPriority w:val="64"/>
    <w:rsid w:val="00E669FC"/>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6"/>
    <w:uiPriority w:val="70"/>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6"/>
    <w:uiPriority w:val="64"/>
    <w:rsid w:val="00E669FC"/>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6"/>
    <w:uiPriority w:val="71"/>
    <w:rsid w:val="00E669FC"/>
    <w:pPr>
      <w:spacing w:line="240" w:lineRule="auto"/>
      <w:ind w:firstLine="0"/>
      <w:jc w:val="left"/>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6"/>
    <w:uiPriority w:val="70"/>
    <w:rsid w:val="00E669FC"/>
    <w:pPr>
      <w:spacing w:line="240" w:lineRule="auto"/>
      <w:ind w:firstLine="0"/>
      <w:jc w:val="left"/>
    </w:pPr>
    <w:rPr>
      <w:rFonts w:ascii="Calibri" w:eastAsia="Times New Roman" w:hAnsi="Calibri" w:cs="Times New Roman"/>
      <w:color w:val="FFFFFF"/>
    </w:rPr>
    <w:tblPr>
      <w:tblStyleRowBandSize w:val="1"/>
      <w:tblStyleColBandSize w:val="1"/>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6"/>
    <w:uiPriority w:val="64"/>
    <w:rsid w:val="00E669FC"/>
    <w:pPr>
      <w:spacing w:line="240" w:lineRule="auto"/>
      <w:ind w:firstLine="0"/>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6"/>
    <w:uiPriority w:val="59"/>
    <w:rsid w:val="00E669FC"/>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6"/>
    <w:uiPriority w:val="59"/>
    <w:rsid w:val="00E669FC"/>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6"/>
    <w:uiPriority w:val="59"/>
    <w:rsid w:val="00E669FC"/>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rsid w:val="00E669FC"/>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uiPriority w:val="59"/>
    <w:rsid w:val="00E669FC"/>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6"/>
    <w:uiPriority w:val="48"/>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6"/>
    <w:uiPriority w:val="51"/>
    <w:rsid w:val="00E669FC"/>
    <w:pPr>
      <w:spacing w:line="240" w:lineRule="auto"/>
      <w:ind w:firstLine="0"/>
      <w:jc w:val="left"/>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6"/>
    <w:uiPriority w:val="51"/>
    <w:rsid w:val="00E669FC"/>
    <w:pPr>
      <w:spacing w:line="240" w:lineRule="auto"/>
      <w:ind w:firstLine="0"/>
      <w:jc w:val="left"/>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6"/>
    <w:uiPriority w:val="59"/>
    <w:rsid w:val="00E669FC"/>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uiPriority w:val="39"/>
    <w:rsid w:val="00E669FC"/>
    <w:pPr>
      <w:spacing w:line="240" w:lineRule="auto"/>
      <w:ind w:firstLin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6"/>
    <w:uiPriority w:val="51"/>
    <w:rsid w:val="00E669FC"/>
    <w:pPr>
      <w:spacing w:line="240" w:lineRule="auto"/>
      <w:ind w:firstLine="0"/>
      <w:jc w:val="left"/>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6"/>
    <w:uiPriority w:val="47"/>
    <w:rsid w:val="00E669FC"/>
    <w:pPr>
      <w:spacing w:line="240" w:lineRule="auto"/>
      <w:ind w:firstLine="0"/>
      <w:jc w:val="left"/>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6"/>
    <w:uiPriority w:val="39"/>
    <w:rsid w:val="00E669FC"/>
    <w:pPr>
      <w:spacing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6"/>
    <w:uiPriority w:val="39"/>
    <w:rsid w:val="00E669FC"/>
    <w:pPr>
      <w:spacing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Таблица-сетка 4 — акцент 13"/>
    <w:basedOn w:val="a6"/>
    <w:next w:val="GridTable4Accent1"/>
    <w:uiPriority w:val="49"/>
    <w:rsid w:val="00E669FC"/>
    <w:pPr>
      <w:spacing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30">
    <w:name w:val="Таблица-сетка 6 цветная — акцент 13"/>
    <w:basedOn w:val="a6"/>
    <w:next w:val="GridTable6ColorfulAccent1"/>
    <w:uiPriority w:val="51"/>
    <w:rsid w:val="00E669FC"/>
    <w:pPr>
      <w:spacing w:line="240" w:lineRule="auto"/>
    </w:pPr>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4">
    <w:name w:val="Таблица-сетка 6 цветная — акцент 24"/>
    <w:basedOn w:val="a6"/>
    <w:next w:val="GridTable6ColorfulAccent2"/>
    <w:uiPriority w:val="51"/>
    <w:rsid w:val="00E669FC"/>
    <w:pPr>
      <w:spacing w:line="240" w:lineRule="auto"/>
    </w:pPr>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723">
    <w:name w:val="Таблица-сетка 7 цветная — акцент 23"/>
    <w:basedOn w:val="a6"/>
    <w:next w:val="GridTable7ColorfulAccent2"/>
    <w:uiPriority w:val="52"/>
    <w:rsid w:val="00E669FC"/>
    <w:pPr>
      <w:spacing w:line="240" w:lineRule="auto"/>
    </w:pPr>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633">
    <w:name w:val="Таблица-сетка 6 цветная — акцент 33"/>
    <w:basedOn w:val="a6"/>
    <w:next w:val="GridTable6ColorfulAccent3"/>
    <w:uiPriority w:val="51"/>
    <w:rsid w:val="00E669FC"/>
    <w:pPr>
      <w:spacing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43">
    <w:name w:val="Таблица-сетка 6 цветная — акцент 43"/>
    <w:basedOn w:val="a6"/>
    <w:next w:val="GridTable6ColorfulAccent4"/>
    <w:uiPriority w:val="51"/>
    <w:rsid w:val="00E669FC"/>
    <w:pPr>
      <w:spacing w:line="240" w:lineRule="auto"/>
    </w:pPr>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654">
    <w:name w:val="Таблица-сетка 6 цветная — акцент 54"/>
    <w:basedOn w:val="a6"/>
    <w:next w:val="GridTable6ColorfulAccent5"/>
    <w:uiPriority w:val="51"/>
    <w:rsid w:val="00E669FC"/>
    <w:pPr>
      <w:spacing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16">
    <w:name w:val="Нет списка51"/>
    <w:next w:val="a7"/>
    <w:uiPriority w:val="99"/>
    <w:semiHidden/>
    <w:unhideWhenUsed/>
    <w:rsid w:val="00E669FC"/>
  </w:style>
  <w:style w:type="table" w:customStyle="1" w:styleId="-1113">
    <w:name w:val="Цветной список - Акцент 111"/>
    <w:basedOn w:val="a6"/>
    <w:next w:val="-13"/>
    <w:uiPriority w:val="34"/>
    <w:semiHidden/>
    <w:unhideWhenUsed/>
    <w:rsid w:val="00E669FC"/>
    <w:pPr>
      <w:spacing w:line="240" w:lineRule="auto"/>
      <w:ind w:firstLine="0"/>
      <w:jc w:val="left"/>
    </w:pPr>
    <w:rPr>
      <w:sz w:val="24"/>
      <w:szCs w:val="24"/>
      <w:lang w:eastAsia="ru-RU"/>
    </w:rPr>
    <w:tblPr>
      <w:tblStyleRowBandSize w:val="1"/>
      <w:tblStyleColBandSize w:val="1"/>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6"/>
    <w:next w:val="2fd"/>
    <w:uiPriority w:val="1"/>
    <w:semiHidden/>
    <w:unhideWhenUsed/>
    <w:rsid w:val="00E669FC"/>
    <w:pPr>
      <w:spacing w:line="240" w:lineRule="auto"/>
      <w:ind w:firstLine="0"/>
      <w:jc w:val="left"/>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6"/>
    <w:next w:val="afa"/>
    <w:uiPriority w:val="39"/>
    <w:rsid w:val="00E669FC"/>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6"/>
    <w:rsid w:val="00E669FC"/>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6"/>
    <w:rsid w:val="00E669F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rsid w:val="00E669F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6"/>
    <w:rsid w:val="00E669F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rsid w:val="00E669F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6"/>
    <w:uiPriority w:val="59"/>
    <w:rsid w:val="00E669FC"/>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6"/>
    <w:uiPriority w:val="99"/>
    <w:rsid w:val="00E669FC"/>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6"/>
    <w:uiPriority w:val="99"/>
    <w:rsid w:val="00E669FC"/>
    <w:pPr>
      <w:suppressAutoHyphens/>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6"/>
    <w:uiPriority w:val="59"/>
    <w:rsid w:val="00E669FC"/>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6"/>
    <w:uiPriority w:val="59"/>
    <w:rsid w:val="00E669FC"/>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Цветной список - Акцент 12"/>
    <w:basedOn w:val="a6"/>
    <w:next w:val="-13"/>
    <w:uiPriority w:val="72"/>
    <w:semiHidden/>
    <w:unhideWhenUsed/>
    <w:rsid w:val="00E669FC"/>
    <w:pPr>
      <w:spacing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24">
    <w:name w:val="Средняя сетка 22"/>
    <w:basedOn w:val="a6"/>
    <w:next w:val="2fd"/>
    <w:uiPriority w:val="68"/>
    <w:semiHidden/>
    <w:unhideWhenUsed/>
    <w:rsid w:val="00E669FC"/>
    <w:pPr>
      <w:spacing w:line="240" w:lineRule="auto"/>
    </w:pPr>
    <w:rPr>
      <w:rFonts w:ascii="Calibri Light" w:eastAsia="Times New Roman" w:hAnsi="Calibri Light"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dTable4Accent1">
    <w:name w:val="Grid Table 4 Accent 1"/>
    <w:basedOn w:val="a6"/>
    <w:uiPriority w:val="49"/>
    <w:rsid w:val="00E669FC"/>
    <w:pPr>
      <w:spacing w:line="240" w:lineRule="auto"/>
    </w:pPr>
    <w:tblPr>
      <w:tblStyleRowBandSize w:val="1"/>
      <w:tblStyleColBandSize w:val="1"/>
      <w:tblInd w:w="0" w:type="dxa"/>
      <w:tblBorders>
        <w:top w:val="single" w:sz="4" w:space="0" w:color="B1E389" w:themeColor="accent1" w:themeTint="99"/>
        <w:left w:val="single" w:sz="4" w:space="0" w:color="B1E389" w:themeColor="accent1" w:themeTint="99"/>
        <w:bottom w:val="single" w:sz="4" w:space="0" w:color="B1E389" w:themeColor="accent1" w:themeTint="99"/>
        <w:right w:val="single" w:sz="4" w:space="0" w:color="B1E389" w:themeColor="accent1" w:themeTint="99"/>
        <w:insideH w:val="single" w:sz="4" w:space="0" w:color="B1E389" w:themeColor="accent1" w:themeTint="99"/>
        <w:insideV w:val="single" w:sz="4" w:space="0" w:color="B1E38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FD13B" w:themeColor="accent1"/>
          <w:left w:val="single" w:sz="4" w:space="0" w:color="7FD13B" w:themeColor="accent1"/>
          <w:bottom w:val="single" w:sz="4" w:space="0" w:color="7FD13B" w:themeColor="accent1"/>
          <w:right w:val="single" w:sz="4" w:space="0" w:color="7FD13B" w:themeColor="accent1"/>
          <w:insideH w:val="nil"/>
          <w:insideV w:val="nil"/>
        </w:tcBorders>
        <w:shd w:val="clear" w:color="auto" w:fill="7FD13B" w:themeFill="accent1"/>
      </w:tcPr>
    </w:tblStylePr>
    <w:tblStylePr w:type="lastRow">
      <w:rPr>
        <w:b/>
        <w:bCs/>
      </w:rPr>
      <w:tblPr/>
      <w:tcPr>
        <w:tcBorders>
          <w:top w:val="double" w:sz="4" w:space="0" w:color="7FD13B" w:themeColor="accent1"/>
        </w:tcBorders>
      </w:tcPr>
    </w:tblStylePr>
    <w:tblStylePr w:type="firstCol">
      <w:rPr>
        <w:b/>
        <w:bCs/>
      </w:rPr>
    </w:tblStylePr>
    <w:tblStylePr w:type="lastCol">
      <w:rPr>
        <w:b/>
        <w:bCs/>
      </w:rPr>
    </w:tblStylePr>
    <w:tblStylePr w:type="band1Vert">
      <w:tblPr/>
      <w:tcPr>
        <w:shd w:val="clear" w:color="auto" w:fill="E5F5D7" w:themeFill="accent1" w:themeFillTint="33"/>
      </w:tcPr>
    </w:tblStylePr>
    <w:tblStylePr w:type="band1Horz">
      <w:tblPr/>
      <w:tcPr>
        <w:shd w:val="clear" w:color="auto" w:fill="E5F5D7" w:themeFill="accent1" w:themeFillTint="33"/>
      </w:tcPr>
    </w:tblStylePr>
  </w:style>
  <w:style w:type="table" w:customStyle="1" w:styleId="GridTable6ColorfulAccent1">
    <w:name w:val="Grid Table 6 Colorful Accent 1"/>
    <w:basedOn w:val="a6"/>
    <w:uiPriority w:val="51"/>
    <w:rsid w:val="00E669FC"/>
    <w:pPr>
      <w:spacing w:line="240" w:lineRule="auto"/>
    </w:pPr>
    <w:rPr>
      <w:color w:val="5EA226" w:themeColor="accent1" w:themeShade="BF"/>
    </w:rPr>
    <w:tblPr>
      <w:tblStyleRowBandSize w:val="1"/>
      <w:tblStyleColBandSize w:val="1"/>
      <w:tblInd w:w="0" w:type="dxa"/>
      <w:tblBorders>
        <w:top w:val="single" w:sz="4" w:space="0" w:color="B1E389" w:themeColor="accent1" w:themeTint="99"/>
        <w:left w:val="single" w:sz="4" w:space="0" w:color="B1E389" w:themeColor="accent1" w:themeTint="99"/>
        <w:bottom w:val="single" w:sz="4" w:space="0" w:color="B1E389" w:themeColor="accent1" w:themeTint="99"/>
        <w:right w:val="single" w:sz="4" w:space="0" w:color="B1E389" w:themeColor="accent1" w:themeTint="99"/>
        <w:insideH w:val="single" w:sz="4" w:space="0" w:color="B1E389" w:themeColor="accent1" w:themeTint="99"/>
        <w:insideV w:val="single" w:sz="4" w:space="0" w:color="B1E389" w:themeColor="accent1" w:themeTint="99"/>
      </w:tblBorders>
      <w:tblCellMar>
        <w:top w:w="0" w:type="dxa"/>
        <w:left w:w="108" w:type="dxa"/>
        <w:bottom w:w="0" w:type="dxa"/>
        <w:right w:w="108" w:type="dxa"/>
      </w:tblCellMar>
    </w:tblPr>
    <w:tblStylePr w:type="firstRow">
      <w:rPr>
        <w:b/>
        <w:bCs/>
      </w:rPr>
      <w:tblPr/>
      <w:tcPr>
        <w:tcBorders>
          <w:bottom w:val="single" w:sz="12" w:space="0" w:color="B1E389" w:themeColor="accent1" w:themeTint="99"/>
        </w:tcBorders>
      </w:tcPr>
    </w:tblStylePr>
    <w:tblStylePr w:type="lastRow">
      <w:rPr>
        <w:b/>
        <w:bCs/>
      </w:rPr>
      <w:tblPr/>
      <w:tcPr>
        <w:tcBorders>
          <w:top w:val="double" w:sz="4" w:space="0" w:color="B1E389" w:themeColor="accent1" w:themeTint="99"/>
        </w:tcBorders>
      </w:tcPr>
    </w:tblStylePr>
    <w:tblStylePr w:type="firstCol">
      <w:rPr>
        <w:b/>
        <w:bCs/>
      </w:rPr>
    </w:tblStylePr>
    <w:tblStylePr w:type="lastCol">
      <w:rPr>
        <w:b/>
        <w:bCs/>
      </w:rPr>
    </w:tblStylePr>
    <w:tblStylePr w:type="band1Vert">
      <w:tblPr/>
      <w:tcPr>
        <w:shd w:val="clear" w:color="auto" w:fill="E5F5D7" w:themeFill="accent1" w:themeFillTint="33"/>
      </w:tcPr>
    </w:tblStylePr>
    <w:tblStylePr w:type="band1Horz">
      <w:tblPr/>
      <w:tcPr>
        <w:shd w:val="clear" w:color="auto" w:fill="E5F5D7" w:themeFill="accent1" w:themeFillTint="33"/>
      </w:tcPr>
    </w:tblStylePr>
  </w:style>
  <w:style w:type="table" w:customStyle="1" w:styleId="GridTable6ColorfulAccent2">
    <w:name w:val="Grid Table 6 Colorful Accent 2"/>
    <w:basedOn w:val="a6"/>
    <w:uiPriority w:val="51"/>
    <w:rsid w:val="00E669FC"/>
    <w:pPr>
      <w:spacing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bottom w:val="single" w:sz="12" w:space="0" w:color="F272AE" w:themeColor="accent2" w:themeTint="99"/>
        </w:tcBorders>
      </w:tcPr>
    </w:tblStylePr>
    <w:tblStylePr w:type="lastRow">
      <w:rPr>
        <w:b/>
        <w:bCs/>
      </w:rPr>
      <w:tblPr/>
      <w:tcPr>
        <w:tcBorders>
          <w:top w:val="double" w:sz="4" w:space="0" w:color="F272AE" w:themeColor="accent2" w:themeTint="99"/>
        </w:tcBorders>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customStyle="1" w:styleId="GridTable7ColorfulAccent2">
    <w:name w:val="Grid Table 7 Colorful Accent 2"/>
    <w:basedOn w:val="a6"/>
    <w:uiPriority w:val="52"/>
    <w:rsid w:val="00E669FC"/>
    <w:pPr>
      <w:spacing w:line="240" w:lineRule="auto"/>
    </w:pPr>
    <w:rPr>
      <w:color w:val="AF0F5A" w:themeColor="accent2" w:themeShade="BF"/>
    </w:rPr>
    <w:tblPr>
      <w:tblStyleRowBandSize w:val="1"/>
      <w:tblStyleColBandSize w:val="1"/>
      <w:tblInd w:w="0" w:type="dxa"/>
      <w:tblBorders>
        <w:top w:val="single" w:sz="4" w:space="0" w:color="F272AE" w:themeColor="accent2" w:themeTint="99"/>
        <w:left w:val="single" w:sz="4" w:space="0" w:color="F272AE" w:themeColor="accent2" w:themeTint="99"/>
        <w:bottom w:val="single" w:sz="4" w:space="0" w:color="F272AE" w:themeColor="accent2" w:themeTint="99"/>
        <w:right w:val="single" w:sz="4" w:space="0" w:color="F272AE" w:themeColor="accent2" w:themeTint="99"/>
        <w:insideH w:val="single" w:sz="4" w:space="0" w:color="F272AE" w:themeColor="accent2" w:themeTint="99"/>
        <w:insideV w:val="single" w:sz="4" w:space="0" w:color="F272A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0E4" w:themeFill="accent2" w:themeFillTint="33"/>
      </w:tcPr>
    </w:tblStylePr>
    <w:tblStylePr w:type="band1Horz">
      <w:tblPr/>
      <w:tcPr>
        <w:shd w:val="clear" w:color="auto" w:fill="FAD0E4" w:themeFill="accent2" w:themeFillTint="33"/>
      </w:tcPr>
    </w:tblStylePr>
    <w:tblStylePr w:type="neCell">
      <w:tblPr/>
      <w:tcPr>
        <w:tcBorders>
          <w:bottom w:val="single" w:sz="4" w:space="0" w:color="F272AE" w:themeColor="accent2" w:themeTint="99"/>
        </w:tcBorders>
      </w:tcPr>
    </w:tblStylePr>
    <w:tblStylePr w:type="nwCell">
      <w:tblPr/>
      <w:tcPr>
        <w:tcBorders>
          <w:bottom w:val="single" w:sz="4" w:space="0" w:color="F272AE" w:themeColor="accent2" w:themeTint="99"/>
        </w:tcBorders>
      </w:tcPr>
    </w:tblStylePr>
    <w:tblStylePr w:type="seCell">
      <w:tblPr/>
      <w:tcPr>
        <w:tcBorders>
          <w:top w:val="single" w:sz="4" w:space="0" w:color="F272AE" w:themeColor="accent2" w:themeTint="99"/>
        </w:tcBorders>
      </w:tcPr>
    </w:tblStylePr>
    <w:tblStylePr w:type="swCell">
      <w:tblPr/>
      <w:tcPr>
        <w:tcBorders>
          <w:top w:val="single" w:sz="4" w:space="0" w:color="F272AE" w:themeColor="accent2" w:themeTint="99"/>
        </w:tcBorders>
      </w:tcPr>
    </w:tblStylePr>
  </w:style>
  <w:style w:type="table" w:customStyle="1" w:styleId="GridTable6ColorfulAccent3">
    <w:name w:val="Grid Table 6 Colorful Accent 3"/>
    <w:basedOn w:val="a6"/>
    <w:uiPriority w:val="51"/>
    <w:rsid w:val="00E669FC"/>
    <w:pPr>
      <w:spacing w:line="240" w:lineRule="auto"/>
    </w:pPr>
    <w:rPr>
      <w:color w:val="C48B01" w:themeColor="accent3" w:themeShade="BF"/>
    </w:rPr>
    <w:tblPr>
      <w:tblStyleRowBandSize w:val="1"/>
      <w:tblStyleColBandSize w:val="1"/>
      <w:tblInd w:w="0" w:type="dxa"/>
      <w:tblBorders>
        <w:top w:val="single" w:sz="4" w:space="0" w:color="FED36B" w:themeColor="accent3" w:themeTint="99"/>
        <w:left w:val="single" w:sz="4" w:space="0" w:color="FED36B" w:themeColor="accent3" w:themeTint="99"/>
        <w:bottom w:val="single" w:sz="4" w:space="0" w:color="FED36B" w:themeColor="accent3" w:themeTint="99"/>
        <w:right w:val="single" w:sz="4" w:space="0" w:color="FED36B" w:themeColor="accent3" w:themeTint="99"/>
        <w:insideH w:val="single" w:sz="4" w:space="0" w:color="FED36B" w:themeColor="accent3" w:themeTint="99"/>
        <w:insideV w:val="single" w:sz="4" w:space="0" w:color="FED36B" w:themeColor="accent3" w:themeTint="99"/>
      </w:tblBorders>
      <w:tblCellMar>
        <w:top w:w="0" w:type="dxa"/>
        <w:left w:w="108" w:type="dxa"/>
        <w:bottom w:w="0" w:type="dxa"/>
        <w:right w:w="108" w:type="dxa"/>
      </w:tblCellMar>
    </w:tblPr>
    <w:tblStylePr w:type="firstRow">
      <w:rPr>
        <w:b/>
        <w:bCs/>
      </w:rPr>
      <w:tblPr/>
      <w:tcPr>
        <w:tcBorders>
          <w:bottom w:val="single" w:sz="12" w:space="0" w:color="FED36B" w:themeColor="accent3" w:themeTint="99"/>
        </w:tcBorders>
      </w:tcPr>
    </w:tblStylePr>
    <w:tblStylePr w:type="lastRow">
      <w:rPr>
        <w:b/>
        <w:bCs/>
      </w:rPr>
      <w:tblPr/>
      <w:tcPr>
        <w:tcBorders>
          <w:top w:val="double" w:sz="4" w:space="0" w:color="FED36B" w:themeColor="accent3" w:themeTint="99"/>
        </w:tcBorders>
      </w:tcPr>
    </w:tblStylePr>
    <w:tblStylePr w:type="firstCol">
      <w:rPr>
        <w:b/>
        <w:bCs/>
      </w:rPr>
    </w:tblStylePr>
    <w:tblStylePr w:type="lastCol">
      <w:rPr>
        <w:b/>
        <w:bCs/>
      </w:rPr>
    </w:tblStylePr>
    <w:tblStylePr w:type="band1Vert">
      <w:tblPr/>
      <w:tcPr>
        <w:shd w:val="clear" w:color="auto" w:fill="FEF0CD" w:themeFill="accent3" w:themeFillTint="33"/>
      </w:tcPr>
    </w:tblStylePr>
    <w:tblStylePr w:type="band1Horz">
      <w:tblPr/>
      <w:tcPr>
        <w:shd w:val="clear" w:color="auto" w:fill="FEF0CD" w:themeFill="accent3" w:themeFillTint="33"/>
      </w:tcPr>
    </w:tblStylePr>
  </w:style>
  <w:style w:type="table" w:customStyle="1" w:styleId="GridTable6ColorfulAccent4">
    <w:name w:val="Grid Table 6 Colorful Accent 4"/>
    <w:basedOn w:val="a6"/>
    <w:uiPriority w:val="51"/>
    <w:rsid w:val="00E669FC"/>
    <w:pPr>
      <w:spacing w:line="240" w:lineRule="auto"/>
    </w:pPr>
    <w:rPr>
      <w:color w:val="0081A4" w:themeColor="accent4" w:themeShade="BF"/>
    </w:rPr>
    <w:tblPr>
      <w:tblStyleRowBandSize w:val="1"/>
      <w:tblStyleColBandSize w:val="1"/>
      <w:tblInd w:w="0" w:type="dxa"/>
      <w:tblBorders>
        <w:top w:val="single" w:sz="4" w:space="0" w:color="51D9FF" w:themeColor="accent4" w:themeTint="99"/>
        <w:left w:val="single" w:sz="4" w:space="0" w:color="51D9FF" w:themeColor="accent4" w:themeTint="99"/>
        <w:bottom w:val="single" w:sz="4" w:space="0" w:color="51D9FF" w:themeColor="accent4" w:themeTint="99"/>
        <w:right w:val="single" w:sz="4" w:space="0" w:color="51D9FF" w:themeColor="accent4" w:themeTint="99"/>
        <w:insideH w:val="single" w:sz="4" w:space="0" w:color="51D9FF" w:themeColor="accent4" w:themeTint="99"/>
        <w:insideV w:val="single" w:sz="4" w:space="0" w:color="51D9FF" w:themeColor="accent4" w:themeTint="99"/>
      </w:tblBorders>
      <w:tblCellMar>
        <w:top w:w="0" w:type="dxa"/>
        <w:left w:w="108" w:type="dxa"/>
        <w:bottom w:w="0" w:type="dxa"/>
        <w:right w:w="108" w:type="dxa"/>
      </w:tblCellMar>
    </w:tblPr>
    <w:tblStylePr w:type="firstRow">
      <w:rPr>
        <w:b/>
        <w:bCs/>
      </w:rPr>
      <w:tblPr/>
      <w:tcPr>
        <w:tcBorders>
          <w:bottom w:val="single" w:sz="12" w:space="0" w:color="51D9FF" w:themeColor="accent4" w:themeTint="99"/>
        </w:tcBorders>
      </w:tcPr>
    </w:tblStylePr>
    <w:tblStylePr w:type="lastRow">
      <w:rPr>
        <w:b/>
        <w:bCs/>
      </w:rPr>
      <w:tblPr/>
      <w:tcPr>
        <w:tcBorders>
          <w:top w:val="double" w:sz="4" w:space="0" w:color="51D9FF" w:themeColor="accent4" w:themeTint="99"/>
        </w:tcBorders>
      </w:tcPr>
    </w:tblStylePr>
    <w:tblStylePr w:type="firstCol">
      <w:rPr>
        <w:b/>
        <w:bCs/>
      </w:rPr>
    </w:tblStylePr>
    <w:tblStylePr w:type="lastCol">
      <w:rPr>
        <w:b/>
        <w:bCs/>
      </w:rPr>
    </w:tblStylePr>
    <w:tblStylePr w:type="band1Vert">
      <w:tblPr/>
      <w:tcPr>
        <w:shd w:val="clear" w:color="auto" w:fill="C5F2FF" w:themeFill="accent4" w:themeFillTint="33"/>
      </w:tcPr>
    </w:tblStylePr>
    <w:tblStylePr w:type="band1Horz">
      <w:tblPr/>
      <w:tcPr>
        <w:shd w:val="clear" w:color="auto" w:fill="C5F2FF" w:themeFill="accent4" w:themeFillTint="33"/>
      </w:tcPr>
    </w:tblStylePr>
  </w:style>
  <w:style w:type="table" w:customStyle="1" w:styleId="GridTable6ColorfulAccent5">
    <w:name w:val="Grid Table 6 Colorful Accent 5"/>
    <w:basedOn w:val="a6"/>
    <w:uiPriority w:val="51"/>
    <w:rsid w:val="00E669FC"/>
    <w:pPr>
      <w:spacing w:line="240" w:lineRule="auto"/>
    </w:pPr>
    <w:rPr>
      <w:color w:val="425EA9" w:themeColor="accent5" w:themeShade="BF"/>
    </w:rPr>
    <w:tblPr>
      <w:tblStyleRowBandSize w:val="1"/>
      <w:tblStyleColBandSize w:val="1"/>
      <w:tblInd w:w="0" w:type="dxa"/>
      <w:tblBorders>
        <w:top w:val="single" w:sz="4" w:space="0" w:color="ABB8DE" w:themeColor="accent5" w:themeTint="99"/>
        <w:left w:val="single" w:sz="4" w:space="0" w:color="ABB8DE" w:themeColor="accent5" w:themeTint="99"/>
        <w:bottom w:val="single" w:sz="4" w:space="0" w:color="ABB8DE" w:themeColor="accent5" w:themeTint="99"/>
        <w:right w:val="single" w:sz="4" w:space="0" w:color="ABB8DE" w:themeColor="accent5" w:themeTint="99"/>
        <w:insideH w:val="single" w:sz="4" w:space="0" w:color="ABB8DE" w:themeColor="accent5" w:themeTint="99"/>
        <w:insideV w:val="single" w:sz="4" w:space="0" w:color="ABB8DE" w:themeColor="accent5" w:themeTint="99"/>
      </w:tblBorders>
      <w:tblCellMar>
        <w:top w:w="0" w:type="dxa"/>
        <w:left w:w="108" w:type="dxa"/>
        <w:bottom w:w="0" w:type="dxa"/>
        <w:right w:w="108" w:type="dxa"/>
      </w:tblCellMar>
    </w:tblPr>
    <w:tblStylePr w:type="firstRow">
      <w:rPr>
        <w:b/>
        <w:bCs/>
      </w:rPr>
      <w:tblPr/>
      <w:tcPr>
        <w:tcBorders>
          <w:bottom w:val="single" w:sz="12" w:space="0" w:color="ABB8DE" w:themeColor="accent5" w:themeTint="99"/>
        </w:tcBorders>
      </w:tcPr>
    </w:tblStylePr>
    <w:tblStylePr w:type="lastRow">
      <w:rPr>
        <w:b/>
        <w:bCs/>
      </w:rPr>
      <w:tblPr/>
      <w:tcPr>
        <w:tcBorders>
          <w:top w:val="double" w:sz="4" w:space="0" w:color="ABB8DE" w:themeColor="accent5" w:themeTint="99"/>
        </w:tcBorders>
      </w:tcPr>
    </w:tblStylePr>
    <w:tblStylePr w:type="firstCol">
      <w:rPr>
        <w:b/>
        <w:bCs/>
      </w:rPr>
    </w:tblStylePr>
    <w:tblStylePr w:type="lastCol">
      <w:rPr>
        <w:b/>
        <w:bCs/>
      </w:rPr>
    </w:tblStylePr>
    <w:tblStylePr w:type="band1Vert">
      <w:tblPr/>
      <w:tcPr>
        <w:shd w:val="clear" w:color="auto" w:fill="E3E7F4" w:themeFill="accent5" w:themeFillTint="33"/>
      </w:tcPr>
    </w:tblStylePr>
    <w:tblStylePr w:type="band1Horz">
      <w:tblPr/>
      <w:tcPr>
        <w:shd w:val="clear" w:color="auto" w:fill="E3E7F4" w:themeFill="accent5" w:themeFillTint="33"/>
      </w:tcPr>
    </w:tblStylePr>
  </w:style>
</w:styles>
</file>

<file path=word/webSettings.xml><?xml version="1.0" encoding="utf-8"?>
<w:webSettings xmlns:r="http://schemas.openxmlformats.org/officeDocument/2006/relationships" xmlns:w="http://schemas.openxmlformats.org/wordprocessingml/2006/main">
  <w:divs>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123541659">
      <w:bodyDiv w:val="1"/>
      <w:marLeft w:val="0"/>
      <w:marRight w:val="0"/>
      <w:marTop w:val="0"/>
      <w:marBottom w:val="0"/>
      <w:divBdr>
        <w:top w:val="none" w:sz="0" w:space="0" w:color="auto"/>
        <w:left w:val="none" w:sz="0" w:space="0" w:color="auto"/>
        <w:bottom w:val="none" w:sz="0" w:space="0" w:color="auto"/>
        <w:right w:val="none" w:sz="0" w:space="0" w:color="auto"/>
      </w:divBdr>
    </w:div>
    <w:div w:id="137067170">
      <w:bodyDiv w:val="1"/>
      <w:marLeft w:val="0"/>
      <w:marRight w:val="0"/>
      <w:marTop w:val="0"/>
      <w:marBottom w:val="0"/>
      <w:divBdr>
        <w:top w:val="none" w:sz="0" w:space="0" w:color="auto"/>
        <w:left w:val="none" w:sz="0" w:space="0" w:color="auto"/>
        <w:bottom w:val="none" w:sz="0" w:space="0" w:color="auto"/>
        <w:right w:val="none" w:sz="0" w:space="0" w:color="auto"/>
      </w:divBdr>
    </w:div>
    <w:div w:id="157304984">
      <w:bodyDiv w:val="1"/>
      <w:marLeft w:val="0"/>
      <w:marRight w:val="0"/>
      <w:marTop w:val="0"/>
      <w:marBottom w:val="0"/>
      <w:divBdr>
        <w:top w:val="none" w:sz="0" w:space="0" w:color="auto"/>
        <w:left w:val="none" w:sz="0" w:space="0" w:color="auto"/>
        <w:bottom w:val="none" w:sz="0" w:space="0" w:color="auto"/>
        <w:right w:val="none" w:sz="0" w:space="0" w:color="auto"/>
      </w:divBdr>
    </w:div>
    <w:div w:id="165244542">
      <w:bodyDiv w:val="1"/>
      <w:marLeft w:val="0"/>
      <w:marRight w:val="0"/>
      <w:marTop w:val="0"/>
      <w:marBottom w:val="0"/>
      <w:divBdr>
        <w:top w:val="none" w:sz="0" w:space="0" w:color="auto"/>
        <w:left w:val="none" w:sz="0" w:space="0" w:color="auto"/>
        <w:bottom w:val="none" w:sz="0" w:space="0" w:color="auto"/>
        <w:right w:val="none" w:sz="0" w:space="0" w:color="auto"/>
      </w:divBdr>
    </w:div>
    <w:div w:id="172064755">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27302349">
      <w:bodyDiv w:val="1"/>
      <w:marLeft w:val="0"/>
      <w:marRight w:val="0"/>
      <w:marTop w:val="0"/>
      <w:marBottom w:val="0"/>
      <w:divBdr>
        <w:top w:val="none" w:sz="0" w:space="0" w:color="auto"/>
        <w:left w:val="none" w:sz="0" w:space="0" w:color="auto"/>
        <w:bottom w:val="none" w:sz="0" w:space="0" w:color="auto"/>
        <w:right w:val="none" w:sz="0" w:space="0" w:color="auto"/>
      </w:divBdr>
    </w:div>
    <w:div w:id="258758745">
      <w:bodyDiv w:val="1"/>
      <w:marLeft w:val="0"/>
      <w:marRight w:val="0"/>
      <w:marTop w:val="0"/>
      <w:marBottom w:val="0"/>
      <w:divBdr>
        <w:top w:val="none" w:sz="0" w:space="0" w:color="auto"/>
        <w:left w:val="none" w:sz="0" w:space="0" w:color="auto"/>
        <w:bottom w:val="none" w:sz="0" w:space="0" w:color="auto"/>
        <w:right w:val="none" w:sz="0" w:space="0" w:color="auto"/>
      </w:divBdr>
    </w:div>
    <w:div w:id="273752850">
      <w:bodyDiv w:val="1"/>
      <w:marLeft w:val="0"/>
      <w:marRight w:val="0"/>
      <w:marTop w:val="0"/>
      <w:marBottom w:val="0"/>
      <w:divBdr>
        <w:top w:val="none" w:sz="0" w:space="0" w:color="auto"/>
        <w:left w:val="none" w:sz="0" w:space="0" w:color="auto"/>
        <w:bottom w:val="none" w:sz="0" w:space="0" w:color="auto"/>
        <w:right w:val="none" w:sz="0" w:space="0" w:color="auto"/>
      </w:divBdr>
    </w:div>
    <w:div w:id="276177972">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299500102">
      <w:bodyDiv w:val="1"/>
      <w:marLeft w:val="0"/>
      <w:marRight w:val="0"/>
      <w:marTop w:val="0"/>
      <w:marBottom w:val="0"/>
      <w:divBdr>
        <w:top w:val="none" w:sz="0" w:space="0" w:color="auto"/>
        <w:left w:val="none" w:sz="0" w:space="0" w:color="auto"/>
        <w:bottom w:val="none" w:sz="0" w:space="0" w:color="auto"/>
        <w:right w:val="none" w:sz="0" w:space="0" w:color="auto"/>
      </w:divBdr>
    </w:div>
    <w:div w:id="321545456">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79089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61774506">
      <w:bodyDiv w:val="1"/>
      <w:marLeft w:val="0"/>
      <w:marRight w:val="0"/>
      <w:marTop w:val="0"/>
      <w:marBottom w:val="0"/>
      <w:divBdr>
        <w:top w:val="none" w:sz="0" w:space="0" w:color="auto"/>
        <w:left w:val="none" w:sz="0" w:space="0" w:color="auto"/>
        <w:bottom w:val="none" w:sz="0" w:space="0" w:color="auto"/>
        <w:right w:val="none" w:sz="0" w:space="0" w:color="auto"/>
      </w:divBdr>
    </w:div>
    <w:div w:id="467893196">
      <w:bodyDiv w:val="1"/>
      <w:marLeft w:val="0"/>
      <w:marRight w:val="0"/>
      <w:marTop w:val="0"/>
      <w:marBottom w:val="0"/>
      <w:divBdr>
        <w:top w:val="none" w:sz="0" w:space="0" w:color="auto"/>
        <w:left w:val="none" w:sz="0" w:space="0" w:color="auto"/>
        <w:bottom w:val="none" w:sz="0" w:space="0" w:color="auto"/>
        <w:right w:val="none" w:sz="0" w:space="0" w:color="auto"/>
      </w:divBdr>
    </w:div>
    <w:div w:id="481966005">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61794491">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94502609">
      <w:bodyDiv w:val="1"/>
      <w:marLeft w:val="0"/>
      <w:marRight w:val="0"/>
      <w:marTop w:val="0"/>
      <w:marBottom w:val="0"/>
      <w:divBdr>
        <w:top w:val="none" w:sz="0" w:space="0" w:color="auto"/>
        <w:left w:val="none" w:sz="0" w:space="0" w:color="auto"/>
        <w:bottom w:val="none" w:sz="0" w:space="0" w:color="auto"/>
        <w:right w:val="none" w:sz="0" w:space="0" w:color="auto"/>
      </w:divBdr>
    </w:div>
    <w:div w:id="701520164">
      <w:bodyDiv w:val="1"/>
      <w:marLeft w:val="0"/>
      <w:marRight w:val="0"/>
      <w:marTop w:val="0"/>
      <w:marBottom w:val="0"/>
      <w:divBdr>
        <w:top w:val="none" w:sz="0" w:space="0" w:color="auto"/>
        <w:left w:val="none" w:sz="0" w:space="0" w:color="auto"/>
        <w:bottom w:val="none" w:sz="0" w:space="0" w:color="auto"/>
        <w:right w:val="none" w:sz="0" w:space="0" w:color="auto"/>
      </w:divBdr>
    </w:div>
    <w:div w:id="723992747">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61629193">
      <w:bodyDiv w:val="1"/>
      <w:marLeft w:val="0"/>
      <w:marRight w:val="0"/>
      <w:marTop w:val="0"/>
      <w:marBottom w:val="0"/>
      <w:divBdr>
        <w:top w:val="none" w:sz="0" w:space="0" w:color="auto"/>
        <w:left w:val="none" w:sz="0" w:space="0" w:color="auto"/>
        <w:bottom w:val="none" w:sz="0" w:space="0" w:color="auto"/>
        <w:right w:val="none" w:sz="0" w:space="0" w:color="auto"/>
      </w:divBdr>
    </w:div>
    <w:div w:id="867108131">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877667879">
      <w:bodyDiv w:val="1"/>
      <w:marLeft w:val="0"/>
      <w:marRight w:val="0"/>
      <w:marTop w:val="0"/>
      <w:marBottom w:val="0"/>
      <w:divBdr>
        <w:top w:val="none" w:sz="0" w:space="0" w:color="auto"/>
        <w:left w:val="none" w:sz="0" w:space="0" w:color="auto"/>
        <w:bottom w:val="none" w:sz="0" w:space="0" w:color="auto"/>
        <w:right w:val="none" w:sz="0" w:space="0" w:color="auto"/>
      </w:divBdr>
    </w:div>
    <w:div w:id="905720847">
      <w:bodyDiv w:val="1"/>
      <w:marLeft w:val="0"/>
      <w:marRight w:val="0"/>
      <w:marTop w:val="0"/>
      <w:marBottom w:val="0"/>
      <w:divBdr>
        <w:top w:val="none" w:sz="0" w:space="0" w:color="auto"/>
        <w:left w:val="none" w:sz="0" w:space="0" w:color="auto"/>
        <w:bottom w:val="none" w:sz="0" w:space="0" w:color="auto"/>
        <w:right w:val="none" w:sz="0" w:space="0" w:color="auto"/>
      </w:divBdr>
    </w:div>
    <w:div w:id="906695825">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967215">
      <w:bodyDiv w:val="1"/>
      <w:marLeft w:val="0"/>
      <w:marRight w:val="0"/>
      <w:marTop w:val="0"/>
      <w:marBottom w:val="0"/>
      <w:divBdr>
        <w:top w:val="none" w:sz="0" w:space="0" w:color="auto"/>
        <w:left w:val="none" w:sz="0" w:space="0" w:color="auto"/>
        <w:bottom w:val="none" w:sz="0" w:space="0" w:color="auto"/>
        <w:right w:val="none" w:sz="0" w:space="0" w:color="auto"/>
      </w:divBdr>
    </w:div>
    <w:div w:id="966202543">
      <w:bodyDiv w:val="1"/>
      <w:marLeft w:val="0"/>
      <w:marRight w:val="0"/>
      <w:marTop w:val="0"/>
      <w:marBottom w:val="0"/>
      <w:divBdr>
        <w:top w:val="none" w:sz="0" w:space="0" w:color="auto"/>
        <w:left w:val="none" w:sz="0" w:space="0" w:color="auto"/>
        <w:bottom w:val="none" w:sz="0" w:space="0" w:color="auto"/>
        <w:right w:val="none" w:sz="0" w:space="0" w:color="auto"/>
      </w:divBdr>
    </w:div>
    <w:div w:id="1023703922">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4085065">
      <w:bodyDiv w:val="1"/>
      <w:marLeft w:val="0"/>
      <w:marRight w:val="0"/>
      <w:marTop w:val="0"/>
      <w:marBottom w:val="0"/>
      <w:divBdr>
        <w:top w:val="none" w:sz="0" w:space="0" w:color="auto"/>
        <w:left w:val="none" w:sz="0" w:space="0" w:color="auto"/>
        <w:bottom w:val="none" w:sz="0" w:space="0" w:color="auto"/>
        <w:right w:val="none" w:sz="0" w:space="0" w:color="auto"/>
      </w:divBdr>
    </w:div>
    <w:div w:id="1117601710">
      <w:bodyDiv w:val="1"/>
      <w:marLeft w:val="0"/>
      <w:marRight w:val="0"/>
      <w:marTop w:val="0"/>
      <w:marBottom w:val="0"/>
      <w:divBdr>
        <w:top w:val="none" w:sz="0" w:space="0" w:color="auto"/>
        <w:left w:val="none" w:sz="0" w:space="0" w:color="auto"/>
        <w:bottom w:val="none" w:sz="0" w:space="0" w:color="auto"/>
        <w:right w:val="none" w:sz="0" w:space="0" w:color="auto"/>
      </w:divBdr>
    </w:div>
    <w:div w:id="1128549653">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66242967">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1555286">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17090427">
      <w:bodyDiv w:val="1"/>
      <w:marLeft w:val="0"/>
      <w:marRight w:val="0"/>
      <w:marTop w:val="0"/>
      <w:marBottom w:val="0"/>
      <w:divBdr>
        <w:top w:val="none" w:sz="0" w:space="0" w:color="auto"/>
        <w:left w:val="none" w:sz="0" w:space="0" w:color="auto"/>
        <w:bottom w:val="none" w:sz="0" w:space="0" w:color="auto"/>
        <w:right w:val="none" w:sz="0" w:space="0" w:color="auto"/>
      </w:divBdr>
    </w:div>
    <w:div w:id="1222401818">
      <w:bodyDiv w:val="1"/>
      <w:marLeft w:val="0"/>
      <w:marRight w:val="0"/>
      <w:marTop w:val="0"/>
      <w:marBottom w:val="0"/>
      <w:divBdr>
        <w:top w:val="none" w:sz="0" w:space="0" w:color="auto"/>
        <w:left w:val="none" w:sz="0" w:space="0" w:color="auto"/>
        <w:bottom w:val="none" w:sz="0" w:space="0" w:color="auto"/>
        <w:right w:val="none" w:sz="0" w:space="0" w:color="auto"/>
      </w:divBdr>
    </w:div>
    <w:div w:id="1229414633">
      <w:bodyDiv w:val="1"/>
      <w:marLeft w:val="0"/>
      <w:marRight w:val="0"/>
      <w:marTop w:val="0"/>
      <w:marBottom w:val="0"/>
      <w:divBdr>
        <w:top w:val="none" w:sz="0" w:space="0" w:color="auto"/>
        <w:left w:val="none" w:sz="0" w:space="0" w:color="auto"/>
        <w:bottom w:val="none" w:sz="0" w:space="0" w:color="auto"/>
        <w:right w:val="none" w:sz="0" w:space="0" w:color="auto"/>
      </w:divBdr>
    </w:div>
    <w:div w:id="1234701068">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5192600">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302811734">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564876474">
      <w:bodyDiv w:val="1"/>
      <w:marLeft w:val="0"/>
      <w:marRight w:val="0"/>
      <w:marTop w:val="0"/>
      <w:marBottom w:val="0"/>
      <w:divBdr>
        <w:top w:val="none" w:sz="0" w:space="0" w:color="auto"/>
        <w:left w:val="none" w:sz="0" w:space="0" w:color="auto"/>
        <w:bottom w:val="none" w:sz="0" w:space="0" w:color="auto"/>
        <w:right w:val="none" w:sz="0" w:space="0" w:color="auto"/>
      </w:divBdr>
    </w:div>
    <w:div w:id="1573927441">
      <w:bodyDiv w:val="1"/>
      <w:marLeft w:val="0"/>
      <w:marRight w:val="0"/>
      <w:marTop w:val="0"/>
      <w:marBottom w:val="0"/>
      <w:divBdr>
        <w:top w:val="none" w:sz="0" w:space="0" w:color="auto"/>
        <w:left w:val="none" w:sz="0" w:space="0" w:color="auto"/>
        <w:bottom w:val="none" w:sz="0" w:space="0" w:color="auto"/>
        <w:right w:val="none" w:sz="0" w:space="0" w:color="auto"/>
      </w:divBdr>
    </w:div>
    <w:div w:id="1574313178">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02100863">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32858050">
      <w:bodyDiv w:val="1"/>
      <w:marLeft w:val="0"/>
      <w:marRight w:val="0"/>
      <w:marTop w:val="0"/>
      <w:marBottom w:val="0"/>
      <w:divBdr>
        <w:top w:val="none" w:sz="0" w:space="0" w:color="auto"/>
        <w:left w:val="none" w:sz="0" w:space="0" w:color="auto"/>
        <w:bottom w:val="none" w:sz="0" w:space="0" w:color="auto"/>
        <w:right w:val="none" w:sz="0" w:space="0" w:color="auto"/>
      </w:divBdr>
    </w:div>
    <w:div w:id="1639338876">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85403417">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91891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9847924">
      <w:bodyDiv w:val="1"/>
      <w:marLeft w:val="0"/>
      <w:marRight w:val="0"/>
      <w:marTop w:val="0"/>
      <w:marBottom w:val="0"/>
      <w:divBdr>
        <w:top w:val="none" w:sz="0" w:space="0" w:color="auto"/>
        <w:left w:val="none" w:sz="0" w:space="0" w:color="auto"/>
        <w:bottom w:val="none" w:sz="0" w:space="0" w:color="auto"/>
        <w:right w:val="none" w:sz="0" w:space="0" w:color="auto"/>
      </w:divBdr>
    </w:div>
    <w:div w:id="1884174405">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74943151">
      <w:bodyDiv w:val="1"/>
      <w:marLeft w:val="0"/>
      <w:marRight w:val="0"/>
      <w:marTop w:val="0"/>
      <w:marBottom w:val="0"/>
      <w:divBdr>
        <w:top w:val="none" w:sz="0" w:space="0" w:color="auto"/>
        <w:left w:val="none" w:sz="0" w:space="0" w:color="auto"/>
        <w:bottom w:val="none" w:sz="0" w:space="0" w:color="auto"/>
        <w:right w:val="none" w:sz="0" w:space="0" w:color="auto"/>
      </w:divBdr>
    </w:div>
    <w:div w:id="2045519792">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69912609">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3.jpeg"/><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Общий балл</a:t>
            </a:r>
          </a:p>
        </c:rich>
      </c:tx>
      <c:spPr>
        <a:noFill/>
        <a:ln w="25401">
          <a:noFill/>
        </a:ln>
      </c:spPr>
    </c:title>
    <c:plotArea>
      <c:layout/>
      <c:barChart>
        <c:barDir val="bar"/>
        <c:grouping val="clustered"/>
        <c:varyColors val="1"/>
        <c:ser>
          <c:idx val="0"/>
          <c:order val="0"/>
          <c:tx>
            <c:strRef>
              <c:f>Лист1!$B$1</c:f>
              <c:strCache>
                <c:ptCount val="1"/>
                <c:pt idx="0">
                  <c:v>средний балл</c:v>
                </c:pt>
              </c:strCache>
            </c:strRef>
          </c:tx>
          <c:dPt>
            <c:idx val="0"/>
            <c:spPr>
              <a:solidFill>
                <a:srgbClr val="7FD13B"/>
              </a:solidFill>
              <a:ln w="25401">
                <a:noFill/>
              </a:ln>
            </c:spPr>
            <c:extLst xmlns:c16r2="http://schemas.microsoft.com/office/drawing/2015/06/chart">
              <c:ext xmlns:c16="http://schemas.microsoft.com/office/drawing/2014/chart" uri="{C3380CC4-5D6E-409C-BE32-E72D297353CC}">
                <c16:uniqueId val="{00000001-6022-4792-B377-D2B1B2EB3FF5}"/>
              </c:ext>
            </c:extLst>
          </c:dPt>
          <c:dPt>
            <c:idx val="1"/>
            <c:spPr>
              <a:solidFill>
                <a:srgbClr val="EA157A"/>
              </a:solidFill>
              <a:ln w="25401">
                <a:noFill/>
              </a:ln>
            </c:spPr>
            <c:extLst xmlns:c16r2="http://schemas.microsoft.com/office/drawing/2015/06/chart">
              <c:ext xmlns:c16="http://schemas.microsoft.com/office/drawing/2014/chart" uri="{C3380CC4-5D6E-409C-BE32-E72D297353CC}">
                <c16:uniqueId val="{00000003-6022-4792-B377-D2B1B2EB3FF5}"/>
              </c:ext>
            </c:extLst>
          </c:dPt>
          <c:dPt>
            <c:idx val="2"/>
            <c:spPr>
              <a:solidFill>
                <a:srgbClr val="FEB80A"/>
              </a:solidFill>
              <a:ln w="25401">
                <a:noFill/>
              </a:ln>
            </c:spPr>
            <c:extLst xmlns:c16r2="http://schemas.microsoft.com/office/drawing/2015/06/chart">
              <c:ext xmlns:c16="http://schemas.microsoft.com/office/drawing/2014/chart" uri="{C3380CC4-5D6E-409C-BE32-E72D297353CC}">
                <c16:uniqueId val="{00000005-6022-4792-B377-D2B1B2EB3FF5}"/>
              </c:ext>
            </c:extLst>
          </c:dPt>
          <c:dPt>
            <c:idx val="3"/>
            <c:spPr>
              <a:solidFill>
                <a:srgbClr val="00ADDC"/>
              </a:solidFill>
              <a:ln w="25401">
                <a:noFill/>
              </a:ln>
            </c:spPr>
            <c:extLst xmlns:c16r2="http://schemas.microsoft.com/office/drawing/2015/06/chart">
              <c:ext xmlns:c16="http://schemas.microsoft.com/office/drawing/2014/chart" uri="{C3380CC4-5D6E-409C-BE32-E72D297353CC}">
                <c16:uniqueId val="{00000007-6022-4792-B377-D2B1B2EB3FF5}"/>
              </c:ext>
            </c:extLst>
          </c:dPt>
          <c:dPt>
            <c:idx val="4"/>
            <c:spPr>
              <a:solidFill>
                <a:srgbClr val="738AC8"/>
              </a:solidFill>
              <a:ln w="25401">
                <a:noFill/>
              </a:ln>
            </c:spPr>
            <c:extLst xmlns:c16r2="http://schemas.microsoft.com/office/drawing/2015/06/chart">
              <c:ext xmlns:c16="http://schemas.microsoft.com/office/drawing/2014/chart" uri="{C3380CC4-5D6E-409C-BE32-E72D297353CC}">
                <c16:uniqueId val="{00000009-6022-4792-B377-D2B1B2EB3FF5}"/>
              </c:ext>
            </c:extLst>
          </c:dPt>
          <c:dPt>
            <c:idx val="5"/>
            <c:spPr>
              <a:solidFill>
                <a:srgbClr val="1AB39F"/>
              </a:solidFill>
              <a:ln w="25401">
                <a:noFill/>
              </a:ln>
            </c:spPr>
            <c:extLst xmlns:c16r2="http://schemas.microsoft.com/office/drawing/2015/06/chart">
              <c:ext xmlns:c16="http://schemas.microsoft.com/office/drawing/2014/chart" uri="{C3380CC4-5D6E-409C-BE32-E72D297353CC}">
                <c16:uniqueId val="{0000000B-6022-4792-B377-D2B1B2EB3FF5}"/>
              </c:ext>
            </c:extLst>
          </c:dPt>
          <c:dPt>
            <c:idx val="6"/>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6022-4792-B377-D2B1B2EB3FF5}"/>
              </c:ext>
            </c:extLst>
          </c:dPt>
          <c:dPt>
            <c:idx val="7"/>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6022-4792-B377-D2B1B2EB3FF5}"/>
              </c:ext>
            </c:extLst>
          </c:dPt>
          <c:dPt>
            <c:idx val="8"/>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6022-4792-B377-D2B1B2EB3FF5}"/>
              </c:ext>
            </c:extLst>
          </c:dPt>
          <c:dPt>
            <c:idx val="9"/>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6022-4792-B377-D2B1B2EB3FF5}"/>
              </c:ext>
            </c:extLst>
          </c:dPt>
          <c:dPt>
            <c:idx val="10"/>
            <c:spPr>
              <a:solidFill>
                <a:schemeClr val="accent5">
                  <a:lumMod val="60000"/>
                </a:schemeClr>
              </a:solidFill>
              <a:ln>
                <a:noFill/>
              </a:ln>
              <a:effectLst/>
            </c:spPr>
            <c:extLst xmlns:c16r2="http://schemas.microsoft.com/office/drawing/2015/06/chart">
              <c:ext xmlns:c16="http://schemas.microsoft.com/office/drawing/2014/chart" uri="{C3380CC4-5D6E-409C-BE32-E72D297353CC}">
                <c16:uniqueId val="{00000015-6022-4792-B377-D2B1B2EB3FF5}"/>
              </c:ext>
            </c:extLst>
          </c:dPt>
          <c:dPt>
            <c:idx val="11"/>
            <c:spPr>
              <a:solidFill>
                <a:schemeClr val="accent6">
                  <a:lumMod val="60000"/>
                </a:schemeClr>
              </a:solidFill>
              <a:ln>
                <a:noFill/>
              </a:ln>
              <a:effectLst/>
            </c:spPr>
            <c:extLst xmlns:c16r2="http://schemas.microsoft.com/office/drawing/2015/06/chart">
              <c:ext xmlns:c16="http://schemas.microsoft.com/office/drawing/2014/chart" uri="{C3380CC4-5D6E-409C-BE32-E72D297353CC}">
                <c16:uniqueId val="{00000017-6022-4792-B377-D2B1B2EB3FF5}"/>
              </c:ext>
            </c:extLst>
          </c:dPt>
          <c:dPt>
            <c:idx val="12"/>
            <c:spPr>
              <a:solidFill>
                <a:schemeClr val="accent1">
                  <a:lumMod val="80000"/>
                  <a:lumOff val="20000"/>
                </a:schemeClr>
              </a:solidFill>
              <a:ln>
                <a:noFill/>
              </a:ln>
              <a:effectLst/>
            </c:spPr>
            <c:extLst xmlns:c16r2="http://schemas.microsoft.com/office/drawing/2015/06/chart">
              <c:ext xmlns:c16="http://schemas.microsoft.com/office/drawing/2014/chart" uri="{C3380CC4-5D6E-409C-BE32-E72D297353CC}">
                <c16:uniqueId val="{00000019-6022-4792-B377-D2B1B2EB3FF5}"/>
              </c:ext>
            </c:extLst>
          </c:dPt>
          <c:dPt>
            <c:idx val="13"/>
            <c:spPr>
              <a:solidFill>
                <a:schemeClr val="accent2">
                  <a:lumMod val="80000"/>
                  <a:lumOff val="20000"/>
                </a:schemeClr>
              </a:solidFill>
              <a:ln>
                <a:noFill/>
              </a:ln>
              <a:effectLst/>
            </c:spPr>
            <c:extLst xmlns:c16r2="http://schemas.microsoft.com/office/drawing/2015/06/chart">
              <c:ext xmlns:c16="http://schemas.microsoft.com/office/drawing/2014/chart" uri="{C3380CC4-5D6E-409C-BE32-E72D297353CC}">
                <c16:uniqueId val="{0000001B-6022-4792-B377-D2B1B2EB3FF5}"/>
              </c:ext>
            </c:extLst>
          </c:dPt>
          <c:dPt>
            <c:idx val="14"/>
            <c:spPr>
              <a:solidFill>
                <a:schemeClr val="accent3">
                  <a:lumMod val="80000"/>
                  <a:lumOff val="20000"/>
                </a:schemeClr>
              </a:solidFill>
              <a:ln>
                <a:noFill/>
              </a:ln>
              <a:effectLst/>
            </c:spPr>
            <c:extLst xmlns:c16r2="http://schemas.microsoft.com/office/drawing/2015/06/chart">
              <c:ext xmlns:c16="http://schemas.microsoft.com/office/drawing/2014/chart" uri="{C3380CC4-5D6E-409C-BE32-E72D297353CC}">
                <c16:uniqueId val="{0000001D-6022-4792-B377-D2B1B2EB3FF5}"/>
              </c:ext>
            </c:extLst>
          </c:dPt>
          <c:dPt>
            <c:idx val="15"/>
            <c:spPr>
              <a:solidFill>
                <a:schemeClr val="accent4">
                  <a:lumMod val="80000"/>
                  <a:lumOff val="20000"/>
                </a:schemeClr>
              </a:solidFill>
              <a:ln>
                <a:noFill/>
              </a:ln>
              <a:effectLst/>
            </c:spPr>
            <c:extLst xmlns:c16r2="http://schemas.microsoft.com/office/drawing/2015/06/chart">
              <c:ext xmlns:c16="http://schemas.microsoft.com/office/drawing/2014/chart" uri="{C3380CC4-5D6E-409C-BE32-E72D297353CC}">
                <c16:uniqueId val="{0000001F-6022-4792-B377-D2B1B2EB3FF5}"/>
              </c:ext>
            </c:extLst>
          </c:dPt>
          <c:dPt>
            <c:idx val="16"/>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21-6022-4792-B377-D2B1B2EB3FF5}"/>
              </c:ext>
            </c:extLst>
          </c:dPt>
          <c:dPt>
            <c:idx val="17"/>
            <c:spPr>
              <a:solidFill>
                <a:schemeClr val="accent6">
                  <a:lumMod val="80000"/>
                  <a:lumOff val="20000"/>
                </a:schemeClr>
              </a:solidFill>
              <a:ln>
                <a:noFill/>
              </a:ln>
              <a:effectLst/>
            </c:spPr>
            <c:extLst xmlns:c16r2="http://schemas.microsoft.com/office/drawing/2015/06/chart">
              <c:ext xmlns:c16="http://schemas.microsoft.com/office/drawing/2014/chart" uri="{C3380CC4-5D6E-409C-BE32-E72D297353CC}">
                <c16:uniqueId val="{00000023-6022-4792-B377-D2B1B2EB3FF5}"/>
              </c:ext>
            </c:extLst>
          </c:dPt>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Лист1!$A$2:$A$22</c:f>
              <c:strCache>
                <c:ptCount val="21"/>
                <c:pt idx="0">
                  <c:v>МБДОУ д/с № 6 «Капелька»</c:v>
                </c:pt>
                <c:pt idx="1">
                  <c:v>МБДОУ д/с № 3 «Алёнушка»</c:v>
                </c:pt>
                <c:pt idx="2">
                  <c:v>МБДОУ д/с № 1 «Журавушка»</c:v>
                </c:pt>
                <c:pt idx="3">
                  <c:v>МБДОУ д/с № 5 «Белочка»</c:v>
                </c:pt>
                <c:pt idx="4">
                  <c:v>МАУ ДО «Курсавская ДШИ»</c:v>
                </c:pt>
                <c:pt idx="5">
                  <c:v>МБДОУ д/с № 11 «Рябинушка»</c:v>
                </c:pt>
                <c:pt idx="6">
                  <c:v>МБДОУ д/с № 4 «Вишенка»</c:v>
                </c:pt>
                <c:pt idx="7">
                  <c:v>МКДОУ д/с № 13 «Колокольчик»</c:v>
                </c:pt>
                <c:pt idx="8">
                  <c:v>МБДОУ д/с № 15 «Топтыжка»</c:v>
                </c:pt>
                <c:pt idx="9">
                  <c:v>МБДОУ д/с № 17 «Солнышко»</c:v>
                </c:pt>
                <c:pt idx="10">
                  <c:v>МБДОУ д/с № 10 «Чебурашка»</c:v>
                </c:pt>
                <c:pt idx="11">
                  <c:v>МБДОУ д/с № 19 «Золотая рыбка»</c:v>
                </c:pt>
                <c:pt idx="12">
                  <c:v>МБОУ ДО ДЮСШ</c:v>
                </c:pt>
                <c:pt idx="13">
                  <c:v>МБДОУ д/с № 21 «Дюймовочка»</c:v>
                </c:pt>
                <c:pt idx="14">
                  <c:v>МБДОУ д/с  № 22 «Родничок»</c:v>
                </c:pt>
                <c:pt idx="15">
                  <c:v>МБДОУ д/с № 2 «Ёлочка»</c:v>
                </c:pt>
                <c:pt idx="16">
                  <c:v>МБОУ ДОД ДДТ</c:v>
                </c:pt>
                <c:pt idx="17">
                  <c:v>МАОУ ДО «ДОО(п)Ц «Юность»</c:v>
                </c:pt>
                <c:pt idx="18">
                  <c:v>МБДОУ д/с № 7 «Светлячок»</c:v>
                </c:pt>
                <c:pt idx="19">
                  <c:v>МБДОУ д/с № 8 «Сказка»</c:v>
                </c:pt>
                <c:pt idx="20">
                  <c:v>МБДОУ д/с № 9 «Красная шапочка»</c:v>
                </c:pt>
              </c:strCache>
            </c:strRef>
          </c:cat>
          <c:val>
            <c:numRef>
              <c:f>Лист1!$B$2:$B$22</c:f>
              <c:numCache>
                <c:formatCode>0</c:formatCode>
                <c:ptCount val="21"/>
                <c:pt idx="0">
                  <c:v>91</c:v>
                </c:pt>
                <c:pt idx="1">
                  <c:v>89</c:v>
                </c:pt>
                <c:pt idx="2">
                  <c:v>88</c:v>
                </c:pt>
                <c:pt idx="3">
                  <c:v>88</c:v>
                </c:pt>
                <c:pt idx="4">
                  <c:v>88</c:v>
                </c:pt>
                <c:pt idx="5">
                  <c:v>86</c:v>
                </c:pt>
                <c:pt idx="6">
                  <c:v>85</c:v>
                </c:pt>
                <c:pt idx="7">
                  <c:v>85</c:v>
                </c:pt>
                <c:pt idx="8">
                  <c:v>85</c:v>
                </c:pt>
                <c:pt idx="9">
                  <c:v>84</c:v>
                </c:pt>
                <c:pt idx="10">
                  <c:v>82</c:v>
                </c:pt>
                <c:pt idx="11">
                  <c:v>82</c:v>
                </c:pt>
                <c:pt idx="12">
                  <c:v>82</c:v>
                </c:pt>
                <c:pt idx="13">
                  <c:v>81</c:v>
                </c:pt>
                <c:pt idx="14">
                  <c:v>81</c:v>
                </c:pt>
                <c:pt idx="15">
                  <c:v>80</c:v>
                </c:pt>
                <c:pt idx="16">
                  <c:v>80</c:v>
                </c:pt>
                <c:pt idx="17">
                  <c:v>80</c:v>
                </c:pt>
                <c:pt idx="18">
                  <c:v>79</c:v>
                </c:pt>
                <c:pt idx="19">
                  <c:v>78</c:v>
                </c:pt>
                <c:pt idx="20">
                  <c:v>78</c:v>
                </c:pt>
              </c:numCache>
            </c:numRef>
          </c:val>
          <c:extLst xmlns:c16r2="http://schemas.microsoft.com/office/drawing/2015/06/chart">
            <c:ext xmlns:c16="http://schemas.microsoft.com/office/drawing/2014/chart" uri="{C3380CC4-5D6E-409C-BE32-E72D297353CC}">
              <c16:uniqueId val="{00000024-6022-4792-B377-D2B1B2EB3FF5}"/>
            </c:ext>
          </c:extLst>
        </c:ser>
        <c:gapWidth val="182"/>
        <c:axId val="163054720"/>
        <c:axId val="163056256"/>
      </c:barChart>
      <c:catAx>
        <c:axId val="16305472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056256"/>
        <c:crosses val="autoZero"/>
        <c:auto val="1"/>
        <c:lblAlgn val="ctr"/>
        <c:lblOffset val="100"/>
      </c:catAx>
      <c:valAx>
        <c:axId val="163056256"/>
        <c:scaling>
          <c:orientation val="minMax"/>
        </c:scaling>
        <c:axPos val="t"/>
        <c:majorGridlines>
          <c:spPr>
            <a:ln w="9525" cap="flat" cmpd="sng" algn="ctr">
              <a:solidFill>
                <a:schemeClr val="tx1">
                  <a:lumMod val="15000"/>
                  <a:lumOff val="85000"/>
                </a:schemeClr>
              </a:solidFill>
              <a:round/>
            </a:ln>
            <a:effectLst/>
          </c:spPr>
        </c:majorGridlines>
        <c:numFmt formatCode="0" sourceLinked="1"/>
        <c:maj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054720"/>
        <c:crosses val="autoZero"/>
        <c:crossBetween val="between"/>
      </c:valAx>
      <c:spPr>
        <a:noFill/>
        <a:ln w="25401">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Доброжелательность и вежливость</a:t>
            </a:r>
          </a:p>
        </c:rich>
      </c:tx>
      <c:spPr>
        <a:noFill/>
        <a:ln w="25401">
          <a:noFill/>
        </a:ln>
      </c:spPr>
    </c:title>
    <c:plotArea>
      <c:layout/>
      <c:barChart>
        <c:barDir val="bar"/>
        <c:grouping val="clustered"/>
        <c:varyColors val="1"/>
        <c:ser>
          <c:idx val="0"/>
          <c:order val="0"/>
          <c:tx>
            <c:strRef>
              <c:f>Лист1!$B$1</c:f>
              <c:strCache>
                <c:ptCount val="1"/>
                <c:pt idx="0">
                  <c:v>средний балл</c:v>
                </c:pt>
              </c:strCache>
            </c:strRef>
          </c:tx>
          <c:dPt>
            <c:idx val="0"/>
            <c:spPr>
              <a:solidFill>
                <a:srgbClr val="7FD13B"/>
              </a:solidFill>
              <a:ln w="25401">
                <a:noFill/>
              </a:ln>
            </c:spPr>
            <c:extLst xmlns:c16r2="http://schemas.microsoft.com/office/drawing/2015/06/chart">
              <c:ext xmlns:c16="http://schemas.microsoft.com/office/drawing/2014/chart" uri="{C3380CC4-5D6E-409C-BE32-E72D297353CC}">
                <c16:uniqueId val="{00000001-DF38-4EDF-B22D-DFC3522F66D9}"/>
              </c:ext>
            </c:extLst>
          </c:dPt>
          <c:dPt>
            <c:idx val="1"/>
            <c:spPr>
              <a:solidFill>
                <a:srgbClr val="EA157A"/>
              </a:solidFill>
              <a:ln w="25401">
                <a:noFill/>
              </a:ln>
            </c:spPr>
            <c:extLst xmlns:c16r2="http://schemas.microsoft.com/office/drawing/2015/06/chart">
              <c:ext xmlns:c16="http://schemas.microsoft.com/office/drawing/2014/chart" uri="{C3380CC4-5D6E-409C-BE32-E72D297353CC}">
                <c16:uniqueId val="{00000003-DF38-4EDF-B22D-DFC3522F66D9}"/>
              </c:ext>
            </c:extLst>
          </c:dPt>
          <c:dPt>
            <c:idx val="2"/>
            <c:spPr>
              <a:solidFill>
                <a:srgbClr val="FEB80A"/>
              </a:solidFill>
              <a:ln w="25401">
                <a:noFill/>
              </a:ln>
            </c:spPr>
            <c:extLst xmlns:c16r2="http://schemas.microsoft.com/office/drawing/2015/06/chart">
              <c:ext xmlns:c16="http://schemas.microsoft.com/office/drawing/2014/chart" uri="{C3380CC4-5D6E-409C-BE32-E72D297353CC}">
                <c16:uniqueId val="{00000005-DF38-4EDF-B22D-DFC3522F66D9}"/>
              </c:ext>
            </c:extLst>
          </c:dPt>
          <c:dPt>
            <c:idx val="3"/>
            <c:spPr>
              <a:solidFill>
                <a:srgbClr val="00ADDC"/>
              </a:solidFill>
              <a:ln w="25401">
                <a:noFill/>
              </a:ln>
            </c:spPr>
            <c:extLst xmlns:c16r2="http://schemas.microsoft.com/office/drawing/2015/06/chart">
              <c:ext xmlns:c16="http://schemas.microsoft.com/office/drawing/2014/chart" uri="{C3380CC4-5D6E-409C-BE32-E72D297353CC}">
                <c16:uniqueId val="{00000007-DF38-4EDF-B22D-DFC3522F66D9}"/>
              </c:ext>
            </c:extLst>
          </c:dPt>
          <c:dPt>
            <c:idx val="4"/>
            <c:spPr>
              <a:solidFill>
                <a:srgbClr val="738AC8"/>
              </a:solidFill>
              <a:ln w="25401">
                <a:noFill/>
              </a:ln>
            </c:spPr>
            <c:extLst xmlns:c16r2="http://schemas.microsoft.com/office/drawing/2015/06/chart">
              <c:ext xmlns:c16="http://schemas.microsoft.com/office/drawing/2014/chart" uri="{C3380CC4-5D6E-409C-BE32-E72D297353CC}">
                <c16:uniqueId val="{00000009-DF38-4EDF-B22D-DFC3522F66D9}"/>
              </c:ext>
            </c:extLst>
          </c:dPt>
          <c:dPt>
            <c:idx val="5"/>
            <c:spPr>
              <a:solidFill>
                <a:srgbClr val="1AB39F"/>
              </a:solidFill>
              <a:ln w="25401">
                <a:noFill/>
              </a:ln>
            </c:spPr>
            <c:extLst xmlns:c16r2="http://schemas.microsoft.com/office/drawing/2015/06/chart">
              <c:ext xmlns:c16="http://schemas.microsoft.com/office/drawing/2014/chart" uri="{C3380CC4-5D6E-409C-BE32-E72D297353CC}">
                <c16:uniqueId val="{0000000B-DF38-4EDF-B22D-DFC3522F66D9}"/>
              </c:ext>
            </c:extLst>
          </c:dPt>
          <c:dPt>
            <c:idx val="6"/>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DF38-4EDF-B22D-DFC3522F66D9}"/>
              </c:ext>
            </c:extLst>
          </c:dPt>
          <c:dPt>
            <c:idx val="7"/>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DF38-4EDF-B22D-DFC3522F66D9}"/>
              </c:ext>
            </c:extLst>
          </c:dPt>
          <c:dPt>
            <c:idx val="8"/>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DF38-4EDF-B22D-DFC3522F66D9}"/>
              </c:ext>
            </c:extLst>
          </c:dPt>
          <c:dPt>
            <c:idx val="9"/>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DF38-4EDF-B22D-DFC3522F66D9}"/>
              </c:ext>
            </c:extLst>
          </c:dPt>
          <c:dPt>
            <c:idx val="10"/>
            <c:spPr>
              <a:solidFill>
                <a:schemeClr val="accent5">
                  <a:lumMod val="60000"/>
                </a:schemeClr>
              </a:solidFill>
              <a:ln>
                <a:noFill/>
              </a:ln>
              <a:effectLst/>
            </c:spPr>
            <c:extLst xmlns:c16r2="http://schemas.microsoft.com/office/drawing/2015/06/chart">
              <c:ext xmlns:c16="http://schemas.microsoft.com/office/drawing/2014/chart" uri="{C3380CC4-5D6E-409C-BE32-E72D297353CC}">
                <c16:uniqueId val="{00000015-DF38-4EDF-B22D-DFC3522F66D9}"/>
              </c:ext>
            </c:extLst>
          </c:dPt>
          <c:dPt>
            <c:idx val="11"/>
            <c:spPr>
              <a:solidFill>
                <a:schemeClr val="accent6">
                  <a:lumMod val="60000"/>
                </a:schemeClr>
              </a:solidFill>
              <a:ln>
                <a:noFill/>
              </a:ln>
              <a:effectLst/>
            </c:spPr>
            <c:extLst xmlns:c16r2="http://schemas.microsoft.com/office/drawing/2015/06/chart">
              <c:ext xmlns:c16="http://schemas.microsoft.com/office/drawing/2014/chart" uri="{C3380CC4-5D6E-409C-BE32-E72D297353CC}">
                <c16:uniqueId val="{00000017-DF38-4EDF-B22D-DFC3522F66D9}"/>
              </c:ext>
            </c:extLst>
          </c:dPt>
          <c:dPt>
            <c:idx val="12"/>
            <c:spPr>
              <a:solidFill>
                <a:schemeClr val="accent1">
                  <a:lumMod val="80000"/>
                  <a:lumOff val="20000"/>
                </a:schemeClr>
              </a:solidFill>
              <a:ln>
                <a:noFill/>
              </a:ln>
              <a:effectLst/>
            </c:spPr>
            <c:extLst xmlns:c16r2="http://schemas.microsoft.com/office/drawing/2015/06/chart">
              <c:ext xmlns:c16="http://schemas.microsoft.com/office/drawing/2014/chart" uri="{C3380CC4-5D6E-409C-BE32-E72D297353CC}">
                <c16:uniqueId val="{00000019-DF38-4EDF-B22D-DFC3522F66D9}"/>
              </c:ext>
            </c:extLst>
          </c:dPt>
          <c:dPt>
            <c:idx val="13"/>
            <c:spPr>
              <a:solidFill>
                <a:schemeClr val="accent2">
                  <a:lumMod val="80000"/>
                  <a:lumOff val="20000"/>
                </a:schemeClr>
              </a:solidFill>
              <a:ln>
                <a:noFill/>
              </a:ln>
              <a:effectLst/>
            </c:spPr>
            <c:extLst xmlns:c16r2="http://schemas.microsoft.com/office/drawing/2015/06/chart">
              <c:ext xmlns:c16="http://schemas.microsoft.com/office/drawing/2014/chart" uri="{C3380CC4-5D6E-409C-BE32-E72D297353CC}">
                <c16:uniqueId val="{0000001B-DF38-4EDF-B22D-DFC3522F66D9}"/>
              </c:ext>
            </c:extLst>
          </c:dPt>
          <c:dPt>
            <c:idx val="14"/>
            <c:spPr>
              <a:solidFill>
                <a:schemeClr val="accent3">
                  <a:lumMod val="80000"/>
                  <a:lumOff val="20000"/>
                </a:schemeClr>
              </a:solidFill>
              <a:ln>
                <a:noFill/>
              </a:ln>
              <a:effectLst/>
            </c:spPr>
            <c:extLst xmlns:c16r2="http://schemas.microsoft.com/office/drawing/2015/06/chart">
              <c:ext xmlns:c16="http://schemas.microsoft.com/office/drawing/2014/chart" uri="{C3380CC4-5D6E-409C-BE32-E72D297353CC}">
                <c16:uniqueId val="{0000001D-DF38-4EDF-B22D-DFC3522F66D9}"/>
              </c:ext>
            </c:extLst>
          </c:dPt>
          <c:dPt>
            <c:idx val="15"/>
            <c:spPr>
              <a:solidFill>
                <a:schemeClr val="accent4">
                  <a:lumMod val="80000"/>
                  <a:lumOff val="20000"/>
                </a:schemeClr>
              </a:solidFill>
              <a:ln>
                <a:noFill/>
              </a:ln>
              <a:effectLst/>
            </c:spPr>
            <c:extLst xmlns:c16r2="http://schemas.microsoft.com/office/drawing/2015/06/chart">
              <c:ext xmlns:c16="http://schemas.microsoft.com/office/drawing/2014/chart" uri="{C3380CC4-5D6E-409C-BE32-E72D297353CC}">
                <c16:uniqueId val="{0000001F-DF38-4EDF-B22D-DFC3522F66D9}"/>
              </c:ext>
            </c:extLst>
          </c:dPt>
          <c:dPt>
            <c:idx val="16"/>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21-DF38-4EDF-B22D-DFC3522F66D9}"/>
              </c:ext>
            </c:extLst>
          </c:dPt>
          <c:dPt>
            <c:idx val="17"/>
            <c:spPr>
              <a:solidFill>
                <a:schemeClr val="accent6">
                  <a:lumMod val="80000"/>
                  <a:lumOff val="20000"/>
                </a:schemeClr>
              </a:solidFill>
              <a:ln>
                <a:noFill/>
              </a:ln>
              <a:effectLst/>
            </c:spPr>
            <c:extLst xmlns:c16r2="http://schemas.microsoft.com/office/drawing/2015/06/chart">
              <c:ext xmlns:c16="http://schemas.microsoft.com/office/drawing/2014/chart" uri="{C3380CC4-5D6E-409C-BE32-E72D297353CC}">
                <c16:uniqueId val="{00000023-DF38-4EDF-B22D-DFC3522F66D9}"/>
              </c:ext>
            </c:extLst>
          </c:dPt>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Лист1!$A$2:$A$22</c:f>
              <c:strCache>
                <c:ptCount val="21"/>
                <c:pt idx="0">
                  <c:v>МБДОУ д/с № 1 «Журавушка»</c:v>
                </c:pt>
                <c:pt idx="1">
                  <c:v>МБДОУ д/с № 6 «Капелька»</c:v>
                </c:pt>
                <c:pt idx="2">
                  <c:v>МБДОУ д/с № 3 «Алёнушка»</c:v>
                </c:pt>
                <c:pt idx="3">
                  <c:v>МБДОУ д/с № 4 «Вишенка»</c:v>
                </c:pt>
                <c:pt idx="4">
                  <c:v>МБДОУ д/с № 19 «Золотая рыбка»</c:v>
                </c:pt>
                <c:pt idx="5">
                  <c:v>МБДОУ д/с № 5 «Белочка»</c:v>
                </c:pt>
                <c:pt idx="6">
                  <c:v>МБДОУ д/с № 11 «Рябинушка»</c:v>
                </c:pt>
                <c:pt idx="7">
                  <c:v>МАУ ДО «Курсавская ДШИ»</c:v>
                </c:pt>
                <c:pt idx="8">
                  <c:v>МБДОУ д/с № 10 «Чебурашка»</c:v>
                </c:pt>
                <c:pt idx="9">
                  <c:v>МБОУ ДО ДЮСШ</c:v>
                </c:pt>
                <c:pt idx="10">
                  <c:v>МБДОУ д/с № 8 «Сказка»</c:v>
                </c:pt>
                <c:pt idx="11">
                  <c:v>МКДОУ д/с № 13 «Колокольчик»</c:v>
                </c:pt>
                <c:pt idx="12">
                  <c:v>МБДОУ д/с № 2 «Ёлочка»</c:v>
                </c:pt>
                <c:pt idx="13">
                  <c:v>МБДОУ д/с № 9 «Красная шапочка»</c:v>
                </c:pt>
                <c:pt idx="14">
                  <c:v>МБДОУ д/с  № 22 «Родничок»</c:v>
                </c:pt>
                <c:pt idx="15">
                  <c:v>МАОУ ДО «ДОО(п)Ц «Юность»</c:v>
                </c:pt>
                <c:pt idx="16">
                  <c:v>МБДОУ д/с № 21 «Дюймовочка»</c:v>
                </c:pt>
                <c:pt idx="17">
                  <c:v>МБОУ ДОД ДДТ</c:v>
                </c:pt>
                <c:pt idx="18">
                  <c:v>МБДОУ д/с № 7 «Светлячок»</c:v>
                </c:pt>
                <c:pt idx="19">
                  <c:v>МБДОУ д/с № 15 «Топтыжка»</c:v>
                </c:pt>
                <c:pt idx="20">
                  <c:v>МБДОУ д/с № 17 «Солнышко»</c:v>
                </c:pt>
              </c:strCache>
            </c:strRef>
          </c:cat>
          <c:val>
            <c:numRef>
              <c:f>Лист1!$B$2:$B$22</c:f>
              <c:numCache>
                <c:formatCode>0</c:formatCode>
                <c:ptCount val="21"/>
                <c:pt idx="0">
                  <c:v>98</c:v>
                </c:pt>
                <c:pt idx="1">
                  <c:v>97</c:v>
                </c:pt>
                <c:pt idx="2">
                  <c:v>96</c:v>
                </c:pt>
                <c:pt idx="3">
                  <c:v>94</c:v>
                </c:pt>
                <c:pt idx="4">
                  <c:v>93</c:v>
                </c:pt>
                <c:pt idx="5">
                  <c:v>92</c:v>
                </c:pt>
                <c:pt idx="6">
                  <c:v>91</c:v>
                </c:pt>
                <c:pt idx="7">
                  <c:v>91</c:v>
                </c:pt>
                <c:pt idx="8">
                  <c:v>89</c:v>
                </c:pt>
                <c:pt idx="9">
                  <c:v>89</c:v>
                </c:pt>
                <c:pt idx="10">
                  <c:v>88</c:v>
                </c:pt>
                <c:pt idx="11">
                  <c:v>88</c:v>
                </c:pt>
                <c:pt idx="12">
                  <c:v>87</c:v>
                </c:pt>
                <c:pt idx="13">
                  <c:v>87</c:v>
                </c:pt>
                <c:pt idx="14">
                  <c:v>85</c:v>
                </c:pt>
                <c:pt idx="15">
                  <c:v>84</c:v>
                </c:pt>
                <c:pt idx="16">
                  <c:v>83</c:v>
                </c:pt>
                <c:pt idx="17">
                  <c:v>83</c:v>
                </c:pt>
                <c:pt idx="18">
                  <c:v>82</c:v>
                </c:pt>
                <c:pt idx="19">
                  <c:v>82</c:v>
                </c:pt>
                <c:pt idx="20">
                  <c:v>82</c:v>
                </c:pt>
              </c:numCache>
            </c:numRef>
          </c:val>
          <c:extLst xmlns:c16r2="http://schemas.microsoft.com/office/drawing/2015/06/chart">
            <c:ext xmlns:c16="http://schemas.microsoft.com/office/drawing/2014/chart" uri="{C3380CC4-5D6E-409C-BE32-E72D297353CC}">
              <c16:uniqueId val="{00000024-DF38-4EDF-B22D-DFC3522F66D9}"/>
            </c:ext>
          </c:extLst>
        </c:ser>
        <c:gapWidth val="182"/>
        <c:axId val="171472000"/>
        <c:axId val="171473536"/>
      </c:barChart>
      <c:catAx>
        <c:axId val="17147200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73536"/>
        <c:crosses val="autoZero"/>
        <c:auto val="1"/>
        <c:lblAlgn val="ctr"/>
        <c:lblOffset val="100"/>
      </c:catAx>
      <c:valAx>
        <c:axId val="171473536"/>
        <c:scaling>
          <c:orientation val="minMax"/>
        </c:scaling>
        <c:axPos val="t"/>
        <c:majorGridlines>
          <c:spPr>
            <a:ln w="9525" cap="flat" cmpd="sng" algn="ctr">
              <a:solidFill>
                <a:schemeClr val="tx1">
                  <a:lumMod val="15000"/>
                  <a:lumOff val="85000"/>
                </a:schemeClr>
              </a:solidFill>
              <a:round/>
            </a:ln>
            <a:effectLst/>
          </c:spPr>
        </c:majorGridlines>
        <c:numFmt formatCode="0" sourceLinked="1"/>
        <c:maj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472000"/>
        <c:crosses val="autoZero"/>
        <c:crossBetween val="between"/>
      </c:valAx>
      <c:spPr>
        <a:noFill/>
        <a:ln w="25401">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4.1. П.перв.К</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4. Доброжелательность, вежливость работников организации </c:v>
                </c:pt>
              </c:strCache>
            </c:strRef>
          </c:cat>
          <c:val>
            <c:numRef>
              <c:f>Лист1!$B$2</c:f>
              <c:numCache>
                <c:formatCode>0</c:formatCode>
                <c:ptCount val="1"/>
                <c:pt idx="0">
                  <c:v>88</c:v>
                </c:pt>
              </c:numCache>
            </c:numRef>
          </c:val>
          <c:extLst xmlns:c16r2="http://schemas.microsoft.com/office/drawing/2015/06/chart">
            <c:ext xmlns:c16="http://schemas.microsoft.com/office/drawing/2014/chart" uri="{C3380CC4-5D6E-409C-BE32-E72D297353CC}">
              <c16:uniqueId val="{00000000-26E5-47EF-B91E-B0B5AB36FB27}"/>
            </c:ext>
          </c:extLst>
        </c:ser>
        <c:ser>
          <c:idx val="1"/>
          <c:order val="1"/>
          <c:tx>
            <c:strRef>
              <c:f>Лист1!$C$1</c:f>
              <c:strCache>
                <c:ptCount val="1"/>
                <c:pt idx="0">
                  <c:v>4.2. П.оказ.усл</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4. Доброжелательность, вежливость работников организации </c:v>
                </c:pt>
              </c:strCache>
            </c:strRef>
          </c:cat>
          <c:val>
            <c:numRef>
              <c:f>Лист1!$C$2</c:f>
              <c:numCache>
                <c:formatCode>0</c:formatCode>
                <c:ptCount val="1"/>
                <c:pt idx="0">
                  <c:v>88.285714285714292</c:v>
                </c:pt>
              </c:numCache>
            </c:numRef>
          </c:val>
          <c:extLst xmlns:c16r2="http://schemas.microsoft.com/office/drawing/2015/06/chart">
            <c:ext xmlns:c16="http://schemas.microsoft.com/office/drawing/2014/chart" uri="{C3380CC4-5D6E-409C-BE32-E72D297353CC}">
              <c16:uniqueId val="{00000001-26E5-47EF-B91E-B0B5AB36FB27}"/>
            </c:ext>
          </c:extLst>
        </c:ser>
        <c:ser>
          <c:idx val="2"/>
          <c:order val="2"/>
          <c:tx>
            <c:strRef>
              <c:f>Лист1!$D$1</c:f>
              <c:strCache>
                <c:ptCount val="1"/>
                <c:pt idx="0">
                  <c:v>4.3. П.вежл.дист.У</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4. Доброжелательность, вежливость работников организации </c:v>
                </c:pt>
              </c:strCache>
            </c:strRef>
          </c:cat>
          <c:val>
            <c:numRef>
              <c:f>Лист1!$D$2</c:f>
              <c:numCache>
                <c:formatCode>0</c:formatCode>
                <c:ptCount val="1"/>
                <c:pt idx="0">
                  <c:v>90.714285714285722</c:v>
                </c:pt>
              </c:numCache>
            </c:numRef>
          </c:val>
          <c:extLst xmlns:c16r2="http://schemas.microsoft.com/office/drawing/2015/06/chart">
            <c:ext xmlns:c16="http://schemas.microsoft.com/office/drawing/2014/chart" uri="{C3380CC4-5D6E-409C-BE32-E72D297353CC}">
              <c16:uniqueId val="{00000002-26E5-47EF-B91E-B0B5AB36FB27}"/>
            </c:ext>
          </c:extLst>
        </c:ser>
        <c:ser>
          <c:idx val="3"/>
          <c:order val="3"/>
          <c:tx>
            <c:strRef>
              <c:f>Лист1!$E$1</c:f>
              <c:strCache>
                <c:ptCount val="1"/>
                <c:pt idx="0">
                  <c:v>Крит4</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4. Доброжелательность, вежливость работников организации </c:v>
                </c:pt>
              </c:strCache>
            </c:strRef>
          </c:cat>
          <c:val>
            <c:numRef>
              <c:f>Лист1!$E$2</c:f>
              <c:numCache>
                <c:formatCode>0</c:formatCode>
                <c:ptCount val="1"/>
                <c:pt idx="0">
                  <c:v>88.61904761904762</c:v>
                </c:pt>
              </c:numCache>
            </c:numRef>
          </c:val>
          <c:extLst xmlns:c16r2="http://schemas.microsoft.com/office/drawing/2015/06/chart">
            <c:ext xmlns:c16="http://schemas.microsoft.com/office/drawing/2014/chart" uri="{C3380CC4-5D6E-409C-BE32-E72D297353CC}">
              <c16:uniqueId val="{00000000-72E8-4651-8F22-616EEA14AC65}"/>
            </c:ext>
          </c:extLst>
        </c:ser>
        <c:dLbls>
          <c:showVal val="1"/>
        </c:dLbls>
        <c:gapWidth val="219"/>
        <c:overlap val="-27"/>
        <c:axId val="182586368"/>
        <c:axId val="182592256"/>
      </c:barChart>
      <c:catAx>
        <c:axId val="182586368"/>
        <c:scaling>
          <c:orientation val="minMax"/>
        </c:scaling>
        <c:delete val="1"/>
        <c:axPos val="b"/>
        <c:numFmt formatCode="General" sourceLinked="1"/>
        <c:majorTickMark val="none"/>
        <c:tickLblPos val="none"/>
        <c:crossAx val="182592256"/>
        <c:crosses val="autoZero"/>
        <c:auto val="1"/>
        <c:lblAlgn val="ctr"/>
        <c:lblOffset val="100"/>
      </c:catAx>
      <c:valAx>
        <c:axId val="18259225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5863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Удовлетворённость</a:t>
            </a:r>
          </a:p>
        </c:rich>
      </c:tx>
      <c:spPr>
        <a:noFill/>
        <a:ln w="25401">
          <a:noFill/>
        </a:ln>
      </c:spPr>
    </c:title>
    <c:plotArea>
      <c:layout/>
      <c:barChart>
        <c:barDir val="bar"/>
        <c:grouping val="clustered"/>
        <c:varyColors val="1"/>
        <c:ser>
          <c:idx val="0"/>
          <c:order val="0"/>
          <c:tx>
            <c:strRef>
              <c:f>Лист1!$B$1</c:f>
              <c:strCache>
                <c:ptCount val="1"/>
                <c:pt idx="0">
                  <c:v>средний балл</c:v>
                </c:pt>
              </c:strCache>
            </c:strRef>
          </c:tx>
          <c:dPt>
            <c:idx val="0"/>
            <c:spPr>
              <a:solidFill>
                <a:srgbClr val="7FD13B"/>
              </a:solidFill>
              <a:ln w="25401">
                <a:noFill/>
              </a:ln>
            </c:spPr>
            <c:extLst xmlns:c16r2="http://schemas.microsoft.com/office/drawing/2015/06/chart">
              <c:ext xmlns:c16="http://schemas.microsoft.com/office/drawing/2014/chart" uri="{C3380CC4-5D6E-409C-BE32-E72D297353CC}">
                <c16:uniqueId val="{00000001-EB01-4ED8-A50B-D237627F090A}"/>
              </c:ext>
            </c:extLst>
          </c:dPt>
          <c:dPt>
            <c:idx val="1"/>
            <c:spPr>
              <a:solidFill>
                <a:srgbClr val="EA157A"/>
              </a:solidFill>
              <a:ln w="25401">
                <a:noFill/>
              </a:ln>
            </c:spPr>
            <c:extLst xmlns:c16r2="http://schemas.microsoft.com/office/drawing/2015/06/chart">
              <c:ext xmlns:c16="http://schemas.microsoft.com/office/drawing/2014/chart" uri="{C3380CC4-5D6E-409C-BE32-E72D297353CC}">
                <c16:uniqueId val="{00000003-EB01-4ED8-A50B-D237627F090A}"/>
              </c:ext>
            </c:extLst>
          </c:dPt>
          <c:dPt>
            <c:idx val="2"/>
            <c:spPr>
              <a:solidFill>
                <a:srgbClr val="FEB80A"/>
              </a:solidFill>
              <a:ln w="25401">
                <a:noFill/>
              </a:ln>
            </c:spPr>
            <c:extLst xmlns:c16r2="http://schemas.microsoft.com/office/drawing/2015/06/chart">
              <c:ext xmlns:c16="http://schemas.microsoft.com/office/drawing/2014/chart" uri="{C3380CC4-5D6E-409C-BE32-E72D297353CC}">
                <c16:uniqueId val="{00000005-EB01-4ED8-A50B-D237627F090A}"/>
              </c:ext>
            </c:extLst>
          </c:dPt>
          <c:dPt>
            <c:idx val="3"/>
            <c:spPr>
              <a:solidFill>
                <a:srgbClr val="00ADDC"/>
              </a:solidFill>
              <a:ln w="25401">
                <a:noFill/>
              </a:ln>
            </c:spPr>
            <c:extLst xmlns:c16r2="http://schemas.microsoft.com/office/drawing/2015/06/chart">
              <c:ext xmlns:c16="http://schemas.microsoft.com/office/drawing/2014/chart" uri="{C3380CC4-5D6E-409C-BE32-E72D297353CC}">
                <c16:uniqueId val="{00000007-EB01-4ED8-A50B-D237627F090A}"/>
              </c:ext>
            </c:extLst>
          </c:dPt>
          <c:dPt>
            <c:idx val="4"/>
            <c:spPr>
              <a:solidFill>
                <a:srgbClr val="738AC8"/>
              </a:solidFill>
              <a:ln w="25401">
                <a:noFill/>
              </a:ln>
            </c:spPr>
            <c:extLst xmlns:c16r2="http://schemas.microsoft.com/office/drawing/2015/06/chart">
              <c:ext xmlns:c16="http://schemas.microsoft.com/office/drawing/2014/chart" uri="{C3380CC4-5D6E-409C-BE32-E72D297353CC}">
                <c16:uniqueId val="{00000009-EB01-4ED8-A50B-D237627F090A}"/>
              </c:ext>
            </c:extLst>
          </c:dPt>
          <c:dPt>
            <c:idx val="5"/>
            <c:spPr>
              <a:solidFill>
                <a:srgbClr val="1AB39F"/>
              </a:solidFill>
              <a:ln w="25401">
                <a:noFill/>
              </a:ln>
            </c:spPr>
            <c:extLst xmlns:c16r2="http://schemas.microsoft.com/office/drawing/2015/06/chart">
              <c:ext xmlns:c16="http://schemas.microsoft.com/office/drawing/2014/chart" uri="{C3380CC4-5D6E-409C-BE32-E72D297353CC}">
                <c16:uniqueId val="{0000000B-EB01-4ED8-A50B-D237627F090A}"/>
              </c:ext>
            </c:extLst>
          </c:dPt>
          <c:dPt>
            <c:idx val="6"/>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EB01-4ED8-A50B-D237627F090A}"/>
              </c:ext>
            </c:extLst>
          </c:dPt>
          <c:dPt>
            <c:idx val="7"/>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EB01-4ED8-A50B-D237627F090A}"/>
              </c:ext>
            </c:extLst>
          </c:dPt>
          <c:dPt>
            <c:idx val="8"/>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EB01-4ED8-A50B-D237627F090A}"/>
              </c:ext>
            </c:extLst>
          </c:dPt>
          <c:dPt>
            <c:idx val="9"/>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EB01-4ED8-A50B-D237627F090A}"/>
              </c:ext>
            </c:extLst>
          </c:dPt>
          <c:dPt>
            <c:idx val="10"/>
            <c:spPr>
              <a:solidFill>
                <a:schemeClr val="accent5">
                  <a:lumMod val="60000"/>
                </a:schemeClr>
              </a:solidFill>
              <a:ln>
                <a:noFill/>
              </a:ln>
              <a:effectLst/>
            </c:spPr>
            <c:extLst xmlns:c16r2="http://schemas.microsoft.com/office/drawing/2015/06/chart">
              <c:ext xmlns:c16="http://schemas.microsoft.com/office/drawing/2014/chart" uri="{C3380CC4-5D6E-409C-BE32-E72D297353CC}">
                <c16:uniqueId val="{00000015-EB01-4ED8-A50B-D237627F090A}"/>
              </c:ext>
            </c:extLst>
          </c:dPt>
          <c:dPt>
            <c:idx val="11"/>
            <c:spPr>
              <a:solidFill>
                <a:schemeClr val="accent6">
                  <a:lumMod val="60000"/>
                </a:schemeClr>
              </a:solidFill>
              <a:ln>
                <a:noFill/>
              </a:ln>
              <a:effectLst/>
            </c:spPr>
            <c:extLst xmlns:c16r2="http://schemas.microsoft.com/office/drawing/2015/06/chart">
              <c:ext xmlns:c16="http://schemas.microsoft.com/office/drawing/2014/chart" uri="{C3380CC4-5D6E-409C-BE32-E72D297353CC}">
                <c16:uniqueId val="{00000017-EB01-4ED8-A50B-D237627F090A}"/>
              </c:ext>
            </c:extLst>
          </c:dPt>
          <c:dPt>
            <c:idx val="12"/>
            <c:spPr>
              <a:solidFill>
                <a:schemeClr val="accent1">
                  <a:lumMod val="80000"/>
                  <a:lumOff val="20000"/>
                </a:schemeClr>
              </a:solidFill>
              <a:ln>
                <a:noFill/>
              </a:ln>
              <a:effectLst/>
            </c:spPr>
            <c:extLst xmlns:c16r2="http://schemas.microsoft.com/office/drawing/2015/06/chart">
              <c:ext xmlns:c16="http://schemas.microsoft.com/office/drawing/2014/chart" uri="{C3380CC4-5D6E-409C-BE32-E72D297353CC}">
                <c16:uniqueId val="{00000019-EB01-4ED8-A50B-D237627F090A}"/>
              </c:ext>
            </c:extLst>
          </c:dPt>
          <c:dPt>
            <c:idx val="13"/>
            <c:spPr>
              <a:solidFill>
                <a:schemeClr val="accent2">
                  <a:lumMod val="80000"/>
                  <a:lumOff val="20000"/>
                </a:schemeClr>
              </a:solidFill>
              <a:ln>
                <a:noFill/>
              </a:ln>
              <a:effectLst/>
            </c:spPr>
            <c:extLst xmlns:c16r2="http://schemas.microsoft.com/office/drawing/2015/06/chart">
              <c:ext xmlns:c16="http://schemas.microsoft.com/office/drawing/2014/chart" uri="{C3380CC4-5D6E-409C-BE32-E72D297353CC}">
                <c16:uniqueId val="{0000001B-EB01-4ED8-A50B-D237627F090A}"/>
              </c:ext>
            </c:extLst>
          </c:dPt>
          <c:dPt>
            <c:idx val="14"/>
            <c:spPr>
              <a:solidFill>
                <a:schemeClr val="accent3">
                  <a:lumMod val="80000"/>
                  <a:lumOff val="20000"/>
                </a:schemeClr>
              </a:solidFill>
              <a:ln>
                <a:noFill/>
              </a:ln>
              <a:effectLst/>
            </c:spPr>
            <c:extLst xmlns:c16r2="http://schemas.microsoft.com/office/drawing/2015/06/chart">
              <c:ext xmlns:c16="http://schemas.microsoft.com/office/drawing/2014/chart" uri="{C3380CC4-5D6E-409C-BE32-E72D297353CC}">
                <c16:uniqueId val="{0000001D-EB01-4ED8-A50B-D237627F090A}"/>
              </c:ext>
            </c:extLst>
          </c:dPt>
          <c:dPt>
            <c:idx val="15"/>
            <c:spPr>
              <a:solidFill>
                <a:schemeClr val="accent4">
                  <a:lumMod val="80000"/>
                  <a:lumOff val="20000"/>
                </a:schemeClr>
              </a:solidFill>
              <a:ln>
                <a:noFill/>
              </a:ln>
              <a:effectLst/>
            </c:spPr>
            <c:extLst xmlns:c16r2="http://schemas.microsoft.com/office/drawing/2015/06/chart">
              <c:ext xmlns:c16="http://schemas.microsoft.com/office/drawing/2014/chart" uri="{C3380CC4-5D6E-409C-BE32-E72D297353CC}">
                <c16:uniqueId val="{0000001F-EB01-4ED8-A50B-D237627F090A}"/>
              </c:ext>
            </c:extLst>
          </c:dPt>
          <c:dPt>
            <c:idx val="16"/>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21-EB01-4ED8-A50B-D237627F090A}"/>
              </c:ext>
            </c:extLst>
          </c:dPt>
          <c:dPt>
            <c:idx val="17"/>
            <c:spPr>
              <a:solidFill>
                <a:schemeClr val="accent6">
                  <a:lumMod val="80000"/>
                  <a:lumOff val="20000"/>
                </a:schemeClr>
              </a:solidFill>
              <a:ln>
                <a:noFill/>
              </a:ln>
              <a:effectLst/>
            </c:spPr>
            <c:extLst xmlns:c16r2="http://schemas.microsoft.com/office/drawing/2015/06/chart">
              <c:ext xmlns:c16="http://schemas.microsoft.com/office/drawing/2014/chart" uri="{C3380CC4-5D6E-409C-BE32-E72D297353CC}">
                <c16:uniqueId val="{00000023-EB01-4ED8-A50B-D237627F090A}"/>
              </c:ext>
            </c:extLst>
          </c:dPt>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Лист1!$A$2:$A$22</c:f>
              <c:strCache>
                <c:ptCount val="21"/>
                <c:pt idx="0">
                  <c:v>МАУ ДО «Курсавская ДШИ»</c:v>
                </c:pt>
                <c:pt idx="1">
                  <c:v>МБДОУ д/с № 3 «Алёнушка»</c:v>
                </c:pt>
                <c:pt idx="2">
                  <c:v>МБДОУ д/с № 6 «Капелька»</c:v>
                </c:pt>
                <c:pt idx="3">
                  <c:v>МБДОУ д/с № 1 «Журавушка»</c:v>
                </c:pt>
                <c:pt idx="4">
                  <c:v>МБДОУ д/с № 5 «Белочка»</c:v>
                </c:pt>
                <c:pt idx="5">
                  <c:v>МКДОУ д/с № 13 «Колокольчик»</c:v>
                </c:pt>
                <c:pt idx="6">
                  <c:v>МБДОУ д/с  № 22 «Родничок»</c:v>
                </c:pt>
                <c:pt idx="7">
                  <c:v>МБОУ ДО ДЮСШ</c:v>
                </c:pt>
                <c:pt idx="8">
                  <c:v>МБДОУ д/с № 8 «Сказка»</c:v>
                </c:pt>
                <c:pt idx="9">
                  <c:v>МБДОУ д/с № 10 «Чебурашка»</c:v>
                </c:pt>
                <c:pt idx="10">
                  <c:v>МБДОУ д/с № 15 «Топтыжка»</c:v>
                </c:pt>
                <c:pt idx="11">
                  <c:v>МБДОУ д/с «Золотая рыбка»</c:v>
                </c:pt>
                <c:pt idx="12">
                  <c:v>МБДОУ д/с № 2 «Ёлочка»</c:v>
                </c:pt>
                <c:pt idx="13">
                  <c:v>МБДОУ д/с № 4 «Вишенка»</c:v>
                </c:pt>
                <c:pt idx="14">
                  <c:v>МБДОУ д/с № 9 «Красная шапочка»</c:v>
                </c:pt>
                <c:pt idx="15">
                  <c:v>МБДОУ д/с № 17 «Солнышко»</c:v>
                </c:pt>
                <c:pt idx="16">
                  <c:v>МБОУ ДОД ДДТ</c:v>
                </c:pt>
                <c:pt idx="17">
                  <c:v>МАОУ ДО «ДОО(п)Ц «Юность»</c:v>
                </c:pt>
                <c:pt idx="18">
                  <c:v>МБДОУ д/с № 7 «Светлячок»</c:v>
                </c:pt>
                <c:pt idx="19">
                  <c:v>МБДОУ д/с № 11 «Рябинушка»</c:v>
                </c:pt>
                <c:pt idx="20">
                  <c:v>МБДОУ д/с № 21 «Дюймовочка»</c:v>
                </c:pt>
              </c:strCache>
            </c:strRef>
          </c:cat>
          <c:val>
            <c:numRef>
              <c:f>Лист1!$B$2:$B$22</c:f>
              <c:numCache>
                <c:formatCode>0</c:formatCode>
                <c:ptCount val="21"/>
                <c:pt idx="0">
                  <c:v>100</c:v>
                </c:pt>
                <c:pt idx="1">
                  <c:v>99</c:v>
                </c:pt>
                <c:pt idx="2">
                  <c:v>98</c:v>
                </c:pt>
                <c:pt idx="3">
                  <c:v>97</c:v>
                </c:pt>
                <c:pt idx="4">
                  <c:v>97</c:v>
                </c:pt>
                <c:pt idx="5">
                  <c:v>90</c:v>
                </c:pt>
                <c:pt idx="6">
                  <c:v>90</c:v>
                </c:pt>
                <c:pt idx="7">
                  <c:v>90</c:v>
                </c:pt>
                <c:pt idx="8">
                  <c:v>89</c:v>
                </c:pt>
                <c:pt idx="9">
                  <c:v>89</c:v>
                </c:pt>
                <c:pt idx="10">
                  <c:v>89</c:v>
                </c:pt>
                <c:pt idx="11">
                  <c:v>89</c:v>
                </c:pt>
                <c:pt idx="12">
                  <c:v>87</c:v>
                </c:pt>
                <c:pt idx="13">
                  <c:v>87</c:v>
                </c:pt>
                <c:pt idx="14">
                  <c:v>87</c:v>
                </c:pt>
                <c:pt idx="15">
                  <c:v>82</c:v>
                </c:pt>
                <c:pt idx="16">
                  <c:v>82</c:v>
                </c:pt>
                <c:pt idx="17">
                  <c:v>82</c:v>
                </c:pt>
                <c:pt idx="18">
                  <c:v>80</c:v>
                </c:pt>
                <c:pt idx="19">
                  <c:v>79</c:v>
                </c:pt>
                <c:pt idx="20">
                  <c:v>75</c:v>
                </c:pt>
              </c:numCache>
            </c:numRef>
          </c:val>
          <c:extLst xmlns:c16r2="http://schemas.microsoft.com/office/drawing/2015/06/chart">
            <c:ext xmlns:c16="http://schemas.microsoft.com/office/drawing/2014/chart" uri="{C3380CC4-5D6E-409C-BE32-E72D297353CC}">
              <c16:uniqueId val="{00000024-EB01-4ED8-A50B-D237627F090A}"/>
            </c:ext>
          </c:extLst>
        </c:ser>
        <c:gapWidth val="182"/>
        <c:axId val="182697344"/>
        <c:axId val="182707328"/>
      </c:barChart>
      <c:catAx>
        <c:axId val="18269734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707328"/>
        <c:crosses val="autoZero"/>
        <c:auto val="1"/>
        <c:lblAlgn val="ctr"/>
        <c:lblOffset val="100"/>
      </c:catAx>
      <c:valAx>
        <c:axId val="182707328"/>
        <c:scaling>
          <c:orientation val="minMax"/>
        </c:scaling>
        <c:axPos val="t"/>
        <c:majorGridlines>
          <c:spPr>
            <a:ln w="9525" cap="flat" cmpd="sng" algn="ctr">
              <a:solidFill>
                <a:schemeClr val="tx1">
                  <a:lumMod val="15000"/>
                  <a:lumOff val="85000"/>
                </a:schemeClr>
              </a:solidFill>
              <a:round/>
            </a:ln>
            <a:effectLst/>
          </c:spPr>
        </c:majorGridlines>
        <c:numFmt formatCode="0" sourceLinked="1"/>
        <c:maj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697344"/>
        <c:crosses val="autoZero"/>
        <c:crossBetween val="between"/>
      </c:valAx>
      <c:spPr>
        <a:noFill/>
        <a:ln w="25401">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5.1. П.реком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 Удовлетворенность условиями оказания услуг</c:v>
                </c:pt>
              </c:strCache>
            </c:strRef>
          </c:cat>
          <c:val>
            <c:numRef>
              <c:f>Лист1!$B$2</c:f>
              <c:numCache>
                <c:formatCode>0</c:formatCode>
                <c:ptCount val="1"/>
                <c:pt idx="0">
                  <c:v>88.238095238095241</c:v>
                </c:pt>
              </c:numCache>
            </c:numRef>
          </c:val>
          <c:extLst xmlns:c16r2="http://schemas.microsoft.com/office/drawing/2015/06/chart">
            <c:ext xmlns:c16="http://schemas.microsoft.com/office/drawing/2014/chart" uri="{C3380CC4-5D6E-409C-BE32-E72D297353CC}">
              <c16:uniqueId val="{00000000-26E5-47EF-B91E-B0B5AB36FB27}"/>
            </c:ext>
          </c:extLst>
        </c:ser>
        <c:ser>
          <c:idx val="1"/>
          <c:order val="1"/>
          <c:tx>
            <c:strRef>
              <c:f>Лист1!$C$1</c:f>
              <c:strCache>
                <c:ptCount val="1"/>
                <c:pt idx="0">
                  <c:v>5.2.П.Орг.усл.</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 Удовлетворенность условиями оказания услуг</c:v>
                </c:pt>
              </c:strCache>
            </c:strRef>
          </c:cat>
          <c:val>
            <c:numRef>
              <c:f>Лист1!$C$2</c:f>
              <c:numCache>
                <c:formatCode>0</c:formatCode>
                <c:ptCount val="1"/>
                <c:pt idx="0">
                  <c:v>88.428571428571402</c:v>
                </c:pt>
              </c:numCache>
            </c:numRef>
          </c:val>
          <c:extLst xmlns:c16r2="http://schemas.microsoft.com/office/drawing/2015/06/chart">
            <c:ext xmlns:c16="http://schemas.microsoft.com/office/drawing/2014/chart" uri="{C3380CC4-5D6E-409C-BE32-E72D297353CC}">
              <c16:uniqueId val="{00000001-26E5-47EF-B91E-B0B5AB36FB27}"/>
            </c:ext>
          </c:extLst>
        </c:ser>
        <c:ser>
          <c:idx val="2"/>
          <c:order val="2"/>
          <c:tx>
            <c:strRef>
              <c:f>Лист1!$D$1</c:f>
              <c:strCache>
                <c:ptCount val="1"/>
                <c:pt idx="0">
                  <c:v>5.3. П.уд</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 Удовлетворенность условиями оказания услуг</c:v>
                </c:pt>
              </c:strCache>
            </c:strRef>
          </c:cat>
          <c:val>
            <c:numRef>
              <c:f>Лист1!$D$2</c:f>
              <c:numCache>
                <c:formatCode>0</c:formatCode>
                <c:ptCount val="1"/>
                <c:pt idx="0">
                  <c:v>89</c:v>
                </c:pt>
              </c:numCache>
            </c:numRef>
          </c:val>
          <c:extLst xmlns:c16r2="http://schemas.microsoft.com/office/drawing/2015/06/chart">
            <c:ext xmlns:c16="http://schemas.microsoft.com/office/drawing/2014/chart" uri="{C3380CC4-5D6E-409C-BE32-E72D297353CC}">
              <c16:uniqueId val="{00000002-26E5-47EF-B91E-B0B5AB36FB27}"/>
            </c:ext>
          </c:extLst>
        </c:ser>
        <c:ser>
          <c:idx val="3"/>
          <c:order val="3"/>
          <c:tx>
            <c:strRef>
              <c:f>Лист1!$E$1</c:f>
              <c:strCache>
                <c:ptCount val="1"/>
                <c:pt idx="0">
                  <c:v>Крит5</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 Удовлетворенность условиями оказания услуг</c:v>
                </c:pt>
              </c:strCache>
            </c:strRef>
          </c:cat>
          <c:val>
            <c:numRef>
              <c:f>Лист1!$E$2</c:f>
              <c:numCache>
                <c:formatCode>0</c:formatCode>
                <c:ptCount val="1"/>
                <c:pt idx="0">
                  <c:v>88.476190476190482</c:v>
                </c:pt>
              </c:numCache>
            </c:numRef>
          </c:val>
          <c:extLst xmlns:c16r2="http://schemas.microsoft.com/office/drawing/2015/06/chart">
            <c:ext xmlns:c16="http://schemas.microsoft.com/office/drawing/2014/chart" uri="{C3380CC4-5D6E-409C-BE32-E72D297353CC}">
              <c16:uniqueId val="{00000000-7155-44C6-9841-5549ABD54045}"/>
            </c:ext>
          </c:extLst>
        </c:ser>
        <c:dLbls>
          <c:showVal val="1"/>
        </c:dLbls>
        <c:gapWidth val="219"/>
        <c:overlap val="-27"/>
        <c:axId val="161760768"/>
        <c:axId val="161762304"/>
      </c:barChart>
      <c:catAx>
        <c:axId val="161760768"/>
        <c:scaling>
          <c:orientation val="minMax"/>
        </c:scaling>
        <c:delete val="1"/>
        <c:axPos val="b"/>
        <c:numFmt formatCode="General" sourceLinked="1"/>
        <c:majorTickMark val="none"/>
        <c:tickLblPos val="none"/>
        <c:crossAx val="161762304"/>
        <c:crosses val="autoZero"/>
        <c:auto val="1"/>
        <c:lblAlgn val="ctr"/>
        <c:lblOffset val="100"/>
      </c:catAx>
      <c:valAx>
        <c:axId val="16176230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7607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Средняя величина</a:t>
            </a:r>
            <a:r>
              <a:rPr lang="ru-RU" baseline="0"/>
              <a:t> критериев</a:t>
            </a:r>
            <a:endParaRPr lang="ru-RU"/>
          </a:p>
        </c:rich>
      </c:tx>
      <c:spPr>
        <a:noFill/>
        <a:ln>
          <a:noFill/>
        </a:ln>
        <a:effectLst/>
      </c:spPr>
    </c:title>
    <c:plotArea>
      <c:layout/>
      <c:barChart>
        <c:barDir val="col"/>
        <c:grouping val="clustered"/>
        <c:varyColors val="1"/>
        <c:ser>
          <c:idx val="0"/>
          <c:order val="0"/>
          <c:tx>
            <c:strRef>
              <c:f>Лист1!$B$1</c:f>
              <c:strCache>
                <c:ptCount val="1"/>
                <c:pt idx="0">
                  <c:v>средний балл</c:v>
                </c:pt>
              </c:strCache>
            </c:strRef>
          </c:tx>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6664-411A-9AC7-CD9892E85383}"/>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3-6664-411A-9AC7-CD9892E85383}"/>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5-6664-411A-9AC7-CD9892E85383}"/>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7-6664-411A-9AC7-CD9892E85383}"/>
              </c:ext>
            </c:extLst>
          </c:dPt>
          <c:dPt>
            <c:idx val="4"/>
            <c:spPr>
              <a:solidFill>
                <a:schemeClr val="accent5"/>
              </a:solidFill>
              <a:ln>
                <a:noFill/>
              </a:ln>
              <a:effectLst/>
            </c:spPr>
            <c:extLst xmlns:c16r2="http://schemas.microsoft.com/office/drawing/2015/06/chart">
              <c:ext xmlns:c16="http://schemas.microsoft.com/office/drawing/2014/chart" uri="{C3380CC4-5D6E-409C-BE32-E72D297353CC}">
                <c16:uniqueId val="{00000009-6664-411A-9AC7-CD9892E85383}"/>
              </c:ext>
            </c:extLst>
          </c:dPt>
          <c:dPt>
            <c:idx val="5"/>
            <c:spPr>
              <a:solidFill>
                <a:schemeClr val="accent6"/>
              </a:solidFill>
              <a:ln>
                <a:noFill/>
              </a:ln>
              <a:effectLst/>
            </c:spPr>
            <c:extLst xmlns:c16r2="http://schemas.microsoft.com/office/drawing/2015/06/chart">
              <c:ext xmlns:c16="http://schemas.microsoft.com/office/drawing/2014/chart" uri="{C3380CC4-5D6E-409C-BE32-E72D297353CC}">
                <c16:uniqueId val="{0000000B-6664-411A-9AC7-CD9892E853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открытость и доступность информации</c:v>
                </c:pt>
                <c:pt idx="1">
                  <c:v>комфортность условий</c:v>
                </c:pt>
                <c:pt idx="2">
                  <c:v>доступность для инвалидов</c:v>
                </c:pt>
                <c:pt idx="3">
                  <c:v>вежливость и доброжелательность сотрудников</c:v>
                </c:pt>
                <c:pt idx="4">
                  <c:v>удовлетворённость условиями</c:v>
                </c:pt>
                <c:pt idx="5">
                  <c:v>общий балл</c:v>
                </c:pt>
              </c:strCache>
            </c:strRef>
          </c:cat>
          <c:val>
            <c:numRef>
              <c:f>Лист1!$B$2:$B$7</c:f>
              <c:numCache>
                <c:formatCode>0</c:formatCode>
                <c:ptCount val="6"/>
                <c:pt idx="0">
                  <c:v>93.714285714285722</c:v>
                </c:pt>
                <c:pt idx="1">
                  <c:v>97.047619047619108</c:v>
                </c:pt>
                <c:pt idx="2">
                  <c:v>49.238095238095269</c:v>
                </c:pt>
                <c:pt idx="3">
                  <c:v>88</c:v>
                </c:pt>
                <c:pt idx="4">
                  <c:v>88.476190476190482</c:v>
                </c:pt>
                <c:pt idx="5">
                  <c:v>83.428571428571402</c:v>
                </c:pt>
              </c:numCache>
            </c:numRef>
          </c:val>
          <c:extLst xmlns:c16r2="http://schemas.microsoft.com/office/drawing/2015/06/chart">
            <c:ext xmlns:c16="http://schemas.microsoft.com/office/drawing/2014/chart" uri="{C3380CC4-5D6E-409C-BE32-E72D297353CC}">
              <c16:uniqueId val="{0000000C-6664-411A-9AC7-CD9892E85383}"/>
            </c:ext>
          </c:extLst>
        </c:ser>
        <c:gapWidth val="53"/>
        <c:axId val="163142656"/>
        <c:axId val="163185408"/>
      </c:barChart>
      <c:catAx>
        <c:axId val="1631426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185408"/>
        <c:crosses val="autoZero"/>
        <c:auto val="1"/>
        <c:lblAlgn val="ctr"/>
        <c:lblOffset val="100"/>
      </c:catAx>
      <c:valAx>
        <c:axId val="16318540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14265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Средняя величина критериев</a:t>
            </a:r>
          </a:p>
        </c:rich>
      </c:tx>
      <c:spPr>
        <a:noFill/>
        <a:ln>
          <a:noFill/>
        </a:ln>
        <a:effectLst/>
      </c:spPr>
    </c:title>
    <c:plotArea>
      <c:layout>
        <c:manualLayout>
          <c:layoutTarget val="inner"/>
          <c:xMode val="edge"/>
          <c:yMode val="edge"/>
          <c:x val="0.14401606425702823"/>
          <c:y val="0.14850671703420248"/>
          <c:w val="0.64189445967816383"/>
          <c:h val="0.62589708996655791"/>
        </c:manualLayout>
      </c:layout>
      <c:radarChart>
        <c:radarStyle val="marker"/>
        <c:varyColors val="1"/>
        <c:ser>
          <c:idx val="0"/>
          <c:order val="0"/>
          <c:tx>
            <c:strRef>
              <c:f>Лист1!$B$1</c:f>
              <c:strCache>
                <c:ptCount val="1"/>
                <c:pt idx="0">
                  <c:v>среднее по дошкольным образовательным организациям</c:v>
                </c:pt>
              </c:strCache>
            </c:strRef>
          </c:tx>
          <c:spPr>
            <a:ln w="28575" cap="rnd">
              <a:solidFill>
                <a:schemeClr val="accent2"/>
              </a:solidFill>
              <a:round/>
            </a:ln>
            <a:effectLst/>
          </c:spPr>
          <c:marker>
            <c:symbol val="none"/>
          </c:marker>
          <c:cat>
            <c:strRef>
              <c:f>Лист1!$A$2:$A$7</c:f>
              <c:strCache>
                <c:ptCount val="6"/>
                <c:pt idx="0">
                  <c:v>открытость и доступность информации</c:v>
                </c:pt>
                <c:pt idx="1">
                  <c:v>комфортность условий</c:v>
                </c:pt>
                <c:pt idx="2">
                  <c:v>доступность для инвалидов</c:v>
                </c:pt>
                <c:pt idx="3">
                  <c:v>вежливость и доброжелательность сотрудников</c:v>
                </c:pt>
                <c:pt idx="4">
                  <c:v>удовлетворённость условиями</c:v>
                </c:pt>
                <c:pt idx="5">
                  <c:v>общий балл</c:v>
                </c:pt>
              </c:strCache>
            </c:strRef>
          </c:cat>
          <c:val>
            <c:numRef>
              <c:f>Лист1!$B$2:$B$7</c:f>
              <c:numCache>
                <c:formatCode>General</c:formatCode>
                <c:ptCount val="6"/>
                <c:pt idx="0">
                  <c:v>94</c:v>
                </c:pt>
                <c:pt idx="1">
                  <c:v>98</c:v>
                </c:pt>
                <c:pt idx="2">
                  <c:v>49</c:v>
                </c:pt>
                <c:pt idx="3">
                  <c:v>88</c:v>
                </c:pt>
                <c:pt idx="4">
                  <c:v>88</c:v>
                </c:pt>
                <c:pt idx="5">
                  <c:v>84</c:v>
                </c:pt>
              </c:numCache>
            </c:numRef>
          </c:val>
          <c:extLst xmlns:c16r2="http://schemas.microsoft.com/office/drawing/2015/06/chart">
            <c:ext xmlns:c16="http://schemas.microsoft.com/office/drawing/2014/chart" uri="{C3380CC4-5D6E-409C-BE32-E72D297353CC}">
              <c16:uniqueId val="{0000000C-6365-4A4C-94A4-89B20764BB3B}"/>
            </c:ext>
          </c:extLst>
        </c:ser>
        <c:ser>
          <c:idx val="1"/>
          <c:order val="1"/>
          <c:tx>
            <c:strRef>
              <c:f>Лист1!$C$1</c:f>
              <c:strCache>
                <c:ptCount val="1"/>
                <c:pt idx="0">
                  <c:v>среднее по организациям дополнительного образования</c:v>
                </c:pt>
              </c:strCache>
            </c:strRef>
          </c:tx>
          <c:spPr>
            <a:ln w="28575" cap="rnd">
              <a:solidFill>
                <a:schemeClr val="accent4"/>
              </a:solidFill>
              <a:round/>
            </a:ln>
            <a:effectLst/>
          </c:spPr>
          <c:marker>
            <c:symbol val="none"/>
          </c:marker>
          <c:cat>
            <c:strRef>
              <c:f>Лист1!$A$2:$A$7</c:f>
              <c:strCache>
                <c:ptCount val="6"/>
                <c:pt idx="0">
                  <c:v>открытость и доступность информации</c:v>
                </c:pt>
                <c:pt idx="1">
                  <c:v>комфортность условий</c:v>
                </c:pt>
                <c:pt idx="2">
                  <c:v>доступность для инвалидов</c:v>
                </c:pt>
                <c:pt idx="3">
                  <c:v>вежливость и доброжелательность сотрудников</c:v>
                </c:pt>
                <c:pt idx="4">
                  <c:v>удовлетворённость условиями</c:v>
                </c:pt>
                <c:pt idx="5">
                  <c:v>общий балл</c:v>
                </c:pt>
              </c:strCache>
            </c:strRef>
          </c:cat>
          <c:val>
            <c:numRef>
              <c:f>Лист1!$C$2:$C$7</c:f>
              <c:numCache>
                <c:formatCode>General</c:formatCode>
                <c:ptCount val="6"/>
                <c:pt idx="0">
                  <c:v>93</c:v>
                </c:pt>
                <c:pt idx="1">
                  <c:v>95</c:v>
                </c:pt>
                <c:pt idx="2">
                  <c:v>50</c:v>
                </c:pt>
                <c:pt idx="3">
                  <c:v>88</c:v>
                </c:pt>
                <c:pt idx="4">
                  <c:v>89</c:v>
                </c:pt>
                <c:pt idx="5">
                  <c:v>83</c:v>
                </c:pt>
              </c:numCache>
            </c:numRef>
          </c:val>
          <c:extLst xmlns:c16r2="http://schemas.microsoft.com/office/drawing/2015/06/chart">
            <c:ext xmlns:c16="http://schemas.microsoft.com/office/drawing/2014/chart" uri="{C3380CC4-5D6E-409C-BE32-E72D297353CC}">
              <c16:uniqueId val="{0000000D-6365-4A4C-94A4-89B20764BB3B}"/>
            </c:ext>
          </c:extLst>
        </c:ser>
        <c:axId val="163247232"/>
        <c:axId val="163248768"/>
      </c:radarChart>
      <c:catAx>
        <c:axId val="16324723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163248768"/>
        <c:crosses val="autoZero"/>
        <c:auto val="1"/>
        <c:lblAlgn val="ctr"/>
        <c:lblOffset val="100"/>
      </c:catAx>
      <c:valAx>
        <c:axId val="163248768"/>
        <c:scaling>
          <c:orientation val="minMax"/>
          <c:min val="4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2472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Открытость и доступность</a:t>
            </a:r>
          </a:p>
        </c:rich>
      </c:tx>
      <c:spPr>
        <a:noFill/>
        <a:ln w="25401">
          <a:noFill/>
        </a:ln>
      </c:spPr>
    </c:title>
    <c:plotArea>
      <c:layout/>
      <c:barChart>
        <c:barDir val="bar"/>
        <c:grouping val="clustered"/>
        <c:varyColors val="1"/>
        <c:ser>
          <c:idx val="0"/>
          <c:order val="0"/>
          <c:tx>
            <c:strRef>
              <c:f>Лист1!$B$1</c:f>
              <c:strCache>
                <c:ptCount val="1"/>
                <c:pt idx="0">
                  <c:v>средний балл</c:v>
                </c:pt>
              </c:strCache>
            </c:strRef>
          </c:tx>
          <c:dPt>
            <c:idx val="0"/>
            <c:spPr>
              <a:solidFill>
                <a:srgbClr val="7FD13B"/>
              </a:solidFill>
              <a:ln w="25401">
                <a:noFill/>
              </a:ln>
            </c:spPr>
            <c:extLst xmlns:c16r2="http://schemas.microsoft.com/office/drawing/2015/06/chart">
              <c:ext xmlns:c16="http://schemas.microsoft.com/office/drawing/2014/chart" uri="{C3380CC4-5D6E-409C-BE32-E72D297353CC}">
                <c16:uniqueId val="{00000001-D6BD-4DB4-AF3C-173BA8F34C1C}"/>
              </c:ext>
            </c:extLst>
          </c:dPt>
          <c:dPt>
            <c:idx val="1"/>
            <c:spPr>
              <a:solidFill>
                <a:srgbClr val="EA157A"/>
              </a:solidFill>
              <a:ln w="25401">
                <a:noFill/>
              </a:ln>
            </c:spPr>
            <c:extLst xmlns:c16r2="http://schemas.microsoft.com/office/drawing/2015/06/chart">
              <c:ext xmlns:c16="http://schemas.microsoft.com/office/drawing/2014/chart" uri="{C3380CC4-5D6E-409C-BE32-E72D297353CC}">
                <c16:uniqueId val="{00000003-D6BD-4DB4-AF3C-173BA8F34C1C}"/>
              </c:ext>
            </c:extLst>
          </c:dPt>
          <c:dPt>
            <c:idx val="2"/>
            <c:spPr>
              <a:solidFill>
                <a:srgbClr val="FEB80A"/>
              </a:solidFill>
              <a:ln w="25401">
                <a:noFill/>
              </a:ln>
            </c:spPr>
            <c:extLst xmlns:c16r2="http://schemas.microsoft.com/office/drawing/2015/06/chart">
              <c:ext xmlns:c16="http://schemas.microsoft.com/office/drawing/2014/chart" uri="{C3380CC4-5D6E-409C-BE32-E72D297353CC}">
                <c16:uniqueId val="{00000005-D6BD-4DB4-AF3C-173BA8F34C1C}"/>
              </c:ext>
            </c:extLst>
          </c:dPt>
          <c:dPt>
            <c:idx val="3"/>
            <c:spPr>
              <a:solidFill>
                <a:srgbClr val="00ADDC"/>
              </a:solidFill>
              <a:ln w="25401">
                <a:noFill/>
              </a:ln>
            </c:spPr>
            <c:extLst xmlns:c16r2="http://schemas.microsoft.com/office/drawing/2015/06/chart">
              <c:ext xmlns:c16="http://schemas.microsoft.com/office/drawing/2014/chart" uri="{C3380CC4-5D6E-409C-BE32-E72D297353CC}">
                <c16:uniqueId val="{00000007-D6BD-4DB4-AF3C-173BA8F34C1C}"/>
              </c:ext>
            </c:extLst>
          </c:dPt>
          <c:dPt>
            <c:idx val="4"/>
            <c:spPr>
              <a:solidFill>
                <a:srgbClr val="738AC8"/>
              </a:solidFill>
              <a:ln w="25401">
                <a:noFill/>
              </a:ln>
            </c:spPr>
            <c:extLst xmlns:c16r2="http://schemas.microsoft.com/office/drawing/2015/06/chart">
              <c:ext xmlns:c16="http://schemas.microsoft.com/office/drawing/2014/chart" uri="{C3380CC4-5D6E-409C-BE32-E72D297353CC}">
                <c16:uniqueId val="{00000009-D6BD-4DB4-AF3C-173BA8F34C1C}"/>
              </c:ext>
            </c:extLst>
          </c:dPt>
          <c:dPt>
            <c:idx val="5"/>
            <c:spPr>
              <a:solidFill>
                <a:srgbClr val="1AB39F"/>
              </a:solidFill>
              <a:ln w="25401">
                <a:noFill/>
              </a:ln>
            </c:spPr>
            <c:extLst xmlns:c16r2="http://schemas.microsoft.com/office/drawing/2015/06/chart">
              <c:ext xmlns:c16="http://schemas.microsoft.com/office/drawing/2014/chart" uri="{C3380CC4-5D6E-409C-BE32-E72D297353CC}">
                <c16:uniqueId val="{0000000B-D6BD-4DB4-AF3C-173BA8F34C1C}"/>
              </c:ext>
            </c:extLst>
          </c:dPt>
          <c:dPt>
            <c:idx val="6"/>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D6BD-4DB4-AF3C-173BA8F34C1C}"/>
              </c:ext>
            </c:extLst>
          </c:dPt>
          <c:dPt>
            <c:idx val="7"/>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D6BD-4DB4-AF3C-173BA8F34C1C}"/>
              </c:ext>
            </c:extLst>
          </c:dPt>
          <c:dPt>
            <c:idx val="8"/>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D6BD-4DB4-AF3C-173BA8F34C1C}"/>
              </c:ext>
            </c:extLst>
          </c:dPt>
          <c:dPt>
            <c:idx val="9"/>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D6BD-4DB4-AF3C-173BA8F34C1C}"/>
              </c:ext>
            </c:extLst>
          </c:dPt>
          <c:dPt>
            <c:idx val="10"/>
            <c:spPr>
              <a:solidFill>
                <a:schemeClr val="accent5">
                  <a:lumMod val="60000"/>
                </a:schemeClr>
              </a:solidFill>
              <a:ln>
                <a:noFill/>
              </a:ln>
              <a:effectLst/>
            </c:spPr>
            <c:extLst xmlns:c16r2="http://schemas.microsoft.com/office/drawing/2015/06/chart">
              <c:ext xmlns:c16="http://schemas.microsoft.com/office/drawing/2014/chart" uri="{C3380CC4-5D6E-409C-BE32-E72D297353CC}">
                <c16:uniqueId val="{00000015-D6BD-4DB4-AF3C-173BA8F34C1C}"/>
              </c:ext>
            </c:extLst>
          </c:dPt>
          <c:dPt>
            <c:idx val="11"/>
            <c:spPr>
              <a:solidFill>
                <a:schemeClr val="accent6">
                  <a:lumMod val="60000"/>
                </a:schemeClr>
              </a:solidFill>
              <a:ln>
                <a:noFill/>
              </a:ln>
              <a:effectLst/>
            </c:spPr>
            <c:extLst xmlns:c16r2="http://schemas.microsoft.com/office/drawing/2015/06/chart">
              <c:ext xmlns:c16="http://schemas.microsoft.com/office/drawing/2014/chart" uri="{C3380CC4-5D6E-409C-BE32-E72D297353CC}">
                <c16:uniqueId val="{00000017-D6BD-4DB4-AF3C-173BA8F34C1C}"/>
              </c:ext>
            </c:extLst>
          </c:dPt>
          <c:dPt>
            <c:idx val="12"/>
            <c:spPr>
              <a:solidFill>
                <a:schemeClr val="accent1">
                  <a:lumMod val="80000"/>
                  <a:lumOff val="20000"/>
                </a:schemeClr>
              </a:solidFill>
              <a:ln>
                <a:noFill/>
              </a:ln>
              <a:effectLst/>
            </c:spPr>
            <c:extLst xmlns:c16r2="http://schemas.microsoft.com/office/drawing/2015/06/chart">
              <c:ext xmlns:c16="http://schemas.microsoft.com/office/drawing/2014/chart" uri="{C3380CC4-5D6E-409C-BE32-E72D297353CC}">
                <c16:uniqueId val="{00000019-D6BD-4DB4-AF3C-173BA8F34C1C}"/>
              </c:ext>
            </c:extLst>
          </c:dPt>
          <c:dPt>
            <c:idx val="13"/>
            <c:spPr>
              <a:solidFill>
                <a:schemeClr val="accent2">
                  <a:lumMod val="80000"/>
                  <a:lumOff val="20000"/>
                </a:schemeClr>
              </a:solidFill>
              <a:ln>
                <a:noFill/>
              </a:ln>
              <a:effectLst/>
            </c:spPr>
            <c:extLst xmlns:c16r2="http://schemas.microsoft.com/office/drawing/2015/06/chart">
              <c:ext xmlns:c16="http://schemas.microsoft.com/office/drawing/2014/chart" uri="{C3380CC4-5D6E-409C-BE32-E72D297353CC}">
                <c16:uniqueId val="{0000001B-D6BD-4DB4-AF3C-173BA8F34C1C}"/>
              </c:ext>
            </c:extLst>
          </c:dPt>
          <c:dPt>
            <c:idx val="14"/>
            <c:spPr>
              <a:solidFill>
                <a:schemeClr val="accent3">
                  <a:lumMod val="80000"/>
                  <a:lumOff val="20000"/>
                </a:schemeClr>
              </a:solidFill>
              <a:ln>
                <a:noFill/>
              </a:ln>
              <a:effectLst/>
            </c:spPr>
            <c:extLst xmlns:c16r2="http://schemas.microsoft.com/office/drawing/2015/06/chart">
              <c:ext xmlns:c16="http://schemas.microsoft.com/office/drawing/2014/chart" uri="{C3380CC4-5D6E-409C-BE32-E72D297353CC}">
                <c16:uniqueId val="{0000001D-D6BD-4DB4-AF3C-173BA8F34C1C}"/>
              </c:ext>
            </c:extLst>
          </c:dPt>
          <c:dPt>
            <c:idx val="15"/>
            <c:spPr>
              <a:solidFill>
                <a:schemeClr val="accent4">
                  <a:lumMod val="80000"/>
                  <a:lumOff val="20000"/>
                </a:schemeClr>
              </a:solidFill>
              <a:ln>
                <a:noFill/>
              </a:ln>
              <a:effectLst/>
            </c:spPr>
            <c:extLst xmlns:c16r2="http://schemas.microsoft.com/office/drawing/2015/06/chart">
              <c:ext xmlns:c16="http://schemas.microsoft.com/office/drawing/2014/chart" uri="{C3380CC4-5D6E-409C-BE32-E72D297353CC}">
                <c16:uniqueId val="{0000001F-D6BD-4DB4-AF3C-173BA8F34C1C}"/>
              </c:ext>
            </c:extLst>
          </c:dPt>
          <c:dPt>
            <c:idx val="16"/>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21-D6BD-4DB4-AF3C-173BA8F34C1C}"/>
              </c:ext>
            </c:extLst>
          </c:dPt>
          <c:dPt>
            <c:idx val="17"/>
            <c:spPr>
              <a:solidFill>
                <a:schemeClr val="accent6">
                  <a:lumMod val="80000"/>
                  <a:lumOff val="20000"/>
                </a:schemeClr>
              </a:solidFill>
              <a:ln>
                <a:noFill/>
              </a:ln>
              <a:effectLst/>
            </c:spPr>
            <c:extLst xmlns:c16r2="http://schemas.microsoft.com/office/drawing/2015/06/chart">
              <c:ext xmlns:c16="http://schemas.microsoft.com/office/drawing/2014/chart" uri="{C3380CC4-5D6E-409C-BE32-E72D297353CC}">
                <c16:uniqueId val="{00000023-D6BD-4DB4-AF3C-173BA8F34C1C}"/>
              </c:ext>
            </c:extLst>
          </c:dPt>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Лист1!$A$2:$A$22</c:f>
              <c:strCache>
                <c:ptCount val="21"/>
                <c:pt idx="0">
                  <c:v>МБДОУ д/с № 3 «Алёнушка»</c:v>
                </c:pt>
                <c:pt idx="1">
                  <c:v>МБДОУ д/с № 5 «Белочка»</c:v>
                </c:pt>
                <c:pt idx="2">
                  <c:v>МБДОУ д/с № 1 «Журавушка»</c:v>
                </c:pt>
                <c:pt idx="3">
                  <c:v>МБДОУ д/с № 2 «Ёлочка»</c:v>
                </c:pt>
                <c:pt idx="4">
                  <c:v>МБДОУ д/с № 4 «Вишенка»</c:v>
                </c:pt>
                <c:pt idx="5">
                  <c:v>МБДОУ д/с № 10 «Чебурашка»</c:v>
                </c:pt>
                <c:pt idx="6">
                  <c:v>МАУ ДО «Курсавская ДШИ»</c:v>
                </c:pt>
                <c:pt idx="7">
                  <c:v>МБДОУ д/с № 6 «Капелька»</c:v>
                </c:pt>
                <c:pt idx="8">
                  <c:v>МКДОУ д/с № 13 «Колокольчик»</c:v>
                </c:pt>
                <c:pt idx="9">
                  <c:v>МБДОУ д/с № 19 «Золотая рыбка»</c:v>
                </c:pt>
                <c:pt idx="10">
                  <c:v>МБДОУ д/с № 21 «Дюймовочка»</c:v>
                </c:pt>
                <c:pt idx="11">
                  <c:v>МБДОУ д/с  № 22 «Родничок»</c:v>
                </c:pt>
                <c:pt idx="12">
                  <c:v>МБДОУ д/с № 7 «Светлячок»</c:v>
                </c:pt>
                <c:pt idx="13">
                  <c:v>МБДОУ д/с № 17 «Солнышко»</c:v>
                </c:pt>
                <c:pt idx="14">
                  <c:v>МБОУ ДОД ДДТ</c:v>
                </c:pt>
                <c:pt idx="15">
                  <c:v>МБДОУ д/с № 11 «Рябинушка»</c:v>
                </c:pt>
                <c:pt idx="16">
                  <c:v>МБОУ ДО ДЮСШ</c:v>
                </c:pt>
                <c:pt idx="17">
                  <c:v>МБДОУ д/с № 8 «Сказка»</c:v>
                </c:pt>
                <c:pt idx="18">
                  <c:v>МАОУ ДО «ДОО(п)Ц «Юность»</c:v>
                </c:pt>
                <c:pt idx="19">
                  <c:v>МБДОУ д/с № 9 «Красная шапочка»</c:v>
                </c:pt>
                <c:pt idx="20">
                  <c:v>МБДОУ д/с № 15 «Топтыжка»</c:v>
                </c:pt>
              </c:strCache>
            </c:strRef>
          </c:cat>
          <c:val>
            <c:numRef>
              <c:f>Лист1!$B$2:$B$22</c:f>
              <c:numCache>
                <c:formatCode>0</c:formatCode>
                <c:ptCount val="21"/>
                <c:pt idx="0">
                  <c:v>99</c:v>
                </c:pt>
                <c:pt idx="1">
                  <c:v>98</c:v>
                </c:pt>
                <c:pt idx="2">
                  <c:v>96</c:v>
                </c:pt>
                <c:pt idx="3">
                  <c:v>96</c:v>
                </c:pt>
                <c:pt idx="4">
                  <c:v>96</c:v>
                </c:pt>
                <c:pt idx="5">
                  <c:v>96</c:v>
                </c:pt>
                <c:pt idx="6">
                  <c:v>96</c:v>
                </c:pt>
                <c:pt idx="7">
                  <c:v>95</c:v>
                </c:pt>
                <c:pt idx="8">
                  <c:v>94</c:v>
                </c:pt>
                <c:pt idx="9">
                  <c:v>94</c:v>
                </c:pt>
                <c:pt idx="10">
                  <c:v>94</c:v>
                </c:pt>
                <c:pt idx="11">
                  <c:v>94</c:v>
                </c:pt>
                <c:pt idx="12">
                  <c:v>93</c:v>
                </c:pt>
                <c:pt idx="13">
                  <c:v>93</c:v>
                </c:pt>
                <c:pt idx="14">
                  <c:v>93</c:v>
                </c:pt>
                <c:pt idx="15">
                  <c:v>92</c:v>
                </c:pt>
                <c:pt idx="16">
                  <c:v>92</c:v>
                </c:pt>
                <c:pt idx="17">
                  <c:v>90</c:v>
                </c:pt>
                <c:pt idx="18">
                  <c:v>90</c:v>
                </c:pt>
                <c:pt idx="19">
                  <c:v>89</c:v>
                </c:pt>
                <c:pt idx="20">
                  <c:v>88</c:v>
                </c:pt>
              </c:numCache>
            </c:numRef>
          </c:val>
          <c:extLst xmlns:c16r2="http://schemas.microsoft.com/office/drawing/2015/06/chart">
            <c:ext xmlns:c16="http://schemas.microsoft.com/office/drawing/2014/chart" uri="{C3380CC4-5D6E-409C-BE32-E72D297353CC}">
              <c16:uniqueId val="{00000024-D6BD-4DB4-AF3C-173BA8F34C1C}"/>
            </c:ext>
          </c:extLst>
        </c:ser>
        <c:gapWidth val="182"/>
        <c:axId val="163346304"/>
        <c:axId val="163347840"/>
      </c:barChart>
      <c:catAx>
        <c:axId val="16334630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347840"/>
        <c:crosses val="autoZero"/>
        <c:auto val="1"/>
        <c:lblAlgn val="ctr"/>
        <c:lblOffset val="100"/>
      </c:catAx>
      <c:valAx>
        <c:axId val="163347840"/>
        <c:scaling>
          <c:orientation val="minMax"/>
        </c:scaling>
        <c:axPos val="t"/>
        <c:majorGridlines>
          <c:spPr>
            <a:ln w="9525" cap="flat" cmpd="sng" algn="ctr">
              <a:solidFill>
                <a:schemeClr val="tx1">
                  <a:lumMod val="15000"/>
                  <a:lumOff val="85000"/>
                </a:schemeClr>
              </a:solidFill>
              <a:round/>
            </a:ln>
            <a:effectLst/>
          </c:spPr>
        </c:majorGridlines>
        <c:numFmt formatCode="0" sourceLinked="1"/>
        <c:maj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346304"/>
        <c:crosses val="autoZero"/>
        <c:crossBetween val="between"/>
      </c:valAx>
      <c:spPr>
        <a:noFill/>
        <a:ln w="25401">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1.1. П.инф</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Лист1!$B$2</c:f>
              <c:numCache>
                <c:formatCode>0</c:formatCode>
                <c:ptCount val="1"/>
                <c:pt idx="0">
                  <c:v>93.571428571428541</c:v>
                </c:pt>
              </c:numCache>
            </c:numRef>
          </c:val>
          <c:extLst xmlns:c16r2="http://schemas.microsoft.com/office/drawing/2015/06/chart">
            <c:ext xmlns:c16="http://schemas.microsoft.com/office/drawing/2014/chart" uri="{C3380CC4-5D6E-409C-BE32-E72D297353CC}">
              <c16:uniqueId val="{00000000-0B6E-49ED-8731-863DC70ACE49}"/>
            </c:ext>
          </c:extLst>
        </c:ser>
        <c:ser>
          <c:idx val="1"/>
          <c:order val="1"/>
          <c:tx>
            <c:strRef>
              <c:f>Лист1!$C$1</c:f>
              <c:strCache>
                <c:ptCount val="1"/>
                <c:pt idx="0">
                  <c:v>1.2. П.дист</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Лист1!$C$2</c:f>
              <c:numCache>
                <c:formatCode>0</c:formatCode>
                <c:ptCount val="1"/>
                <c:pt idx="0">
                  <c:v>99.523809523809518</c:v>
                </c:pt>
              </c:numCache>
            </c:numRef>
          </c:val>
          <c:extLst xmlns:c16r2="http://schemas.microsoft.com/office/drawing/2015/06/chart">
            <c:ext xmlns:c16="http://schemas.microsoft.com/office/drawing/2014/chart" uri="{C3380CC4-5D6E-409C-BE32-E72D297353CC}">
              <c16:uniqueId val="{00000001-0B6E-49ED-8731-863DC70ACE49}"/>
            </c:ext>
          </c:extLst>
        </c:ser>
        <c:ser>
          <c:idx val="2"/>
          <c:order val="2"/>
          <c:tx>
            <c:strRef>
              <c:f>Лист1!$D$1</c:f>
              <c:strCache>
                <c:ptCount val="1"/>
                <c:pt idx="0">
                  <c:v>1.3. П.открУ</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Лист1!$D$2</c:f>
              <c:numCache>
                <c:formatCode>0</c:formatCode>
                <c:ptCount val="1"/>
                <c:pt idx="0">
                  <c:v>89.476190476190482</c:v>
                </c:pt>
              </c:numCache>
            </c:numRef>
          </c:val>
          <c:extLst xmlns:c16r2="http://schemas.microsoft.com/office/drawing/2015/06/chart">
            <c:ext xmlns:c16="http://schemas.microsoft.com/office/drawing/2014/chart" uri="{C3380CC4-5D6E-409C-BE32-E72D297353CC}">
              <c16:uniqueId val="{00000002-0B6E-49ED-8731-863DC70ACE49}"/>
            </c:ext>
          </c:extLst>
        </c:ser>
        <c:ser>
          <c:idx val="3"/>
          <c:order val="3"/>
          <c:tx>
            <c:strRef>
              <c:f>Лист1!$E$1</c:f>
              <c:strCache>
                <c:ptCount val="1"/>
                <c:pt idx="0">
                  <c:v>Крит1</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Лист1!$E$2</c:f>
              <c:numCache>
                <c:formatCode>0</c:formatCode>
                <c:ptCount val="1"/>
                <c:pt idx="0">
                  <c:v>93.714285714285722</c:v>
                </c:pt>
              </c:numCache>
            </c:numRef>
          </c:val>
          <c:extLst xmlns:c16r2="http://schemas.microsoft.com/office/drawing/2015/06/chart">
            <c:ext xmlns:c16="http://schemas.microsoft.com/office/drawing/2014/chart" uri="{C3380CC4-5D6E-409C-BE32-E72D297353CC}">
              <c16:uniqueId val="{00000003-0B6E-49ED-8731-863DC70ACE49}"/>
            </c:ext>
          </c:extLst>
        </c:ser>
        <c:dLbls>
          <c:showVal val="1"/>
        </c:dLbls>
        <c:gapWidth val="219"/>
        <c:overlap val="-27"/>
        <c:axId val="163495936"/>
        <c:axId val="163497472"/>
      </c:barChart>
      <c:catAx>
        <c:axId val="163495936"/>
        <c:scaling>
          <c:orientation val="minMax"/>
        </c:scaling>
        <c:delete val="1"/>
        <c:axPos val="b"/>
        <c:numFmt formatCode="General" sourceLinked="1"/>
        <c:majorTickMark val="none"/>
        <c:tickLblPos val="none"/>
        <c:crossAx val="163497472"/>
        <c:crosses val="autoZero"/>
        <c:auto val="1"/>
        <c:lblAlgn val="ctr"/>
        <c:lblOffset val="100"/>
      </c:catAx>
      <c:valAx>
        <c:axId val="16349747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4959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Комфортность</a:t>
            </a:r>
          </a:p>
        </c:rich>
      </c:tx>
      <c:spPr>
        <a:noFill/>
        <a:ln w="25401">
          <a:noFill/>
        </a:ln>
      </c:spPr>
    </c:title>
    <c:plotArea>
      <c:layout/>
      <c:barChart>
        <c:barDir val="bar"/>
        <c:grouping val="clustered"/>
        <c:varyColors val="1"/>
        <c:ser>
          <c:idx val="0"/>
          <c:order val="0"/>
          <c:tx>
            <c:strRef>
              <c:f>Лист1!$B$1</c:f>
              <c:strCache>
                <c:ptCount val="1"/>
                <c:pt idx="0">
                  <c:v>средний балл</c:v>
                </c:pt>
              </c:strCache>
            </c:strRef>
          </c:tx>
          <c:dPt>
            <c:idx val="0"/>
            <c:spPr>
              <a:solidFill>
                <a:srgbClr val="7FD13B"/>
              </a:solidFill>
              <a:ln w="25401">
                <a:noFill/>
              </a:ln>
            </c:spPr>
            <c:extLst xmlns:c16r2="http://schemas.microsoft.com/office/drawing/2015/06/chart">
              <c:ext xmlns:c16="http://schemas.microsoft.com/office/drawing/2014/chart" uri="{C3380CC4-5D6E-409C-BE32-E72D297353CC}">
                <c16:uniqueId val="{00000001-5455-4C8F-AC45-8018E905EC75}"/>
              </c:ext>
            </c:extLst>
          </c:dPt>
          <c:dPt>
            <c:idx val="1"/>
            <c:spPr>
              <a:solidFill>
                <a:srgbClr val="EA157A"/>
              </a:solidFill>
              <a:ln w="25401">
                <a:noFill/>
              </a:ln>
            </c:spPr>
            <c:extLst xmlns:c16r2="http://schemas.microsoft.com/office/drawing/2015/06/chart">
              <c:ext xmlns:c16="http://schemas.microsoft.com/office/drawing/2014/chart" uri="{C3380CC4-5D6E-409C-BE32-E72D297353CC}">
                <c16:uniqueId val="{00000003-5455-4C8F-AC45-8018E905EC75}"/>
              </c:ext>
            </c:extLst>
          </c:dPt>
          <c:dPt>
            <c:idx val="2"/>
            <c:spPr>
              <a:solidFill>
                <a:srgbClr val="FEB80A"/>
              </a:solidFill>
              <a:ln w="25401">
                <a:noFill/>
              </a:ln>
            </c:spPr>
            <c:extLst xmlns:c16r2="http://schemas.microsoft.com/office/drawing/2015/06/chart">
              <c:ext xmlns:c16="http://schemas.microsoft.com/office/drawing/2014/chart" uri="{C3380CC4-5D6E-409C-BE32-E72D297353CC}">
                <c16:uniqueId val="{00000005-5455-4C8F-AC45-8018E905EC75}"/>
              </c:ext>
            </c:extLst>
          </c:dPt>
          <c:dPt>
            <c:idx val="3"/>
            <c:spPr>
              <a:solidFill>
                <a:srgbClr val="00ADDC"/>
              </a:solidFill>
              <a:ln w="25401">
                <a:noFill/>
              </a:ln>
            </c:spPr>
            <c:extLst xmlns:c16r2="http://schemas.microsoft.com/office/drawing/2015/06/chart">
              <c:ext xmlns:c16="http://schemas.microsoft.com/office/drawing/2014/chart" uri="{C3380CC4-5D6E-409C-BE32-E72D297353CC}">
                <c16:uniqueId val="{00000007-5455-4C8F-AC45-8018E905EC75}"/>
              </c:ext>
            </c:extLst>
          </c:dPt>
          <c:dPt>
            <c:idx val="4"/>
            <c:spPr>
              <a:solidFill>
                <a:srgbClr val="738AC8"/>
              </a:solidFill>
              <a:ln w="25401">
                <a:noFill/>
              </a:ln>
            </c:spPr>
            <c:extLst xmlns:c16r2="http://schemas.microsoft.com/office/drawing/2015/06/chart">
              <c:ext xmlns:c16="http://schemas.microsoft.com/office/drawing/2014/chart" uri="{C3380CC4-5D6E-409C-BE32-E72D297353CC}">
                <c16:uniqueId val="{00000009-5455-4C8F-AC45-8018E905EC75}"/>
              </c:ext>
            </c:extLst>
          </c:dPt>
          <c:dPt>
            <c:idx val="5"/>
            <c:spPr>
              <a:solidFill>
                <a:srgbClr val="1AB39F"/>
              </a:solidFill>
              <a:ln w="25401">
                <a:noFill/>
              </a:ln>
            </c:spPr>
            <c:extLst xmlns:c16r2="http://schemas.microsoft.com/office/drawing/2015/06/chart">
              <c:ext xmlns:c16="http://schemas.microsoft.com/office/drawing/2014/chart" uri="{C3380CC4-5D6E-409C-BE32-E72D297353CC}">
                <c16:uniqueId val="{0000000B-5455-4C8F-AC45-8018E905EC75}"/>
              </c:ext>
            </c:extLst>
          </c:dPt>
          <c:dPt>
            <c:idx val="6"/>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5455-4C8F-AC45-8018E905EC75}"/>
              </c:ext>
            </c:extLst>
          </c:dPt>
          <c:dPt>
            <c:idx val="7"/>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5455-4C8F-AC45-8018E905EC75}"/>
              </c:ext>
            </c:extLst>
          </c:dPt>
          <c:dPt>
            <c:idx val="8"/>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5455-4C8F-AC45-8018E905EC75}"/>
              </c:ext>
            </c:extLst>
          </c:dPt>
          <c:dPt>
            <c:idx val="9"/>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5455-4C8F-AC45-8018E905EC75}"/>
              </c:ext>
            </c:extLst>
          </c:dPt>
          <c:dPt>
            <c:idx val="10"/>
            <c:spPr>
              <a:solidFill>
                <a:schemeClr val="accent5">
                  <a:lumMod val="60000"/>
                </a:schemeClr>
              </a:solidFill>
              <a:ln>
                <a:noFill/>
              </a:ln>
              <a:effectLst/>
            </c:spPr>
            <c:extLst xmlns:c16r2="http://schemas.microsoft.com/office/drawing/2015/06/chart">
              <c:ext xmlns:c16="http://schemas.microsoft.com/office/drawing/2014/chart" uri="{C3380CC4-5D6E-409C-BE32-E72D297353CC}">
                <c16:uniqueId val="{00000015-5455-4C8F-AC45-8018E905EC75}"/>
              </c:ext>
            </c:extLst>
          </c:dPt>
          <c:dPt>
            <c:idx val="11"/>
            <c:spPr>
              <a:solidFill>
                <a:schemeClr val="accent6">
                  <a:lumMod val="60000"/>
                </a:schemeClr>
              </a:solidFill>
              <a:ln>
                <a:noFill/>
              </a:ln>
              <a:effectLst/>
            </c:spPr>
            <c:extLst xmlns:c16r2="http://schemas.microsoft.com/office/drawing/2015/06/chart">
              <c:ext xmlns:c16="http://schemas.microsoft.com/office/drawing/2014/chart" uri="{C3380CC4-5D6E-409C-BE32-E72D297353CC}">
                <c16:uniqueId val="{00000017-5455-4C8F-AC45-8018E905EC75}"/>
              </c:ext>
            </c:extLst>
          </c:dPt>
          <c:dPt>
            <c:idx val="12"/>
            <c:spPr>
              <a:solidFill>
                <a:schemeClr val="accent1">
                  <a:lumMod val="80000"/>
                  <a:lumOff val="20000"/>
                </a:schemeClr>
              </a:solidFill>
              <a:ln>
                <a:noFill/>
              </a:ln>
              <a:effectLst/>
            </c:spPr>
            <c:extLst xmlns:c16r2="http://schemas.microsoft.com/office/drawing/2015/06/chart">
              <c:ext xmlns:c16="http://schemas.microsoft.com/office/drawing/2014/chart" uri="{C3380CC4-5D6E-409C-BE32-E72D297353CC}">
                <c16:uniqueId val="{00000019-5455-4C8F-AC45-8018E905EC75}"/>
              </c:ext>
            </c:extLst>
          </c:dPt>
          <c:dPt>
            <c:idx val="13"/>
            <c:spPr>
              <a:solidFill>
                <a:schemeClr val="accent2">
                  <a:lumMod val="80000"/>
                  <a:lumOff val="20000"/>
                </a:schemeClr>
              </a:solidFill>
              <a:ln>
                <a:noFill/>
              </a:ln>
              <a:effectLst/>
            </c:spPr>
            <c:extLst xmlns:c16r2="http://schemas.microsoft.com/office/drawing/2015/06/chart">
              <c:ext xmlns:c16="http://schemas.microsoft.com/office/drawing/2014/chart" uri="{C3380CC4-5D6E-409C-BE32-E72D297353CC}">
                <c16:uniqueId val="{0000001B-5455-4C8F-AC45-8018E905EC75}"/>
              </c:ext>
            </c:extLst>
          </c:dPt>
          <c:dPt>
            <c:idx val="14"/>
            <c:spPr>
              <a:solidFill>
                <a:schemeClr val="accent3">
                  <a:lumMod val="80000"/>
                  <a:lumOff val="20000"/>
                </a:schemeClr>
              </a:solidFill>
              <a:ln>
                <a:noFill/>
              </a:ln>
              <a:effectLst/>
            </c:spPr>
            <c:extLst xmlns:c16r2="http://schemas.microsoft.com/office/drawing/2015/06/chart">
              <c:ext xmlns:c16="http://schemas.microsoft.com/office/drawing/2014/chart" uri="{C3380CC4-5D6E-409C-BE32-E72D297353CC}">
                <c16:uniqueId val="{0000001D-5455-4C8F-AC45-8018E905EC75}"/>
              </c:ext>
            </c:extLst>
          </c:dPt>
          <c:dPt>
            <c:idx val="15"/>
            <c:spPr>
              <a:solidFill>
                <a:schemeClr val="accent4">
                  <a:lumMod val="80000"/>
                  <a:lumOff val="20000"/>
                </a:schemeClr>
              </a:solidFill>
              <a:ln>
                <a:noFill/>
              </a:ln>
              <a:effectLst/>
            </c:spPr>
            <c:extLst xmlns:c16r2="http://schemas.microsoft.com/office/drawing/2015/06/chart">
              <c:ext xmlns:c16="http://schemas.microsoft.com/office/drawing/2014/chart" uri="{C3380CC4-5D6E-409C-BE32-E72D297353CC}">
                <c16:uniqueId val="{0000001F-5455-4C8F-AC45-8018E905EC75}"/>
              </c:ext>
            </c:extLst>
          </c:dPt>
          <c:dPt>
            <c:idx val="16"/>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21-5455-4C8F-AC45-8018E905EC75}"/>
              </c:ext>
            </c:extLst>
          </c:dPt>
          <c:dPt>
            <c:idx val="17"/>
            <c:spPr>
              <a:solidFill>
                <a:schemeClr val="accent6">
                  <a:lumMod val="80000"/>
                  <a:lumOff val="20000"/>
                </a:schemeClr>
              </a:solidFill>
              <a:ln>
                <a:noFill/>
              </a:ln>
              <a:effectLst/>
            </c:spPr>
            <c:extLst xmlns:c16r2="http://schemas.microsoft.com/office/drawing/2015/06/chart">
              <c:ext xmlns:c16="http://schemas.microsoft.com/office/drawing/2014/chart" uri="{C3380CC4-5D6E-409C-BE32-E72D297353CC}">
                <c16:uniqueId val="{00000023-5455-4C8F-AC45-8018E905EC75}"/>
              </c:ext>
            </c:extLst>
          </c:dPt>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Лист1!$A$2:$A$22</c:f>
              <c:strCache>
                <c:ptCount val="21"/>
                <c:pt idx="0">
                  <c:v>МБДОУ д/с № 4 «Вишенка»</c:v>
                </c:pt>
                <c:pt idx="1">
                  <c:v>МБДОУ д/с № 5 «Белочка»</c:v>
                </c:pt>
                <c:pt idx="2">
                  <c:v>МБДОУ д/с № 10 «Чебурашка»</c:v>
                </c:pt>
                <c:pt idx="3">
                  <c:v>МБДОУ д/с № 11 «Рябинушка»</c:v>
                </c:pt>
                <c:pt idx="4">
                  <c:v>МКДОУ д/с № 13 «Колокольчик»</c:v>
                </c:pt>
                <c:pt idx="5">
                  <c:v>МБДОУ д/с № 15 «Топтыжка»</c:v>
                </c:pt>
                <c:pt idx="6">
                  <c:v>МБДОУ д/с  № 22 «Родничок»</c:v>
                </c:pt>
                <c:pt idx="7">
                  <c:v>МБОУ ДО ДЮСШ</c:v>
                </c:pt>
                <c:pt idx="8">
                  <c:v>МБДОУ д/с № 3 «Алёнушка»</c:v>
                </c:pt>
                <c:pt idx="9">
                  <c:v>МБДОУ д/с № 6 «Капелька»</c:v>
                </c:pt>
                <c:pt idx="10">
                  <c:v>МБДОУ д/с № 8 «Сказка»</c:v>
                </c:pt>
                <c:pt idx="11">
                  <c:v>МБДОУ д/с № 2 «Ёлочка»</c:v>
                </c:pt>
                <c:pt idx="12">
                  <c:v>МБДОУ д/с № 19 «Золотая рыбка»</c:v>
                </c:pt>
                <c:pt idx="13">
                  <c:v>МАУ ДО «Курсавская ДШИ»</c:v>
                </c:pt>
                <c:pt idx="14">
                  <c:v>МБДОУ д/с № 9 «Красная шапочка»</c:v>
                </c:pt>
                <c:pt idx="15">
                  <c:v>МБДОУ д/с № 7 «Светлячок»</c:v>
                </c:pt>
                <c:pt idx="16">
                  <c:v>МБДОУ д/с № 21 «Дюймовочка»</c:v>
                </c:pt>
                <c:pt idx="17">
                  <c:v>МБДОУ д/с № 1 «Журавушка»</c:v>
                </c:pt>
                <c:pt idx="18">
                  <c:v>МБДОУ д/с № 17 «Солнышко»</c:v>
                </c:pt>
                <c:pt idx="19">
                  <c:v>МБОУ ДОД ДДТ</c:v>
                </c:pt>
                <c:pt idx="20">
                  <c:v>МАОУ ДО «ДОО(п)Ц «Юность»</c:v>
                </c:pt>
              </c:strCache>
            </c:strRef>
          </c:cat>
          <c:val>
            <c:numRef>
              <c:f>Лист1!$B$2:$B$22</c:f>
              <c:numCache>
                <c:formatCode>0</c:formatCode>
                <c:ptCount val="21"/>
                <c:pt idx="0">
                  <c:v>100</c:v>
                </c:pt>
                <c:pt idx="1">
                  <c:v>100</c:v>
                </c:pt>
                <c:pt idx="2">
                  <c:v>100</c:v>
                </c:pt>
                <c:pt idx="3">
                  <c:v>100</c:v>
                </c:pt>
                <c:pt idx="4">
                  <c:v>100</c:v>
                </c:pt>
                <c:pt idx="5">
                  <c:v>100</c:v>
                </c:pt>
                <c:pt idx="6">
                  <c:v>100</c:v>
                </c:pt>
                <c:pt idx="7">
                  <c:v>100</c:v>
                </c:pt>
                <c:pt idx="8">
                  <c:v>99</c:v>
                </c:pt>
                <c:pt idx="9">
                  <c:v>99</c:v>
                </c:pt>
                <c:pt idx="10">
                  <c:v>99</c:v>
                </c:pt>
                <c:pt idx="11">
                  <c:v>98</c:v>
                </c:pt>
                <c:pt idx="12">
                  <c:v>98</c:v>
                </c:pt>
                <c:pt idx="13">
                  <c:v>98</c:v>
                </c:pt>
                <c:pt idx="14">
                  <c:v>97</c:v>
                </c:pt>
                <c:pt idx="15">
                  <c:v>96</c:v>
                </c:pt>
                <c:pt idx="16">
                  <c:v>94</c:v>
                </c:pt>
                <c:pt idx="17">
                  <c:v>90</c:v>
                </c:pt>
                <c:pt idx="18">
                  <c:v>90</c:v>
                </c:pt>
                <c:pt idx="19">
                  <c:v>90</c:v>
                </c:pt>
                <c:pt idx="20">
                  <c:v>90</c:v>
                </c:pt>
              </c:numCache>
            </c:numRef>
          </c:val>
          <c:extLst xmlns:c16r2="http://schemas.microsoft.com/office/drawing/2015/06/chart">
            <c:ext xmlns:c16="http://schemas.microsoft.com/office/drawing/2014/chart" uri="{C3380CC4-5D6E-409C-BE32-E72D297353CC}">
              <c16:uniqueId val="{00000024-5455-4C8F-AC45-8018E905EC75}"/>
            </c:ext>
          </c:extLst>
        </c:ser>
        <c:gapWidth val="182"/>
        <c:axId val="163541376"/>
        <c:axId val="163542912"/>
      </c:barChart>
      <c:catAx>
        <c:axId val="16354137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542912"/>
        <c:crosses val="autoZero"/>
        <c:auto val="1"/>
        <c:lblAlgn val="ctr"/>
        <c:lblOffset val="100"/>
      </c:catAx>
      <c:valAx>
        <c:axId val="163542912"/>
        <c:scaling>
          <c:orientation val="minMax"/>
        </c:scaling>
        <c:axPos val="t"/>
        <c:majorGridlines>
          <c:spPr>
            <a:ln w="9525" cap="flat" cmpd="sng" algn="ctr">
              <a:solidFill>
                <a:schemeClr val="tx1">
                  <a:lumMod val="15000"/>
                  <a:lumOff val="85000"/>
                </a:schemeClr>
              </a:solidFill>
              <a:round/>
            </a:ln>
            <a:effectLst/>
          </c:spPr>
        </c:majorGridlines>
        <c:numFmt formatCode="0" sourceLinked="1"/>
        <c:maj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541376"/>
        <c:crosses val="autoZero"/>
        <c:crossBetween val="between"/>
      </c:valAx>
      <c:spPr>
        <a:noFill/>
        <a:ln w="25401">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2.1. П.комф</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 Комфортность условий предоставления услуг</c:v>
                </c:pt>
              </c:strCache>
            </c:strRef>
          </c:cat>
          <c:val>
            <c:numRef>
              <c:f>Лист1!$B$2</c:f>
              <c:numCache>
                <c:formatCode>0</c:formatCode>
                <c:ptCount val="1"/>
                <c:pt idx="0">
                  <c:v>99.047619047619108</c:v>
                </c:pt>
              </c:numCache>
            </c:numRef>
          </c:val>
          <c:extLst xmlns:c16r2="http://schemas.microsoft.com/office/drawing/2015/06/chart">
            <c:ext xmlns:c16="http://schemas.microsoft.com/office/drawing/2014/chart" uri="{C3380CC4-5D6E-409C-BE32-E72D297353CC}">
              <c16:uniqueId val="{00000000-04B9-4B76-9A29-B806DAF855B6}"/>
            </c:ext>
          </c:extLst>
        </c:ser>
        <c:ser>
          <c:idx val="1"/>
          <c:order val="1"/>
          <c:tx>
            <c:strRef>
              <c:f>Лист1!$C$1</c:f>
              <c:strCache>
                <c:ptCount val="1"/>
                <c:pt idx="0">
                  <c:v>П. ожид.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 Комфортность условий предоставления услуг</c:v>
                </c:pt>
              </c:strCache>
            </c:strRef>
          </c:cat>
          <c:val>
            <c:numRef>
              <c:f>Лист1!$C$2</c:f>
              <c:numCache>
                <c:formatCode>0</c:formatCode>
                <c:ptCount val="1"/>
                <c:pt idx="0">
                  <c:v>97.047619047619108</c:v>
                </c:pt>
              </c:numCache>
            </c:numRef>
          </c:val>
          <c:extLst xmlns:c16r2="http://schemas.microsoft.com/office/drawing/2015/06/chart">
            <c:ext xmlns:c16="http://schemas.microsoft.com/office/drawing/2014/chart" uri="{C3380CC4-5D6E-409C-BE32-E72D297353CC}">
              <c16:uniqueId val="{00000001-04B9-4B76-9A29-B806DAF855B6}"/>
            </c:ext>
          </c:extLst>
        </c:ser>
        <c:ser>
          <c:idx val="2"/>
          <c:order val="2"/>
          <c:tx>
            <c:strRef>
              <c:f>Лист1!$D$1</c:f>
              <c:strCache>
                <c:ptCount val="1"/>
                <c:pt idx="0">
                  <c:v>2.3. У.комф.</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2. Комфортность условий предоставления услуг</c:v>
                </c:pt>
              </c:strCache>
            </c:strRef>
          </c:cat>
          <c:val>
            <c:numRef>
              <c:f>Лист1!$D$2</c:f>
              <c:numCache>
                <c:formatCode>0</c:formatCode>
                <c:ptCount val="1"/>
                <c:pt idx="0">
                  <c:v>95.3333333333333</c:v>
                </c:pt>
              </c:numCache>
            </c:numRef>
          </c:val>
          <c:extLst xmlns:c16r2="http://schemas.microsoft.com/office/drawing/2015/06/chart">
            <c:ext xmlns:c16="http://schemas.microsoft.com/office/drawing/2014/chart" uri="{C3380CC4-5D6E-409C-BE32-E72D297353CC}">
              <c16:uniqueId val="{00000002-04B9-4B76-9A29-B806DAF855B6}"/>
            </c:ext>
          </c:extLst>
        </c:ser>
        <c:ser>
          <c:idx val="3"/>
          <c:order val="3"/>
          <c:tx>
            <c:strRef>
              <c:f>Лист1!$E$1</c:f>
              <c:strCache>
                <c:ptCount val="1"/>
                <c:pt idx="0">
                  <c:v>Крит2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c:f>
              <c:strCache>
                <c:ptCount val="1"/>
                <c:pt idx="0">
                  <c:v>2. Комфортность условий предоставления услуг</c:v>
                </c:pt>
              </c:strCache>
            </c:strRef>
          </c:cat>
          <c:val>
            <c:numRef>
              <c:f>Лист1!$E$2</c:f>
              <c:numCache>
                <c:formatCode>0</c:formatCode>
                <c:ptCount val="1"/>
                <c:pt idx="0">
                  <c:v>97.047619047619108</c:v>
                </c:pt>
              </c:numCache>
            </c:numRef>
          </c:val>
          <c:extLst xmlns:c16r2="http://schemas.microsoft.com/office/drawing/2015/06/chart">
            <c:ext xmlns:c16="http://schemas.microsoft.com/office/drawing/2014/chart" uri="{C3380CC4-5D6E-409C-BE32-E72D297353CC}">
              <c16:uniqueId val="{00000000-8ED4-4600-8B4E-3DFA0769F071}"/>
            </c:ext>
          </c:extLst>
        </c:ser>
        <c:dLbls>
          <c:showVal val="1"/>
        </c:dLbls>
        <c:gapWidth val="219"/>
        <c:overlap val="-27"/>
        <c:axId val="163617024"/>
        <c:axId val="163631104"/>
      </c:barChart>
      <c:catAx>
        <c:axId val="163617024"/>
        <c:scaling>
          <c:orientation val="minMax"/>
        </c:scaling>
        <c:delete val="1"/>
        <c:axPos val="b"/>
        <c:numFmt formatCode="General" sourceLinked="1"/>
        <c:majorTickMark val="none"/>
        <c:tickLblPos val="none"/>
        <c:crossAx val="163631104"/>
        <c:crosses val="autoZero"/>
        <c:auto val="1"/>
        <c:lblAlgn val="ctr"/>
        <c:lblOffset val="100"/>
      </c:catAx>
      <c:valAx>
        <c:axId val="16363110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6170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Доступность для инвалидов</a:t>
            </a:r>
          </a:p>
        </c:rich>
      </c:tx>
      <c:spPr>
        <a:noFill/>
        <a:ln w="25401">
          <a:noFill/>
        </a:ln>
      </c:spPr>
    </c:title>
    <c:plotArea>
      <c:layout/>
      <c:barChart>
        <c:barDir val="bar"/>
        <c:grouping val="clustered"/>
        <c:varyColors val="1"/>
        <c:ser>
          <c:idx val="0"/>
          <c:order val="0"/>
          <c:tx>
            <c:strRef>
              <c:f>Лист1!$B$1</c:f>
              <c:strCache>
                <c:ptCount val="1"/>
                <c:pt idx="0">
                  <c:v>средний балл</c:v>
                </c:pt>
              </c:strCache>
            </c:strRef>
          </c:tx>
          <c:dPt>
            <c:idx val="0"/>
            <c:spPr>
              <a:solidFill>
                <a:srgbClr val="7FD13B"/>
              </a:solidFill>
              <a:ln w="25401">
                <a:noFill/>
              </a:ln>
            </c:spPr>
            <c:extLst xmlns:c16r2="http://schemas.microsoft.com/office/drawing/2015/06/chart">
              <c:ext xmlns:c16="http://schemas.microsoft.com/office/drawing/2014/chart" uri="{C3380CC4-5D6E-409C-BE32-E72D297353CC}">
                <c16:uniqueId val="{00000001-7221-44DF-9782-38DE6C16E528}"/>
              </c:ext>
            </c:extLst>
          </c:dPt>
          <c:dPt>
            <c:idx val="1"/>
            <c:spPr>
              <a:solidFill>
                <a:srgbClr val="EA157A"/>
              </a:solidFill>
              <a:ln w="25401">
                <a:noFill/>
              </a:ln>
            </c:spPr>
            <c:extLst xmlns:c16r2="http://schemas.microsoft.com/office/drawing/2015/06/chart">
              <c:ext xmlns:c16="http://schemas.microsoft.com/office/drawing/2014/chart" uri="{C3380CC4-5D6E-409C-BE32-E72D297353CC}">
                <c16:uniqueId val="{00000003-7221-44DF-9782-38DE6C16E528}"/>
              </c:ext>
            </c:extLst>
          </c:dPt>
          <c:dPt>
            <c:idx val="2"/>
            <c:spPr>
              <a:solidFill>
                <a:srgbClr val="FEB80A"/>
              </a:solidFill>
              <a:ln w="25401">
                <a:noFill/>
              </a:ln>
            </c:spPr>
            <c:extLst xmlns:c16r2="http://schemas.microsoft.com/office/drawing/2015/06/chart">
              <c:ext xmlns:c16="http://schemas.microsoft.com/office/drawing/2014/chart" uri="{C3380CC4-5D6E-409C-BE32-E72D297353CC}">
                <c16:uniqueId val="{00000005-7221-44DF-9782-38DE6C16E528}"/>
              </c:ext>
            </c:extLst>
          </c:dPt>
          <c:dPt>
            <c:idx val="3"/>
            <c:spPr>
              <a:solidFill>
                <a:srgbClr val="00ADDC"/>
              </a:solidFill>
              <a:ln w="25401">
                <a:noFill/>
              </a:ln>
            </c:spPr>
            <c:extLst xmlns:c16r2="http://schemas.microsoft.com/office/drawing/2015/06/chart">
              <c:ext xmlns:c16="http://schemas.microsoft.com/office/drawing/2014/chart" uri="{C3380CC4-5D6E-409C-BE32-E72D297353CC}">
                <c16:uniqueId val="{00000007-7221-44DF-9782-38DE6C16E528}"/>
              </c:ext>
            </c:extLst>
          </c:dPt>
          <c:dPt>
            <c:idx val="4"/>
            <c:spPr>
              <a:solidFill>
                <a:srgbClr val="738AC8"/>
              </a:solidFill>
              <a:ln w="25401">
                <a:noFill/>
              </a:ln>
            </c:spPr>
            <c:extLst xmlns:c16r2="http://schemas.microsoft.com/office/drawing/2015/06/chart">
              <c:ext xmlns:c16="http://schemas.microsoft.com/office/drawing/2014/chart" uri="{C3380CC4-5D6E-409C-BE32-E72D297353CC}">
                <c16:uniqueId val="{00000009-7221-44DF-9782-38DE6C16E528}"/>
              </c:ext>
            </c:extLst>
          </c:dPt>
          <c:dPt>
            <c:idx val="5"/>
            <c:spPr>
              <a:solidFill>
                <a:srgbClr val="1AB39F"/>
              </a:solidFill>
              <a:ln w="25401">
                <a:noFill/>
              </a:ln>
            </c:spPr>
            <c:extLst xmlns:c16r2="http://schemas.microsoft.com/office/drawing/2015/06/chart">
              <c:ext xmlns:c16="http://schemas.microsoft.com/office/drawing/2014/chart" uri="{C3380CC4-5D6E-409C-BE32-E72D297353CC}">
                <c16:uniqueId val="{0000000B-7221-44DF-9782-38DE6C16E528}"/>
              </c:ext>
            </c:extLst>
          </c:dPt>
          <c:dPt>
            <c:idx val="6"/>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7221-44DF-9782-38DE6C16E528}"/>
              </c:ext>
            </c:extLst>
          </c:dPt>
          <c:dPt>
            <c:idx val="7"/>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7221-44DF-9782-38DE6C16E528}"/>
              </c:ext>
            </c:extLst>
          </c:dPt>
          <c:dPt>
            <c:idx val="8"/>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7221-44DF-9782-38DE6C16E528}"/>
              </c:ext>
            </c:extLst>
          </c:dPt>
          <c:dPt>
            <c:idx val="9"/>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7221-44DF-9782-38DE6C16E528}"/>
              </c:ext>
            </c:extLst>
          </c:dPt>
          <c:dPt>
            <c:idx val="10"/>
            <c:spPr>
              <a:solidFill>
                <a:schemeClr val="accent5">
                  <a:lumMod val="60000"/>
                </a:schemeClr>
              </a:solidFill>
              <a:ln>
                <a:noFill/>
              </a:ln>
              <a:effectLst/>
            </c:spPr>
            <c:extLst xmlns:c16r2="http://schemas.microsoft.com/office/drawing/2015/06/chart">
              <c:ext xmlns:c16="http://schemas.microsoft.com/office/drawing/2014/chart" uri="{C3380CC4-5D6E-409C-BE32-E72D297353CC}">
                <c16:uniqueId val="{00000015-7221-44DF-9782-38DE6C16E528}"/>
              </c:ext>
            </c:extLst>
          </c:dPt>
          <c:dPt>
            <c:idx val="11"/>
            <c:spPr>
              <a:solidFill>
                <a:schemeClr val="accent6">
                  <a:lumMod val="60000"/>
                </a:schemeClr>
              </a:solidFill>
              <a:ln>
                <a:noFill/>
              </a:ln>
              <a:effectLst/>
            </c:spPr>
            <c:extLst xmlns:c16r2="http://schemas.microsoft.com/office/drawing/2015/06/chart">
              <c:ext xmlns:c16="http://schemas.microsoft.com/office/drawing/2014/chart" uri="{C3380CC4-5D6E-409C-BE32-E72D297353CC}">
                <c16:uniqueId val="{00000017-7221-44DF-9782-38DE6C16E528}"/>
              </c:ext>
            </c:extLst>
          </c:dPt>
          <c:dPt>
            <c:idx val="12"/>
            <c:spPr>
              <a:solidFill>
                <a:schemeClr val="accent1">
                  <a:lumMod val="80000"/>
                  <a:lumOff val="20000"/>
                </a:schemeClr>
              </a:solidFill>
              <a:ln>
                <a:noFill/>
              </a:ln>
              <a:effectLst/>
            </c:spPr>
            <c:extLst xmlns:c16r2="http://schemas.microsoft.com/office/drawing/2015/06/chart">
              <c:ext xmlns:c16="http://schemas.microsoft.com/office/drawing/2014/chart" uri="{C3380CC4-5D6E-409C-BE32-E72D297353CC}">
                <c16:uniqueId val="{00000019-7221-44DF-9782-38DE6C16E528}"/>
              </c:ext>
            </c:extLst>
          </c:dPt>
          <c:dPt>
            <c:idx val="13"/>
            <c:spPr>
              <a:solidFill>
                <a:schemeClr val="accent2">
                  <a:lumMod val="80000"/>
                  <a:lumOff val="20000"/>
                </a:schemeClr>
              </a:solidFill>
              <a:ln>
                <a:noFill/>
              </a:ln>
              <a:effectLst/>
            </c:spPr>
            <c:extLst xmlns:c16r2="http://schemas.microsoft.com/office/drawing/2015/06/chart">
              <c:ext xmlns:c16="http://schemas.microsoft.com/office/drawing/2014/chart" uri="{C3380CC4-5D6E-409C-BE32-E72D297353CC}">
                <c16:uniqueId val="{0000001B-7221-44DF-9782-38DE6C16E528}"/>
              </c:ext>
            </c:extLst>
          </c:dPt>
          <c:dPt>
            <c:idx val="14"/>
            <c:spPr>
              <a:solidFill>
                <a:schemeClr val="accent3">
                  <a:lumMod val="80000"/>
                  <a:lumOff val="20000"/>
                </a:schemeClr>
              </a:solidFill>
              <a:ln>
                <a:noFill/>
              </a:ln>
              <a:effectLst/>
            </c:spPr>
            <c:extLst xmlns:c16r2="http://schemas.microsoft.com/office/drawing/2015/06/chart">
              <c:ext xmlns:c16="http://schemas.microsoft.com/office/drawing/2014/chart" uri="{C3380CC4-5D6E-409C-BE32-E72D297353CC}">
                <c16:uniqueId val="{0000001D-7221-44DF-9782-38DE6C16E528}"/>
              </c:ext>
            </c:extLst>
          </c:dPt>
          <c:dPt>
            <c:idx val="15"/>
            <c:spPr>
              <a:solidFill>
                <a:schemeClr val="accent4">
                  <a:lumMod val="80000"/>
                  <a:lumOff val="20000"/>
                </a:schemeClr>
              </a:solidFill>
              <a:ln>
                <a:noFill/>
              </a:ln>
              <a:effectLst/>
            </c:spPr>
            <c:extLst xmlns:c16r2="http://schemas.microsoft.com/office/drawing/2015/06/chart">
              <c:ext xmlns:c16="http://schemas.microsoft.com/office/drawing/2014/chart" uri="{C3380CC4-5D6E-409C-BE32-E72D297353CC}">
                <c16:uniqueId val="{0000001F-7221-44DF-9782-38DE6C16E528}"/>
              </c:ext>
            </c:extLst>
          </c:dPt>
          <c:dPt>
            <c:idx val="16"/>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21-7221-44DF-9782-38DE6C16E528}"/>
              </c:ext>
            </c:extLst>
          </c:dPt>
          <c:dPt>
            <c:idx val="17"/>
            <c:spPr>
              <a:solidFill>
                <a:schemeClr val="accent6">
                  <a:lumMod val="80000"/>
                  <a:lumOff val="20000"/>
                </a:schemeClr>
              </a:solidFill>
              <a:ln>
                <a:noFill/>
              </a:ln>
              <a:effectLst/>
            </c:spPr>
            <c:extLst xmlns:c16r2="http://schemas.microsoft.com/office/drawing/2015/06/chart">
              <c:ext xmlns:c16="http://schemas.microsoft.com/office/drawing/2014/chart" uri="{C3380CC4-5D6E-409C-BE32-E72D297353CC}">
                <c16:uniqueId val="{00000023-7221-44DF-9782-38DE6C16E528}"/>
              </c:ext>
            </c:extLst>
          </c:dPt>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Лист1!$A$2:$A$22</c:f>
              <c:strCache>
                <c:ptCount val="21"/>
                <c:pt idx="0">
                  <c:v>МБДОУ д/с № 17 «Солнышко»</c:v>
                </c:pt>
                <c:pt idx="1">
                  <c:v>МБДОУ д/с № 6 «Капелька»</c:v>
                </c:pt>
                <c:pt idx="2">
                  <c:v>МБДОУ д/с № 11 «Рябинушка»</c:v>
                </c:pt>
                <c:pt idx="3">
                  <c:v>МБДОУ д/с № 15 «Топтыжка»</c:v>
                </c:pt>
                <c:pt idx="4">
                  <c:v>МБДОУ д/с № 1 «Журавушка»</c:v>
                </c:pt>
                <c:pt idx="5">
                  <c:v>МБДОУ д/с № 21 «Дюймовочка»</c:v>
                </c:pt>
                <c:pt idx="6">
                  <c:v>МКДОУ д/с № 13 «Колокольчик»</c:v>
                </c:pt>
                <c:pt idx="7">
                  <c:v>МАУ ДО «Курсавская ДШИ»</c:v>
                </c:pt>
                <c:pt idx="8">
                  <c:v>МБОУ ДОД ДДТ</c:v>
                </c:pt>
                <c:pt idx="9">
                  <c:v>МАОУ ДО «ДОО(п)Ц «Юность»</c:v>
                </c:pt>
                <c:pt idx="10">
                  <c:v>МБДОУ д/с № 3 «Алёнушка»</c:v>
                </c:pt>
                <c:pt idx="11">
                  <c:v>МБДОУ д/с № 5 «Белочка»</c:v>
                </c:pt>
                <c:pt idx="12">
                  <c:v>МБДОУ д/с № 4 «Вишенка»</c:v>
                </c:pt>
                <c:pt idx="13">
                  <c:v>МБДОУ д/с № 7 «Светлячок»</c:v>
                </c:pt>
                <c:pt idx="14">
                  <c:v>МБДОУ д/с № 10 «Чебурашка»</c:v>
                </c:pt>
                <c:pt idx="15">
                  <c:v>МБОУ ДО ДЮСШ</c:v>
                </c:pt>
                <c:pt idx="16">
                  <c:v>МБДОУ д/с № 19 «Золотая рыбка»</c:v>
                </c:pt>
                <c:pt idx="17">
                  <c:v>МБДОУ д/с  № 22 «Родничок»</c:v>
                </c:pt>
                <c:pt idx="18">
                  <c:v>МБДОУ д/с № 2 «Ёлочка»</c:v>
                </c:pt>
                <c:pt idx="19">
                  <c:v>МБДОУ д/с № 9 «Красная шапочка»</c:v>
                </c:pt>
                <c:pt idx="20">
                  <c:v>МБДОУ д/с № 8 «Сказка»</c:v>
                </c:pt>
              </c:strCache>
            </c:strRef>
          </c:cat>
          <c:val>
            <c:numRef>
              <c:f>Лист1!$B$2:$B$22</c:f>
              <c:numCache>
                <c:formatCode>0</c:formatCode>
                <c:ptCount val="21"/>
                <c:pt idx="0">
                  <c:v>75</c:v>
                </c:pt>
                <c:pt idx="1">
                  <c:v>68</c:v>
                </c:pt>
                <c:pt idx="2">
                  <c:v>66</c:v>
                </c:pt>
                <c:pt idx="3">
                  <c:v>64</c:v>
                </c:pt>
                <c:pt idx="4">
                  <c:v>58</c:v>
                </c:pt>
                <c:pt idx="5">
                  <c:v>58</c:v>
                </c:pt>
                <c:pt idx="6">
                  <c:v>54</c:v>
                </c:pt>
                <c:pt idx="7">
                  <c:v>54</c:v>
                </c:pt>
                <c:pt idx="8">
                  <c:v>53</c:v>
                </c:pt>
                <c:pt idx="9">
                  <c:v>53</c:v>
                </c:pt>
                <c:pt idx="10">
                  <c:v>52</c:v>
                </c:pt>
                <c:pt idx="11">
                  <c:v>52</c:v>
                </c:pt>
                <c:pt idx="12">
                  <c:v>46</c:v>
                </c:pt>
                <c:pt idx="13">
                  <c:v>46</c:v>
                </c:pt>
                <c:pt idx="14">
                  <c:v>38</c:v>
                </c:pt>
                <c:pt idx="15">
                  <c:v>38</c:v>
                </c:pt>
                <c:pt idx="16">
                  <c:v>36</c:v>
                </c:pt>
                <c:pt idx="17">
                  <c:v>35</c:v>
                </c:pt>
                <c:pt idx="18">
                  <c:v>34</c:v>
                </c:pt>
                <c:pt idx="19">
                  <c:v>31</c:v>
                </c:pt>
                <c:pt idx="20">
                  <c:v>23</c:v>
                </c:pt>
              </c:numCache>
            </c:numRef>
          </c:val>
          <c:extLst xmlns:c16r2="http://schemas.microsoft.com/office/drawing/2015/06/chart">
            <c:ext xmlns:c16="http://schemas.microsoft.com/office/drawing/2014/chart" uri="{C3380CC4-5D6E-409C-BE32-E72D297353CC}">
              <c16:uniqueId val="{00000024-7221-44DF-9782-38DE6C16E528}"/>
            </c:ext>
          </c:extLst>
        </c:ser>
        <c:gapWidth val="182"/>
        <c:axId val="165100160"/>
        <c:axId val="165110144"/>
      </c:barChart>
      <c:catAx>
        <c:axId val="16510016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110144"/>
        <c:crosses val="autoZero"/>
        <c:auto val="1"/>
        <c:lblAlgn val="ctr"/>
        <c:lblOffset val="100"/>
      </c:catAx>
      <c:valAx>
        <c:axId val="165110144"/>
        <c:scaling>
          <c:orientation val="minMax"/>
        </c:scaling>
        <c:axPos val="t"/>
        <c:majorGridlines>
          <c:spPr>
            <a:ln w="9525" cap="flat" cmpd="sng" algn="ctr">
              <a:solidFill>
                <a:schemeClr val="tx1">
                  <a:lumMod val="15000"/>
                  <a:lumOff val="85000"/>
                </a:schemeClr>
              </a:solidFill>
              <a:round/>
            </a:ln>
            <a:effectLst/>
          </c:spPr>
        </c:majorGridlines>
        <c:numFmt formatCode="0" sourceLinked="1"/>
        <c:maj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100160"/>
        <c:crosses val="autoZero"/>
        <c:crossBetween val="between"/>
      </c:valAx>
      <c:spPr>
        <a:noFill/>
        <a:ln w="25401">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3.1. П.орг.Д</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3. Доступность услуг для инвалидов</c:v>
                </c:pt>
              </c:strCache>
            </c:strRef>
          </c:cat>
          <c:val>
            <c:numRef>
              <c:f>Лист1!$B$2</c:f>
              <c:numCache>
                <c:formatCode>0</c:formatCode>
                <c:ptCount val="1"/>
                <c:pt idx="0">
                  <c:v>24.76190476190477</c:v>
                </c:pt>
              </c:numCache>
            </c:numRef>
          </c:val>
          <c:extLst xmlns:c16r2="http://schemas.microsoft.com/office/drawing/2015/06/chart">
            <c:ext xmlns:c16="http://schemas.microsoft.com/office/drawing/2014/chart" uri="{C3380CC4-5D6E-409C-BE32-E72D297353CC}">
              <c16:uniqueId val="{00000000-11A9-419B-A2DB-B293143391D6}"/>
            </c:ext>
          </c:extLst>
        </c:ser>
        <c:ser>
          <c:idx val="1"/>
          <c:order val="1"/>
          <c:tx>
            <c:strRef>
              <c:f>Лист1!$C$1</c:f>
              <c:strCache>
                <c:ptCount val="1"/>
                <c:pt idx="0">
                  <c:v>3.2. П.усл.Д</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3. Доступность услуг для инвалидов</c:v>
                </c:pt>
              </c:strCache>
            </c:strRef>
          </c:cat>
          <c:val>
            <c:numRef>
              <c:f>Лист1!$C$2</c:f>
              <c:numCache>
                <c:formatCode>0</c:formatCode>
                <c:ptCount val="1"/>
                <c:pt idx="0">
                  <c:v>40.952380952380949</c:v>
                </c:pt>
              </c:numCache>
            </c:numRef>
          </c:val>
          <c:extLst xmlns:c16r2="http://schemas.microsoft.com/office/drawing/2015/06/chart">
            <c:ext xmlns:c16="http://schemas.microsoft.com/office/drawing/2014/chart" uri="{C3380CC4-5D6E-409C-BE32-E72D297353CC}">
              <c16:uniqueId val="{00000001-11A9-419B-A2DB-B293143391D6}"/>
            </c:ext>
          </c:extLst>
        </c:ser>
        <c:ser>
          <c:idx val="2"/>
          <c:order val="2"/>
          <c:tx>
            <c:strRef>
              <c:f>Лист1!$D$1</c:f>
              <c:strCache>
                <c:ptCount val="1"/>
                <c:pt idx="0">
                  <c:v>3.3. П.дост.У</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3. Доступность услуг для инвалидов</c:v>
                </c:pt>
              </c:strCache>
            </c:strRef>
          </c:cat>
          <c:val>
            <c:numRef>
              <c:f>Лист1!$D$2</c:f>
              <c:numCache>
                <c:formatCode>0</c:formatCode>
                <c:ptCount val="1"/>
                <c:pt idx="0">
                  <c:v>84.762591905449042</c:v>
                </c:pt>
              </c:numCache>
            </c:numRef>
          </c:val>
          <c:extLst xmlns:c16r2="http://schemas.microsoft.com/office/drawing/2015/06/chart">
            <c:ext xmlns:c16="http://schemas.microsoft.com/office/drawing/2014/chart" uri="{C3380CC4-5D6E-409C-BE32-E72D297353CC}">
              <c16:uniqueId val="{00000002-11A9-419B-A2DB-B293143391D6}"/>
            </c:ext>
          </c:extLst>
        </c:ser>
        <c:ser>
          <c:idx val="3"/>
          <c:order val="3"/>
          <c:tx>
            <c:strRef>
              <c:f>Лист1!$E$1</c:f>
              <c:strCache>
                <c:ptCount val="1"/>
                <c:pt idx="0">
                  <c:v>Крит3</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3. Доступность услуг для инвалидов</c:v>
                </c:pt>
              </c:strCache>
            </c:strRef>
          </c:cat>
          <c:val>
            <c:numRef>
              <c:f>Лист1!$E$2</c:f>
              <c:numCache>
                <c:formatCode>0</c:formatCode>
                <c:ptCount val="1"/>
                <c:pt idx="0">
                  <c:v>49.238095238095269</c:v>
                </c:pt>
              </c:numCache>
            </c:numRef>
          </c:val>
          <c:extLst xmlns:c16r2="http://schemas.microsoft.com/office/drawing/2015/06/chart">
            <c:ext xmlns:c16="http://schemas.microsoft.com/office/drawing/2014/chart" uri="{C3380CC4-5D6E-409C-BE32-E72D297353CC}">
              <c16:uniqueId val="{00000003-11A9-419B-A2DB-B293143391D6}"/>
            </c:ext>
          </c:extLst>
        </c:ser>
        <c:dLbls>
          <c:showVal val="1"/>
        </c:dLbls>
        <c:gapWidth val="219"/>
        <c:overlap val="-27"/>
        <c:axId val="168932096"/>
        <c:axId val="168933632"/>
      </c:barChart>
      <c:catAx>
        <c:axId val="168932096"/>
        <c:scaling>
          <c:orientation val="minMax"/>
        </c:scaling>
        <c:delete val="1"/>
        <c:axPos val="b"/>
        <c:numFmt formatCode="General" sourceLinked="1"/>
        <c:majorTickMark val="none"/>
        <c:tickLblPos val="none"/>
        <c:crossAx val="168933632"/>
        <c:crosses val="autoZero"/>
        <c:auto val="1"/>
        <c:lblAlgn val="ctr"/>
        <c:lblOffset val="100"/>
      </c:catAx>
      <c:valAx>
        <c:axId val="16893363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932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23D5-05AD-4D7F-947A-83E5271E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7</TotalTime>
  <Pages>73</Pages>
  <Words>13778</Words>
  <Characters>78541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cp:lastPrinted>2019-10-24T12:48:00Z</cp:lastPrinted>
  <dcterms:created xsi:type="dcterms:W3CDTF">2019-10-24T12:30:00Z</dcterms:created>
  <dcterms:modified xsi:type="dcterms:W3CDTF">2019-10-24T12:48:00Z</dcterms:modified>
</cp:coreProperties>
</file>