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99" w:rsidRPr="00453399" w:rsidRDefault="00453399" w:rsidP="00453399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 wp14:anchorId="31DD31CC" wp14:editId="0DCC26D2">
            <wp:extent cx="731520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99" w:rsidRPr="00453399" w:rsidRDefault="00453399" w:rsidP="00453399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453399" w:rsidRPr="00453399" w:rsidRDefault="00453399" w:rsidP="00453399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453399">
        <w:rPr>
          <w:b/>
          <w:sz w:val="32"/>
          <w:szCs w:val="32"/>
          <w:lang w:eastAsia="ar-SA"/>
        </w:rPr>
        <w:t>П</w:t>
      </w:r>
      <w:proofErr w:type="gramEnd"/>
      <w:r w:rsidRPr="00453399">
        <w:rPr>
          <w:b/>
          <w:sz w:val="32"/>
          <w:szCs w:val="32"/>
          <w:lang w:eastAsia="ar-SA"/>
        </w:rPr>
        <w:t xml:space="preserve"> О С Т А Н О В Л Е Н И Е</w:t>
      </w:r>
    </w:p>
    <w:p w:rsidR="00453399" w:rsidRPr="00453399" w:rsidRDefault="00453399" w:rsidP="00453399">
      <w:pPr>
        <w:widowControl w:val="0"/>
        <w:suppressAutoHyphens/>
        <w:jc w:val="center"/>
        <w:rPr>
          <w:szCs w:val="28"/>
          <w:lang w:eastAsia="ar-SA"/>
        </w:rPr>
      </w:pPr>
    </w:p>
    <w:p w:rsidR="00453399" w:rsidRPr="00453399" w:rsidRDefault="00453399" w:rsidP="00453399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453399">
        <w:rPr>
          <w:sz w:val="24"/>
          <w:lang w:eastAsia="ar-SA"/>
        </w:rPr>
        <w:t>АДМИНИСТРАЦИИ АНДРОПОВСКОГО МУНИЦИПАЛЬНОГО РАЙОНА</w:t>
      </w:r>
    </w:p>
    <w:p w:rsidR="00453399" w:rsidRPr="00453399" w:rsidRDefault="00453399" w:rsidP="00453399">
      <w:pPr>
        <w:widowControl w:val="0"/>
        <w:suppressAutoHyphens/>
        <w:jc w:val="center"/>
        <w:rPr>
          <w:sz w:val="24"/>
          <w:lang w:eastAsia="ar-SA"/>
        </w:rPr>
      </w:pPr>
      <w:r w:rsidRPr="00453399">
        <w:rPr>
          <w:sz w:val="24"/>
          <w:lang w:eastAsia="ar-SA"/>
        </w:rPr>
        <w:t>СТАВРОПОЛЬСКОГО КРАЯ</w:t>
      </w:r>
    </w:p>
    <w:p w:rsidR="00453399" w:rsidRPr="00453399" w:rsidRDefault="00453399" w:rsidP="00453399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453399" w:rsidRPr="00453399" w:rsidRDefault="00526708" w:rsidP="00453399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 xml:space="preserve">18 ноября 2019 г.                     </w:t>
      </w:r>
      <w:r w:rsidR="00453399" w:rsidRPr="00453399">
        <w:rPr>
          <w:color w:val="000000"/>
          <w:szCs w:val="28"/>
          <w:lang w:eastAsia="ar-SA"/>
        </w:rPr>
        <w:t xml:space="preserve">          </w:t>
      </w:r>
      <w:proofErr w:type="gramStart"/>
      <w:r w:rsidR="00453399" w:rsidRPr="00453399">
        <w:rPr>
          <w:color w:val="000000"/>
          <w:szCs w:val="28"/>
          <w:lang w:eastAsia="ar-SA"/>
        </w:rPr>
        <w:t>с</w:t>
      </w:r>
      <w:proofErr w:type="gramEnd"/>
      <w:r w:rsidR="00453399" w:rsidRPr="00453399">
        <w:rPr>
          <w:color w:val="000000"/>
          <w:szCs w:val="28"/>
          <w:lang w:eastAsia="ar-SA"/>
        </w:rPr>
        <w:t xml:space="preserve">. Курсавка                       </w:t>
      </w:r>
      <w:r>
        <w:rPr>
          <w:color w:val="000000"/>
          <w:szCs w:val="28"/>
          <w:lang w:eastAsia="ar-SA"/>
        </w:rPr>
        <w:t xml:space="preserve"> </w:t>
      </w:r>
      <w:r w:rsidR="00453399" w:rsidRPr="00453399">
        <w:rPr>
          <w:color w:val="000000"/>
          <w:szCs w:val="28"/>
          <w:lang w:eastAsia="ar-SA"/>
        </w:rPr>
        <w:t xml:space="preserve">                          № </w:t>
      </w:r>
      <w:r>
        <w:rPr>
          <w:color w:val="000000"/>
          <w:szCs w:val="28"/>
          <w:lang w:eastAsia="ar-SA"/>
        </w:rPr>
        <w:t>618</w:t>
      </w:r>
    </w:p>
    <w:p w:rsidR="00453399" w:rsidRPr="00453399" w:rsidRDefault="00453399" w:rsidP="00453399">
      <w:pPr>
        <w:widowControl w:val="0"/>
        <w:suppressAutoHyphens/>
        <w:spacing w:line="240" w:lineRule="exact"/>
        <w:jc w:val="both"/>
        <w:rPr>
          <w:szCs w:val="24"/>
          <w:lang w:eastAsia="ar-SA"/>
        </w:rPr>
      </w:pPr>
    </w:p>
    <w:p w:rsidR="00DE2601" w:rsidRPr="00DE2601" w:rsidRDefault="00DE2601" w:rsidP="00453399">
      <w:pPr>
        <w:widowControl w:val="0"/>
        <w:spacing w:line="240" w:lineRule="exact"/>
        <w:jc w:val="both"/>
        <w:rPr>
          <w:szCs w:val="28"/>
        </w:rPr>
      </w:pPr>
      <w:r w:rsidRPr="00DE2601">
        <w:rPr>
          <w:szCs w:val="28"/>
        </w:rPr>
        <w:t xml:space="preserve">О внесении изменений в муниципальную программу </w:t>
      </w:r>
      <w:r w:rsidRPr="00DE2601">
        <w:rPr>
          <w:bCs/>
        </w:rPr>
        <w:t>Андроповского муниц</w:t>
      </w:r>
      <w:r w:rsidRPr="00DE2601">
        <w:rPr>
          <w:bCs/>
        </w:rPr>
        <w:t>и</w:t>
      </w:r>
      <w:r w:rsidRPr="00DE2601">
        <w:rPr>
          <w:bCs/>
        </w:rPr>
        <w:t xml:space="preserve">пального района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DE2601">
        <w:rPr>
          <w:szCs w:val="28"/>
        </w:rPr>
        <w:t>, утвержденную постановлением администрации Андроповского муниципального района Ставропольского края от 29 декабря 2018 г. № 494</w:t>
      </w:r>
    </w:p>
    <w:p w:rsidR="00DE2601" w:rsidRDefault="00DE2601" w:rsidP="00627D44">
      <w:pPr>
        <w:jc w:val="both"/>
        <w:rPr>
          <w:szCs w:val="28"/>
        </w:rPr>
      </w:pPr>
    </w:p>
    <w:p w:rsidR="00DE2601" w:rsidRPr="006A1F4A" w:rsidRDefault="00DE2601" w:rsidP="00627D44">
      <w:pPr>
        <w:jc w:val="both"/>
        <w:rPr>
          <w:szCs w:val="28"/>
        </w:rPr>
      </w:pPr>
    </w:p>
    <w:p w:rsidR="00DE2601" w:rsidRPr="00B242E5" w:rsidRDefault="00DE2601" w:rsidP="00627D44">
      <w:pPr>
        <w:widowControl w:val="0"/>
        <w:ind w:firstLine="709"/>
        <w:jc w:val="both"/>
        <w:rPr>
          <w:szCs w:val="28"/>
        </w:rPr>
      </w:pPr>
      <w:proofErr w:type="gramStart"/>
      <w:r w:rsidRPr="00B242E5">
        <w:rPr>
          <w:szCs w:val="28"/>
        </w:rPr>
        <w:t>В соответствии с решением Совета Андроповского муниципального района Ставропольск</w:t>
      </w:r>
      <w:r>
        <w:rPr>
          <w:szCs w:val="28"/>
        </w:rPr>
        <w:t xml:space="preserve">ого края </w:t>
      </w:r>
      <w:r w:rsidRPr="000E5ED1">
        <w:rPr>
          <w:szCs w:val="28"/>
        </w:rPr>
        <w:t xml:space="preserve">от </w:t>
      </w:r>
      <w:r>
        <w:rPr>
          <w:szCs w:val="28"/>
        </w:rPr>
        <w:t>07</w:t>
      </w:r>
      <w:r w:rsidR="00526708">
        <w:rPr>
          <w:szCs w:val="28"/>
        </w:rPr>
        <w:t xml:space="preserve"> октября </w:t>
      </w:r>
      <w:r w:rsidRPr="000E5ED1">
        <w:rPr>
          <w:szCs w:val="28"/>
        </w:rPr>
        <w:t>201</w:t>
      </w:r>
      <w:r>
        <w:rPr>
          <w:szCs w:val="28"/>
        </w:rPr>
        <w:t>9</w:t>
      </w:r>
      <w:r w:rsidRPr="000E5ED1">
        <w:rPr>
          <w:szCs w:val="28"/>
        </w:rPr>
        <w:t xml:space="preserve"> г. №</w:t>
      </w:r>
      <w:r>
        <w:rPr>
          <w:szCs w:val="28"/>
        </w:rPr>
        <w:t>17/105-4</w:t>
      </w:r>
      <w:r w:rsidRPr="000E5ED1">
        <w:rPr>
          <w:szCs w:val="28"/>
        </w:rPr>
        <w:t xml:space="preserve"> «</w:t>
      </w:r>
      <w:r>
        <w:rPr>
          <w:szCs w:val="28"/>
        </w:rPr>
        <w:t>О внесении изменений и дополнений в решение Совета Андроповского муниципального района Ставр</w:t>
      </w:r>
      <w:r>
        <w:rPr>
          <w:szCs w:val="28"/>
        </w:rPr>
        <w:t>о</w:t>
      </w:r>
      <w:r>
        <w:rPr>
          <w:szCs w:val="28"/>
        </w:rPr>
        <w:t>польского края от 11 декабря 2018 г. № 11/64-4 «О бюджете Андроповского м</w:t>
      </w:r>
      <w:r>
        <w:rPr>
          <w:szCs w:val="28"/>
        </w:rPr>
        <w:t>у</w:t>
      </w:r>
      <w:r>
        <w:rPr>
          <w:szCs w:val="28"/>
        </w:rPr>
        <w:t>ниц</w:t>
      </w:r>
      <w:r>
        <w:rPr>
          <w:szCs w:val="28"/>
        </w:rPr>
        <w:t>и</w:t>
      </w:r>
      <w:r>
        <w:rPr>
          <w:szCs w:val="28"/>
        </w:rPr>
        <w:t>пального района Ставропольского края на 2019 год и плановый период 2020 и 2021 годов»</w:t>
      </w:r>
      <w:r w:rsidR="004143BC">
        <w:rPr>
          <w:szCs w:val="28"/>
        </w:rPr>
        <w:t xml:space="preserve"> </w:t>
      </w:r>
      <w:r w:rsidRPr="00B242E5">
        <w:rPr>
          <w:szCs w:val="28"/>
        </w:rPr>
        <w:t>администрация Андроповского муниципального района Ставр</w:t>
      </w:r>
      <w:r w:rsidRPr="00B242E5">
        <w:rPr>
          <w:szCs w:val="28"/>
        </w:rPr>
        <w:t>о</w:t>
      </w:r>
      <w:r w:rsidRPr="00B242E5">
        <w:rPr>
          <w:szCs w:val="28"/>
        </w:rPr>
        <w:t>польского края</w:t>
      </w:r>
      <w:proofErr w:type="gramEnd"/>
    </w:p>
    <w:p w:rsidR="00DE2601" w:rsidRPr="006A1F4A" w:rsidRDefault="00DE2601" w:rsidP="00DE2601">
      <w:pPr>
        <w:widowControl w:val="0"/>
        <w:jc w:val="both"/>
        <w:rPr>
          <w:szCs w:val="28"/>
        </w:rPr>
      </w:pPr>
    </w:p>
    <w:p w:rsidR="00DE2601" w:rsidRPr="006A1F4A" w:rsidRDefault="00DE2601" w:rsidP="00627D44">
      <w:pPr>
        <w:widowControl w:val="0"/>
        <w:spacing w:line="240" w:lineRule="exact"/>
        <w:jc w:val="both"/>
        <w:rPr>
          <w:szCs w:val="28"/>
        </w:rPr>
      </w:pPr>
      <w:r w:rsidRPr="006A1F4A">
        <w:rPr>
          <w:szCs w:val="28"/>
        </w:rPr>
        <w:t>ПОСТАНОВЛЯЕТ:</w:t>
      </w:r>
    </w:p>
    <w:p w:rsidR="00DE2601" w:rsidRPr="006A1F4A" w:rsidRDefault="00DE2601" w:rsidP="00DE2601">
      <w:pPr>
        <w:widowControl w:val="0"/>
        <w:ind w:firstLine="709"/>
        <w:jc w:val="both"/>
        <w:rPr>
          <w:szCs w:val="28"/>
        </w:rPr>
      </w:pPr>
    </w:p>
    <w:p w:rsidR="00DE2601" w:rsidRPr="00627D44" w:rsidRDefault="00627D44" w:rsidP="00B96C52">
      <w:pPr>
        <w:pStyle w:val="ab"/>
        <w:widowControl w:val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 </w:t>
      </w:r>
      <w:r w:rsidR="00DE2601" w:rsidRPr="00DE2601">
        <w:rPr>
          <w:szCs w:val="28"/>
        </w:rPr>
        <w:t xml:space="preserve">Внести в муниципальную программу </w:t>
      </w:r>
      <w:r w:rsidR="00DE2601" w:rsidRPr="00DE2601">
        <w:rPr>
          <w:bCs/>
        </w:rPr>
        <w:t xml:space="preserve">Андроповского муниципального района Ставропольского края </w:t>
      </w:r>
      <w:r w:rsidR="00DE2601" w:rsidRPr="00DE2601">
        <w:t>«Формирование здорового образа жизни населения, реализация молодежной политики»</w:t>
      </w:r>
      <w:r w:rsidR="00DE2601" w:rsidRPr="00DE2601">
        <w:rPr>
          <w:szCs w:val="28"/>
        </w:rPr>
        <w:t>, утвержденную постановлением администр</w:t>
      </w:r>
      <w:r w:rsidR="00DE2601" w:rsidRPr="00DE2601">
        <w:rPr>
          <w:szCs w:val="28"/>
        </w:rPr>
        <w:t>а</w:t>
      </w:r>
      <w:r w:rsidR="00DE2601" w:rsidRPr="00DE2601">
        <w:rPr>
          <w:szCs w:val="28"/>
        </w:rPr>
        <w:t>ции Андроповского муниципального района Ставропольского края от 29 декабря 2018 г. № 494</w:t>
      </w:r>
      <w:r w:rsidR="00DE2601" w:rsidRPr="008E4B2E">
        <w:t xml:space="preserve"> </w:t>
      </w:r>
      <w:r w:rsidR="004143BC">
        <w:t xml:space="preserve">(далее – Программа) </w:t>
      </w:r>
      <w:r w:rsidR="00DE2601" w:rsidRPr="00DE2601">
        <w:rPr>
          <w:szCs w:val="28"/>
        </w:rPr>
        <w:t>следующие изменения:</w:t>
      </w:r>
    </w:p>
    <w:p w:rsidR="00DE2601" w:rsidRDefault="00B96C52" w:rsidP="00B96C5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E2601">
        <w:rPr>
          <w:rFonts w:ascii="Times New Roman" w:hAnsi="Times New Roman" w:cs="Times New Roman"/>
          <w:sz w:val="28"/>
          <w:szCs w:val="28"/>
        </w:rPr>
        <w:t xml:space="preserve">В Паспорте Программы: </w:t>
      </w:r>
      <w:r w:rsidR="00DE2601" w:rsidRPr="00873BF8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6120"/>
      </w:tblGrid>
      <w:tr w:rsidR="00DE2601" w:rsidRPr="006A1F4A" w:rsidTr="00DE2601">
        <w:trPr>
          <w:trHeight w:val="5529"/>
        </w:trPr>
        <w:tc>
          <w:tcPr>
            <w:tcW w:w="3369" w:type="dxa"/>
          </w:tcPr>
          <w:p w:rsidR="00DE2601" w:rsidRPr="006A1F4A" w:rsidRDefault="00DE2601" w:rsidP="00DE2601">
            <w:pPr>
              <w:widowControl w:val="0"/>
              <w:ind w:firstLine="709"/>
              <w:jc w:val="both"/>
              <w:rPr>
                <w:color w:val="000000"/>
                <w:szCs w:val="28"/>
              </w:rPr>
            </w:pPr>
            <w:r w:rsidRPr="006A1F4A">
              <w:rPr>
                <w:color w:val="000000"/>
                <w:szCs w:val="28"/>
              </w:rPr>
              <w:lastRenderedPageBreak/>
              <w:t>«Объемы и исто</w:t>
            </w:r>
            <w:r w:rsidRPr="006A1F4A">
              <w:rPr>
                <w:color w:val="000000"/>
                <w:szCs w:val="28"/>
              </w:rPr>
              <w:t>ч</w:t>
            </w:r>
            <w:r w:rsidRPr="006A1F4A">
              <w:rPr>
                <w:color w:val="000000"/>
                <w:szCs w:val="28"/>
              </w:rPr>
              <w:t>ники</w:t>
            </w:r>
            <w:r>
              <w:rPr>
                <w:color w:val="000000"/>
                <w:szCs w:val="28"/>
              </w:rPr>
              <w:t xml:space="preserve"> </w:t>
            </w:r>
            <w:r w:rsidRPr="006A1F4A">
              <w:rPr>
                <w:color w:val="000000"/>
                <w:szCs w:val="28"/>
              </w:rPr>
              <w:t>финансового обе</w:t>
            </w:r>
            <w:r w:rsidRPr="006A1F4A">
              <w:rPr>
                <w:color w:val="000000"/>
                <w:szCs w:val="28"/>
              </w:rPr>
              <w:t>с</w:t>
            </w:r>
            <w:r w:rsidRPr="006A1F4A">
              <w:rPr>
                <w:color w:val="000000"/>
                <w:szCs w:val="28"/>
              </w:rPr>
              <w:t>печения Программы</w:t>
            </w:r>
          </w:p>
        </w:tc>
        <w:tc>
          <w:tcPr>
            <w:tcW w:w="6120" w:type="dxa"/>
          </w:tcPr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объем финансового обеспечения Программы с</w:t>
            </w:r>
            <w:r w:rsidRPr="008773EE">
              <w:rPr>
                <w:bCs/>
              </w:rPr>
              <w:t>о</w:t>
            </w:r>
            <w:r w:rsidRPr="008773EE">
              <w:rPr>
                <w:bCs/>
              </w:rPr>
              <w:t xml:space="preserve">ставит </w:t>
            </w:r>
            <w:r>
              <w:t>6 294,26</w:t>
            </w:r>
            <w:r w:rsidRPr="008773EE">
              <w:rPr>
                <w:bCs/>
              </w:rPr>
              <w:t xml:space="preserve">  тыс. рублей, в том числе по и</w:t>
            </w:r>
            <w:r w:rsidRPr="008773EE">
              <w:rPr>
                <w:bCs/>
              </w:rPr>
              <w:t>с</w:t>
            </w:r>
            <w:r w:rsidRPr="008773EE">
              <w:rPr>
                <w:bCs/>
              </w:rPr>
              <w:t>точникам финансового обеспечения: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бюджет Андроповского муниципального района Ставропольского края (далее – районный бю</w:t>
            </w:r>
            <w:r w:rsidRPr="008773EE">
              <w:rPr>
                <w:bCs/>
              </w:rPr>
              <w:t>д</w:t>
            </w:r>
            <w:r w:rsidRPr="008773EE">
              <w:rPr>
                <w:bCs/>
              </w:rPr>
              <w:t>жет) –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>
              <w:t>6 294,26</w:t>
            </w:r>
            <w:r w:rsidRPr="008773EE">
              <w:rPr>
                <w:bCs/>
              </w:rPr>
              <w:t xml:space="preserve"> тыс. рублей, в том числе по годам: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2019 год – </w:t>
            </w:r>
            <w:r>
              <w:rPr>
                <w:szCs w:val="28"/>
              </w:rPr>
              <w:t>2 127,03</w:t>
            </w:r>
            <w:r w:rsidRPr="008773EE">
              <w:rPr>
                <w:bCs/>
              </w:rPr>
              <w:t xml:space="preserve">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2020 год – </w:t>
            </w:r>
            <w:r w:rsidRPr="008773EE">
              <w:t>2 118,32</w:t>
            </w:r>
            <w:r w:rsidRPr="008773EE">
              <w:rPr>
                <w:bCs/>
              </w:rPr>
              <w:t xml:space="preserve">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2021 год – </w:t>
            </w:r>
            <w:r w:rsidRPr="008773EE">
              <w:t>2 048,91</w:t>
            </w:r>
            <w:r w:rsidRPr="008773EE">
              <w:rPr>
                <w:bCs/>
              </w:rPr>
              <w:t xml:space="preserve"> тыс. рублей.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в том числе за счет межбюджетных трансфертов, </w:t>
            </w:r>
            <w:proofErr w:type="gramStart"/>
            <w:r w:rsidRPr="008773EE">
              <w:rPr>
                <w:bCs/>
              </w:rPr>
              <w:t>предусмотренные</w:t>
            </w:r>
            <w:proofErr w:type="gramEnd"/>
            <w:r w:rsidRPr="008773EE">
              <w:rPr>
                <w:bCs/>
              </w:rPr>
              <w:t>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ответственному исполнителю, в том числе по годам: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2019 год – 20,88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2020 год – 20,88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2021 год – 20,88 тыс. рублей.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– 0,00 тыс. рублей, в том числе по годам: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2019 год – 0,00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2020 год – 0,00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2021 год – 0,00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источники –0,00 тыс. рублей, в том числе по годам: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2019 год – 0,00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2020 год – 0,00 тыс. рублей;</w:t>
            </w:r>
          </w:p>
          <w:p w:rsidR="00DE2601" w:rsidRPr="00B96C52" w:rsidRDefault="008773EE" w:rsidP="00B96C52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2021</w:t>
            </w:r>
            <w:r>
              <w:rPr>
                <w:bCs/>
              </w:rPr>
              <w:t xml:space="preserve"> год – 0,00 тыс. рублей</w:t>
            </w:r>
            <w:proofErr w:type="gramStart"/>
            <w:r>
              <w:rPr>
                <w:bCs/>
              </w:rPr>
              <w:t>.».</w:t>
            </w:r>
            <w:proofErr w:type="gramEnd"/>
          </w:p>
        </w:tc>
      </w:tr>
    </w:tbl>
    <w:p w:rsidR="00DE2601" w:rsidRPr="00DD0B3C" w:rsidRDefault="00DE2601" w:rsidP="00B96C52">
      <w:pPr>
        <w:widowControl w:val="0"/>
        <w:ind w:firstLine="709"/>
        <w:jc w:val="both"/>
        <w:rPr>
          <w:bCs/>
        </w:rPr>
      </w:pPr>
      <w:r>
        <w:rPr>
          <w:szCs w:val="28"/>
        </w:rPr>
        <w:t>1.2</w:t>
      </w:r>
      <w:r w:rsidRPr="009E2779">
        <w:rPr>
          <w:szCs w:val="28"/>
        </w:rPr>
        <w:t>. В Паспорте</w:t>
      </w:r>
      <w:r w:rsidRPr="006A1F4A">
        <w:rPr>
          <w:szCs w:val="28"/>
        </w:rPr>
        <w:t xml:space="preserve"> подпрограммы </w:t>
      </w:r>
      <w:r w:rsidR="008773EE" w:rsidRPr="008773EE">
        <w:rPr>
          <w:color w:val="000000"/>
        </w:rPr>
        <w:t>«Молодежь»</w:t>
      </w:r>
      <w:r>
        <w:rPr>
          <w:bCs/>
        </w:rPr>
        <w:t xml:space="preserve"> </w:t>
      </w:r>
      <w:r w:rsidRPr="00216DCE">
        <w:rPr>
          <w:szCs w:val="28"/>
        </w:rPr>
        <w:t>Программы позицию «Объемы</w:t>
      </w:r>
      <w:r w:rsidRPr="006A1F4A">
        <w:rPr>
          <w:szCs w:val="28"/>
        </w:rPr>
        <w:t xml:space="preserve"> и источники финансового обеспечения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71"/>
        <w:gridCol w:w="6466"/>
      </w:tblGrid>
      <w:tr w:rsidR="00DE2601" w:rsidRPr="007174AA" w:rsidTr="00DE2601">
        <w:tc>
          <w:tcPr>
            <w:tcW w:w="0" w:type="auto"/>
            <w:shd w:val="clear" w:color="auto" w:fill="auto"/>
          </w:tcPr>
          <w:p w:rsidR="00DE2601" w:rsidRPr="007174AA" w:rsidRDefault="00DE2601" w:rsidP="00DE2601">
            <w:pPr>
              <w:widowControl w:val="0"/>
              <w:ind w:firstLine="709"/>
              <w:jc w:val="both"/>
              <w:rPr>
                <w:szCs w:val="28"/>
              </w:rPr>
            </w:pPr>
            <w:r w:rsidRPr="007174AA">
              <w:rPr>
                <w:color w:val="000000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0" w:type="auto"/>
            <w:shd w:val="clear" w:color="auto" w:fill="auto"/>
          </w:tcPr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составит </w:t>
            </w:r>
            <w:r>
              <w:rPr>
                <w:bCs/>
              </w:rPr>
              <w:t>4227,66</w:t>
            </w:r>
            <w:r w:rsidRPr="008773EE">
              <w:rPr>
                <w:bCs/>
                <w:i/>
              </w:rPr>
              <w:t xml:space="preserve"> </w:t>
            </w:r>
            <w:r w:rsidRPr="008773EE">
              <w:rPr>
                <w:bCs/>
              </w:rPr>
              <w:t>тыс. рублей, в том числе по и</w:t>
            </w:r>
            <w:r w:rsidRPr="008773EE">
              <w:rPr>
                <w:bCs/>
              </w:rPr>
              <w:t>с</w:t>
            </w:r>
            <w:r w:rsidRPr="008773EE">
              <w:rPr>
                <w:bCs/>
              </w:rPr>
              <w:t>точникам финансового обеспечения: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бюджет Андроповского муниципального Ставр</w:t>
            </w:r>
            <w:r w:rsidRPr="008773EE">
              <w:rPr>
                <w:bCs/>
              </w:rPr>
              <w:t>о</w:t>
            </w:r>
            <w:r w:rsidRPr="008773EE">
              <w:rPr>
                <w:bCs/>
              </w:rPr>
              <w:t xml:space="preserve">польского края (далее – районный бюджет) –  </w:t>
            </w:r>
            <w:r>
              <w:rPr>
                <w:bCs/>
              </w:rPr>
              <w:t>4227,66</w:t>
            </w:r>
            <w:r w:rsidRPr="008773EE">
              <w:rPr>
                <w:bCs/>
                <w:i/>
              </w:rPr>
              <w:t xml:space="preserve"> </w:t>
            </w:r>
            <w:r w:rsidRPr="008773EE">
              <w:rPr>
                <w:bCs/>
              </w:rPr>
              <w:t>тыс. рублей, в том числе по годам: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2019 год – </w:t>
            </w:r>
            <w:r>
              <w:rPr>
                <w:sz w:val="27"/>
                <w:szCs w:val="27"/>
              </w:rPr>
              <w:t>1431,15</w:t>
            </w:r>
            <w:r w:rsidRPr="008773EE">
              <w:rPr>
                <w:sz w:val="27"/>
                <w:szCs w:val="27"/>
              </w:rPr>
              <w:t xml:space="preserve"> </w:t>
            </w:r>
            <w:r w:rsidRPr="008773EE">
              <w:rPr>
                <w:bCs/>
              </w:rPr>
              <w:t>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2020 год – </w:t>
            </w:r>
            <w:r w:rsidRPr="008773EE">
              <w:rPr>
                <w:sz w:val="27"/>
                <w:szCs w:val="27"/>
              </w:rPr>
              <w:t xml:space="preserve">1422,44 </w:t>
            </w:r>
            <w:r w:rsidRPr="008773EE">
              <w:rPr>
                <w:bCs/>
              </w:rPr>
              <w:t>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2021 год – </w:t>
            </w:r>
            <w:r w:rsidRPr="008773EE">
              <w:rPr>
                <w:sz w:val="27"/>
                <w:szCs w:val="27"/>
              </w:rPr>
              <w:t xml:space="preserve">1374,07 </w:t>
            </w:r>
            <w:r w:rsidRPr="008773EE">
              <w:rPr>
                <w:bCs/>
              </w:rPr>
              <w:t>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в том числе за счет межбюджетных трансфертов, </w:t>
            </w:r>
            <w:proofErr w:type="gramStart"/>
            <w:r w:rsidRPr="008773EE">
              <w:rPr>
                <w:bCs/>
              </w:rPr>
              <w:t>предусмотренные</w:t>
            </w:r>
            <w:proofErr w:type="gramEnd"/>
            <w:r w:rsidRPr="008773EE">
              <w:rPr>
                <w:bCs/>
              </w:rPr>
              <w:t>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ответственному исполнителю, в том числе по г</w:t>
            </w:r>
            <w:r w:rsidRPr="008773EE">
              <w:rPr>
                <w:bCs/>
              </w:rPr>
              <w:t>о</w:t>
            </w:r>
            <w:r w:rsidRPr="008773EE">
              <w:rPr>
                <w:bCs/>
              </w:rPr>
              <w:t>дам: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2019 год – 0,00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2020 год – 0,00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2021 год – 0,00 тыс. рублей.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lastRenderedPageBreak/>
              <w:t>средств участников Программы – 0,00</w:t>
            </w:r>
            <w:r w:rsidRPr="008773EE">
              <w:rPr>
                <w:bCs/>
                <w:i/>
              </w:rPr>
              <w:t xml:space="preserve"> </w:t>
            </w:r>
            <w:r w:rsidRPr="008773EE">
              <w:rPr>
                <w:bCs/>
              </w:rPr>
              <w:t>тыс. рублей, в том числе по годам: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2019 год – 0,00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2020 год – 0,00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2021 год – 0,00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источники – 0,00</w:t>
            </w:r>
            <w:r w:rsidRPr="008773EE">
              <w:rPr>
                <w:bCs/>
                <w:i/>
              </w:rPr>
              <w:t xml:space="preserve"> </w:t>
            </w:r>
            <w:r w:rsidRPr="008773EE">
              <w:rPr>
                <w:bCs/>
              </w:rPr>
              <w:t>тыс. рублей, в том числе по годам: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2019 год – 0,00 тыс. рублей;</w:t>
            </w:r>
          </w:p>
          <w:p w:rsidR="008773EE" w:rsidRPr="008773EE" w:rsidRDefault="008773EE" w:rsidP="008773EE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2020 год – 0,00 тыс. рублей;</w:t>
            </w:r>
          </w:p>
          <w:p w:rsidR="001517D4" w:rsidRPr="00B96C52" w:rsidRDefault="008773EE" w:rsidP="00B96C52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2021 год – 0,00 тыс. рублей.</w:t>
            </w:r>
          </w:p>
        </w:tc>
      </w:tr>
    </w:tbl>
    <w:p w:rsidR="00131813" w:rsidRDefault="00131813" w:rsidP="00B96C52">
      <w:pPr>
        <w:widowControl w:val="0"/>
        <w:ind w:firstLine="709"/>
        <w:jc w:val="both"/>
        <w:rPr>
          <w:bCs/>
        </w:rPr>
      </w:pPr>
      <w:r>
        <w:rPr>
          <w:bCs/>
        </w:rPr>
        <w:lastRenderedPageBreak/>
        <w:t xml:space="preserve">1.3. </w:t>
      </w:r>
      <w:r w:rsidRPr="009E2779">
        <w:rPr>
          <w:szCs w:val="28"/>
        </w:rPr>
        <w:t>В Паспорте</w:t>
      </w:r>
      <w:r w:rsidRPr="006A1F4A">
        <w:rPr>
          <w:szCs w:val="28"/>
        </w:rPr>
        <w:t xml:space="preserve"> подпрограммы </w:t>
      </w:r>
      <w:r w:rsidRPr="00131813">
        <w:rPr>
          <w:color w:val="000000"/>
        </w:rPr>
        <w:t>«Возрождение и развитие казачества»</w:t>
      </w:r>
      <w:r>
        <w:rPr>
          <w:szCs w:val="28"/>
        </w:rPr>
        <w:t xml:space="preserve"> </w:t>
      </w:r>
      <w:r w:rsidRPr="00216DCE">
        <w:rPr>
          <w:szCs w:val="28"/>
        </w:rPr>
        <w:t>Пр</w:t>
      </w:r>
      <w:r w:rsidRPr="00216DCE">
        <w:rPr>
          <w:szCs w:val="28"/>
        </w:rPr>
        <w:t>о</w:t>
      </w:r>
      <w:r w:rsidRPr="00216DCE">
        <w:rPr>
          <w:szCs w:val="28"/>
        </w:rPr>
        <w:t>граммы позицию «</w:t>
      </w:r>
      <w:r w:rsidRPr="00131813">
        <w:rPr>
          <w:bCs/>
        </w:rPr>
        <w:t>Ожидаемые ко</w:t>
      </w:r>
      <w:r>
        <w:rPr>
          <w:bCs/>
        </w:rPr>
        <w:t xml:space="preserve">нечные </w:t>
      </w:r>
      <w:r w:rsidRPr="00131813">
        <w:rPr>
          <w:bCs/>
        </w:rPr>
        <w:t>результаты реализации Подпрограммы</w:t>
      </w:r>
      <w:r w:rsidRPr="00131813">
        <w:rPr>
          <w:szCs w:val="28"/>
        </w:rPr>
        <w:t>»</w:t>
      </w:r>
      <w:r w:rsidRPr="006A1F4A">
        <w:rPr>
          <w:szCs w:val="28"/>
        </w:rPr>
        <w:t xml:space="preserve"> изложить в следующей редакции:</w:t>
      </w:r>
    </w:p>
    <w:tbl>
      <w:tblPr>
        <w:tblW w:w="9360" w:type="dxa"/>
        <w:tblLook w:val="00A0" w:firstRow="1" w:lastRow="0" w:firstColumn="1" w:lastColumn="0" w:noHBand="0" w:noVBand="0"/>
      </w:tblPr>
      <w:tblGrid>
        <w:gridCol w:w="2516"/>
        <w:gridCol w:w="6844"/>
      </w:tblGrid>
      <w:tr w:rsidR="00131813" w:rsidRPr="0076608D" w:rsidTr="00453399">
        <w:tc>
          <w:tcPr>
            <w:tcW w:w="0" w:type="auto"/>
          </w:tcPr>
          <w:p w:rsidR="00131813" w:rsidRPr="00131813" w:rsidRDefault="00131813" w:rsidP="00453399">
            <w:pPr>
              <w:widowControl w:val="0"/>
              <w:jc w:val="both"/>
              <w:rPr>
                <w:bCs/>
              </w:rPr>
            </w:pPr>
            <w:r w:rsidRPr="00131813">
              <w:rPr>
                <w:bCs/>
              </w:rPr>
              <w:t>Ожидаемые к</w:t>
            </w:r>
            <w:r w:rsidRPr="00131813">
              <w:rPr>
                <w:bCs/>
              </w:rPr>
              <w:t>о</w:t>
            </w:r>
            <w:r w:rsidRPr="00131813">
              <w:rPr>
                <w:bCs/>
              </w:rPr>
              <w:t>нечные</w:t>
            </w:r>
          </w:p>
          <w:p w:rsidR="00131813" w:rsidRPr="00131813" w:rsidRDefault="00131813" w:rsidP="00453399">
            <w:pPr>
              <w:widowControl w:val="0"/>
              <w:jc w:val="both"/>
              <w:rPr>
                <w:bCs/>
              </w:rPr>
            </w:pPr>
            <w:r w:rsidRPr="00131813">
              <w:rPr>
                <w:bCs/>
              </w:rPr>
              <w:t>результаты реал</w:t>
            </w:r>
            <w:r w:rsidRPr="00131813">
              <w:rPr>
                <w:bCs/>
              </w:rPr>
              <w:t>и</w:t>
            </w:r>
            <w:r w:rsidRPr="00131813">
              <w:rPr>
                <w:bCs/>
              </w:rPr>
              <w:t>зации Подпр</w:t>
            </w:r>
            <w:r w:rsidRPr="00131813">
              <w:rPr>
                <w:bCs/>
              </w:rPr>
              <w:t>о</w:t>
            </w:r>
            <w:r w:rsidRPr="00131813">
              <w:rPr>
                <w:bCs/>
              </w:rPr>
              <w:t>граммы</w:t>
            </w:r>
          </w:p>
        </w:tc>
        <w:tc>
          <w:tcPr>
            <w:tcW w:w="0" w:type="auto"/>
          </w:tcPr>
          <w:p w:rsidR="00131813" w:rsidRPr="00131813" w:rsidRDefault="00131813" w:rsidP="00453399">
            <w:pPr>
              <w:widowControl w:val="0"/>
              <w:jc w:val="both"/>
              <w:rPr>
                <w:color w:val="000000"/>
              </w:rPr>
            </w:pPr>
            <w:r w:rsidRPr="00131813">
              <w:rPr>
                <w:color w:val="000000"/>
              </w:rPr>
              <w:t>увеличение количества мероприятий, проводимых ежегодно с учащейся и работающей молодежью А</w:t>
            </w:r>
            <w:r w:rsidRPr="00131813">
              <w:rPr>
                <w:color w:val="000000"/>
              </w:rPr>
              <w:t>н</w:t>
            </w:r>
            <w:r w:rsidRPr="00131813">
              <w:rPr>
                <w:color w:val="000000"/>
              </w:rPr>
              <w:t>дроповского района с привлечением представителей казачьих обществ и использованием культурно-исторических традиций казач</w:t>
            </w:r>
            <w:r>
              <w:rPr>
                <w:color w:val="000000"/>
              </w:rPr>
              <w:t>ества до 3</w:t>
            </w:r>
            <w:r w:rsidRPr="00131813">
              <w:rPr>
                <w:color w:val="000000"/>
              </w:rPr>
              <w:t xml:space="preserve"> в 2021 году.</w:t>
            </w:r>
          </w:p>
        </w:tc>
      </w:tr>
    </w:tbl>
    <w:p w:rsidR="00131813" w:rsidRPr="00B96C52" w:rsidRDefault="00131813" w:rsidP="00B96C52">
      <w:pPr>
        <w:widowControl w:val="0"/>
        <w:ind w:firstLine="709"/>
        <w:jc w:val="both"/>
        <w:rPr>
          <w:b/>
        </w:rPr>
      </w:pPr>
      <w:r>
        <w:rPr>
          <w:bCs/>
        </w:rPr>
        <w:t xml:space="preserve">1.4. В </w:t>
      </w:r>
      <w:r>
        <w:t>Характеристике</w:t>
      </w:r>
      <w:r w:rsidRPr="00131813">
        <w:t xml:space="preserve"> основных мероприятий Подпрограммы</w:t>
      </w:r>
      <w:r>
        <w:t xml:space="preserve"> </w:t>
      </w:r>
      <w:r w:rsidRPr="00131813">
        <w:rPr>
          <w:color w:val="000000"/>
        </w:rPr>
        <w:t>«Возрожд</w:t>
      </w:r>
      <w:r w:rsidRPr="00131813">
        <w:rPr>
          <w:color w:val="000000"/>
        </w:rPr>
        <w:t>е</w:t>
      </w:r>
      <w:r w:rsidRPr="00131813">
        <w:rPr>
          <w:color w:val="000000"/>
        </w:rPr>
        <w:t>ние и развитие казачества»</w:t>
      </w:r>
      <w:r>
        <w:rPr>
          <w:color w:val="000000"/>
        </w:rPr>
        <w:t xml:space="preserve"> </w:t>
      </w:r>
      <w:r>
        <w:t xml:space="preserve">в 5 абзаце цифру «5» </w:t>
      </w:r>
      <w:proofErr w:type="gramStart"/>
      <w:r>
        <w:t>заменить на цифру</w:t>
      </w:r>
      <w:proofErr w:type="gramEnd"/>
      <w:r>
        <w:t xml:space="preserve"> «3».</w:t>
      </w:r>
    </w:p>
    <w:p w:rsidR="001517D4" w:rsidRDefault="00131813" w:rsidP="00B96C52">
      <w:pPr>
        <w:widowControl w:val="0"/>
        <w:ind w:firstLine="709"/>
        <w:jc w:val="both"/>
        <w:rPr>
          <w:bCs/>
        </w:rPr>
      </w:pPr>
      <w:r>
        <w:rPr>
          <w:bCs/>
        </w:rPr>
        <w:t>1.5</w:t>
      </w:r>
      <w:r w:rsidR="001517D4">
        <w:rPr>
          <w:bCs/>
        </w:rPr>
        <w:t xml:space="preserve">. </w:t>
      </w:r>
      <w:r w:rsidR="001517D4">
        <w:rPr>
          <w:szCs w:val="28"/>
        </w:rPr>
        <w:t>Таблицу 1</w:t>
      </w:r>
      <w:r w:rsidR="001517D4" w:rsidRPr="00AC0E7A">
        <w:rPr>
          <w:szCs w:val="28"/>
        </w:rPr>
        <w:t xml:space="preserve"> «</w:t>
      </w:r>
      <w:r w:rsidR="001517D4">
        <w:rPr>
          <w:szCs w:val="28"/>
        </w:rPr>
        <w:t xml:space="preserve">Сведения </w:t>
      </w:r>
      <w:r w:rsidR="001517D4" w:rsidRPr="001517D4">
        <w:rPr>
          <w:bCs/>
        </w:rPr>
        <w:t xml:space="preserve">об индикаторах достижения целей </w:t>
      </w:r>
      <w:r w:rsidR="001517D4" w:rsidRPr="001517D4">
        <w:t>муниципал</w:t>
      </w:r>
      <w:r w:rsidR="001517D4" w:rsidRPr="001517D4">
        <w:t>ь</w:t>
      </w:r>
      <w:r w:rsidR="001517D4" w:rsidRPr="001517D4">
        <w:t>ной программы Андроповского муниципального района Ставропольского края «Формирование здорового образа жизни населения,</w:t>
      </w:r>
      <w:r w:rsidR="001517D4">
        <w:t xml:space="preserve"> реализация молодежной п</w:t>
      </w:r>
      <w:r w:rsidR="001517D4">
        <w:t>о</w:t>
      </w:r>
      <w:r w:rsidR="001517D4">
        <w:t>литики</w:t>
      </w:r>
      <w:r w:rsidR="001517D4" w:rsidRPr="008549EE">
        <w:t>»</w:t>
      </w:r>
      <w:r w:rsidR="001517D4" w:rsidRPr="008549EE">
        <w:rPr>
          <w:bCs/>
        </w:rPr>
        <w:t xml:space="preserve"> </w:t>
      </w:r>
      <w:r w:rsidR="001517D4">
        <w:rPr>
          <w:szCs w:val="28"/>
        </w:rPr>
        <w:t>п</w:t>
      </w:r>
      <w:r w:rsidR="001517D4" w:rsidRPr="0045428B">
        <w:rPr>
          <w:szCs w:val="28"/>
        </w:rPr>
        <w:t>риложения 5 к муниципальной программе изложить в прилагаемой р</w:t>
      </w:r>
      <w:r w:rsidR="001517D4" w:rsidRPr="0045428B">
        <w:rPr>
          <w:szCs w:val="28"/>
        </w:rPr>
        <w:t>е</w:t>
      </w:r>
      <w:r w:rsidR="001517D4" w:rsidRPr="0045428B">
        <w:rPr>
          <w:szCs w:val="28"/>
        </w:rPr>
        <w:t>дакции.</w:t>
      </w:r>
    </w:p>
    <w:p w:rsidR="00DE2601" w:rsidRPr="002C492B" w:rsidRDefault="001517D4" w:rsidP="00B96C52">
      <w:pPr>
        <w:widowControl w:val="0"/>
        <w:ind w:firstLine="709"/>
        <w:jc w:val="both"/>
        <w:rPr>
          <w:bCs/>
        </w:rPr>
      </w:pPr>
      <w:r>
        <w:rPr>
          <w:bCs/>
        </w:rPr>
        <w:t>1.</w:t>
      </w:r>
      <w:r w:rsidR="00131813">
        <w:rPr>
          <w:bCs/>
        </w:rPr>
        <w:t>6</w:t>
      </w:r>
      <w:r w:rsidR="00DE2601">
        <w:rPr>
          <w:bCs/>
        </w:rPr>
        <w:t xml:space="preserve">. </w:t>
      </w:r>
      <w:r w:rsidR="00DE2601">
        <w:rPr>
          <w:szCs w:val="28"/>
        </w:rPr>
        <w:t>Таблицу 3</w:t>
      </w:r>
      <w:r w:rsidR="00DE2601" w:rsidRPr="00AC0E7A">
        <w:rPr>
          <w:szCs w:val="28"/>
        </w:rPr>
        <w:t xml:space="preserve"> «</w:t>
      </w:r>
      <w:r w:rsidR="00DE2601">
        <w:rPr>
          <w:bCs/>
        </w:rPr>
        <w:t>Объемы и и</w:t>
      </w:r>
      <w:r w:rsidR="00DE2601" w:rsidRPr="008549EE">
        <w:rPr>
          <w:bCs/>
        </w:rPr>
        <w:t>сточники</w:t>
      </w:r>
      <w:r w:rsidR="00DE2601">
        <w:rPr>
          <w:bCs/>
        </w:rPr>
        <w:t xml:space="preserve"> </w:t>
      </w:r>
      <w:r w:rsidR="00DE2601" w:rsidRPr="008549EE">
        <w:rPr>
          <w:bCs/>
        </w:rPr>
        <w:t xml:space="preserve">финансового обеспечения </w:t>
      </w:r>
      <w:r w:rsidR="00DE2601" w:rsidRPr="008549EE">
        <w:t>муниц</w:t>
      </w:r>
      <w:r w:rsidR="00DE2601" w:rsidRPr="008549EE">
        <w:t>и</w:t>
      </w:r>
      <w:r w:rsidR="00DE2601" w:rsidRPr="008549EE">
        <w:t>пальной программы Андроповского муниципального района Ставропольского края «Формирование здорового образа жизни населения, реализация молодежной политики»</w:t>
      </w:r>
      <w:r w:rsidR="00DE2601" w:rsidRPr="008549EE">
        <w:rPr>
          <w:bCs/>
        </w:rPr>
        <w:t xml:space="preserve"> </w:t>
      </w:r>
      <w:r w:rsidR="00DE2601">
        <w:rPr>
          <w:szCs w:val="28"/>
        </w:rPr>
        <w:t>п</w:t>
      </w:r>
      <w:r w:rsidR="00DE2601" w:rsidRPr="0045428B">
        <w:rPr>
          <w:szCs w:val="28"/>
        </w:rPr>
        <w:t>риложения 5 к муниципальной программе изложить в прилагаемой редакции.</w:t>
      </w:r>
    </w:p>
    <w:p w:rsidR="00DE2601" w:rsidRDefault="00DE2601" w:rsidP="00DE2601">
      <w:pPr>
        <w:widowControl w:val="0"/>
        <w:ind w:firstLine="709"/>
        <w:jc w:val="both"/>
        <w:rPr>
          <w:color w:val="000000"/>
          <w:szCs w:val="28"/>
        </w:rPr>
      </w:pPr>
    </w:p>
    <w:p w:rsidR="00DE2601" w:rsidRDefault="00DE2601" w:rsidP="00DE2601">
      <w:pPr>
        <w:widowControl w:val="0"/>
        <w:ind w:firstLine="709"/>
        <w:contextualSpacing/>
        <w:jc w:val="both"/>
        <w:rPr>
          <w:bCs/>
          <w:szCs w:val="28"/>
        </w:rPr>
      </w:pPr>
      <w:r w:rsidRPr="003F6994">
        <w:rPr>
          <w:bCs/>
          <w:szCs w:val="28"/>
        </w:rPr>
        <w:t>2. Настоящее постановление подлежит размещению на официальном сайте администрации Андроповского муниципального района Ставропольского края в информационно-телекоммуникационной сети «Интернет».</w:t>
      </w:r>
    </w:p>
    <w:p w:rsidR="00DE2601" w:rsidRPr="006A1F4A" w:rsidRDefault="00DE2601" w:rsidP="00DE2601">
      <w:pPr>
        <w:widowControl w:val="0"/>
        <w:ind w:firstLine="709"/>
        <w:jc w:val="both"/>
        <w:rPr>
          <w:color w:val="000000"/>
          <w:szCs w:val="28"/>
        </w:rPr>
      </w:pPr>
    </w:p>
    <w:p w:rsidR="00DE2601" w:rsidRPr="006A1F4A" w:rsidRDefault="00DE2601" w:rsidP="00DE2601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3</w:t>
      </w:r>
      <w:r w:rsidRPr="006A1F4A">
        <w:rPr>
          <w:rFonts w:cs="Times New Roman"/>
          <w:sz w:val="28"/>
          <w:szCs w:val="28"/>
        </w:rPr>
        <w:t xml:space="preserve">. </w:t>
      </w:r>
      <w:proofErr w:type="spellStart"/>
      <w:r w:rsidRPr="006A1F4A">
        <w:rPr>
          <w:rFonts w:cs="Times New Roman"/>
          <w:sz w:val="28"/>
          <w:szCs w:val="28"/>
        </w:rPr>
        <w:t>Контроль</w:t>
      </w:r>
      <w:proofErr w:type="spellEnd"/>
      <w:r w:rsidRPr="006A1F4A">
        <w:rPr>
          <w:rFonts w:cs="Times New Roman"/>
          <w:sz w:val="28"/>
          <w:szCs w:val="28"/>
        </w:rPr>
        <w:t xml:space="preserve"> </w:t>
      </w:r>
      <w:proofErr w:type="spellStart"/>
      <w:r w:rsidRPr="006A1F4A">
        <w:rPr>
          <w:rFonts w:cs="Times New Roman"/>
          <w:sz w:val="28"/>
          <w:szCs w:val="28"/>
        </w:rPr>
        <w:t>за</w:t>
      </w:r>
      <w:proofErr w:type="spellEnd"/>
      <w:r w:rsidRPr="006A1F4A">
        <w:rPr>
          <w:rFonts w:cs="Times New Roman"/>
          <w:sz w:val="28"/>
          <w:szCs w:val="28"/>
        </w:rPr>
        <w:t xml:space="preserve"> </w:t>
      </w:r>
      <w:proofErr w:type="spellStart"/>
      <w:r w:rsidRPr="006A1F4A">
        <w:rPr>
          <w:rFonts w:cs="Times New Roman"/>
          <w:sz w:val="28"/>
          <w:szCs w:val="28"/>
        </w:rPr>
        <w:t>выполнением</w:t>
      </w:r>
      <w:proofErr w:type="spellEnd"/>
      <w:r w:rsidRPr="006A1F4A">
        <w:rPr>
          <w:rFonts w:cs="Times New Roman"/>
          <w:sz w:val="28"/>
          <w:szCs w:val="28"/>
        </w:rPr>
        <w:t xml:space="preserve"> </w:t>
      </w:r>
      <w:proofErr w:type="spellStart"/>
      <w:r w:rsidRPr="006A1F4A">
        <w:rPr>
          <w:rFonts w:cs="Times New Roman"/>
          <w:sz w:val="28"/>
          <w:szCs w:val="28"/>
        </w:rPr>
        <w:t>настоящего</w:t>
      </w:r>
      <w:proofErr w:type="spellEnd"/>
      <w:r w:rsidRPr="006A1F4A">
        <w:rPr>
          <w:rFonts w:cs="Times New Roman"/>
          <w:sz w:val="28"/>
          <w:szCs w:val="28"/>
        </w:rPr>
        <w:t xml:space="preserve"> </w:t>
      </w:r>
      <w:r w:rsidRPr="006A1F4A">
        <w:rPr>
          <w:rFonts w:cs="Times New Roman"/>
          <w:sz w:val="28"/>
          <w:szCs w:val="28"/>
          <w:lang w:val="ru-RU"/>
        </w:rPr>
        <w:t xml:space="preserve">постановления </w:t>
      </w:r>
      <w:proofErr w:type="spellStart"/>
      <w:r w:rsidRPr="006A1F4A">
        <w:rPr>
          <w:rFonts w:cs="Times New Roman"/>
          <w:sz w:val="28"/>
          <w:szCs w:val="28"/>
        </w:rPr>
        <w:t>возложить</w:t>
      </w:r>
      <w:proofErr w:type="spellEnd"/>
      <w:r w:rsidRPr="006A1F4A">
        <w:rPr>
          <w:rFonts w:cs="Times New Roman"/>
          <w:sz w:val="28"/>
          <w:szCs w:val="28"/>
        </w:rPr>
        <w:t xml:space="preserve"> </w:t>
      </w:r>
      <w:proofErr w:type="spellStart"/>
      <w:r w:rsidRPr="006A1F4A">
        <w:rPr>
          <w:rFonts w:cs="Times New Roman"/>
          <w:sz w:val="28"/>
          <w:szCs w:val="28"/>
        </w:rPr>
        <w:t>на</w:t>
      </w:r>
      <w:proofErr w:type="spellEnd"/>
      <w:r w:rsidRPr="006A1F4A">
        <w:rPr>
          <w:rFonts w:cs="Times New Roman"/>
          <w:sz w:val="28"/>
          <w:szCs w:val="28"/>
        </w:rPr>
        <w:t xml:space="preserve"> </w:t>
      </w:r>
      <w:proofErr w:type="spellStart"/>
      <w:r w:rsidRPr="006A1F4A">
        <w:rPr>
          <w:rFonts w:cs="Times New Roman"/>
          <w:sz w:val="28"/>
          <w:szCs w:val="28"/>
        </w:rPr>
        <w:t>заместителя</w:t>
      </w:r>
      <w:proofErr w:type="spellEnd"/>
      <w:r w:rsidRPr="006A1F4A">
        <w:rPr>
          <w:rFonts w:cs="Times New Roman"/>
          <w:sz w:val="28"/>
          <w:szCs w:val="28"/>
        </w:rPr>
        <w:t xml:space="preserve"> </w:t>
      </w:r>
      <w:proofErr w:type="spellStart"/>
      <w:r w:rsidRPr="006A1F4A">
        <w:rPr>
          <w:rFonts w:cs="Times New Roman"/>
          <w:sz w:val="28"/>
          <w:szCs w:val="28"/>
        </w:rPr>
        <w:t>главы</w:t>
      </w:r>
      <w:proofErr w:type="spellEnd"/>
      <w:r w:rsidRPr="006A1F4A">
        <w:rPr>
          <w:rFonts w:cs="Times New Roman"/>
          <w:sz w:val="28"/>
          <w:szCs w:val="28"/>
        </w:rPr>
        <w:t xml:space="preserve"> </w:t>
      </w:r>
      <w:proofErr w:type="spellStart"/>
      <w:r w:rsidRPr="006A1F4A">
        <w:rPr>
          <w:rFonts w:cs="Times New Roman"/>
          <w:sz w:val="28"/>
          <w:szCs w:val="28"/>
        </w:rPr>
        <w:t>администрации</w:t>
      </w:r>
      <w:proofErr w:type="spellEnd"/>
      <w:r w:rsidRPr="006A1F4A">
        <w:rPr>
          <w:rFonts w:cs="Times New Roman"/>
          <w:sz w:val="28"/>
          <w:szCs w:val="28"/>
        </w:rPr>
        <w:t xml:space="preserve"> Андроповского </w:t>
      </w:r>
      <w:proofErr w:type="spellStart"/>
      <w:r w:rsidRPr="006A1F4A">
        <w:rPr>
          <w:rFonts w:cs="Times New Roman"/>
          <w:sz w:val="28"/>
          <w:szCs w:val="28"/>
        </w:rPr>
        <w:t>муниципального</w:t>
      </w:r>
      <w:proofErr w:type="spellEnd"/>
      <w:r w:rsidRPr="006A1F4A">
        <w:rPr>
          <w:rFonts w:cs="Times New Roman"/>
          <w:sz w:val="28"/>
          <w:szCs w:val="28"/>
        </w:rPr>
        <w:t xml:space="preserve"> </w:t>
      </w:r>
      <w:proofErr w:type="spellStart"/>
      <w:r w:rsidRPr="006A1F4A">
        <w:rPr>
          <w:rFonts w:cs="Times New Roman"/>
          <w:sz w:val="28"/>
          <w:szCs w:val="28"/>
        </w:rPr>
        <w:t>района</w:t>
      </w:r>
      <w:proofErr w:type="spellEnd"/>
      <w:r w:rsidRPr="006A1F4A">
        <w:rPr>
          <w:rFonts w:cs="Times New Roman"/>
          <w:sz w:val="28"/>
          <w:szCs w:val="28"/>
        </w:rPr>
        <w:t xml:space="preserve"> </w:t>
      </w:r>
      <w:proofErr w:type="spellStart"/>
      <w:r w:rsidRPr="006A1F4A">
        <w:rPr>
          <w:rFonts w:cs="Times New Roman"/>
          <w:sz w:val="28"/>
          <w:szCs w:val="28"/>
        </w:rPr>
        <w:t>Фролову</w:t>
      </w:r>
      <w:proofErr w:type="spellEnd"/>
      <w:r w:rsidRPr="006A1F4A">
        <w:rPr>
          <w:rFonts w:cs="Times New Roman"/>
          <w:sz w:val="28"/>
          <w:szCs w:val="28"/>
        </w:rPr>
        <w:t xml:space="preserve"> Л. Н.</w:t>
      </w:r>
    </w:p>
    <w:p w:rsidR="00BE55A2" w:rsidRDefault="00BE55A2" w:rsidP="007C5AC7">
      <w:pPr>
        <w:pStyle w:val="Standard"/>
        <w:suppressAutoHyphens w:val="0"/>
        <w:jc w:val="both"/>
        <w:rPr>
          <w:rFonts w:cs="Times New Roman"/>
          <w:sz w:val="28"/>
          <w:szCs w:val="28"/>
          <w:lang w:val="ru-RU"/>
        </w:rPr>
      </w:pPr>
    </w:p>
    <w:p w:rsidR="00BE55A2" w:rsidRDefault="00BE55A2" w:rsidP="00DE260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C5AC7" w:rsidRDefault="007C5AC7" w:rsidP="00DE260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C5AC7" w:rsidRDefault="007C5AC7" w:rsidP="00DE260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C5AC7" w:rsidRDefault="007C5AC7" w:rsidP="00DE260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C5AC7" w:rsidRDefault="007C5AC7" w:rsidP="00DE260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C5AC7" w:rsidRPr="00BE55A2" w:rsidRDefault="007C5AC7" w:rsidP="00DE260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DE2601" w:rsidRDefault="00DE2601" w:rsidP="00DE2601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3F6994">
        <w:rPr>
          <w:sz w:val="28"/>
          <w:szCs w:val="28"/>
        </w:rPr>
        <w:lastRenderedPageBreak/>
        <w:t>4. Настоящее постановление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DE2601" w:rsidRDefault="00DE2601" w:rsidP="00DE2601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DE2601" w:rsidRDefault="00DE2601" w:rsidP="00DE2601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BE55A2" w:rsidRDefault="00BE55A2" w:rsidP="00BE55A2">
      <w:pPr>
        <w:pStyle w:val="a3"/>
        <w:widowControl w:val="0"/>
        <w:spacing w:after="0"/>
        <w:rPr>
          <w:sz w:val="28"/>
          <w:szCs w:val="28"/>
        </w:rPr>
      </w:pPr>
    </w:p>
    <w:p w:rsidR="00DE2601" w:rsidRPr="00197AE5" w:rsidRDefault="00DE2601" w:rsidP="00DE2601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Глав</w:t>
      </w:r>
      <w:r w:rsidR="00BE55A2">
        <w:rPr>
          <w:szCs w:val="28"/>
        </w:rPr>
        <w:t>а</w:t>
      </w:r>
      <w:r w:rsidRPr="00197AE5">
        <w:rPr>
          <w:szCs w:val="28"/>
        </w:rPr>
        <w:t xml:space="preserve"> </w:t>
      </w:r>
    </w:p>
    <w:p w:rsidR="00DE2601" w:rsidRPr="00197AE5" w:rsidRDefault="00DE2601" w:rsidP="00DE2601">
      <w:pPr>
        <w:widowControl w:val="0"/>
        <w:spacing w:line="240" w:lineRule="exact"/>
        <w:jc w:val="both"/>
        <w:rPr>
          <w:szCs w:val="28"/>
        </w:rPr>
      </w:pPr>
      <w:r w:rsidRPr="00197AE5">
        <w:rPr>
          <w:szCs w:val="28"/>
        </w:rPr>
        <w:t>Андроповского муниципального района</w:t>
      </w:r>
    </w:p>
    <w:p w:rsidR="00DE2601" w:rsidRPr="00197AE5" w:rsidRDefault="00DE2601" w:rsidP="00DE260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7AE5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Н.А.Бобрышева</w:t>
      </w:r>
    </w:p>
    <w:p w:rsidR="007C5AC7" w:rsidRDefault="007C5AC7" w:rsidP="00BE55A2">
      <w:pPr>
        <w:rPr>
          <w:szCs w:val="28"/>
        </w:rPr>
      </w:pPr>
    </w:p>
    <w:p w:rsidR="00467970" w:rsidRDefault="00467970" w:rsidP="00BE55A2">
      <w:pPr>
        <w:rPr>
          <w:szCs w:val="28"/>
        </w:rPr>
        <w:sectPr w:rsidR="00467970" w:rsidSect="00467970">
          <w:headerReference w:type="even" r:id="rId10"/>
          <w:headerReference w:type="default" r:id="rId11"/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1517D4" w:rsidRPr="001517D4" w:rsidRDefault="001517D4" w:rsidP="001517D4">
      <w:pPr>
        <w:widowControl w:val="0"/>
        <w:spacing w:line="240" w:lineRule="exact"/>
        <w:jc w:val="right"/>
        <w:rPr>
          <w:bCs/>
        </w:rPr>
      </w:pPr>
      <w:bookmarkStart w:id="0" w:name="P388"/>
      <w:bookmarkStart w:id="1" w:name="P512"/>
      <w:bookmarkEnd w:id="0"/>
      <w:bookmarkEnd w:id="1"/>
      <w:r w:rsidRPr="001517D4">
        <w:rPr>
          <w:bCs/>
        </w:rPr>
        <w:lastRenderedPageBreak/>
        <w:t>Таблица 1</w:t>
      </w:r>
    </w:p>
    <w:p w:rsidR="001517D4" w:rsidRDefault="001517D4" w:rsidP="001517D4">
      <w:pPr>
        <w:widowControl w:val="0"/>
        <w:spacing w:line="240" w:lineRule="exact"/>
        <w:jc w:val="center"/>
        <w:rPr>
          <w:bCs/>
        </w:rPr>
      </w:pPr>
    </w:p>
    <w:p w:rsidR="00BA2BB5" w:rsidRPr="001517D4" w:rsidRDefault="00BA2BB5" w:rsidP="001517D4">
      <w:pPr>
        <w:widowControl w:val="0"/>
        <w:spacing w:line="240" w:lineRule="exact"/>
        <w:jc w:val="center"/>
        <w:rPr>
          <w:bCs/>
        </w:rPr>
      </w:pPr>
    </w:p>
    <w:p w:rsidR="001517D4" w:rsidRPr="001517D4" w:rsidRDefault="006A3B7B" w:rsidP="006A3B7B">
      <w:pPr>
        <w:widowControl w:val="0"/>
        <w:spacing w:line="240" w:lineRule="exact"/>
        <w:jc w:val="center"/>
        <w:rPr>
          <w:bCs/>
        </w:rPr>
      </w:pPr>
      <w:r>
        <w:rPr>
          <w:bCs/>
        </w:rPr>
        <w:t>СВЕДЕНИЯ</w:t>
      </w:r>
    </w:p>
    <w:p w:rsidR="001517D4" w:rsidRPr="001517D4" w:rsidRDefault="001517D4" w:rsidP="006A3B7B">
      <w:pPr>
        <w:widowControl w:val="0"/>
        <w:spacing w:line="240" w:lineRule="exact"/>
        <w:jc w:val="center"/>
        <w:rPr>
          <w:bCs/>
        </w:rPr>
      </w:pPr>
    </w:p>
    <w:p w:rsidR="001517D4" w:rsidRDefault="001517D4" w:rsidP="006A3B7B">
      <w:pPr>
        <w:widowControl w:val="0"/>
        <w:spacing w:line="240" w:lineRule="exact"/>
        <w:jc w:val="center"/>
        <w:rPr>
          <w:bCs/>
        </w:rPr>
      </w:pPr>
      <w:r w:rsidRPr="001517D4">
        <w:rPr>
          <w:bCs/>
        </w:rPr>
        <w:t xml:space="preserve">об индикаторах достижения целей </w:t>
      </w:r>
      <w:r w:rsidRPr="001517D4">
        <w:t>муниципальной программы Андроповского муниципального района Ставропольского края «Формирование здорового образа жизни населения, реализация молодежной политики»</w:t>
      </w:r>
      <w:r w:rsidRPr="001517D4">
        <w:rPr>
          <w:bCs/>
        </w:rPr>
        <w:t xml:space="preserve"> (далее  - Программа) и п</w:t>
      </w:r>
      <w:r w:rsidRPr="001517D4">
        <w:rPr>
          <w:bCs/>
        </w:rPr>
        <w:t>о</w:t>
      </w:r>
      <w:r w:rsidRPr="001517D4">
        <w:rPr>
          <w:bCs/>
        </w:rPr>
        <w:t>казателях решения задач подпрограмм Программы и их значениях</w:t>
      </w:r>
    </w:p>
    <w:p w:rsidR="006A3B7B" w:rsidRDefault="006A3B7B" w:rsidP="006A3B7B">
      <w:pPr>
        <w:widowControl w:val="0"/>
        <w:spacing w:line="240" w:lineRule="exact"/>
        <w:jc w:val="center"/>
        <w:rPr>
          <w:bCs/>
        </w:rPr>
      </w:pPr>
    </w:p>
    <w:tbl>
      <w:tblPr>
        <w:tblW w:w="15391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60"/>
        <w:gridCol w:w="1513"/>
        <w:gridCol w:w="1417"/>
        <w:gridCol w:w="1418"/>
        <w:gridCol w:w="1417"/>
        <w:gridCol w:w="1418"/>
      </w:tblGrid>
      <w:tr w:rsidR="001517D4" w:rsidRPr="001517D4" w:rsidTr="00453399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№</w:t>
            </w:r>
            <w:proofErr w:type="gramStart"/>
            <w:r w:rsidRPr="001517D4">
              <w:rPr>
                <w:bCs/>
              </w:rPr>
              <w:t>п</w:t>
            </w:r>
            <w:proofErr w:type="gramEnd"/>
            <w:r w:rsidRPr="001517D4">
              <w:rPr>
                <w:bCs/>
              </w:rPr>
              <w:t>/п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Наименование индикатора достижения цели Пр</w:t>
            </w:r>
            <w:r w:rsidRPr="001517D4">
              <w:rPr>
                <w:bCs/>
              </w:rPr>
              <w:t>о</w:t>
            </w:r>
            <w:r w:rsidRPr="001517D4">
              <w:rPr>
                <w:bCs/>
              </w:rPr>
              <w:t>граммы и показателя решения задачи подпр</w:t>
            </w:r>
            <w:r w:rsidRPr="001517D4">
              <w:rPr>
                <w:bCs/>
              </w:rPr>
              <w:t>о</w:t>
            </w:r>
            <w:r w:rsidRPr="001517D4">
              <w:rPr>
                <w:bCs/>
              </w:rPr>
              <w:t>граммы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Единица измер</w:t>
            </w:r>
            <w:r w:rsidRPr="001517D4">
              <w:rPr>
                <w:bCs/>
              </w:rPr>
              <w:t>е</w:t>
            </w:r>
            <w:r w:rsidRPr="001517D4">
              <w:rPr>
                <w:bCs/>
              </w:rPr>
              <w:t>ния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Значение индикатора достижения цели Программы и п</w:t>
            </w:r>
            <w:r w:rsidRPr="001517D4">
              <w:rPr>
                <w:bCs/>
              </w:rPr>
              <w:t>о</w:t>
            </w:r>
            <w:r w:rsidRPr="001517D4">
              <w:rPr>
                <w:bCs/>
              </w:rPr>
              <w:t>казателя решения задачи подпрограммы Программы по годам</w:t>
            </w:r>
          </w:p>
        </w:tc>
      </w:tr>
      <w:tr w:rsidR="001517D4" w:rsidRPr="001517D4" w:rsidTr="00453399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2021 год</w:t>
            </w:r>
          </w:p>
        </w:tc>
      </w:tr>
    </w:tbl>
    <w:p w:rsidR="001517D4" w:rsidRPr="001517D4" w:rsidRDefault="001517D4" w:rsidP="001517D4">
      <w:pPr>
        <w:jc w:val="center"/>
        <w:rPr>
          <w:sz w:val="4"/>
          <w:szCs w:val="4"/>
        </w:rPr>
      </w:pPr>
    </w:p>
    <w:tbl>
      <w:tblPr>
        <w:tblW w:w="15391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60"/>
        <w:gridCol w:w="1513"/>
        <w:gridCol w:w="1417"/>
        <w:gridCol w:w="1418"/>
        <w:gridCol w:w="1417"/>
        <w:gridCol w:w="1418"/>
      </w:tblGrid>
      <w:tr w:rsidR="001517D4" w:rsidRPr="001517D4" w:rsidTr="00E241CA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8</w:t>
            </w:r>
          </w:p>
        </w:tc>
      </w:tr>
      <w:tr w:rsidR="001517D4" w:rsidRPr="001517D4" w:rsidTr="00E241CA">
        <w:tc>
          <w:tcPr>
            <w:tcW w:w="15391" w:type="dxa"/>
            <w:gridSpan w:val="8"/>
            <w:tcBorders>
              <w:top w:val="single" w:sz="4" w:space="0" w:color="auto"/>
            </w:tcBorders>
          </w:tcPr>
          <w:p w:rsidR="001517D4" w:rsidRPr="001517D4" w:rsidRDefault="001517D4" w:rsidP="004533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1517D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на территории Андроповского муниципального района</w:t>
            </w:r>
          </w:p>
          <w:p w:rsidR="001517D4" w:rsidRPr="001517D4" w:rsidRDefault="001517D4" w:rsidP="0045339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17D4" w:rsidRPr="001517D4" w:rsidTr="00E241CA">
        <w:tc>
          <w:tcPr>
            <w:tcW w:w="595" w:type="dxa"/>
          </w:tcPr>
          <w:p w:rsidR="001517D4" w:rsidRPr="001517D4" w:rsidRDefault="001517D4" w:rsidP="00453399">
            <w:pPr>
              <w:widowControl w:val="0"/>
              <w:jc w:val="both"/>
              <w:rPr>
                <w:bCs/>
              </w:rPr>
            </w:pPr>
            <w:r w:rsidRPr="001517D4">
              <w:rPr>
                <w:bCs/>
              </w:rPr>
              <w:t>1.</w:t>
            </w:r>
          </w:p>
        </w:tc>
        <w:tc>
          <w:tcPr>
            <w:tcW w:w="6353" w:type="dxa"/>
          </w:tcPr>
          <w:p w:rsidR="001517D4" w:rsidRPr="001517D4" w:rsidRDefault="001517D4" w:rsidP="00E241CA">
            <w:pPr>
              <w:widowControl w:val="0"/>
              <w:jc w:val="both"/>
              <w:rPr>
                <w:color w:val="000000"/>
              </w:rPr>
            </w:pPr>
            <w:r w:rsidRPr="001517D4">
              <w:rPr>
                <w:color w:val="000000"/>
              </w:rPr>
              <w:t>доля жителей района регулярно занимающихся физической культурой и спортом от общего числа жителей Андроповского района</w:t>
            </w:r>
          </w:p>
          <w:p w:rsidR="001517D4" w:rsidRPr="001517D4" w:rsidRDefault="001517D4" w:rsidP="00E241C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color w:val="000000"/>
              </w:rPr>
              <w:t>%</w:t>
            </w:r>
          </w:p>
        </w:tc>
        <w:tc>
          <w:tcPr>
            <w:tcW w:w="1513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34,8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43,9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44,4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45,1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color w:val="000000"/>
              </w:rPr>
              <w:t>48,0</w:t>
            </w: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7D4">
              <w:rPr>
                <w:bCs/>
              </w:rPr>
              <w:t>Подпрограмма 1 «Создание условий для развития физической культуры и массового спорта »</w:t>
            </w:r>
          </w:p>
          <w:p w:rsidR="001517D4" w:rsidRPr="001517D4" w:rsidRDefault="001517D4" w:rsidP="004533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подпрограммы 1 Программы</w:t>
            </w:r>
            <w:r w:rsidRPr="001517D4">
              <w:rPr>
                <w:rFonts w:ascii="Times New Roman" w:hAnsi="Times New Roman" w:cs="Times New Roman"/>
                <w:sz w:val="28"/>
                <w:szCs w:val="28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1517D4" w:rsidRPr="001517D4" w:rsidRDefault="001517D4" w:rsidP="0045339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17D4" w:rsidRPr="001517D4" w:rsidTr="006B4A5A">
        <w:tc>
          <w:tcPr>
            <w:tcW w:w="595" w:type="dxa"/>
          </w:tcPr>
          <w:p w:rsidR="001517D4" w:rsidRPr="001517D4" w:rsidRDefault="001517D4" w:rsidP="00453399">
            <w:pPr>
              <w:widowControl w:val="0"/>
              <w:jc w:val="both"/>
              <w:rPr>
                <w:bCs/>
              </w:rPr>
            </w:pPr>
            <w:r w:rsidRPr="001517D4">
              <w:rPr>
                <w:bCs/>
              </w:rPr>
              <w:t>2.</w:t>
            </w:r>
          </w:p>
        </w:tc>
        <w:tc>
          <w:tcPr>
            <w:tcW w:w="6353" w:type="dxa"/>
          </w:tcPr>
          <w:p w:rsidR="001517D4" w:rsidRPr="001517D4" w:rsidRDefault="001517D4" w:rsidP="00453399">
            <w:pPr>
              <w:widowControl w:val="0"/>
              <w:snapToGrid w:val="0"/>
              <w:jc w:val="both"/>
              <w:rPr>
                <w:color w:val="000000"/>
              </w:rPr>
            </w:pPr>
            <w:r w:rsidRPr="001517D4">
              <w:rPr>
                <w:color w:val="000000"/>
              </w:rPr>
              <w:t>количество участников физкультурно-оздоровительных и спортивно-массовых меропр</w:t>
            </w:r>
            <w:r w:rsidRPr="001517D4">
              <w:rPr>
                <w:color w:val="000000"/>
              </w:rPr>
              <w:t>и</w:t>
            </w:r>
            <w:r w:rsidRPr="001517D4">
              <w:rPr>
                <w:color w:val="000000"/>
              </w:rPr>
              <w:t>ятий от общего числа жителей района</w:t>
            </w:r>
          </w:p>
          <w:p w:rsidR="001517D4" w:rsidRPr="001517D4" w:rsidRDefault="001517D4" w:rsidP="00453399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  <w:r w:rsidRPr="001517D4">
              <w:rPr>
                <w:color w:val="000000"/>
              </w:rPr>
              <w:t>%</w:t>
            </w:r>
          </w:p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13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72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73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73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74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color w:val="000000"/>
              </w:rPr>
              <w:t>75</w:t>
            </w: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  <w:r w:rsidRPr="001517D4">
              <w:rPr>
                <w:bCs/>
              </w:rPr>
              <w:t xml:space="preserve">Цель 2 Программы: </w:t>
            </w:r>
            <w:r w:rsidRPr="001517D4">
              <w:rPr>
                <w:color w:val="000000"/>
              </w:rPr>
              <w:t xml:space="preserve">Создание благоприятных условий для проявления и развития инновационного потенциала молодых </w:t>
            </w:r>
            <w:r w:rsidRPr="001517D4">
              <w:rPr>
                <w:color w:val="000000"/>
              </w:rPr>
              <w:lastRenderedPageBreak/>
              <w:t>граждан, проживающих на территории Андроповского муниципального района Ставропольского края</w:t>
            </w:r>
          </w:p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</w:p>
        </w:tc>
      </w:tr>
      <w:tr w:rsidR="001517D4" w:rsidRPr="001517D4" w:rsidTr="006B4A5A">
        <w:tc>
          <w:tcPr>
            <w:tcW w:w="595" w:type="dxa"/>
          </w:tcPr>
          <w:p w:rsidR="001517D4" w:rsidRPr="001517D4" w:rsidRDefault="001517D4" w:rsidP="00453399">
            <w:pPr>
              <w:widowControl w:val="0"/>
              <w:jc w:val="both"/>
              <w:rPr>
                <w:bCs/>
              </w:rPr>
            </w:pPr>
            <w:r w:rsidRPr="001517D4">
              <w:rPr>
                <w:bCs/>
              </w:rPr>
              <w:lastRenderedPageBreak/>
              <w:t>3.</w:t>
            </w:r>
          </w:p>
        </w:tc>
        <w:tc>
          <w:tcPr>
            <w:tcW w:w="6353" w:type="dxa"/>
          </w:tcPr>
          <w:p w:rsidR="001517D4" w:rsidRPr="001517D4" w:rsidRDefault="001517D4" w:rsidP="00453399">
            <w:pPr>
              <w:widowControl w:val="0"/>
              <w:jc w:val="both"/>
              <w:rPr>
                <w:color w:val="000000"/>
              </w:rPr>
            </w:pPr>
            <w:r w:rsidRPr="001517D4">
              <w:rPr>
                <w:color w:val="000000"/>
              </w:rPr>
              <w:t>доля молодежи участвующей в реализации мол</w:t>
            </w:r>
            <w:r w:rsidRPr="001517D4">
              <w:rPr>
                <w:color w:val="000000"/>
              </w:rPr>
              <w:t>о</w:t>
            </w:r>
            <w:r w:rsidRPr="001517D4">
              <w:rPr>
                <w:color w:val="000000"/>
              </w:rPr>
              <w:t>дежной политики  от общего числа молодых гра</w:t>
            </w:r>
            <w:r w:rsidRPr="001517D4">
              <w:rPr>
                <w:color w:val="000000"/>
              </w:rPr>
              <w:t>ж</w:t>
            </w:r>
            <w:r w:rsidRPr="001517D4">
              <w:rPr>
                <w:color w:val="000000"/>
              </w:rPr>
              <w:t>дан Андроповского района</w:t>
            </w:r>
          </w:p>
        </w:tc>
        <w:tc>
          <w:tcPr>
            <w:tcW w:w="1260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color w:val="000000"/>
              </w:rPr>
              <w:t>%</w:t>
            </w:r>
          </w:p>
        </w:tc>
        <w:tc>
          <w:tcPr>
            <w:tcW w:w="1513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47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49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color w:val="000000"/>
              </w:rPr>
              <w:t>50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51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52</w:t>
            </w: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  <w:r w:rsidRPr="001517D4">
              <w:rPr>
                <w:bCs/>
              </w:rPr>
              <w:t xml:space="preserve">Подпрограмма 2 </w:t>
            </w:r>
            <w:r w:rsidRPr="001517D4">
              <w:rPr>
                <w:color w:val="000000"/>
              </w:rPr>
              <w:t>«Молодежь»</w:t>
            </w:r>
          </w:p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  <w:r w:rsidRPr="001517D4">
              <w:rPr>
                <w:bCs/>
              </w:rPr>
              <w:t xml:space="preserve">Задача  подпрограммы 2 Программы: </w:t>
            </w:r>
            <w:r w:rsidRPr="001517D4">
              <w:rPr>
                <w:color w:val="000000"/>
              </w:rPr>
              <w:t>Вовлечение молодежи в социальную практику, развитие созидательной активности м</w:t>
            </w:r>
            <w:r w:rsidRPr="001517D4">
              <w:rPr>
                <w:color w:val="000000"/>
              </w:rPr>
              <w:t>о</w:t>
            </w:r>
            <w:r w:rsidRPr="001517D4">
              <w:rPr>
                <w:color w:val="000000"/>
              </w:rPr>
              <w:t>лодежи, путем формирования системы поддержки инициативной и талантливой молодежи Андроповского района</w:t>
            </w:r>
          </w:p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517D4" w:rsidRPr="001517D4" w:rsidTr="006B4A5A">
        <w:tc>
          <w:tcPr>
            <w:tcW w:w="595" w:type="dxa"/>
          </w:tcPr>
          <w:p w:rsidR="001517D4" w:rsidRPr="001517D4" w:rsidRDefault="001517D4" w:rsidP="00453399">
            <w:pPr>
              <w:widowControl w:val="0"/>
              <w:jc w:val="both"/>
              <w:rPr>
                <w:bCs/>
              </w:rPr>
            </w:pPr>
            <w:r w:rsidRPr="001517D4">
              <w:rPr>
                <w:bCs/>
              </w:rPr>
              <w:t>4.</w:t>
            </w:r>
          </w:p>
        </w:tc>
        <w:tc>
          <w:tcPr>
            <w:tcW w:w="6353" w:type="dxa"/>
          </w:tcPr>
          <w:p w:rsidR="001517D4" w:rsidRPr="001517D4" w:rsidRDefault="001517D4" w:rsidP="00453399">
            <w:pPr>
              <w:widowControl w:val="0"/>
              <w:jc w:val="both"/>
              <w:rPr>
                <w:color w:val="000000"/>
              </w:rPr>
            </w:pPr>
            <w:r w:rsidRPr="001517D4">
              <w:rPr>
                <w:color w:val="000000"/>
              </w:rPr>
              <w:t>доля молодежи, удовлетворенной качеством пр</w:t>
            </w:r>
            <w:r w:rsidRPr="001517D4">
              <w:rPr>
                <w:color w:val="000000"/>
              </w:rPr>
              <w:t>о</w:t>
            </w:r>
            <w:r w:rsidRPr="001517D4">
              <w:rPr>
                <w:color w:val="000000"/>
              </w:rPr>
              <w:t xml:space="preserve">веденных мероприятий с молодежью, от общего числа молодежи района </w:t>
            </w:r>
          </w:p>
          <w:p w:rsidR="001517D4" w:rsidRPr="001517D4" w:rsidRDefault="001517D4" w:rsidP="004533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  <w:r w:rsidRPr="001517D4">
              <w:rPr>
                <w:bCs/>
              </w:rPr>
              <w:t>%</w:t>
            </w:r>
          </w:p>
        </w:tc>
        <w:tc>
          <w:tcPr>
            <w:tcW w:w="1513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80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82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84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  <w:r w:rsidRPr="001517D4">
              <w:rPr>
                <w:color w:val="000000"/>
              </w:rPr>
              <w:t>84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  <w:r w:rsidRPr="001517D4">
              <w:rPr>
                <w:color w:val="000000"/>
              </w:rPr>
              <w:t>85</w:t>
            </w: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3 Программы: </w:t>
            </w:r>
            <w:r w:rsidRPr="001517D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безнадзорности и правонарушений несовершеннолетних на территории, улучшение координации деятельности различных структур, осуществляющих профилактическую работу с дет</w:t>
            </w:r>
            <w:r w:rsidRPr="001517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17D4">
              <w:rPr>
                <w:rFonts w:ascii="Times New Roman" w:hAnsi="Times New Roman" w:cs="Times New Roman"/>
                <w:sz w:val="28"/>
                <w:szCs w:val="28"/>
              </w:rPr>
              <w:t xml:space="preserve">ми и подростками </w:t>
            </w:r>
            <w:proofErr w:type="spellStart"/>
            <w:r w:rsidRPr="001517D4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1517D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1517D4" w:rsidRPr="001517D4" w:rsidRDefault="001517D4" w:rsidP="0045339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17D4" w:rsidRPr="001517D4" w:rsidTr="006B4A5A">
        <w:tc>
          <w:tcPr>
            <w:tcW w:w="595" w:type="dxa"/>
          </w:tcPr>
          <w:p w:rsidR="001517D4" w:rsidRPr="001517D4" w:rsidRDefault="001517D4" w:rsidP="00453399">
            <w:pPr>
              <w:widowControl w:val="0"/>
              <w:jc w:val="both"/>
              <w:rPr>
                <w:bCs/>
              </w:rPr>
            </w:pPr>
            <w:r w:rsidRPr="001517D4">
              <w:rPr>
                <w:bCs/>
              </w:rPr>
              <w:t>5.</w:t>
            </w:r>
          </w:p>
        </w:tc>
        <w:tc>
          <w:tcPr>
            <w:tcW w:w="6353" w:type="dxa"/>
          </w:tcPr>
          <w:p w:rsidR="001517D4" w:rsidRPr="001517D4" w:rsidRDefault="001517D4" w:rsidP="00453399">
            <w:pPr>
              <w:widowControl w:val="0"/>
              <w:jc w:val="both"/>
            </w:pPr>
            <w:r w:rsidRPr="001517D4">
              <w:t>количество мероприятий, направленных на пр</w:t>
            </w:r>
            <w:r w:rsidRPr="001517D4">
              <w:t>о</w:t>
            </w:r>
            <w:r w:rsidRPr="001517D4">
              <w:t>филактику безнадзорности и правонарушений несовершеннолетних</w:t>
            </w:r>
          </w:p>
          <w:p w:rsidR="001517D4" w:rsidRPr="001517D4" w:rsidRDefault="001517D4" w:rsidP="00453399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ед.</w:t>
            </w:r>
          </w:p>
        </w:tc>
        <w:tc>
          <w:tcPr>
            <w:tcW w:w="1513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32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33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34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34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t>35</w:t>
            </w: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  <w:color w:val="000000"/>
              </w:rPr>
            </w:pPr>
            <w:r w:rsidRPr="001517D4">
              <w:rPr>
                <w:bCs/>
              </w:rPr>
              <w:t xml:space="preserve">Подпрограмма 3 </w:t>
            </w:r>
            <w:r w:rsidRPr="001517D4">
              <w:rPr>
                <w:bCs/>
                <w:color w:val="000000"/>
              </w:rPr>
              <w:t>«Профилактика безнадзорности и правонарушений несовершеннолетних, наркомании и противодействие незаконному обороту наркотиков»</w:t>
            </w:r>
          </w:p>
          <w:p w:rsidR="001517D4" w:rsidRPr="001517D4" w:rsidRDefault="001517D4" w:rsidP="00453399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17D4">
              <w:rPr>
                <w:bCs/>
              </w:rPr>
              <w:t xml:space="preserve">Задача  подпрограммы 3 Программы: </w:t>
            </w:r>
            <w:r w:rsidRPr="001517D4">
              <w:rPr>
                <w:color w:val="000000"/>
              </w:rPr>
              <w:t>реализация мер по предупреждению безнадзорности и правонарушений среди несове</w:t>
            </w:r>
            <w:r w:rsidRPr="001517D4">
              <w:rPr>
                <w:color w:val="000000"/>
              </w:rPr>
              <w:t>р</w:t>
            </w:r>
            <w:r w:rsidRPr="001517D4">
              <w:rPr>
                <w:color w:val="000000"/>
              </w:rPr>
              <w:t>шеннолетних, путем создания единого реабилитационного пространства для социальной реабилитации и интеграции в общ</w:t>
            </w:r>
            <w:r w:rsidRPr="001517D4">
              <w:rPr>
                <w:color w:val="000000"/>
              </w:rPr>
              <w:t>е</w:t>
            </w:r>
            <w:r w:rsidRPr="001517D4">
              <w:rPr>
                <w:color w:val="000000"/>
              </w:rPr>
              <w:lastRenderedPageBreak/>
              <w:t>стве семей и детей, находящихся в социально опасном положении.</w:t>
            </w:r>
          </w:p>
          <w:p w:rsidR="001517D4" w:rsidRPr="001517D4" w:rsidRDefault="001517D4" w:rsidP="00453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517D4" w:rsidRPr="001517D4" w:rsidTr="006B4A5A">
        <w:tc>
          <w:tcPr>
            <w:tcW w:w="595" w:type="dxa"/>
          </w:tcPr>
          <w:p w:rsidR="001517D4" w:rsidRPr="001517D4" w:rsidRDefault="001517D4" w:rsidP="00453399">
            <w:pPr>
              <w:widowControl w:val="0"/>
              <w:jc w:val="both"/>
              <w:rPr>
                <w:bCs/>
              </w:rPr>
            </w:pPr>
            <w:r w:rsidRPr="001517D4">
              <w:rPr>
                <w:bCs/>
              </w:rPr>
              <w:lastRenderedPageBreak/>
              <w:t>6.</w:t>
            </w:r>
          </w:p>
        </w:tc>
        <w:tc>
          <w:tcPr>
            <w:tcW w:w="6353" w:type="dxa"/>
          </w:tcPr>
          <w:p w:rsidR="001517D4" w:rsidRPr="001517D4" w:rsidRDefault="001517D4" w:rsidP="00453399">
            <w:pPr>
              <w:widowControl w:val="0"/>
              <w:jc w:val="both"/>
              <w:rPr>
                <w:color w:val="000000"/>
              </w:rPr>
            </w:pPr>
            <w:r w:rsidRPr="001517D4">
              <w:rPr>
                <w:color w:val="000000"/>
              </w:rPr>
              <w:t>доля несовершеннолетних, состоящих на разли</w:t>
            </w:r>
            <w:r w:rsidRPr="001517D4">
              <w:rPr>
                <w:color w:val="000000"/>
              </w:rPr>
              <w:t>ч</w:t>
            </w:r>
            <w:r w:rsidRPr="001517D4">
              <w:rPr>
                <w:color w:val="000000"/>
              </w:rPr>
              <w:t>ных видах учета, а так же находящихся в трудной жизненной ситуации, участвовавших в экскурс</w:t>
            </w:r>
            <w:r w:rsidRPr="001517D4">
              <w:rPr>
                <w:color w:val="000000"/>
              </w:rPr>
              <w:t>и</w:t>
            </w:r>
            <w:r w:rsidRPr="001517D4">
              <w:rPr>
                <w:color w:val="000000"/>
              </w:rPr>
              <w:t xml:space="preserve">онных поездках в </w:t>
            </w:r>
            <w:proofErr w:type="spellStart"/>
            <w:r w:rsidRPr="001517D4">
              <w:rPr>
                <w:color w:val="000000"/>
              </w:rPr>
              <w:t>т.ч</w:t>
            </w:r>
            <w:proofErr w:type="spellEnd"/>
            <w:r w:rsidRPr="001517D4">
              <w:rPr>
                <w:color w:val="000000"/>
              </w:rPr>
              <w:t>. при организации летнего о</w:t>
            </w:r>
            <w:r w:rsidRPr="001517D4">
              <w:rPr>
                <w:color w:val="000000"/>
              </w:rPr>
              <w:t>т</w:t>
            </w:r>
            <w:r w:rsidRPr="001517D4">
              <w:rPr>
                <w:color w:val="000000"/>
              </w:rPr>
              <w:t>дыха от общей численности несовершеннолетних, состоящих на различных видах учета, а так же находящихся в трудной жизненной ситуации</w:t>
            </w:r>
          </w:p>
          <w:p w:rsidR="001517D4" w:rsidRPr="001517D4" w:rsidRDefault="001517D4" w:rsidP="004533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чел.</w:t>
            </w:r>
          </w:p>
        </w:tc>
        <w:tc>
          <w:tcPr>
            <w:tcW w:w="1513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-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40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43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45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50</w:t>
            </w: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pStyle w:val="ConsPlusNormal"/>
              <w:widowControl w:val="0"/>
              <w:jc w:val="center"/>
              <w:outlineLvl w:val="1"/>
            </w:pPr>
            <w:r w:rsidRPr="001517D4">
              <w:rPr>
                <w:bCs/>
              </w:rPr>
              <w:t xml:space="preserve">Цель 4 Программы: </w:t>
            </w:r>
            <w:r w:rsidRPr="001517D4">
              <w:t xml:space="preserve">Стимулирование деятельности казачьих обществ, направленной на возрождение и развитие </w:t>
            </w:r>
          </w:p>
          <w:p w:rsidR="001517D4" w:rsidRPr="001517D4" w:rsidRDefault="001517D4" w:rsidP="00453399">
            <w:pPr>
              <w:pStyle w:val="ConsPlusNormal"/>
              <w:widowControl w:val="0"/>
              <w:jc w:val="center"/>
              <w:outlineLvl w:val="1"/>
            </w:pPr>
            <w:r w:rsidRPr="001517D4">
              <w:t>духовно-культурных основ казачества, осуществление военно-патриотического и физического воспитания казачьей молод</w:t>
            </w:r>
            <w:r w:rsidRPr="001517D4">
              <w:t>е</w:t>
            </w:r>
            <w:r w:rsidRPr="001517D4">
              <w:t>жи Андроповского района</w:t>
            </w:r>
          </w:p>
          <w:p w:rsidR="001517D4" w:rsidRPr="001517D4" w:rsidRDefault="001517D4" w:rsidP="00453399">
            <w:pPr>
              <w:pStyle w:val="ConsPlusNormal"/>
              <w:widowControl w:val="0"/>
              <w:jc w:val="center"/>
              <w:outlineLvl w:val="1"/>
              <w:rPr>
                <w:color w:val="000000"/>
              </w:rPr>
            </w:pPr>
          </w:p>
        </w:tc>
      </w:tr>
      <w:tr w:rsidR="001517D4" w:rsidRPr="001517D4" w:rsidTr="006B4A5A">
        <w:tc>
          <w:tcPr>
            <w:tcW w:w="595" w:type="dxa"/>
          </w:tcPr>
          <w:p w:rsidR="001517D4" w:rsidRPr="001517D4" w:rsidRDefault="001517D4" w:rsidP="00453399">
            <w:pPr>
              <w:widowControl w:val="0"/>
              <w:jc w:val="both"/>
              <w:rPr>
                <w:bCs/>
              </w:rPr>
            </w:pPr>
            <w:r w:rsidRPr="001517D4">
              <w:rPr>
                <w:bCs/>
              </w:rPr>
              <w:t>7.</w:t>
            </w:r>
          </w:p>
        </w:tc>
        <w:tc>
          <w:tcPr>
            <w:tcW w:w="6353" w:type="dxa"/>
          </w:tcPr>
          <w:p w:rsidR="001517D4" w:rsidRPr="001517D4" w:rsidRDefault="001517D4" w:rsidP="00453399">
            <w:pPr>
              <w:widowControl w:val="0"/>
              <w:jc w:val="both"/>
              <w:rPr>
                <w:color w:val="000000"/>
              </w:rPr>
            </w:pPr>
            <w:r w:rsidRPr="001517D4">
              <w:rPr>
                <w:color w:val="000000"/>
              </w:rPr>
              <w:t>количество муниципальных образовательных о</w:t>
            </w:r>
            <w:r w:rsidRPr="001517D4">
              <w:rPr>
                <w:color w:val="000000"/>
              </w:rPr>
              <w:t>р</w:t>
            </w:r>
            <w:r w:rsidRPr="001517D4">
              <w:rPr>
                <w:color w:val="000000"/>
              </w:rPr>
              <w:t>ганизаций и учреждений культуры, осуществля</w:t>
            </w:r>
            <w:r w:rsidRPr="001517D4">
              <w:rPr>
                <w:color w:val="000000"/>
              </w:rPr>
              <w:t>ю</w:t>
            </w:r>
            <w:r w:rsidRPr="001517D4">
              <w:rPr>
                <w:color w:val="000000"/>
              </w:rPr>
              <w:t xml:space="preserve">щих </w:t>
            </w:r>
            <w:proofErr w:type="spellStart"/>
            <w:r w:rsidRPr="001517D4">
              <w:rPr>
                <w:color w:val="000000"/>
              </w:rPr>
              <w:t>воспитательно</w:t>
            </w:r>
            <w:proofErr w:type="spellEnd"/>
            <w:r w:rsidRPr="001517D4">
              <w:rPr>
                <w:color w:val="000000"/>
              </w:rPr>
              <w:t>-образовательный процесс с использованием культурно-исторических трад</w:t>
            </w:r>
            <w:r w:rsidRPr="001517D4">
              <w:rPr>
                <w:color w:val="000000"/>
              </w:rPr>
              <w:t>и</w:t>
            </w:r>
            <w:r w:rsidRPr="001517D4">
              <w:rPr>
                <w:color w:val="000000"/>
              </w:rPr>
              <w:t>ций казачества</w:t>
            </w:r>
          </w:p>
          <w:p w:rsidR="001517D4" w:rsidRPr="001517D4" w:rsidRDefault="001517D4" w:rsidP="00453399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60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ед.</w:t>
            </w:r>
          </w:p>
        </w:tc>
        <w:tc>
          <w:tcPr>
            <w:tcW w:w="1513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2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2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3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3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4</w:t>
            </w: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  <w:r w:rsidRPr="001517D4">
              <w:rPr>
                <w:bCs/>
              </w:rPr>
              <w:t xml:space="preserve">Подпрограмма 4 </w:t>
            </w:r>
            <w:r w:rsidRPr="001517D4">
              <w:rPr>
                <w:color w:val="000000"/>
              </w:rPr>
              <w:t>«Возрождение и развитие казачества»</w:t>
            </w:r>
          </w:p>
          <w:p w:rsidR="001517D4" w:rsidRPr="001517D4" w:rsidRDefault="001517D4" w:rsidP="00453399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517D4" w:rsidRPr="001517D4" w:rsidTr="006B4A5A">
        <w:tc>
          <w:tcPr>
            <w:tcW w:w="15391" w:type="dxa"/>
            <w:gridSpan w:val="8"/>
          </w:tcPr>
          <w:p w:rsidR="001517D4" w:rsidRPr="001517D4" w:rsidRDefault="001517D4" w:rsidP="0045339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1517D4">
              <w:rPr>
                <w:bCs/>
              </w:rPr>
              <w:t>Задача</w:t>
            </w:r>
            <w:r w:rsidR="00E241CA">
              <w:rPr>
                <w:bCs/>
              </w:rPr>
              <w:t xml:space="preserve"> </w:t>
            </w:r>
            <w:r w:rsidRPr="001517D4">
              <w:rPr>
                <w:bCs/>
              </w:rPr>
              <w:t xml:space="preserve">подпрограммы 4 Программы: </w:t>
            </w:r>
            <w:r w:rsidRPr="001517D4">
              <w:rPr>
                <w:color w:val="000000"/>
              </w:rPr>
              <w:t>Обеспечение участия казаков Андроповского района в возрождении принципов общ</w:t>
            </w:r>
            <w:r w:rsidRPr="001517D4">
              <w:rPr>
                <w:color w:val="000000"/>
              </w:rPr>
              <w:t>е</w:t>
            </w:r>
            <w:r w:rsidRPr="001517D4">
              <w:rPr>
                <w:color w:val="000000"/>
              </w:rPr>
              <w:t>гражданского патриотизма, верного служения Отечеству, содействие сохранению и развитию самобытной культуры казаков, их образа жизни, традиций и духовных ценностей.</w:t>
            </w:r>
          </w:p>
          <w:p w:rsidR="001517D4" w:rsidRPr="001517D4" w:rsidRDefault="001517D4" w:rsidP="00453399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1517D4" w:rsidRPr="001517D4" w:rsidTr="006B4A5A">
        <w:tc>
          <w:tcPr>
            <w:tcW w:w="595" w:type="dxa"/>
          </w:tcPr>
          <w:p w:rsidR="001517D4" w:rsidRPr="001517D4" w:rsidRDefault="001517D4" w:rsidP="00453399">
            <w:pPr>
              <w:widowControl w:val="0"/>
              <w:jc w:val="both"/>
              <w:rPr>
                <w:bCs/>
              </w:rPr>
            </w:pPr>
            <w:r w:rsidRPr="001517D4">
              <w:rPr>
                <w:bCs/>
              </w:rPr>
              <w:t>8.</w:t>
            </w:r>
          </w:p>
        </w:tc>
        <w:tc>
          <w:tcPr>
            <w:tcW w:w="6353" w:type="dxa"/>
          </w:tcPr>
          <w:p w:rsidR="001517D4" w:rsidRDefault="001517D4" w:rsidP="00453399">
            <w:pPr>
              <w:widowControl w:val="0"/>
              <w:jc w:val="both"/>
              <w:rPr>
                <w:color w:val="000000"/>
              </w:rPr>
            </w:pPr>
            <w:r w:rsidRPr="001517D4">
              <w:rPr>
                <w:color w:val="000000"/>
              </w:rPr>
              <w:t xml:space="preserve">количество мероприятий, проводимых ежегодно с </w:t>
            </w:r>
            <w:r w:rsidRPr="001517D4">
              <w:rPr>
                <w:color w:val="000000"/>
              </w:rPr>
              <w:lastRenderedPageBreak/>
              <w:t>учащейся и работающей молодежью Андропо</w:t>
            </w:r>
            <w:r w:rsidRPr="001517D4">
              <w:rPr>
                <w:color w:val="000000"/>
              </w:rPr>
              <w:t>в</w:t>
            </w:r>
            <w:r w:rsidRPr="001517D4">
              <w:rPr>
                <w:color w:val="000000"/>
              </w:rPr>
              <w:t>ского района с привлечением представителей к</w:t>
            </w:r>
            <w:r w:rsidRPr="001517D4">
              <w:rPr>
                <w:color w:val="000000"/>
              </w:rPr>
              <w:t>а</w:t>
            </w:r>
            <w:r w:rsidRPr="001517D4">
              <w:rPr>
                <w:color w:val="000000"/>
              </w:rPr>
              <w:t>зачьих обществ и использованием культурно-исторических традиций казачества</w:t>
            </w:r>
          </w:p>
          <w:p w:rsidR="00E241CA" w:rsidRPr="001517D4" w:rsidRDefault="00E241CA" w:rsidP="004533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lastRenderedPageBreak/>
              <w:t>ед.</w:t>
            </w:r>
          </w:p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13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lastRenderedPageBreak/>
              <w:t>2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 w:rsidRPr="001517D4">
              <w:rPr>
                <w:bCs/>
              </w:rPr>
              <w:t>2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</w:tcPr>
          <w:p w:rsidR="001517D4" w:rsidRPr="001517D4" w:rsidRDefault="001517D4" w:rsidP="00453399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3</w:t>
            </w:r>
          </w:p>
        </w:tc>
      </w:tr>
    </w:tbl>
    <w:p w:rsidR="00B861D4" w:rsidRDefault="00B861D4" w:rsidP="008773EE">
      <w:pPr>
        <w:spacing w:line="230" w:lineRule="auto"/>
        <w:ind w:firstLine="709"/>
        <w:jc w:val="right"/>
        <w:rPr>
          <w:bCs/>
        </w:rPr>
      </w:pPr>
    </w:p>
    <w:p w:rsidR="00B861D4" w:rsidRDefault="00B861D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8773EE" w:rsidRPr="008773EE" w:rsidRDefault="008773EE" w:rsidP="008773EE">
      <w:pPr>
        <w:spacing w:line="230" w:lineRule="auto"/>
        <w:ind w:firstLine="709"/>
        <w:jc w:val="right"/>
        <w:rPr>
          <w:bCs/>
        </w:rPr>
      </w:pPr>
      <w:r w:rsidRPr="008773EE">
        <w:rPr>
          <w:bCs/>
        </w:rPr>
        <w:lastRenderedPageBreak/>
        <w:t>Таблица 3</w:t>
      </w:r>
    </w:p>
    <w:p w:rsidR="008773EE" w:rsidRDefault="008773EE" w:rsidP="008773EE">
      <w:pPr>
        <w:widowControl w:val="0"/>
        <w:spacing w:line="240" w:lineRule="exact"/>
        <w:jc w:val="center"/>
        <w:rPr>
          <w:bCs/>
        </w:rPr>
      </w:pPr>
    </w:p>
    <w:p w:rsidR="00B861D4" w:rsidRPr="008773EE" w:rsidRDefault="00B861D4" w:rsidP="008773EE">
      <w:pPr>
        <w:widowControl w:val="0"/>
        <w:spacing w:line="240" w:lineRule="exact"/>
        <w:jc w:val="center"/>
        <w:rPr>
          <w:bCs/>
        </w:rPr>
      </w:pPr>
    </w:p>
    <w:p w:rsidR="008773EE" w:rsidRPr="008773EE" w:rsidRDefault="008773EE" w:rsidP="008773EE">
      <w:pPr>
        <w:widowControl w:val="0"/>
        <w:spacing w:line="240" w:lineRule="exact"/>
        <w:jc w:val="center"/>
        <w:rPr>
          <w:bCs/>
        </w:rPr>
      </w:pPr>
      <w:bookmarkStart w:id="2" w:name="P530"/>
      <w:bookmarkEnd w:id="2"/>
      <w:r w:rsidRPr="008773EE">
        <w:rPr>
          <w:bCs/>
        </w:rPr>
        <w:t>ОБЪЕМЫ И ИСТОЧНИКИ</w:t>
      </w:r>
    </w:p>
    <w:p w:rsidR="008773EE" w:rsidRPr="008773EE" w:rsidRDefault="008773EE" w:rsidP="008773EE">
      <w:pPr>
        <w:widowControl w:val="0"/>
        <w:spacing w:line="240" w:lineRule="exact"/>
        <w:jc w:val="center"/>
        <w:rPr>
          <w:bCs/>
        </w:rPr>
      </w:pPr>
    </w:p>
    <w:p w:rsidR="008773EE" w:rsidRPr="008773EE" w:rsidRDefault="008773EE" w:rsidP="008773EE">
      <w:pPr>
        <w:widowControl w:val="0"/>
        <w:spacing w:line="240" w:lineRule="exact"/>
        <w:jc w:val="center"/>
        <w:rPr>
          <w:bCs/>
        </w:rPr>
      </w:pPr>
      <w:r w:rsidRPr="008773EE">
        <w:rPr>
          <w:bCs/>
        </w:rPr>
        <w:t xml:space="preserve">финансового обеспечения </w:t>
      </w:r>
      <w:r w:rsidRPr="008773EE">
        <w:t>муниципальной программы Андроповского муниципального района Ставропольского края «Формирование здорового образа жизни населения, реализация молодежной политики»</w:t>
      </w:r>
      <w:r w:rsidRPr="008773EE">
        <w:rPr>
          <w:bCs/>
        </w:rPr>
        <w:t xml:space="preserve"> (далее  - Программа)</w:t>
      </w:r>
    </w:p>
    <w:p w:rsidR="008773EE" w:rsidRPr="008773EE" w:rsidRDefault="008773EE" w:rsidP="008773EE">
      <w:pPr>
        <w:spacing w:line="230" w:lineRule="auto"/>
        <w:ind w:firstLine="709"/>
        <w:jc w:val="center"/>
        <w:rPr>
          <w:bCs/>
        </w:rPr>
      </w:pPr>
    </w:p>
    <w:tbl>
      <w:tblPr>
        <w:tblW w:w="15395" w:type="dxa"/>
        <w:tblLayout w:type="fixed"/>
        <w:tblLook w:val="00A0" w:firstRow="1" w:lastRow="0" w:firstColumn="1" w:lastColumn="0" w:noHBand="0" w:noVBand="0"/>
      </w:tblPr>
      <w:tblGrid>
        <w:gridCol w:w="713"/>
        <w:gridCol w:w="4075"/>
        <w:gridCol w:w="5220"/>
        <w:gridCol w:w="1559"/>
        <w:gridCol w:w="1842"/>
        <w:gridCol w:w="1986"/>
      </w:tblGrid>
      <w:tr w:rsidR="008773EE" w:rsidRPr="008773EE" w:rsidTr="00453399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 xml:space="preserve">№ </w:t>
            </w:r>
            <w:proofErr w:type="gramStart"/>
            <w:r w:rsidRPr="008773EE">
              <w:rPr>
                <w:bCs/>
              </w:rPr>
              <w:t>п</w:t>
            </w:r>
            <w:proofErr w:type="gramEnd"/>
            <w:r w:rsidRPr="008773EE">
              <w:rPr>
                <w:bCs/>
              </w:rPr>
              <w:t>/п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Наименование Программы, подпрограммы Программы, о</w:t>
            </w:r>
            <w:r w:rsidRPr="008773EE">
              <w:rPr>
                <w:bCs/>
              </w:rPr>
              <w:t>с</w:t>
            </w:r>
            <w:r w:rsidRPr="008773EE">
              <w:rPr>
                <w:bCs/>
              </w:rPr>
              <w:t>новного мероприятия подпр</w:t>
            </w:r>
            <w:r w:rsidRPr="008773EE">
              <w:rPr>
                <w:bCs/>
              </w:rPr>
              <w:t>о</w:t>
            </w:r>
            <w:r w:rsidRPr="008773EE">
              <w:rPr>
                <w:bCs/>
              </w:rPr>
              <w:t>граммы Программы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Источники финансового обеспечения по ответственному исполнителю, соиспо</w:t>
            </w:r>
            <w:r w:rsidRPr="008773EE">
              <w:rPr>
                <w:bCs/>
              </w:rPr>
              <w:t>л</w:t>
            </w:r>
            <w:r w:rsidRPr="008773EE">
              <w:rPr>
                <w:bCs/>
              </w:rPr>
              <w:t>нителю программы, подпрограммы пр</w:t>
            </w:r>
            <w:r w:rsidRPr="008773EE">
              <w:rPr>
                <w:bCs/>
              </w:rPr>
              <w:t>о</w:t>
            </w:r>
            <w:r w:rsidRPr="008773EE">
              <w:rPr>
                <w:bCs/>
              </w:rPr>
              <w:t>граммы, основному мероприятию по</w:t>
            </w:r>
            <w:r w:rsidRPr="008773EE">
              <w:rPr>
                <w:bCs/>
              </w:rPr>
              <w:t>д</w:t>
            </w:r>
            <w:r w:rsidRPr="008773EE">
              <w:rPr>
                <w:bCs/>
              </w:rPr>
              <w:t>программы программы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9A775B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Объемы финансового обеспечения</w:t>
            </w:r>
          </w:p>
          <w:p w:rsidR="008773EE" w:rsidRPr="008773EE" w:rsidRDefault="008773EE" w:rsidP="009A775B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по годам (тыс. рублей)</w:t>
            </w:r>
          </w:p>
          <w:p w:rsidR="008773EE" w:rsidRPr="008773EE" w:rsidRDefault="008773EE" w:rsidP="009A775B">
            <w:pPr>
              <w:widowControl w:val="0"/>
              <w:jc w:val="center"/>
              <w:rPr>
                <w:bCs/>
              </w:rPr>
            </w:pPr>
          </w:p>
        </w:tc>
      </w:tr>
      <w:tr w:rsidR="008773EE" w:rsidRPr="008773EE" w:rsidTr="00453399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9A775B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9A775B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2020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9A775B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2021 год</w:t>
            </w:r>
          </w:p>
          <w:p w:rsidR="008773EE" w:rsidRPr="008773EE" w:rsidRDefault="008773EE" w:rsidP="009A775B">
            <w:pPr>
              <w:widowControl w:val="0"/>
              <w:jc w:val="center"/>
              <w:rPr>
                <w:bCs/>
              </w:rPr>
            </w:pPr>
          </w:p>
        </w:tc>
      </w:tr>
    </w:tbl>
    <w:p w:rsidR="008773EE" w:rsidRPr="008773EE" w:rsidRDefault="008773EE" w:rsidP="008773EE">
      <w:pPr>
        <w:rPr>
          <w:sz w:val="4"/>
          <w:szCs w:val="4"/>
        </w:rPr>
      </w:pPr>
    </w:p>
    <w:tbl>
      <w:tblPr>
        <w:tblW w:w="15395" w:type="dxa"/>
        <w:tblLayout w:type="fixed"/>
        <w:tblLook w:val="00A0" w:firstRow="1" w:lastRow="0" w:firstColumn="1" w:lastColumn="0" w:noHBand="0" w:noVBand="0"/>
      </w:tblPr>
      <w:tblGrid>
        <w:gridCol w:w="713"/>
        <w:gridCol w:w="4075"/>
        <w:gridCol w:w="5220"/>
        <w:gridCol w:w="1559"/>
        <w:gridCol w:w="1842"/>
        <w:gridCol w:w="1986"/>
      </w:tblGrid>
      <w:tr w:rsidR="008773EE" w:rsidRPr="008773EE" w:rsidTr="00453399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6</w:t>
            </w:r>
          </w:p>
        </w:tc>
      </w:tr>
      <w:tr w:rsidR="008773EE" w:rsidRPr="008773EE" w:rsidTr="00453399">
        <w:tc>
          <w:tcPr>
            <w:tcW w:w="713" w:type="dxa"/>
            <w:tcBorders>
              <w:top w:val="single" w:sz="4" w:space="0" w:color="auto"/>
            </w:tcBorders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1.</w:t>
            </w:r>
          </w:p>
        </w:tc>
        <w:tc>
          <w:tcPr>
            <w:tcW w:w="9295" w:type="dxa"/>
            <w:gridSpan w:val="2"/>
            <w:tcBorders>
              <w:top w:val="single" w:sz="4" w:space="0" w:color="auto"/>
            </w:tcBorders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Программа,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всего </w:t>
            </w:r>
            <w:r>
              <w:t xml:space="preserve">6 294,26 </w:t>
            </w:r>
            <w:proofErr w:type="spellStart"/>
            <w:r w:rsidRPr="008773EE">
              <w:rPr>
                <w:bCs/>
              </w:rPr>
              <w:t>тыс</w:t>
            </w:r>
            <w:proofErr w:type="gramStart"/>
            <w:r w:rsidRPr="008773EE">
              <w:rPr>
                <w:bCs/>
              </w:rPr>
              <w:t>.р</w:t>
            </w:r>
            <w:proofErr w:type="gramEnd"/>
            <w:r w:rsidRPr="008773EE">
              <w:rPr>
                <w:bCs/>
              </w:rPr>
              <w:t>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>
              <w:rPr>
                <w:szCs w:val="28"/>
              </w:rPr>
              <w:t>2 127,03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2 118,32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2 048,91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>
              <w:rPr>
                <w:szCs w:val="28"/>
              </w:rPr>
              <w:t>2 127,03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2 118,32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2 048,91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>
              <w:rPr>
                <w:szCs w:val="28"/>
              </w:rPr>
              <w:t>2 127,03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2 118,32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2 048,91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МБУАМРСК «Центр молодежных пр</w:t>
            </w:r>
            <w:r w:rsidRPr="008773EE">
              <w:t>о</w:t>
            </w:r>
            <w:r w:rsidRPr="008773EE">
              <w:t>ектов»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>
              <w:rPr>
                <w:szCs w:val="28"/>
              </w:rPr>
              <w:t>1 219,55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1210,84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1167,15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 xml:space="preserve">в том числе за счет межбюджетных трансфертов, предусмотренных </w:t>
            </w: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20,88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20,88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20,88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Подпрограмма «Создание усл</w:t>
            </w:r>
            <w:r w:rsidRPr="008773EE">
              <w:rPr>
                <w:bCs/>
              </w:rPr>
              <w:t>о</w:t>
            </w:r>
            <w:r w:rsidRPr="008773EE">
              <w:rPr>
                <w:bCs/>
              </w:rPr>
              <w:t xml:space="preserve">вий для развития физической культуры и массового спорта », всего 1645,55 </w:t>
            </w:r>
            <w:proofErr w:type="spellStart"/>
            <w:r w:rsidRPr="008773EE">
              <w:rPr>
                <w:bCs/>
              </w:rPr>
              <w:t>тыс</w:t>
            </w:r>
            <w:proofErr w:type="gramStart"/>
            <w:r w:rsidRPr="008773EE">
              <w:rPr>
                <w:bCs/>
              </w:rPr>
              <w:t>.р</w:t>
            </w:r>
            <w:proofErr w:type="gramEnd"/>
            <w:r w:rsidRPr="008773EE">
              <w:rPr>
                <w:bCs/>
              </w:rPr>
              <w:t>ублей</w:t>
            </w:r>
            <w:proofErr w:type="spellEnd"/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555, 00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555, 00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535, 55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555, 00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555, 00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535, 55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555, 00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555, 00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535, 55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 том числе следующие осно</w:t>
            </w:r>
            <w:r w:rsidRPr="008773EE">
              <w:rPr>
                <w:bCs/>
              </w:rPr>
              <w:t>в</w:t>
            </w:r>
            <w:r w:rsidRPr="008773EE">
              <w:rPr>
                <w:bCs/>
              </w:rPr>
              <w:t>ные мероприятия: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2.1.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Основное мероприятие «Мер</w:t>
            </w:r>
            <w:r w:rsidRPr="008773EE">
              <w:rPr>
                <w:bCs/>
              </w:rPr>
              <w:t>о</w:t>
            </w:r>
            <w:r w:rsidRPr="008773EE">
              <w:rPr>
                <w:bCs/>
              </w:rPr>
              <w:lastRenderedPageBreak/>
              <w:t>приятия по работе с кадрами в области физической культуры и спорта»</w:t>
            </w: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16,00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16,00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16,00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16,00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16,00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16,00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16,00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16,00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16,00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2.2.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Основное мероприятие «Спо</w:t>
            </w:r>
            <w:r w:rsidRPr="008773EE">
              <w:rPr>
                <w:bCs/>
              </w:rPr>
              <w:t>р</w:t>
            </w:r>
            <w:r w:rsidRPr="008773EE">
              <w:rPr>
                <w:bCs/>
              </w:rPr>
              <w:t>тивно-массовые мероприятия»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344, 00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344, 00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331, 59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344, 00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344, 00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331, 59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344, 00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344, 00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331, 59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2.3.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Основное мероприятие «Разв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тие спортивной инфраструкт</w:t>
            </w:r>
            <w:r w:rsidRPr="008773EE">
              <w:rPr>
                <w:bCs/>
              </w:rPr>
              <w:t>у</w:t>
            </w:r>
            <w:r w:rsidRPr="008773EE">
              <w:rPr>
                <w:bCs/>
              </w:rPr>
              <w:t>ры, массового спорта»</w:t>
            </w: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195,00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195,00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187,96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195,00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195,00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187,96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195,00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195,00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187,96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lastRenderedPageBreak/>
              <w:t>3.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Подпрограмма «Молодежь», всего </w:t>
            </w:r>
            <w:r w:rsidR="001517D4">
              <w:rPr>
                <w:bCs/>
              </w:rPr>
              <w:t>4227,66</w:t>
            </w:r>
            <w:r w:rsidR="001517D4" w:rsidRPr="008773EE">
              <w:rPr>
                <w:bCs/>
                <w:i/>
              </w:rPr>
              <w:t xml:space="preserve"> </w:t>
            </w:r>
            <w:proofErr w:type="spellStart"/>
            <w:r w:rsidRPr="008773EE">
              <w:t>тыс</w:t>
            </w:r>
            <w:proofErr w:type="gramStart"/>
            <w:r w:rsidRPr="008773EE">
              <w:t>.р</w:t>
            </w:r>
            <w:proofErr w:type="gramEnd"/>
            <w:r w:rsidRPr="008773EE">
              <w:t>ублей</w:t>
            </w:r>
            <w:proofErr w:type="spellEnd"/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>
              <w:rPr>
                <w:sz w:val="27"/>
                <w:szCs w:val="27"/>
              </w:rPr>
              <w:t>1 431,15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1 422,44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1 374,07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>
              <w:rPr>
                <w:sz w:val="27"/>
                <w:szCs w:val="27"/>
              </w:rPr>
              <w:t>1 431,15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1 422,44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1 374,07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>
              <w:rPr>
                <w:sz w:val="27"/>
                <w:szCs w:val="27"/>
              </w:rPr>
              <w:t>1 431,15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1 422,44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1 374,07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МБУАМРСК «Центр молодежных пр</w:t>
            </w:r>
            <w:r w:rsidRPr="008773EE">
              <w:t>о</w:t>
            </w:r>
            <w:r w:rsidRPr="008773EE">
              <w:t>ектов»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>
              <w:rPr>
                <w:szCs w:val="28"/>
              </w:rPr>
              <w:t>1 219,55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1210,84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1167,15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3.1.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Основное мероприятие «Орг</w:t>
            </w:r>
            <w:r w:rsidRPr="008773EE">
              <w:rPr>
                <w:bCs/>
              </w:rPr>
              <w:t>а</w:t>
            </w:r>
            <w:r w:rsidRPr="008773EE">
              <w:rPr>
                <w:bCs/>
              </w:rPr>
              <w:t>низация и проведение райо</w:t>
            </w:r>
            <w:r w:rsidRPr="008773EE">
              <w:rPr>
                <w:bCs/>
              </w:rPr>
              <w:t>н</w:t>
            </w:r>
            <w:r w:rsidRPr="008773EE">
              <w:rPr>
                <w:bCs/>
              </w:rPr>
              <w:t>ных молодежных мероприятий, участие в краевых, регионал</w:t>
            </w:r>
            <w:r w:rsidRPr="008773EE">
              <w:rPr>
                <w:bCs/>
              </w:rPr>
              <w:t>ь</w:t>
            </w:r>
            <w:r w:rsidRPr="008773EE">
              <w:rPr>
                <w:bCs/>
              </w:rPr>
              <w:t>ных и Всероссийских меропр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ятиях»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129,60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129,60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124,92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129,60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129,60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124,92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129,60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129,60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124,92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3.2.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Основное мероприятие «Пр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суждение Молодежной премии Андроповского района, стипе</w:t>
            </w:r>
            <w:r w:rsidRPr="008773EE">
              <w:rPr>
                <w:bCs/>
              </w:rPr>
              <w:t>н</w:t>
            </w:r>
            <w:r w:rsidRPr="008773EE">
              <w:rPr>
                <w:bCs/>
              </w:rPr>
              <w:t>дии главы администрации А</w:t>
            </w:r>
            <w:r w:rsidRPr="008773EE">
              <w:rPr>
                <w:bCs/>
              </w:rPr>
              <w:t>н</w:t>
            </w:r>
            <w:r w:rsidRPr="008773EE">
              <w:rPr>
                <w:bCs/>
              </w:rPr>
              <w:t>дроповского муниципального района»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82,00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82,00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82,00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82,00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82,00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82,00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отделу по вопросам социальной сферы и </w:t>
            </w:r>
            <w:r w:rsidRPr="008773EE">
              <w:lastRenderedPageBreak/>
              <w:t>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lastRenderedPageBreak/>
              <w:t>82,00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82,00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82,00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3.3.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 xml:space="preserve">Основное мероприятие </w:t>
            </w:r>
            <w:r w:rsidRPr="008773EE">
              <w:t>«Орг</w:t>
            </w:r>
            <w:r w:rsidRPr="008773EE">
              <w:t>а</w:t>
            </w:r>
            <w:r w:rsidRPr="008773EE">
              <w:t>низация деятельности учрежд</w:t>
            </w:r>
            <w:r w:rsidRPr="008773EE">
              <w:t>е</w:t>
            </w:r>
            <w:r w:rsidRPr="008773EE">
              <w:t>ния по социально - досуговой работе с молодежью по месту жительства»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1517D4" w:rsidP="00453399">
            <w:pPr>
              <w:widowControl w:val="0"/>
              <w:jc w:val="center"/>
              <w:rPr>
                <w:bCs/>
              </w:rPr>
            </w:pPr>
            <w:r>
              <w:rPr>
                <w:szCs w:val="28"/>
              </w:rPr>
              <w:t>1 219,55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1 210,84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1 167,15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1517D4" w:rsidP="00453399">
            <w:pPr>
              <w:widowControl w:val="0"/>
              <w:jc w:val="center"/>
              <w:rPr>
                <w:bCs/>
              </w:rPr>
            </w:pPr>
            <w:r>
              <w:rPr>
                <w:szCs w:val="28"/>
              </w:rPr>
              <w:t>1 219,55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1 210,84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1 167,15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МБУАМРСК «Центр молодежных пр</w:t>
            </w:r>
            <w:r w:rsidRPr="008773EE">
              <w:t>о</w:t>
            </w:r>
            <w:r w:rsidRPr="008773EE">
              <w:t>ектов»</w:t>
            </w:r>
          </w:p>
        </w:tc>
        <w:tc>
          <w:tcPr>
            <w:tcW w:w="1559" w:type="dxa"/>
          </w:tcPr>
          <w:p w:rsidR="008773EE" w:rsidRPr="008773EE" w:rsidRDefault="001517D4" w:rsidP="00453399">
            <w:pPr>
              <w:widowControl w:val="0"/>
              <w:jc w:val="center"/>
              <w:rPr>
                <w:bCs/>
              </w:rPr>
            </w:pPr>
            <w:r>
              <w:rPr>
                <w:szCs w:val="28"/>
              </w:rPr>
              <w:t>1 219,55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1 210,84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1 167,15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выпадающие доходы районного бюджета </w:t>
            </w:r>
            <w:r w:rsidRPr="008773EE">
              <w:rPr>
                <w:bCs/>
              </w:rPr>
              <w:lastRenderedPageBreak/>
              <w:t>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lastRenderedPageBreak/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4.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Подпрограмма «Профилактика безнадзорности и правонар</w:t>
            </w:r>
            <w:r w:rsidRPr="008773EE">
              <w:rPr>
                <w:bCs/>
              </w:rPr>
              <w:t>у</w:t>
            </w:r>
            <w:r w:rsidRPr="008773EE">
              <w:rPr>
                <w:bCs/>
              </w:rPr>
              <w:t>шений несовершеннолетних, наркомании и противодействие незаконному обороту наркот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ков», всего 346,95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115,88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115,88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115,19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115,88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115,88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115,19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115,88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115,88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115,19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трансфертов, предусмотренных</w:t>
            </w:r>
            <w:r w:rsidRPr="008773EE">
              <w:t xml:space="preserve"> 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20,88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20,88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20,88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4.1.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 xml:space="preserve">Основное мероприятие </w:t>
            </w:r>
            <w:r w:rsidRPr="008773EE">
              <w:t>«Пр</w:t>
            </w:r>
            <w:r w:rsidRPr="008773EE">
              <w:t>о</w:t>
            </w:r>
            <w:r w:rsidRPr="008773EE">
              <w:t>филактика правонарушений и преступлений среди несове</w:t>
            </w:r>
            <w:r w:rsidRPr="008773EE">
              <w:t>р</w:t>
            </w:r>
            <w:r w:rsidRPr="008773EE">
              <w:t>шеннолетних и молодежи»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95,00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95,00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94,31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95,00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95,00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94,31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95,00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95,00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94,31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4.2.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t>Основное мероприятие «Обе</w:t>
            </w:r>
            <w:r w:rsidRPr="008773EE">
              <w:t>с</w:t>
            </w:r>
            <w:r w:rsidRPr="008773EE">
              <w:t xml:space="preserve">печение деятельности комиссии </w:t>
            </w:r>
            <w:r w:rsidRPr="008773EE">
              <w:lastRenderedPageBreak/>
              <w:t>по делам несовершеннолетних»</w:t>
            </w: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20,88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20,88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20,88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20,88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20,88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20,88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20,88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20,88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t>20,88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20,88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20,88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20,88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5.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t xml:space="preserve">Подпрограмма «Возрождение и развитие казачества», </w:t>
            </w:r>
            <w:r w:rsidRPr="008773EE">
              <w:rPr>
                <w:bCs/>
              </w:rPr>
              <w:t>всего</w:t>
            </w:r>
            <w:r w:rsidR="001517D4">
              <w:rPr>
                <w:bCs/>
              </w:rPr>
              <w:t xml:space="preserve"> 74,1 </w:t>
            </w:r>
            <w:proofErr w:type="spellStart"/>
            <w:r w:rsidR="001517D4">
              <w:rPr>
                <w:bCs/>
              </w:rPr>
              <w:t>тыс</w:t>
            </w:r>
            <w:proofErr w:type="gramStart"/>
            <w:r w:rsidR="001517D4">
              <w:rPr>
                <w:bCs/>
              </w:rPr>
              <w:t>.р</w:t>
            </w:r>
            <w:proofErr w:type="gramEnd"/>
            <w:r w:rsidR="001517D4">
              <w:rPr>
                <w:bCs/>
              </w:rPr>
              <w:t>ублей</w:t>
            </w:r>
            <w:proofErr w:type="spellEnd"/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25,00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25,00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24,10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25,00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25,00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24,10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25,00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25,00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24,10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 xml:space="preserve">выпадающие доходы районного бюджета </w:t>
            </w:r>
            <w:r w:rsidRPr="008773EE">
              <w:rPr>
                <w:bCs/>
              </w:rPr>
              <w:lastRenderedPageBreak/>
              <w:t>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lastRenderedPageBreak/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5.1.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Основное мероприятие «Разв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тие казачьего кадетского дв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жения»</w:t>
            </w: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18,00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18,00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17,35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18,00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18,00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17,35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18,00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18,00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17,35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5.2.</w:t>
            </w: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Основное мероприятие «Пр</w:t>
            </w:r>
            <w:r w:rsidRPr="008773EE">
              <w:rPr>
                <w:bCs/>
              </w:rPr>
              <w:t>о</w:t>
            </w:r>
            <w:r w:rsidRPr="008773EE">
              <w:rPr>
                <w:bCs/>
              </w:rPr>
              <w:t>ведение мероприятий по каз</w:t>
            </w:r>
            <w:r w:rsidRPr="008773EE">
              <w:rPr>
                <w:bCs/>
              </w:rPr>
              <w:t>а</w:t>
            </w:r>
            <w:r w:rsidRPr="008773EE">
              <w:rPr>
                <w:bCs/>
              </w:rPr>
              <w:t>чьей тематике»</w:t>
            </w: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7,00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7,00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6,75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средства бюджета Андроповского мун</w:t>
            </w:r>
            <w:r w:rsidRPr="008773EE">
              <w:t>и</w:t>
            </w:r>
            <w:r w:rsidRPr="008773EE">
              <w:lastRenderedPageBreak/>
              <w:t>ципального района,</w:t>
            </w:r>
          </w:p>
          <w:p w:rsidR="008773EE" w:rsidRPr="008773EE" w:rsidRDefault="008773EE" w:rsidP="00B861D4">
            <w:pPr>
              <w:widowControl w:val="0"/>
              <w:jc w:val="both"/>
            </w:pPr>
            <w:r w:rsidRPr="008773EE">
              <w:t xml:space="preserve">в </w:t>
            </w:r>
            <w:proofErr w:type="spellStart"/>
            <w:r w:rsidRPr="008773EE">
              <w:t>т.ч</w:t>
            </w:r>
            <w:proofErr w:type="spellEnd"/>
            <w:r w:rsidRPr="008773EE">
              <w:t>. предусмотренные: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lastRenderedPageBreak/>
              <w:t>7,00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7,00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6,75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t>отделу по вопросам социальной сферы и делам молодежи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7,00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7,00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6,75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</w:pPr>
            <w:r w:rsidRPr="008773EE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выпадающие доходы районного бюджета в результате применения мер муниц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пального регулирования,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внебюджетные средства и иные источн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>ки</w:t>
            </w:r>
          </w:p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  <w:tr w:rsidR="008773EE" w:rsidRPr="008773EE" w:rsidTr="00453399">
        <w:tc>
          <w:tcPr>
            <w:tcW w:w="713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75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220" w:type="dxa"/>
          </w:tcPr>
          <w:p w:rsidR="008773EE" w:rsidRPr="008773EE" w:rsidRDefault="008773EE" w:rsidP="00B861D4">
            <w:pPr>
              <w:widowControl w:val="0"/>
              <w:jc w:val="both"/>
              <w:rPr>
                <w:bCs/>
              </w:rPr>
            </w:pPr>
            <w:r w:rsidRPr="008773EE">
              <w:rPr>
                <w:bCs/>
              </w:rPr>
              <w:t>средства участников Программы (юр</w:t>
            </w:r>
            <w:r w:rsidRPr="008773EE">
              <w:rPr>
                <w:bCs/>
              </w:rPr>
              <w:t>и</w:t>
            </w:r>
            <w:r w:rsidRPr="008773EE">
              <w:rPr>
                <w:bCs/>
              </w:rPr>
              <w:t xml:space="preserve">дических лиц) </w:t>
            </w:r>
          </w:p>
        </w:tc>
        <w:tc>
          <w:tcPr>
            <w:tcW w:w="1559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842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  <w:tc>
          <w:tcPr>
            <w:tcW w:w="1986" w:type="dxa"/>
          </w:tcPr>
          <w:p w:rsidR="008773EE" w:rsidRPr="008773EE" w:rsidRDefault="008773EE" w:rsidP="00453399">
            <w:pPr>
              <w:widowControl w:val="0"/>
              <w:jc w:val="center"/>
              <w:rPr>
                <w:bCs/>
              </w:rPr>
            </w:pPr>
            <w:r w:rsidRPr="008773EE">
              <w:rPr>
                <w:bCs/>
              </w:rPr>
              <w:t>0,00</w:t>
            </w:r>
          </w:p>
        </w:tc>
      </w:tr>
    </w:tbl>
    <w:p w:rsidR="008773EE" w:rsidRDefault="008773EE" w:rsidP="009A775B">
      <w:pPr>
        <w:widowControl w:val="0"/>
      </w:pPr>
    </w:p>
    <w:p w:rsidR="009A775B" w:rsidRDefault="009A775B" w:rsidP="009A775B">
      <w:pPr>
        <w:widowControl w:val="0"/>
      </w:pPr>
    </w:p>
    <w:p w:rsidR="00042BD2" w:rsidRPr="00042BD2" w:rsidRDefault="005B5379" w:rsidP="005B5379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_________________</w:t>
      </w:r>
      <w:bookmarkStart w:id="3" w:name="_GoBack"/>
      <w:bookmarkEnd w:id="3"/>
    </w:p>
    <w:p w:rsidR="009A775B" w:rsidRPr="008773EE" w:rsidRDefault="009A775B" w:rsidP="009A775B">
      <w:pPr>
        <w:widowControl w:val="0"/>
      </w:pPr>
    </w:p>
    <w:sectPr w:rsidR="009A775B" w:rsidRPr="008773EE" w:rsidSect="00BA2BB5">
      <w:pgSz w:w="16838" w:h="11906" w:orient="landscape"/>
      <w:pgMar w:top="1985" w:right="1134" w:bottom="567" w:left="1134" w:header="709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83" w:rsidRDefault="00753A83" w:rsidP="004143BC">
      <w:r>
        <w:separator/>
      </w:r>
    </w:p>
  </w:endnote>
  <w:endnote w:type="continuationSeparator" w:id="0">
    <w:p w:rsidR="00753A83" w:rsidRDefault="00753A83" w:rsidP="0041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83" w:rsidRDefault="00753A83" w:rsidP="004143BC">
      <w:r>
        <w:separator/>
      </w:r>
    </w:p>
  </w:footnote>
  <w:footnote w:type="continuationSeparator" w:id="0">
    <w:p w:rsidR="00753A83" w:rsidRDefault="00753A83" w:rsidP="0041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08" w:rsidRDefault="00526708" w:rsidP="00DE260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708" w:rsidRDefault="005267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08" w:rsidRDefault="00526708" w:rsidP="00DE2601">
    <w:pPr>
      <w:pStyle w:val="a6"/>
      <w:framePr w:wrap="notBesid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379">
      <w:rPr>
        <w:rStyle w:val="a5"/>
        <w:noProof/>
      </w:rPr>
      <w:t>19</w:t>
    </w:r>
    <w:r>
      <w:rPr>
        <w:rStyle w:val="a5"/>
      </w:rPr>
      <w:fldChar w:fldCharType="end"/>
    </w:r>
  </w:p>
  <w:p w:rsidR="00526708" w:rsidRDefault="005267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2560"/>
    <w:multiLevelType w:val="multilevel"/>
    <w:tmpl w:val="8214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01"/>
    <w:rsid w:val="00042BD2"/>
    <w:rsid w:val="000C6508"/>
    <w:rsid w:val="001258A3"/>
    <w:rsid w:val="00131813"/>
    <w:rsid w:val="001517D4"/>
    <w:rsid w:val="001570D5"/>
    <w:rsid w:val="002C6D4B"/>
    <w:rsid w:val="004143BC"/>
    <w:rsid w:val="00453399"/>
    <w:rsid w:val="00467970"/>
    <w:rsid w:val="005229C5"/>
    <w:rsid w:val="00526708"/>
    <w:rsid w:val="005A68DC"/>
    <w:rsid w:val="005B5379"/>
    <w:rsid w:val="005C48FB"/>
    <w:rsid w:val="00627D44"/>
    <w:rsid w:val="00680426"/>
    <w:rsid w:val="006A3B7B"/>
    <w:rsid w:val="006B4A5A"/>
    <w:rsid w:val="00731176"/>
    <w:rsid w:val="00731E1E"/>
    <w:rsid w:val="00753A83"/>
    <w:rsid w:val="007C5AC7"/>
    <w:rsid w:val="007D011B"/>
    <w:rsid w:val="008773EE"/>
    <w:rsid w:val="009A775B"/>
    <w:rsid w:val="009C41FC"/>
    <w:rsid w:val="00B812B6"/>
    <w:rsid w:val="00B861D4"/>
    <w:rsid w:val="00B96C52"/>
    <w:rsid w:val="00BA2BB5"/>
    <w:rsid w:val="00BB13FB"/>
    <w:rsid w:val="00BE55A2"/>
    <w:rsid w:val="00DC45CC"/>
    <w:rsid w:val="00DE2601"/>
    <w:rsid w:val="00E241CA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DE26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E26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E26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E2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DE260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26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2601"/>
  </w:style>
  <w:style w:type="paragraph" w:styleId="a6">
    <w:name w:val="header"/>
    <w:basedOn w:val="a"/>
    <w:link w:val="a7"/>
    <w:uiPriority w:val="99"/>
    <w:rsid w:val="00DE2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6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DE2601"/>
    <w:rPr>
      <w:color w:val="0000FF"/>
      <w:u w:val="single"/>
    </w:rPr>
  </w:style>
  <w:style w:type="paragraph" w:customStyle="1" w:styleId="ConsPlusTitle">
    <w:name w:val="ConsPlusTitle"/>
    <w:rsid w:val="00DE2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6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E260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143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4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51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517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DE26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E26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E26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E2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DE260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26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2601"/>
  </w:style>
  <w:style w:type="paragraph" w:styleId="a6">
    <w:name w:val="header"/>
    <w:basedOn w:val="a"/>
    <w:link w:val="a7"/>
    <w:uiPriority w:val="99"/>
    <w:rsid w:val="00DE2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6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DE2601"/>
    <w:rPr>
      <w:color w:val="0000FF"/>
      <w:u w:val="single"/>
    </w:rPr>
  </w:style>
  <w:style w:type="paragraph" w:customStyle="1" w:styleId="ConsPlusTitle">
    <w:name w:val="ConsPlusTitle"/>
    <w:rsid w:val="00DE2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6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E260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143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4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51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517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BB0B-86AB-4636-B856-F15312AC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2019-11-05T06:47:00Z</cp:lastPrinted>
  <dcterms:created xsi:type="dcterms:W3CDTF">2019-11-01T05:38:00Z</dcterms:created>
  <dcterms:modified xsi:type="dcterms:W3CDTF">2019-11-18T07:21:00Z</dcterms:modified>
</cp:coreProperties>
</file>