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00000" w14:textId="77777777" w:rsidR="007019BC" w:rsidRDefault="00E66919">
      <w:pPr>
        <w:pStyle w:val="ac"/>
        <w:jc w:val="center"/>
        <w:rPr>
          <w:sz w:val="27"/>
        </w:rPr>
      </w:pPr>
      <w:r>
        <w:rPr>
          <w:sz w:val="27"/>
        </w:rPr>
        <w:t>ПОЯСНИТЕЛЬНАЯ ЗАПИСКА</w:t>
      </w:r>
    </w:p>
    <w:p w14:paraId="04000000" w14:textId="24CB618B" w:rsidR="007019BC" w:rsidRDefault="00E66919">
      <w:pPr>
        <w:pStyle w:val="ac"/>
        <w:jc w:val="center"/>
        <w:rPr>
          <w:sz w:val="27"/>
        </w:rPr>
      </w:pPr>
      <w:r>
        <w:rPr>
          <w:spacing w:val="-5"/>
          <w:sz w:val="27"/>
        </w:rPr>
        <w:t>к проекту постановления администрации Андроповского муниципального округа Ставропольского края «</w:t>
      </w:r>
      <w:r>
        <w:rPr>
          <w:sz w:val="27"/>
        </w:rPr>
        <w:t>Об утверждении муниципальной программы Андроповского муниципального округа Ставропольского края «</w:t>
      </w:r>
      <w:r w:rsidR="000570DD">
        <w:rPr>
          <w:sz w:val="27"/>
        </w:rPr>
        <w:t>Развитие муниципального хозяйства</w:t>
      </w:r>
      <w:r>
        <w:rPr>
          <w:sz w:val="27"/>
        </w:rPr>
        <w:t>»</w:t>
      </w:r>
    </w:p>
    <w:p w14:paraId="05000000" w14:textId="77777777" w:rsidR="007019BC" w:rsidRDefault="007019BC">
      <w:pPr>
        <w:pStyle w:val="ac"/>
        <w:jc w:val="both"/>
        <w:rPr>
          <w:spacing w:val="-5"/>
          <w:sz w:val="27"/>
        </w:rPr>
      </w:pPr>
    </w:p>
    <w:p w14:paraId="06000000" w14:textId="720EAB15" w:rsidR="007019BC" w:rsidRDefault="00E66919">
      <w:pPr>
        <w:ind w:firstLine="708"/>
        <w:jc w:val="both"/>
        <w:rPr>
          <w:sz w:val="27"/>
        </w:rPr>
      </w:pPr>
      <w:proofErr w:type="gramStart"/>
      <w:r>
        <w:rPr>
          <w:rStyle w:val="FontStyle290"/>
          <w:sz w:val="27"/>
        </w:rPr>
        <w:t xml:space="preserve">Настоящий проект постановления администрации </w:t>
      </w:r>
      <w:r>
        <w:rPr>
          <w:sz w:val="27"/>
        </w:rPr>
        <w:t xml:space="preserve">Андроповского муниципального округа Ставропольского края  </w:t>
      </w:r>
      <w:r>
        <w:rPr>
          <w:spacing w:val="-5"/>
          <w:sz w:val="27"/>
        </w:rPr>
        <w:t>«</w:t>
      </w:r>
      <w:r>
        <w:rPr>
          <w:sz w:val="27"/>
        </w:rPr>
        <w:t xml:space="preserve">Об утверждении муниципальной программы Андроповского муниципального округа Ставропольского края </w:t>
      </w:r>
      <w:r w:rsidR="000570DD">
        <w:rPr>
          <w:sz w:val="27"/>
        </w:rPr>
        <w:t>«Развитие муниципального хозяйства»</w:t>
      </w:r>
      <w:r>
        <w:rPr>
          <w:sz w:val="27"/>
        </w:rPr>
        <w:t xml:space="preserve"> (далее – Програм</w:t>
      </w:r>
      <w:r>
        <w:rPr>
          <w:sz w:val="27"/>
        </w:rPr>
        <w:t>ма) подготовлен в соответствии с Порядком разработки, реализации и оценки эффективности муниципальных программ Андроповского муниципального округа Ставропольского края, утвержденным постановлением администрации Андроповского муниципального округа  Ставропо</w:t>
      </w:r>
      <w:r>
        <w:rPr>
          <w:sz w:val="27"/>
        </w:rPr>
        <w:t>льского края от 30 декабря 2020 г. № 112.</w:t>
      </w:r>
      <w:proofErr w:type="gramEnd"/>
    </w:p>
    <w:p w14:paraId="07000000" w14:textId="77777777" w:rsidR="007019BC" w:rsidRDefault="00E66919">
      <w:pPr>
        <w:ind w:firstLine="708"/>
        <w:jc w:val="both"/>
        <w:rPr>
          <w:sz w:val="27"/>
        </w:rPr>
      </w:pPr>
      <w:r>
        <w:rPr>
          <w:sz w:val="27"/>
        </w:rPr>
        <w:t>Программа реализуется с 2025 по 2030 годы без деления на этапы.</w:t>
      </w:r>
    </w:p>
    <w:p w14:paraId="10E03372" w14:textId="77777777" w:rsidR="000570DD" w:rsidRDefault="00E66919" w:rsidP="000570DD">
      <w:pPr>
        <w:ind w:firstLine="708"/>
        <w:jc w:val="both"/>
        <w:rPr>
          <w:sz w:val="28"/>
          <w:szCs w:val="28"/>
        </w:rPr>
      </w:pPr>
      <w:r w:rsidRPr="000570DD">
        <w:rPr>
          <w:sz w:val="28"/>
          <w:szCs w:val="28"/>
        </w:rPr>
        <w:t>Цел</w:t>
      </w:r>
      <w:r w:rsidR="000570DD" w:rsidRPr="000570DD">
        <w:rPr>
          <w:sz w:val="28"/>
          <w:szCs w:val="28"/>
        </w:rPr>
        <w:t>ями</w:t>
      </w:r>
      <w:r w:rsidRPr="000570DD">
        <w:rPr>
          <w:sz w:val="28"/>
          <w:szCs w:val="28"/>
        </w:rPr>
        <w:t xml:space="preserve"> Программы</w:t>
      </w:r>
      <w:r w:rsidR="000570DD" w:rsidRPr="000570DD">
        <w:rPr>
          <w:sz w:val="28"/>
          <w:szCs w:val="28"/>
        </w:rPr>
        <w:t xml:space="preserve"> являются</w:t>
      </w:r>
      <w:r w:rsidR="000570DD">
        <w:rPr>
          <w:sz w:val="28"/>
          <w:szCs w:val="28"/>
        </w:rPr>
        <w:t>:</w:t>
      </w:r>
    </w:p>
    <w:p w14:paraId="311981FB" w14:textId="04225C1B" w:rsidR="000570DD" w:rsidRPr="000570DD" w:rsidRDefault="00E66919" w:rsidP="000570DD">
      <w:pPr>
        <w:ind w:firstLine="708"/>
        <w:jc w:val="both"/>
        <w:rPr>
          <w:sz w:val="28"/>
          <w:szCs w:val="28"/>
        </w:rPr>
      </w:pPr>
      <w:r w:rsidRPr="000570DD">
        <w:rPr>
          <w:sz w:val="28"/>
          <w:szCs w:val="28"/>
        </w:rPr>
        <w:t xml:space="preserve"> </w:t>
      </w:r>
      <w:r w:rsidR="000570DD" w:rsidRPr="000570DD">
        <w:rPr>
          <w:sz w:val="28"/>
          <w:szCs w:val="28"/>
        </w:rPr>
        <w:t>обеспечение безопасности дорожного движения, п</w:t>
      </w:r>
      <w:r w:rsidR="000570DD" w:rsidRPr="000570DD">
        <w:rPr>
          <w:sz w:val="28"/>
          <w:szCs w:val="28"/>
        </w:rPr>
        <w:t>о</w:t>
      </w:r>
      <w:r w:rsidR="000570DD" w:rsidRPr="000570DD">
        <w:rPr>
          <w:sz w:val="28"/>
          <w:szCs w:val="28"/>
        </w:rPr>
        <w:t>вышение комплексной безопасности и устойчивости транспортной системы Андроповского муниципал</w:t>
      </w:r>
      <w:r w:rsidR="000570DD" w:rsidRPr="000570DD">
        <w:rPr>
          <w:sz w:val="28"/>
          <w:szCs w:val="28"/>
        </w:rPr>
        <w:t>ь</w:t>
      </w:r>
      <w:r w:rsidR="000570DD" w:rsidRPr="000570DD">
        <w:rPr>
          <w:sz w:val="28"/>
          <w:szCs w:val="28"/>
        </w:rPr>
        <w:t>ного округа Ставропольского края;</w:t>
      </w:r>
    </w:p>
    <w:p w14:paraId="3A9C5A3E" w14:textId="77777777" w:rsidR="000570DD" w:rsidRPr="000570DD" w:rsidRDefault="000570DD" w:rsidP="000570DD">
      <w:pPr>
        <w:ind w:firstLine="708"/>
        <w:jc w:val="both"/>
        <w:rPr>
          <w:sz w:val="28"/>
          <w:szCs w:val="28"/>
        </w:rPr>
      </w:pPr>
      <w:r w:rsidRPr="000570DD">
        <w:rPr>
          <w:sz w:val="28"/>
          <w:szCs w:val="28"/>
        </w:rPr>
        <w:t>реализация целенаправленной градостроительной п</w:t>
      </w:r>
      <w:r w:rsidRPr="000570DD">
        <w:rPr>
          <w:sz w:val="28"/>
          <w:szCs w:val="28"/>
        </w:rPr>
        <w:t>о</w:t>
      </w:r>
      <w:r w:rsidRPr="000570DD">
        <w:rPr>
          <w:sz w:val="28"/>
          <w:szCs w:val="28"/>
        </w:rPr>
        <w:t>литики по формированию комфортной и безопасной среды для проживания населения района, сохранению исторического и культурного наследия, созд</w:t>
      </w:r>
      <w:r w:rsidRPr="000570DD">
        <w:rPr>
          <w:sz w:val="28"/>
          <w:szCs w:val="28"/>
        </w:rPr>
        <w:t>а</w:t>
      </w:r>
      <w:r w:rsidRPr="000570DD">
        <w:rPr>
          <w:sz w:val="28"/>
          <w:szCs w:val="28"/>
        </w:rPr>
        <w:t>нию условий для развития жилищного строительства, и</w:t>
      </w:r>
      <w:bookmarkStart w:id="0" w:name="_GoBack"/>
      <w:bookmarkEnd w:id="0"/>
      <w:r w:rsidRPr="000570DD">
        <w:rPr>
          <w:sz w:val="28"/>
          <w:szCs w:val="28"/>
        </w:rPr>
        <w:t>ного развития территории Андроповского муниципального округа Ставропольск</w:t>
      </w:r>
      <w:r w:rsidRPr="000570DD">
        <w:rPr>
          <w:sz w:val="28"/>
          <w:szCs w:val="28"/>
        </w:rPr>
        <w:t>о</w:t>
      </w:r>
      <w:r w:rsidRPr="000570DD">
        <w:rPr>
          <w:sz w:val="28"/>
          <w:szCs w:val="28"/>
        </w:rPr>
        <w:t>го края;</w:t>
      </w:r>
    </w:p>
    <w:p w14:paraId="1B3ED11F" w14:textId="77777777" w:rsidR="000570DD" w:rsidRPr="000570DD" w:rsidRDefault="000570DD" w:rsidP="000570DD">
      <w:pPr>
        <w:ind w:firstLine="708"/>
        <w:jc w:val="both"/>
        <w:rPr>
          <w:sz w:val="28"/>
          <w:szCs w:val="28"/>
        </w:rPr>
      </w:pPr>
      <w:r w:rsidRPr="000570DD">
        <w:rPr>
          <w:sz w:val="28"/>
          <w:szCs w:val="28"/>
        </w:rPr>
        <w:t>обеспечение комфортных условий проживания на территории Андроповского муниципального округа Ставропольского края;</w:t>
      </w:r>
    </w:p>
    <w:p w14:paraId="08000000" w14:textId="35343A6C" w:rsidR="007019BC" w:rsidRPr="000570DD" w:rsidRDefault="000570DD" w:rsidP="000570DD">
      <w:pPr>
        <w:ind w:firstLine="709"/>
        <w:jc w:val="both"/>
        <w:rPr>
          <w:sz w:val="28"/>
          <w:szCs w:val="28"/>
        </w:rPr>
      </w:pPr>
      <w:r w:rsidRPr="000570DD">
        <w:rPr>
          <w:bCs/>
          <w:sz w:val="28"/>
          <w:szCs w:val="28"/>
        </w:rPr>
        <w:t>с</w:t>
      </w:r>
      <w:r w:rsidRPr="000570DD">
        <w:rPr>
          <w:sz w:val="28"/>
          <w:szCs w:val="28"/>
        </w:rPr>
        <w:t xml:space="preserve">овершенствование </w:t>
      </w:r>
      <w:proofErr w:type="gramStart"/>
      <w:r w:rsidRPr="000570DD">
        <w:rPr>
          <w:sz w:val="28"/>
          <w:szCs w:val="28"/>
        </w:rPr>
        <w:t>эстетического вида</w:t>
      </w:r>
      <w:proofErr w:type="gramEnd"/>
      <w:r w:rsidRPr="000570DD">
        <w:rPr>
          <w:sz w:val="28"/>
          <w:szCs w:val="28"/>
        </w:rPr>
        <w:t xml:space="preserve"> населенных пунктов Андроповского муниципального округа Ставропольского края.</w:t>
      </w:r>
    </w:p>
    <w:p w14:paraId="09000000" w14:textId="77777777" w:rsidR="007019BC" w:rsidRDefault="00E66919">
      <w:pPr>
        <w:ind w:firstLine="709"/>
        <w:jc w:val="both"/>
        <w:rPr>
          <w:sz w:val="27"/>
        </w:rPr>
      </w:pPr>
      <w:r w:rsidRPr="0055464A">
        <w:rPr>
          <w:sz w:val="27"/>
        </w:rPr>
        <w:t>Для достижения</w:t>
      </w:r>
      <w:r>
        <w:rPr>
          <w:sz w:val="27"/>
        </w:rPr>
        <w:t xml:space="preserve"> поставленных целей муниципальной Программы необходимо обесп</w:t>
      </w:r>
      <w:r>
        <w:rPr>
          <w:sz w:val="27"/>
        </w:rPr>
        <w:t>ечить решение следующих задач:</w:t>
      </w:r>
    </w:p>
    <w:p w14:paraId="2DDFF4D6" w14:textId="0F9A87E4" w:rsidR="000570DD" w:rsidRPr="000570DD" w:rsidRDefault="000570DD" w:rsidP="000570DD">
      <w:pPr>
        <w:ind w:firstLine="708"/>
        <w:jc w:val="both"/>
        <w:rPr>
          <w:sz w:val="28"/>
          <w:szCs w:val="28"/>
        </w:rPr>
      </w:pPr>
      <w:r w:rsidRPr="000570DD">
        <w:rPr>
          <w:sz w:val="28"/>
          <w:szCs w:val="28"/>
        </w:rPr>
        <w:t>улучшение условий дорожного движения и устран</w:t>
      </w:r>
      <w:r w:rsidRPr="000570DD">
        <w:rPr>
          <w:sz w:val="28"/>
          <w:szCs w:val="28"/>
        </w:rPr>
        <w:t>е</w:t>
      </w:r>
      <w:r w:rsidRPr="000570DD">
        <w:rPr>
          <w:sz w:val="28"/>
          <w:szCs w:val="28"/>
        </w:rPr>
        <w:t>ние опасных участков на автомобильных дорогах общего пользования местного значения Андропо</w:t>
      </w:r>
      <w:r w:rsidRPr="000570DD">
        <w:rPr>
          <w:sz w:val="28"/>
          <w:szCs w:val="28"/>
        </w:rPr>
        <w:t>в</w:t>
      </w:r>
      <w:r w:rsidRPr="000570DD">
        <w:rPr>
          <w:sz w:val="28"/>
          <w:szCs w:val="28"/>
        </w:rPr>
        <w:t>ского муниципального округа</w:t>
      </w:r>
      <w:r>
        <w:rPr>
          <w:sz w:val="28"/>
          <w:szCs w:val="28"/>
        </w:rPr>
        <w:t xml:space="preserve"> Ставропольского края;</w:t>
      </w:r>
    </w:p>
    <w:p w14:paraId="050DE880" w14:textId="77777777" w:rsidR="000570DD" w:rsidRPr="000570DD" w:rsidRDefault="000570DD" w:rsidP="000570DD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 w:rsidRPr="000570DD">
        <w:rPr>
          <w:spacing w:val="-5"/>
          <w:sz w:val="28"/>
          <w:szCs w:val="28"/>
        </w:rPr>
        <w:t>развитие и совершенствование автоматизированной информационной системы обеспечения градостро</w:t>
      </w:r>
      <w:r w:rsidRPr="000570DD">
        <w:rPr>
          <w:spacing w:val="-5"/>
          <w:sz w:val="28"/>
          <w:szCs w:val="28"/>
        </w:rPr>
        <w:t>и</w:t>
      </w:r>
      <w:r w:rsidRPr="000570DD">
        <w:rPr>
          <w:spacing w:val="-5"/>
          <w:sz w:val="28"/>
          <w:szCs w:val="28"/>
        </w:rPr>
        <w:t>тельной деятельности;</w:t>
      </w:r>
    </w:p>
    <w:p w14:paraId="019D275B" w14:textId="7F0F4722" w:rsidR="000570DD" w:rsidRPr="000570DD" w:rsidRDefault="000570DD" w:rsidP="000570DD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proofErr w:type="spellStart"/>
      <w:r w:rsidRPr="000570DD">
        <w:rPr>
          <w:spacing w:val="-5"/>
          <w:sz w:val="28"/>
          <w:szCs w:val="28"/>
        </w:rPr>
        <w:t>р</w:t>
      </w:r>
      <w:r>
        <w:rPr>
          <w:spacing w:val="-5"/>
          <w:sz w:val="28"/>
          <w:szCs w:val="28"/>
        </w:rPr>
        <w:t>азаработка</w:t>
      </w:r>
      <w:proofErr w:type="spellEnd"/>
      <w:r w:rsidRPr="000570DD">
        <w:rPr>
          <w:spacing w:val="-5"/>
          <w:sz w:val="28"/>
          <w:szCs w:val="28"/>
        </w:rPr>
        <w:t xml:space="preserve"> документов территориального планирования </w:t>
      </w:r>
      <w:r w:rsidRPr="000570DD">
        <w:rPr>
          <w:bCs/>
          <w:sz w:val="28"/>
          <w:szCs w:val="28"/>
        </w:rPr>
        <w:t>Андроповского муниципального района Ставропольского края</w:t>
      </w:r>
      <w:r w:rsidRPr="000570DD">
        <w:rPr>
          <w:spacing w:val="-5"/>
          <w:sz w:val="28"/>
          <w:szCs w:val="28"/>
        </w:rPr>
        <w:t xml:space="preserve">, обеспечение на их основе устойчивого развития территории </w:t>
      </w:r>
      <w:r w:rsidRPr="000570DD">
        <w:rPr>
          <w:bCs/>
          <w:sz w:val="28"/>
          <w:szCs w:val="28"/>
        </w:rPr>
        <w:t>Андроповского муниц</w:t>
      </w:r>
      <w:r w:rsidRPr="000570DD">
        <w:rPr>
          <w:bCs/>
          <w:sz w:val="28"/>
          <w:szCs w:val="28"/>
        </w:rPr>
        <w:t>и</w:t>
      </w:r>
      <w:r w:rsidRPr="000570DD">
        <w:rPr>
          <w:bCs/>
          <w:sz w:val="28"/>
          <w:szCs w:val="28"/>
        </w:rPr>
        <w:t>пального района Ставропольского края</w:t>
      </w:r>
      <w:r w:rsidRPr="000570DD">
        <w:rPr>
          <w:spacing w:val="-5"/>
          <w:sz w:val="28"/>
          <w:szCs w:val="28"/>
        </w:rPr>
        <w:t xml:space="preserve">, создание благоприятных условий для жизнедеятельности населения </w:t>
      </w:r>
      <w:r w:rsidRPr="000570DD">
        <w:rPr>
          <w:bCs/>
          <w:sz w:val="28"/>
          <w:szCs w:val="28"/>
        </w:rPr>
        <w:t>Андроповского муниципального района Ставропольского края</w:t>
      </w:r>
      <w:r w:rsidRPr="000570DD">
        <w:rPr>
          <w:spacing w:val="-5"/>
          <w:sz w:val="28"/>
          <w:szCs w:val="28"/>
        </w:rPr>
        <w:t>, активизации инвестиционной деятельности и жилищн</w:t>
      </w:r>
      <w:r w:rsidRPr="000570DD">
        <w:rPr>
          <w:spacing w:val="-5"/>
          <w:sz w:val="28"/>
          <w:szCs w:val="28"/>
        </w:rPr>
        <w:t>о</w:t>
      </w:r>
      <w:r w:rsidRPr="000570DD">
        <w:rPr>
          <w:spacing w:val="-5"/>
          <w:sz w:val="28"/>
          <w:szCs w:val="28"/>
        </w:rPr>
        <w:t xml:space="preserve">го строительства; </w:t>
      </w:r>
    </w:p>
    <w:p w14:paraId="04A971E3" w14:textId="77777777" w:rsidR="000570DD" w:rsidRPr="000570DD" w:rsidRDefault="000570DD" w:rsidP="000570DD">
      <w:pPr>
        <w:ind w:right="-31" w:firstLine="708"/>
        <w:jc w:val="both"/>
        <w:rPr>
          <w:sz w:val="28"/>
          <w:szCs w:val="28"/>
        </w:rPr>
      </w:pPr>
      <w:r w:rsidRPr="000570DD">
        <w:rPr>
          <w:rFonts w:eastAsia="Calibri"/>
          <w:sz w:val="28"/>
          <w:szCs w:val="28"/>
        </w:rPr>
        <w:t>развитие коммунальной инфраструктуры Андропо</w:t>
      </w:r>
      <w:r w:rsidRPr="000570DD">
        <w:rPr>
          <w:rFonts w:eastAsia="Calibri"/>
          <w:sz w:val="28"/>
          <w:szCs w:val="28"/>
        </w:rPr>
        <w:t>в</w:t>
      </w:r>
      <w:r w:rsidRPr="000570DD">
        <w:rPr>
          <w:rFonts w:eastAsia="Calibri"/>
          <w:sz w:val="28"/>
          <w:szCs w:val="28"/>
        </w:rPr>
        <w:t xml:space="preserve">ского муниципального округа </w:t>
      </w:r>
      <w:r w:rsidRPr="000570DD">
        <w:rPr>
          <w:sz w:val="28"/>
          <w:szCs w:val="28"/>
        </w:rPr>
        <w:t>Ставропольского края;</w:t>
      </w:r>
    </w:p>
    <w:p w14:paraId="6071B3DC" w14:textId="7382C610" w:rsidR="000570DD" w:rsidRPr="000570DD" w:rsidRDefault="000570DD" w:rsidP="000570DD">
      <w:pPr>
        <w:ind w:firstLine="709"/>
        <w:jc w:val="both"/>
        <w:rPr>
          <w:sz w:val="28"/>
          <w:szCs w:val="28"/>
        </w:rPr>
      </w:pPr>
      <w:r w:rsidRPr="000570DD">
        <w:rPr>
          <w:sz w:val="28"/>
          <w:szCs w:val="28"/>
        </w:rPr>
        <w:lastRenderedPageBreak/>
        <w:t>предоставление социальных выплат молодым сем</w:t>
      </w:r>
      <w:r w:rsidRPr="000570DD">
        <w:rPr>
          <w:sz w:val="28"/>
          <w:szCs w:val="28"/>
        </w:rPr>
        <w:t>ь</w:t>
      </w:r>
      <w:r w:rsidRPr="000570DD">
        <w:rPr>
          <w:sz w:val="28"/>
          <w:szCs w:val="28"/>
        </w:rPr>
        <w:t>ям;</w:t>
      </w:r>
    </w:p>
    <w:p w14:paraId="0C000000" w14:textId="165B5203" w:rsidR="007019BC" w:rsidRPr="000570DD" w:rsidRDefault="000570DD" w:rsidP="000570DD">
      <w:pPr>
        <w:ind w:right="-31" w:firstLine="708"/>
        <w:jc w:val="both"/>
        <w:rPr>
          <w:sz w:val="28"/>
          <w:szCs w:val="28"/>
        </w:rPr>
      </w:pPr>
      <w:r w:rsidRPr="000570DD">
        <w:rPr>
          <w:sz w:val="28"/>
          <w:szCs w:val="28"/>
        </w:rPr>
        <w:t>комплексное проведение мероприятий по благоустройству территории Андроповского муниципал</w:t>
      </w:r>
      <w:r w:rsidRPr="000570DD">
        <w:rPr>
          <w:sz w:val="28"/>
          <w:szCs w:val="28"/>
        </w:rPr>
        <w:t>ь</w:t>
      </w:r>
      <w:r w:rsidRPr="000570DD">
        <w:rPr>
          <w:sz w:val="28"/>
          <w:szCs w:val="28"/>
        </w:rPr>
        <w:t xml:space="preserve">ного округа </w:t>
      </w:r>
      <w:r w:rsidRPr="000570DD">
        <w:rPr>
          <w:bCs/>
          <w:sz w:val="28"/>
          <w:szCs w:val="28"/>
        </w:rPr>
        <w:t>Ставропольского края</w:t>
      </w:r>
    </w:p>
    <w:p w14:paraId="0D000000" w14:textId="24A46F5A" w:rsidR="007019BC" w:rsidRDefault="00E66919" w:rsidP="0055464A">
      <w:pPr>
        <w:ind w:firstLine="708"/>
        <w:jc w:val="both"/>
        <w:rPr>
          <w:sz w:val="27"/>
        </w:rPr>
      </w:pPr>
      <w:r>
        <w:rPr>
          <w:sz w:val="27"/>
        </w:rPr>
        <w:t xml:space="preserve">Реализация мероприятий программы будет осуществляться отделом  </w:t>
      </w:r>
      <w:r w:rsidR="000570DD">
        <w:rPr>
          <w:sz w:val="27"/>
        </w:rPr>
        <w:t>дорожного хозяйства, транспорта, жилищно-коммунального хозяйства</w:t>
      </w:r>
      <w:r>
        <w:rPr>
          <w:sz w:val="27"/>
        </w:rPr>
        <w:t xml:space="preserve"> администрации Андроповского муниципального округа Ставропольского края, сов</w:t>
      </w:r>
      <w:r>
        <w:rPr>
          <w:sz w:val="27"/>
        </w:rPr>
        <w:t xml:space="preserve">местно с </w:t>
      </w:r>
      <w:r w:rsidR="000570DD">
        <w:rPr>
          <w:sz w:val="27"/>
        </w:rPr>
        <w:t>территориальными отделами</w:t>
      </w:r>
      <w:r>
        <w:rPr>
          <w:sz w:val="27"/>
        </w:rPr>
        <w:t xml:space="preserve"> администрации Андроповского муниципально</w:t>
      </w:r>
      <w:r w:rsidR="000570DD">
        <w:rPr>
          <w:sz w:val="27"/>
        </w:rPr>
        <w:t xml:space="preserve">го округа Ставропольского края </w:t>
      </w:r>
      <w:r>
        <w:rPr>
          <w:sz w:val="27"/>
        </w:rPr>
        <w:t xml:space="preserve">и </w:t>
      </w:r>
      <w:r w:rsidR="0055464A" w:rsidRPr="0055464A">
        <w:rPr>
          <w:sz w:val="28"/>
          <w:szCs w:val="28"/>
        </w:rPr>
        <w:t>отдел</w:t>
      </w:r>
      <w:r w:rsidR="0055464A">
        <w:rPr>
          <w:sz w:val="28"/>
          <w:szCs w:val="28"/>
        </w:rPr>
        <w:t>ом</w:t>
      </w:r>
      <w:r w:rsidR="0055464A" w:rsidRPr="0055464A">
        <w:rPr>
          <w:sz w:val="28"/>
          <w:szCs w:val="28"/>
        </w:rPr>
        <w:t xml:space="preserve"> имущественных и земельных отношений администрация Андроповского муниципального окр</w:t>
      </w:r>
      <w:r w:rsidR="0055464A" w:rsidRPr="0055464A">
        <w:rPr>
          <w:sz w:val="28"/>
          <w:szCs w:val="28"/>
        </w:rPr>
        <w:t>у</w:t>
      </w:r>
      <w:r w:rsidR="0055464A">
        <w:rPr>
          <w:sz w:val="28"/>
          <w:szCs w:val="28"/>
        </w:rPr>
        <w:t>га Ставропольского края</w:t>
      </w:r>
      <w:r>
        <w:rPr>
          <w:sz w:val="27"/>
        </w:rPr>
        <w:t>.</w:t>
      </w:r>
    </w:p>
    <w:p w14:paraId="0E000000" w14:textId="6AB7066B" w:rsidR="007019BC" w:rsidRPr="0055464A" w:rsidRDefault="00E66919">
      <w:pPr>
        <w:ind w:firstLine="708"/>
        <w:jc w:val="both"/>
        <w:rPr>
          <w:sz w:val="28"/>
          <w:szCs w:val="28"/>
        </w:rPr>
      </w:pPr>
      <w:r>
        <w:rPr>
          <w:sz w:val="27"/>
        </w:rPr>
        <w:t>Общий объем бюджетных ассигнований</w:t>
      </w:r>
      <w:r>
        <w:rPr>
          <w:color w:val="FF0000"/>
          <w:sz w:val="27"/>
        </w:rPr>
        <w:t xml:space="preserve"> </w:t>
      </w:r>
      <w:r>
        <w:rPr>
          <w:sz w:val="27"/>
        </w:rPr>
        <w:t xml:space="preserve">на реализацию Программы составляет </w:t>
      </w:r>
      <w:r w:rsidR="0055464A" w:rsidRPr="0055464A">
        <w:rPr>
          <w:sz w:val="28"/>
          <w:szCs w:val="28"/>
        </w:rPr>
        <w:t>633 563,50</w:t>
      </w:r>
      <w:r w:rsidR="0055464A" w:rsidRPr="0055464A">
        <w:rPr>
          <w:rFonts w:ascii="Calibri" w:hAnsi="Calibri" w:cs="Calibri"/>
          <w:sz w:val="28"/>
          <w:szCs w:val="28"/>
        </w:rPr>
        <w:t xml:space="preserve"> </w:t>
      </w:r>
      <w:r w:rsidR="0055464A" w:rsidRPr="0055464A">
        <w:rPr>
          <w:sz w:val="28"/>
          <w:szCs w:val="28"/>
        </w:rPr>
        <w:t>тыс. рублей</w:t>
      </w:r>
      <w:r w:rsidRPr="0055464A">
        <w:rPr>
          <w:sz w:val="28"/>
          <w:szCs w:val="28"/>
        </w:rPr>
        <w:t>.</w:t>
      </w:r>
    </w:p>
    <w:p w14:paraId="0F000000" w14:textId="77777777" w:rsidR="007019BC" w:rsidRDefault="007019BC">
      <w:pPr>
        <w:pStyle w:val="ac"/>
        <w:jc w:val="both"/>
        <w:rPr>
          <w:sz w:val="27"/>
        </w:rPr>
      </w:pPr>
    </w:p>
    <w:p w14:paraId="10000000" w14:textId="3CDE95FA" w:rsidR="007019BC" w:rsidRDefault="0055464A">
      <w:pPr>
        <w:pStyle w:val="ac"/>
        <w:jc w:val="both"/>
        <w:rPr>
          <w:sz w:val="27"/>
        </w:rPr>
      </w:pPr>
      <w:r>
        <w:rPr>
          <w:sz w:val="27"/>
        </w:rPr>
        <w:t>Заместитель главы администрации-</w:t>
      </w:r>
    </w:p>
    <w:p w14:paraId="250919E2" w14:textId="77777777" w:rsidR="0055464A" w:rsidRDefault="0055464A" w:rsidP="0055464A">
      <w:pPr>
        <w:pStyle w:val="ac"/>
        <w:jc w:val="both"/>
        <w:rPr>
          <w:sz w:val="27"/>
        </w:rPr>
      </w:pPr>
      <w:r>
        <w:rPr>
          <w:sz w:val="27"/>
        </w:rPr>
        <w:t xml:space="preserve">Руководитель отдела </w:t>
      </w:r>
      <w:r>
        <w:rPr>
          <w:sz w:val="27"/>
        </w:rPr>
        <w:t>дорожного хозяйства,</w:t>
      </w:r>
    </w:p>
    <w:p w14:paraId="12000000" w14:textId="5A0A4C75" w:rsidR="007019BC" w:rsidRDefault="0055464A" w:rsidP="0055464A">
      <w:pPr>
        <w:pStyle w:val="ac"/>
        <w:jc w:val="both"/>
        <w:rPr>
          <w:sz w:val="27"/>
        </w:rPr>
      </w:pPr>
      <w:r>
        <w:rPr>
          <w:sz w:val="27"/>
        </w:rPr>
        <w:t>транспорта, жилищно-коммунального хозяйства</w:t>
      </w:r>
      <w:r w:rsidR="00E66919">
        <w:rPr>
          <w:sz w:val="27"/>
        </w:rPr>
        <w:t xml:space="preserve"> администрации </w:t>
      </w:r>
    </w:p>
    <w:p w14:paraId="13000000" w14:textId="77777777" w:rsidR="007019BC" w:rsidRDefault="00E66919">
      <w:pPr>
        <w:pStyle w:val="ac"/>
        <w:jc w:val="both"/>
        <w:rPr>
          <w:sz w:val="27"/>
        </w:rPr>
      </w:pPr>
      <w:r>
        <w:rPr>
          <w:sz w:val="27"/>
        </w:rPr>
        <w:t xml:space="preserve">Андроповского муниципального округа </w:t>
      </w:r>
    </w:p>
    <w:p w14:paraId="14000000" w14:textId="624E583E" w:rsidR="007019BC" w:rsidRDefault="00E66919">
      <w:pPr>
        <w:pStyle w:val="ac"/>
        <w:jc w:val="both"/>
        <w:rPr>
          <w:sz w:val="27"/>
        </w:rPr>
      </w:pPr>
      <w:r>
        <w:rPr>
          <w:sz w:val="27"/>
        </w:rPr>
        <w:t xml:space="preserve">Ставропольского края                                                                    </w:t>
      </w:r>
      <w:proofErr w:type="spellStart"/>
      <w:r w:rsidR="0055464A">
        <w:rPr>
          <w:sz w:val="27"/>
        </w:rPr>
        <w:t>Р.В.Мельников</w:t>
      </w:r>
      <w:proofErr w:type="spellEnd"/>
    </w:p>
    <w:sectPr w:rsidR="007019BC">
      <w:headerReference w:type="default" r:id="rId7"/>
      <w:pgSz w:w="11909" w:h="16834"/>
      <w:pgMar w:top="1440" w:right="569" w:bottom="99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CA5A2" w14:textId="77777777" w:rsidR="00E66919" w:rsidRDefault="00E66919">
      <w:r>
        <w:separator/>
      </w:r>
    </w:p>
  </w:endnote>
  <w:endnote w:type="continuationSeparator" w:id="0">
    <w:p w14:paraId="4201908B" w14:textId="77777777" w:rsidR="00E66919" w:rsidRDefault="00E6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B7C0B" w14:textId="77777777" w:rsidR="00E66919" w:rsidRDefault="00E66919">
      <w:r>
        <w:separator/>
      </w:r>
    </w:p>
  </w:footnote>
  <w:footnote w:type="continuationSeparator" w:id="0">
    <w:p w14:paraId="16838BCD" w14:textId="77777777" w:rsidR="00E66919" w:rsidRDefault="00E66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7019BC" w:rsidRDefault="00E66919">
    <w:pPr>
      <w:pStyle w:val="a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55464A">
      <w:rPr>
        <w:noProof/>
        <w:sz w:val="28"/>
      </w:rPr>
      <w:t>2</w:t>
    </w:r>
    <w:r>
      <w:rPr>
        <w:sz w:val="28"/>
      </w:rPr>
      <w:fldChar w:fldCharType="end"/>
    </w:r>
  </w:p>
  <w:p w14:paraId="02000000" w14:textId="77777777" w:rsidR="007019BC" w:rsidRDefault="007019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19BC"/>
    <w:rsid w:val="000570DD"/>
    <w:rsid w:val="0055464A"/>
    <w:rsid w:val="007019BC"/>
    <w:rsid w:val="00E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left="-108"/>
      <w:jc w:val="both"/>
      <w:outlineLvl w:val="1"/>
    </w:pPr>
    <w:rPr>
      <w:i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Style5"/>
  </w:style>
  <w:style w:type="paragraph" w:customStyle="1" w:styleId="Style5">
    <w:name w:val="Style5"/>
    <w:basedOn w:val="a"/>
    <w:link w:val="Style50"/>
    <w:pPr>
      <w:spacing w:line="326" w:lineRule="exact"/>
      <w:ind w:firstLine="725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29">
    <w:name w:val="Font Style29"/>
    <w:link w:val="FontStyle290"/>
    <w:rPr>
      <w:rFonts w:ascii="Times New Roman" w:hAnsi="Times New Roman"/>
      <w:sz w:val="26"/>
    </w:rPr>
  </w:style>
  <w:style w:type="character" w:customStyle="1" w:styleId="FontStyle290">
    <w:name w:val="Font Style29"/>
    <w:link w:val="FontStyle29"/>
    <w:rPr>
      <w:rFonts w:ascii="Times New Roman" w:hAnsi="Times New Roman"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ody Text First Indent"/>
    <w:basedOn w:val="a8"/>
    <w:link w:val="a9"/>
    <w:pPr>
      <w:ind w:firstLine="210"/>
    </w:pPr>
  </w:style>
  <w:style w:type="character" w:customStyle="1" w:styleId="a9">
    <w:name w:val="Красная строка Знак"/>
    <w:basedOn w:val="aa"/>
    <w:link w:val="a7"/>
    <w:rPr>
      <w:rFonts w:ascii="Times New Roman" w:hAnsi="Times New Roman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widowControl/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styleId="ac">
    <w:name w:val="No Spacing"/>
    <w:link w:val="ad"/>
    <w:pPr>
      <w:widowControl w:val="0"/>
    </w:pPr>
    <w:rPr>
      <w:rFonts w:ascii="Times New Roman" w:hAnsi="Times New Roman"/>
    </w:rPr>
  </w:style>
  <w:style w:type="character" w:customStyle="1" w:styleId="ad">
    <w:name w:val="Без интервала Знак"/>
    <w:link w:val="ac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i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left="-108"/>
      <w:jc w:val="both"/>
      <w:outlineLvl w:val="1"/>
    </w:pPr>
    <w:rPr>
      <w:i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Style5"/>
  </w:style>
  <w:style w:type="paragraph" w:customStyle="1" w:styleId="Style5">
    <w:name w:val="Style5"/>
    <w:basedOn w:val="a"/>
    <w:link w:val="Style50"/>
    <w:pPr>
      <w:spacing w:line="326" w:lineRule="exact"/>
      <w:ind w:firstLine="725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29">
    <w:name w:val="Font Style29"/>
    <w:link w:val="FontStyle290"/>
    <w:rPr>
      <w:rFonts w:ascii="Times New Roman" w:hAnsi="Times New Roman"/>
      <w:sz w:val="26"/>
    </w:rPr>
  </w:style>
  <w:style w:type="character" w:customStyle="1" w:styleId="FontStyle290">
    <w:name w:val="Font Style29"/>
    <w:link w:val="FontStyle29"/>
    <w:rPr>
      <w:rFonts w:ascii="Times New Roman" w:hAnsi="Times New Roman"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ody Text First Indent"/>
    <w:basedOn w:val="a8"/>
    <w:link w:val="a9"/>
    <w:pPr>
      <w:ind w:firstLine="210"/>
    </w:pPr>
  </w:style>
  <w:style w:type="character" w:customStyle="1" w:styleId="a9">
    <w:name w:val="Красная строка Знак"/>
    <w:basedOn w:val="aa"/>
    <w:link w:val="a7"/>
    <w:rPr>
      <w:rFonts w:ascii="Times New Roman" w:hAnsi="Times New Roman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widowControl/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styleId="ac">
    <w:name w:val="No Spacing"/>
    <w:link w:val="ad"/>
    <w:pPr>
      <w:widowControl w:val="0"/>
    </w:pPr>
    <w:rPr>
      <w:rFonts w:ascii="Times New Roman" w:hAnsi="Times New Roman"/>
    </w:rPr>
  </w:style>
  <w:style w:type="character" w:customStyle="1" w:styleId="ad">
    <w:name w:val="Без интервала Знак"/>
    <w:link w:val="ac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i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курило</cp:lastModifiedBy>
  <cp:revision>2</cp:revision>
  <dcterms:created xsi:type="dcterms:W3CDTF">2024-12-03T10:47:00Z</dcterms:created>
  <dcterms:modified xsi:type="dcterms:W3CDTF">2024-12-03T11:02:00Z</dcterms:modified>
</cp:coreProperties>
</file>