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3"/>
        <w:tabs>
          <w:tab w:leader="none" w:pos="708" w:val="clear"/>
          <w:tab w:leader="none" w:pos="7088" w:val="left"/>
        </w:tabs>
        <w:ind/>
        <w:jc w:val="center"/>
        <w:rPr>
          <w:b w:val="0"/>
        </w:rPr>
      </w:pPr>
      <w:r>
        <w:drawing>
          <wp:inline>
            <wp:extent cx="737235" cy="87566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737235" cy="8756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pStyle w:val="Style_3"/>
        <w:ind/>
        <w:jc w:val="right"/>
      </w:pPr>
    </w:p>
    <w:p w14:paraId="12000000">
      <w:pPr>
        <w:pStyle w:val="Style_3"/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13000000">
      <w:pPr>
        <w:pStyle w:val="Style_3"/>
        <w:ind/>
        <w:jc w:val="center"/>
        <w:rPr>
          <w:b w:val="0"/>
        </w:rPr>
      </w:pPr>
    </w:p>
    <w:p w14:paraId="14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14:paraId="15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14:paraId="16000000">
      <w:pPr>
        <w:pStyle w:val="Style_3"/>
        <w:ind/>
        <w:jc w:val="center"/>
        <w:rPr>
          <w:b w:val="0"/>
        </w:rPr>
      </w:pPr>
    </w:p>
    <w:p w14:paraId="17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2024 г.                          с. Курсавка                                                № </w:t>
      </w:r>
    </w:p>
    <w:p w14:paraId="18000000">
      <w:pPr>
        <w:pStyle w:val="Style_3"/>
        <w:spacing w:line="240" w:lineRule="exact"/>
        <w:ind/>
        <w:jc w:val="both"/>
        <w:rPr>
          <w:b w:val="0"/>
        </w:rPr>
      </w:pPr>
    </w:p>
    <w:p w14:paraId="19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Об утверждении муниципальной программы</w:t>
      </w:r>
    </w:p>
    <w:p w14:paraId="1A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</w:pPr>
      <w:r>
        <w:rPr>
          <w:b w:val="0"/>
        </w:rPr>
        <w:t>Андроповского муниципального округа</w:t>
      </w:r>
    </w:p>
    <w:p w14:paraId="1B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</w:pPr>
      <w:r>
        <w:rPr>
          <w:b w:val="0"/>
        </w:rPr>
        <w:t xml:space="preserve">Ставропольского края </w:t>
      </w:r>
    </w:p>
    <w:p w14:paraId="1C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</w:pPr>
      <w:r>
        <w:rPr>
          <w:b w:val="0"/>
        </w:rPr>
        <w:t>«Организация муниципального управления»</w:t>
      </w:r>
    </w:p>
    <w:p w14:paraId="1D000000">
      <w:pPr>
        <w:pStyle w:val="Style_3"/>
        <w:widowControl w:val="0"/>
        <w:spacing w:line="240" w:lineRule="exact"/>
        <w:ind/>
        <w:jc w:val="both"/>
        <w:rPr>
          <w:sz w:val="24"/>
        </w:rPr>
      </w:pPr>
    </w:p>
    <w:p w14:paraId="1E000000">
      <w:pPr>
        <w:pStyle w:val="Style_3"/>
        <w:widowControl w:val="0"/>
        <w:tabs>
          <w:tab w:leader="none" w:pos="708" w:val="clear"/>
          <w:tab w:leader="none" w:pos="763" w:val="left"/>
        </w:tabs>
        <w:ind w:firstLine="709" w:left="0" w:right="0"/>
        <w:jc w:val="both"/>
        <w:rPr>
          <w:b w:val="0"/>
          <w:sz w:val="24"/>
        </w:rPr>
      </w:pPr>
    </w:p>
    <w:p w14:paraId="1F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от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края», решением Совета Андроповского муниципального округа Ставропольского края от ____ декабря 2024 г. № ___ «___________»   администрация Андроповского муниципального округа Ставропольского края</w:t>
      </w:r>
    </w:p>
    <w:p w14:paraId="20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21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22000000">
      <w:pPr>
        <w:pStyle w:val="Style_3"/>
        <w:widowControl w:val="0"/>
        <w:spacing w:line="240" w:lineRule="exact"/>
        <w:ind/>
        <w:jc w:val="both"/>
      </w:pPr>
      <w:r>
        <w:rPr>
          <w:b w:val="0"/>
        </w:rPr>
        <w:t>ПОСТАНОВЛЯЕТ:</w:t>
      </w:r>
    </w:p>
    <w:p w14:paraId="23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24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1. Утвердить прилагаемую муниципальную программу</w:t>
      </w:r>
      <w:r>
        <w:t xml:space="preserve"> </w:t>
      </w:r>
      <w:r>
        <w:rPr>
          <w:b w:val="0"/>
        </w:rPr>
        <w:t>Андроповского муниципального округа Ставропольского края «Организация муниципального управления».</w:t>
      </w:r>
    </w:p>
    <w:p w14:paraId="25000000">
      <w:pPr>
        <w:pStyle w:val="Style_3"/>
        <w:ind w:firstLine="709" w:left="0" w:right="0"/>
        <w:jc w:val="both"/>
        <w:rPr>
          <w:b w:val="0"/>
        </w:rPr>
      </w:pPr>
    </w:p>
    <w:p w14:paraId="26000000">
      <w:pPr>
        <w:pStyle w:val="Style_3"/>
        <w:ind w:firstLine="709" w:left="0" w:right="0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Андроповского муниципального округа Ставропольского края:</w:t>
      </w:r>
    </w:p>
    <w:p w14:paraId="27000000">
      <w:pPr>
        <w:pStyle w:val="Style_3"/>
        <w:widowControl w:val="0"/>
        <w:tabs>
          <w:tab w:leader="none" w:pos="708" w:val="clear"/>
          <w:tab w:leader="none" w:pos="763" w:val="left"/>
        </w:tabs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от 28 декабря 2020 г. № 47 «Об утверждении муниципальной программы Андроповского муниципального округа Ставропольского края «Организация муниципального управления»;</w:t>
      </w:r>
    </w:p>
    <w:p w14:paraId="28000000">
      <w:pPr>
        <w:pStyle w:val="Style_3"/>
        <w:widowControl w:val="0"/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от 23 июня 2021 г. № 463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9000000">
      <w:pPr>
        <w:pStyle w:val="Style_3"/>
        <w:widowControl w:val="0"/>
        <w:ind w:firstLine="708" w:left="0" w:right="0"/>
        <w:jc w:val="both"/>
        <w:rPr>
          <w:b w:val="0"/>
          <w:color w:val="000000"/>
        </w:rPr>
      </w:pPr>
      <w:r>
        <w:rPr>
          <w:b w:val="0"/>
        </w:rPr>
        <w:t>от 17 января 2022 г. № 17</w:t>
      </w:r>
      <w:r>
        <w:rPr>
          <w:b w:val="0"/>
          <w:color w:val="000000"/>
        </w:rPr>
        <w:t xml:space="preserve"> «О внесении изменений в </w:t>
      </w:r>
      <w:r>
        <w:rPr>
          <w:b w:val="0"/>
        </w:rPr>
        <w:t>муниципальную</w:t>
      </w:r>
      <w:r>
        <w:rPr>
          <w:b w:val="0"/>
          <w:color w:val="0070C0"/>
        </w:rPr>
        <w:t xml:space="preserve"> </w:t>
      </w:r>
      <w:r>
        <w:rPr>
          <w:b w:val="0"/>
          <w:color w:val="00000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A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08 июня 2022 г. № 411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B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30 декабря 2022 г. № 958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C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30 декабря 2022 г. № 971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D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25 декабря 2023 г. № 867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E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25 декабря 2023 г. № 868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2F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12 июля 2024 г. № 468 «О внесении изменений в муниципальную</w:t>
      </w:r>
      <w:r>
        <w:rPr>
          <w:b w:val="0"/>
          <w:color w:val="0070C0"/>
        </w:rPr>
        <w:t xml:space="preserve"> </w:t>
      </w:r>
      <w:r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14:paraId="30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от ____ декабря 2024 г. ___________________.</w:t>
      </w:r>
    </w:p>
    <w:p w14:paraId="31000000">
      <w:pPr>
        <w:pStyle w:val="Style_3"/>
        <w:widowControl w:val="0"/>
        <w:ind w:firstLine="708" w:left="0" w:right="0"/>
        <w:jc w:val="both"/>
        <w:rPr>
          <w:b w:val="0"/>
        </w:rPr>
      </w:pPr>
    </w:p>
    <w:p w14:paraId="32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</w:pPr>
      <w:r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14:paraId="33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</w:p>
    <w:p w14:paraId="34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</w:pPr>
      <w:r>
        <w:rPr>
          <w:b w:val="0"/>
        </w:rPr>
        <w:t>4. Настоящее постановление вступает в силу с 01 января 2025 г.</w:t>
      </w:r>
    </w:p>
    <w:p w14:paraId="35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36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37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38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</w:pPr>
      <w:r>
        <w:rPr>
          <w:b w:val="0"/>
        </w:rPr>
        <w:t>Глава</w:t>
      </w:r>
    </w:p>
    <w:p w14:paraId="39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</w:pPr>
      <w:r>
        <w:rPr>
          <w:b w:val="0"/>
        </w:rPr>
        <w:t>Андроповского муниципального округа</w:t>
      </w:r>
    </w:p>
    <w:p w14:paraId="3A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</w:pPr>
      <w:r>
        <w:rPr>
          <w:b w:val="0"/>
        </w:rPr>
        <w:t>Ставропольского края                                                                   Н.А.Бобрышева</w:t>
      </w:r>
    </w:p>
    <w:p w14:paraId="3B000000">
      <w:pPr>
        <w:pStyle w:val="Style_3"/>
        <w:widowControl w:val="0"/>
        <w:spacing w:line="240" w:lineRule="exact"/>
        <w:ind/>
        <w:rPr>
          <w:b w:val="0"/>
        </w:rPr>
      </w:pPr>
    </w:p>
    <w:p w14:paraId="3C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УТВЕРЖДЕНА</w:t>
      </w:r>
    </w:p>
    <w:p w14:paraId="3D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3E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постановлением администрации</w:t>
      </w:r>
    </w:p>
    <w:p w14:paraId="3F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Андроповского муниципального округа</w:t>
      </w:r>
    </w:p>
    <w:p w14:paraId="40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Ставропольского края</w:t>
      </w:r>
    </w:p>
    <w:p w14:paraId="41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от       2024 г. № </w:t>
      </w:r>
    </w:p>
    <w:p w14:paraId="42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3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4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МУНИЦИПАЛЬНАЯ ПРОГРАММА </w:t>
      </w:r>
    </w:p>
    <w:p w14:paraId="45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6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14:paraId="47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«Организация муниципального управления»</w:t>
      </w:r>
    </w:p>
    <w:p w14:paraId="48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ПАСПОРТ </w:t>
      </w:r>
    </w:p>
    <w:p w14:paraId="49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A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муниципальной программы </w:t>
      </w:r>
    </w:p>
    <w:p w14:paraId="4B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14:paraId="4C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«Организация муниципального управления»</w:t>
      </w:r>
    </w:p>
    <w:p w14:paraId="4D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-3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27"/>
        <w:gridCol w:w="6540"/>
      </w:tblGrid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</w:t>
            </w:r>
          </w:p>
          <w:p w14:paraId="4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Программы</w:t>
            </w:r>
          </w:p>
          <w:p w14:paraId="5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муниципальная программа Андроповского муниципального округа Ставропольского края</w:t>
            </w:r>
          </w:p>
          <w:p w14:paraId="5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«Организация муниципального управления» (далее – Программа)</w:t>
            </w:r>
          </w:p>
          <w:p w14:paraId="5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Ответственный</w:t>
            </w:r>
          </w:p>
          <w:p w14:paraId="5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исполнитель</w:t>
            </w:r>
          </w:p>
          <w:p w14:paraId="5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Программы</w:t>
            </w: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Андроповского муниципального округа Ставропольского края (отдел по информационной политике администрации Андроповского муниципального округа Ставропольского края)</w:t>
            </w:r>
          </w:p>
          <w:p w14:paraId="5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Соисполнители</w:t>
            </w:r>
          </w:p>
          <w:p w14:paraId="5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Программы</w:t>
            </w:r>
          </w:p>
          <w:p w14:paraId="5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 администрации Андроповского муниципального округа Ставропольского края, архивный отдел администрации Андроповского муниципального округа Ставропольского края, отдел по организационным и общим вопросам </w:t>
            </w:r>
            <w:r>
              <w:rPr>
                <w:b w:val="0"/>
                <w:strike w:val="1"/>
                <w:spacing w:val="0"/>
              </w:rPr>
              <w:t xml:space="preserve"> </w:t>
            </w:r>
            <w:r>
              <w:rPr>
                <w:b w:val="0"/>
                <w:strike w:val="0"/>
                <w:spacing w:val="0"/>
              </w:rPr>
              <w:t>администрации Андроповского муниципального округа Ставропольского края</w:t>
            </w:r>
            <w:r>
              <w:rPr>
                <w:b w:val="0"/>
                <w:spacing w:val="0"/>
              </w:rPr>
              <w:t>)</w:t>
            </w:r>
          </w:p>
          <w:p w14:paraId="5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Участники</w:t>
            </w:r>
          </w:p>
          <w:p w14:paraId="5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Программы</w:t>
            </w:r>
          </w:p>
          <w:p w14:paraId="6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5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spacing w:val="0"/>
              </w:rPr>
              <w:t>отсутствуют</w:t>
            </w: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6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Программы</w:t>
            </w: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«Сохранение и развитие архивного дела»;</w:t>
            </w:r>
          </w:p>
          <w:p w14:paraId="6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«Развитие муниципальной службы»;</w:t>
            </w:r>
          </w:p>
          <w:p w14:paraId="6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«Информационное и организационное обеспечение муниципального управления»;</w:t>
            </w:r>
          </w:p>
          <w:p w14:paraId="6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«Обеспечение реализации Программы и общепрограммные мероприятия»</w:t>
            </w:r>
          </w:p>
          <w:p w14:paraId="6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Цели Программы</w:t>
            </w: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повышение эффективности муниципального управления</w:t>
            </w:r>
          </w:p>
          <w:p w14:paraId="6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  <w:i w:val="1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Индикаторы достижения целей Программы</w:t>
            </w: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количество переведенных в электронный вид наиболее востребованных архивных документов;</w:t>
            </w:r>
          </w:p>
          <w:p w14:paraId="6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муниципальных служащих администрации Андроповского муниципального округа Ставропольского края, прошедших стажировку, принявших участие в семинарах и иных мероприятих, прошедших повышение квалификации, в общей численности муниципальных служащих администрации округа;</w:t>
            </w:r>
          </w:p>
          <w:p w14:paraId="6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рабочих мест, отвечающих программно-техническим требованиям для ведения электронного документооборота</w:t>
            </w:r>
          </w:p>
          <w:p w14:paraId="7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Сроки реализации Программы</w:t>
            </w:r>
          </w:p>
          <w:p w14:paraId="7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2025-2030 годы</w:t>
            </w: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Объемы и источники финансового обеспечения Программы</w:t>
            </w:r>
          </w:p>
          <w:p w14:paraId="7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 финансового обеспечения Программы составит 688 807,3 тыс. рублей, в том числе по источникам финансового обеспечения:</w:t>
            </w:r>
          </w:p>
          <w:p w14:paraId="7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бюджет Андроповского муниципального округа Ставропольского края – 688 807,3 тыс. рублей</w:t>
            </w:r>
          </w:p>
          <w:p w14:paraId="7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114 820,64 тыс. рублей;</w:t>
            </w:r>
          </w:p>
          <w:p w14:paraId="7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114 855,34 тыс. рублей;</w:t>
            </w:r>
          </w:p>
          <w:p w14:paraId="7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114 782,83 тыс. рублей;</w:t>
            </w:r>
          </w:p>
          <w:p w14:paraId="7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114 782,83  тыс. рублей;</w:t>
            </w:r>
          </w:p>
          <w:p w14:paraId="7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114 782,83  тыс. рублей;</w:t>
            </w:r>
          </w:p>
          <w:p w14:paraId="7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114 782,83 тыс. рублей;</w:t>
            </w:r>
          </w:p>
          <w:p w14:paraId="7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 том числе за счет межбюджетных трансфертов – 11 073,73  тыс. рублей, в том числе по годам:</w:t>
            </w:r>
          </w:p>
          <w:p w14:paraId="7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1 833,77 тыс. рублей;</w:t>
            </w:r>
          </w:p>
          <w:p w14:paraId="8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1 906,00 тыс. рублей;</w:t>
            </w:r>
          </w:p>
          <w:p w14:paraId="8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1 833,49 тыс. рублей;</w:t>
            </w:r>
          </w:p>
          <w:p w14:paraId="8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1 833,49  тыс. рублей;</w:t>
            </w:r>
          </w:p>
          <w:p w14:paraId="8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1 833,49 тыс. рублей;</w:t>
            </w:r>
          </w:p>
          <w:p w14:paraId="8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1 833,49 тыс. рублей;</w:t>
            </w:r>
          </w:p>
          <w:p w14:paraId="8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внебюджетные средства и иные источники – 0,00 тыс. рублей, в том числе по годам:</w:t>
            </w:r>
          </w:p>
          <w:p w14:paraId="8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8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88000000">
            <w:pPr>
              <w:pStyle w:val="Style_3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89000000">
            <w:pPr>
              <w:pStyle w:val="Style_3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8A000000">
            <w:pPr>
              <w:pStyle w:val="Style_3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8B000000">
            <w:pPr>
              <w:pStyle w:val="Style_3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8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средства участников Программы – 0,00 тыс. рублей, в том числе по годам:</w:t>
            </w:r>
          </w:p>
          <w:p w14:paraId="8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8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8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9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9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9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рублей.</w:t>
            </w:r>
          </w:p>
          <w:p w14:paraId="9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</w:tr>
      <w:tr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Ожидаемые</w:t>
            </w:r>
          </w:p>
          <w:p w14:paraId="9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конечные</w:t>
            </w:r>
          </w:p>
          <w:p w14:paraId="9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результаты реализации Программы</w:t>
            </w:r>
          </w:p>
          <w:p w14:paraId="9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перевод в электронный вид наиболее востребованных архивных документов на уровне не менее 80 единиц хранения  в 2025-2030 годах;</w:t>
            </w:r>
          </w:p>
          <w:p w14:paraId="9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достижение доли муниципальных служащих администрации Андроповского муниципального округа Ставропольского края, прошедших стажировку, принявших участие в семинарах и иных мероприятиях прошедших повышение квалификации, в общей численности муниципальных служащих администрации Андроповского муниципального округа Ставропольского края не ниже 95 процентов от общего количества муниципальных служащих администрации округа;</w:t>
            </w:r>
          </w:p>
          <w:p w14:paraId="9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обеспечение соответствия всех рабочих мест  программно-техническим требованиям для ведения электронного документооборота</w:t>
            </w:r>
          </w:p>
        </w:tc>
      </w:tr>
    </w:tbl>
    <w:p w14:paraId="9B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9C000000">
      <w:pPr>
        <w:pStyle w:val="Style_3"/>
        <w:widowControl w:val="0"/>
        <w:ind/>
        <w:jc w:val="center"/>
      </w:pPr>
      <w:r>
        <w:rPr>
          <w:b w:val="0"/>
        </w:rPr>
        <w:t>Приоритеты и цели реализуемой в Андроповском муниципальном округе Ставропольском крае муниципальной политики в соответствующей сфере социально-экономического развития территории</w:t>
      </w:r>
    </w:p>
    <w:p w14:paraId="9D000000">
      <w:pPr>
        <w:pStyle w:val="Style_3"/>
        <w:widowControl w:val="0"/>
        <w:ind/>
        <w:jc w:val="center"/>
        <w:rPr>
          <w:b w:val="0"/>
        </w:rPr>
      </w:pPr>
    </w:p>
    <w:p w14:paraId="9E000000">
      <w:pPr>
        <w:pStyle w:val="Style_5"/>
        <w:widowControl w:val="0"/>
        <w:ind w:firstLine="709" w:left="0" w:right="0"/>
        <w:jc w:val="both"/>
      </w:pPr>
      <w: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14:paraId="9F000000">
      <w:pPr>
        <w:pStyle w:val="Style_5"/>
        <w:widowControl w:val="0"/>
        <w:ind w:firstLine="709" w:left="0" w:right="0"/>
        <w:jc w:val="both"/>
      </w:pPr>
      <w:r>
        <w:t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</w:t>
      </w:r>
    </w:p>
    <w:p w14:paraId="A0000000">
      <w:pPr>
        <w:pStyle w:val="Style_5"/>
        <w:widowControl w:val="0"/>
        <w:ind w:firstLine="709" w:left="0" w:right="0"/>
        <w:jc w:val="both"/>
      </w:pPr>
      <w:r>
        <w:t>Приоритеты политики в сфере реализации Программы определены в следующих стратегических документах:</w:t>
      </w:r>
    </w:p>
    <w:p w14:paraId="A1000000">
      <w:pPr>
        <w:pStyle w:val="Style_5"/>
        <w:widowControl w:val="0"/>
        <w:ind w:firstLine="709" w:left="0" w:right="0"/>
        <w:jc w:val="both"/>
      </w:pPr>
      <w:r>
        <w:rPr>
          <w:b w:val="0"/>
        </w:rPr>
        <w:fldChar w:fldCharType="begin"/>
      </w:r>
      <w:r>
        <w:rPr>
          <w:b w:val="0"/>
        </w:rPr>
        <w:instrText>HYPERLINK "consultantplus://offline/ref=0A18389900D3CF13A5B4D89D5ECA713126652CDE4037688FC1F4B5B06D3Ab0H"</w:instrText>
      </w:r>
      <w:r>
        <w:rPr>
          <w:b w:val="0"/>
        </w:rPr>
        <w:fldChar w:fldCharType="separate"/>
      </w:r>
      <w:r>
        <w:rPr>
          <w:b w:val="0"/>
        </w:rPr>
        <w:t>Указ</w:t>
      </w:r>
      <w:r>
        <w:rPr>
          <w:b w:val="0"/>
        </w:rPr>
        <w:fldChar w:fldCharType="end"/>
      </w:r>
      <w: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A2000000">
      <w:pPr>
        <w:pStyle w:val="Style_5"/>
        <w:widowControl w:val="0"/>
        <w:ind w:firstLine="709" w:left="0" w:right="0"/>
        <w:jc w:val="both"/>
      </w:pPr>
      <w:r>
        <w:t>Федеральный закон от 06 октября 2003 г. № 131-ФЗ «Об общих принципах организации местного самоуправления»;</w:t>
      </w:r>
    </w:p>
    <w:p w14:paraId="A3000000">
      <w:pPr>
        <w:pStyle w:val="Style_5"/>
        <w:widowControl w:val="0"/>
        <w:ind w:firstLine="709" w:left="0" w:right="0"/>
        <w:jc w:val="both"/>
      </w:pPr>
      <w:r>
        <w:t>Федеральный </w:t>
      </w:r>
      <w:r>
        <w:rPr>
          <w:b w:val="0"/>
        </w:rPr>
        <w:fldChar w:fldCharType="begin"/>
      </w:r>
      <w:r>
        <w:rPr>
          <w:b w:val="0"/>
        </w:rPr>
        <w:instrText>HYPERLINK "consultantplus://offline/ref=3E6D179D6EC29D0F8EAECB93232159CFA1E2A25DCC8F0048C8621E2AA1YB18N"</w:instrText>
      </w:r>
      <w:r>
        <w:rPr>
          <w:b w:val="0"/>
        </w:rPr>
        <w:fldChar w:fldCharType="separate"/>
      </w:r>
      <w:r>
        <w:rPr>
          <w:b w:val="0"/>
        </w:rPr>
        <w:t>закон</w:t>
      </w:r>
      <w:r>
        <w:rPr>
          <w:b w:val="0"/>
        </w:rPr>
        <w:fldChar w:fldCharType="end"/>
      </w:r>
      <w:r>
        <w:rPr>
          <w:b w:val="0"/>
        </w:rPr>
        <w:t> о</w:t>
      </w:r>
      <w:r>
        <w:t>т 22 октября 2004 г.  №125-ФЗ «Об архивном деле в Российской Федерации»;</w:t>
      </w:r>
    </w:p>
    <w:p w14:paraId="A4000000">
      <w:pPr>
        <w:pStyle w:val="Style_5"/>
        <w:widowControl w:val="0"/>
        <w:ind w:firstLine="709" w:left="0" w:right="0"/>
        <w:jc w:val="both"/>
      </w:pPr>
      <w:r>
        <w:t>Федеральный закон от 02 марта 2007 г. № 25-ФЗ «О муниципальной службе в Российской Федерации»;</w:t>
      </w:r>
    </w:p>
    <w:p w14:paraId="A5000000">
      <w:pPr>
        <w:pStyle w:val="Style_5"/>
        <w:widowControl w:val="0"/>
        <w:ind w:firstLine="709" w:left="0" w:right="0"/>
        <w:jc w:val="both"/>
      </w:pPr>
      <w:r>
        <w:t>Федеральный закон от 09 февраля 2009 г. «8-ФЗ «Об обеспечении доступа к информации о деятельности государственных органов и органов местного самоуправления»;</w:t>
      </w:r>
    </w:p>
    <w:p w14:paraId="A6000000">
      <w:pPr>
        <w:pStyle w:val="Style_5"/>
        <w:widowControl w:val="0"/>
        <w:ind w:firstLine="709" w:left="0" w:right="0"/>
        <w:jc w:val="both"/>
      </w:pPr>
      <w:r>
        <w:t>Закон Ставропольского края от 24 декабря 2007 г. №78-кз «Об отдельных вопросах муниципальной службы в Ставропольском крае». </w:t>
      </w:r>
    </w:p>
    <w:p w14:paraId="A7000000">
      <w:pPr>
        <w:pStyle w:val="Style_5"/>
        <w:widowControl w:val="0"/>
        <w:ind w:firstLine="709" w:left="0" w:right="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A8000000">
      <w:pPr>
        <w:pStyle w:val="Style_5"/>
        <w:widowControl w:val="0"/>
        <w:ind w:firstLine="709" w:left="0" w:right="0"/>
        <w:jc w:val="both"/>
      </w:pPr>
      <w:r>
        <w:t>создание условий для повышения качества и предоставления услуг архивным отделом администрации Андроповского муниципального округа Ставропольского края;</w:t>
      </w:r>
    </w:p>
    <w:p w14:paraId="A9000000">
      <w:pPr>
        <w:pStyle w:val="Style_5"/>
        <w:widowControl w:val="0"/>
        <w:ind w:firstLine="709" w:left="0" w:right="0"/>
        <w:jc w:val="both"/>
      </w:pPr>
      <w:r>
        <w:t>совершенствование организации муниципальной службы в администрации Андроповского муниципального округа Ставропольского края;</w:t>
      </w:r>
    </w:p>
    <w:p w14:paraId="AA000000">
      <w:pPr>
        <w:pStyle w:val="Style_5"/>
        <w:widowControl w:val="0"/>
        <w:ind w:firstLine="709" w:left="0" w:right="0"/>
        <w:jc w:val="both"/>
      </w:pPr>
      <w: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14:paraId="AB000000">
      <w:pPr>
        <w:pStyle w:val="Style_5"/>
        <w:widowControl w:val="0"/>
        <w:ind w:firstLine="709" w:left="0" w:right="0"/>
        <w:jc w:val="both"/>
      </w:pPr>
      <w:r>
        <w:t>Исходя из масштаба и сложности задач, решаемых в рамках Программы, в нее включены:</w:t>
      </w:r>
    </w:p>
    <w:p w14:paraId="AC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подпрограмма «Сохранение и развитие архивного дела» (приведена в приложении 1 к Программе);</w:t>
      </w:r>
    </w:p>
    <w:p w14:paraId="AD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подпрограмма «Развитие муниципальной службы» (приведена в приложении 2 к Программе);</w:t>
      </w:r>
    </w:p>
    <w:p w14:paraId="AE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подпрограмма «Информационное и организационное обеспечение муниципального управления» (приведена в приложении 3 к Программе);</w:t>
      </w:r>
    </w:p>
    <w:p w14:paraId="AF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14:paraId="B0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5 к Программе.</w:t>
      </w:r>
    </w:p>
    <w:p w14:paraId="B1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Перечень основных мероприятий Программы приведен в таблице 2 приложения 5 к Программе.</w:t>
      </w:r>
    </w:p>
    <w:p w14:paraId="B2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Объемы и источники финансового обеспечения Программы приведены в таблице 3 приложения 5 к Программе.</w:t>
      </w:r>
    </w:p>
    <w:p w14:paraId="B300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Весовые коэффициенты целей и задач Программы приведены в таблице 4 приложения 5 к Программе.</w:t>
      </w:r>
      <w:r>
        <w:rPr>
          <w:b w:val="0"/>
          <w:vertAlign w:val="superscript"/>
        </w:rPr>
        <w:t xml:space="preserve"> </w:t>
      </w:r>
    </w:p>
    <w:p w14:paraId="B4000000">
      <w:pPr>
        <w:pStyle w:val="Style_3"/>
        <w:widowControl w:val="0"/>
        <w:ind w:firstLine="709" w:left="0" w:right="0"/>
        <w:jc w:val="center"/>
      </w:pPr>
      <w:r>
        <w:rPr>
          <w:b w:val="0"/>
        </w:rPr>
        <w:t>_________________</w:t>
      </w:r>
      <w:r>
        <w:br w:type="page"/>
      </w:r>
    </w:p>
    <w:p w14:paraId="B5000000">
      <w:pPr>
        <w:pStyle w:val="Style_3"/>
        <w:widowControl w:val="0"/>
        <w:spacing w:after="0" w:before="0" w:line="240" w:lineRule="exact"/>
        <w:ind w:firstLine="0" w:left="4248" w:right="0"/>
        <w:jc w:val="center"/>
      </w:pPr>
      <w:r>
        <w:rPr>
          <w:b w:val="0"/>
        </w:rPr>
        <w:t>Приложение 1</w:t>
      </w:r>
    </w:p>
    <w:p w14:paraId="B6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B7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к муниципальной программе </w:t>
      </w:r>
    </w:p>
    <w:p w14:paraId="B8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Андроповского муниципального округа </w:t>
      </w:r>
    </w:p>
    <w:p w14:paraId="B9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Ставропольского края «Организация </w:t>
      </w:r>
    </w:p>
    <w:p w14:paraId="BA00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муниципального управления»</w:t>
      </w:r>
    </w:p>
    <w:p w14:paraId="BB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BC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BD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ПОДПРОГРАММА</w:t>
      </w:r>
    </w:p>
    <w:p w14:paraId="BE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BF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«Сохранение и развитие архивного дела» муниципальной программы </w:t>
      </w:r>
    </w:p>
    <w:p w14:paraId="C0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14:paraId="C1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C2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ПАСПОРТ</w:t>
      </w:r>
    </w:p>
    <w:p w14:paraId="C3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C4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подпрограммы «Сохранение и развитие архивного дела» муниципальной </w:t>
      </w:r>
    </w:p>
    <w:p w14:paraId="C5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программы Андроповского муниципального округа Ставропольского края «Организация муниципального управления»</w:t>
      </w:r>
    </w:p>
    <w:p w14:paraId="C6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-3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39"/>
        <w:gridCol w:w="6128"/>
      </w:tblGrid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</w:t>
            </w:r>
          </w:p>
          <w:p w14:paraId="C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«Сохранение и развитие архивного дела»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C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Ответственный исполнитель Подпрограммы</w:t>
            </w: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Андроповского муниципального округа Ставропольского края (архивный отдел администрации Андроповского муниципального округа Ставропольского края)</w:t>
            </w:r>
          </w:p>
          <w:p w14:paraId="C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Соисполнители</w:t>
            </w:r>
          </w:p>
          <w:p w14:paraId="C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D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отсутствуют</w:t>
            </w: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Участники</w:t>
            </w:r>
          </w:p>
          <w:p w14:paraId="D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D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отсутствуют</w:t>
            </w: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Задачи</w:t>
            </w:r>
          </w:p>
          <w:p w14:paraId="D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</w:t>
            </w:r>
          </w:p>
          <w:p w14:paraId="D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Показатели</w:t>
            </w:r>
          </w:p>
          <w:p w14:paraId="D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решения задач</w:t>
            </w:r>
          </w:p>
          <w:p w14:paraId="D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D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количество принятых на хранение документов от организаций - источников комплектования муниципального архива</w:t>
            </w:r>
          </w:p>
          <w:p w14:paraId="D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  <w:p w14:paraId="E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Сроки реализации Подпрограммы</w:t>
            </w:r>
          </w:p>
          <w:p w14:paraId="E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2025-2030 годы</w:t>
            </w: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Объемы и источники финансового обеспечения Подпрограммы</w:t>
            </w:r>
          </w:p>
          <w:p w14:paraId="E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 финансового обеспечения Подпрограммы составит 14 411,94 тыс. рублей, в том числе по источникам финансового обеспечения:</w:t>
            </w:r>
          </w:p>
          <w:p w14:paraId="E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бюджет Андроповского муниципального округа Ставропольского края –  14 411,94 тыс. рублей, в том числе по годам:</w:t>
            </w:r>
          </w:p>
          <w:p w14:paraId="E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2 401,99 тыс. рублей;</w:t>
            </w:r>
          </w:p>
          <w:p w14:paraId="E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2 401,99  тыс. рублей;</w:t>
            </w:r>
          </w:p>
          <w:p w14:paraId="E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2 401,99  тыс. рублей;</w:t>
            </w:r>
          </w:p>
          <w:p w14:paraId="E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2 401,99 тыс. рублей;</w:t>
            </w:r>
          </w:p>
          <w:p w14:paraId="E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2 401,99 тыс. рублей;</w:t>
            </w:r>
          </w:p>
          <w:p w14:paraId="E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2 401,99  тыс. рублей;</w:t>
            </w:r>
          </w:p>
          <w:p w14:paraId="E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- за счет межбюджетных трансфертов – 8 685,06 тыс. рублей, в том числе по годам:</w:t>
            </w:r>
          </w:p>
          <w:p w14:paraId="E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1 447, 51 тыс. рублей;</w:t>
            </w:r>
          </w:p>
          <w:p w14:paraId="F0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1 447, 51 тыс. рублей;</w:t>
            </w:r>
          </w:p>
          <w:p w14:paraId="F1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1 447, 51 тыс. рублей;</w:t>
            </w:r>
          </w:p>
          <w:p w14:paraId="F2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1 447, 51  тыс. рублей;</w:t>
            </w:r>
          </w:p>
          <w:p w14:paraId="F3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1 447, 51 тыс. рублей;</w:t>
            </w:r>
          </w:p>
          <w:p w14:paraId="F4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1 447, 51 тыс. рублей;</w:t>
            </w:r>
          </w:p>
          <w:p w14:paraId="F5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внебюджетные средства и иные источники – сумма тыс. рублей, в том числе по годам:</w:t>
            </w:r>
          </w:p>
          <w:p w14:paraId="F6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F7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F8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F9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FA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FB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FC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средств участников Подпрограммы – 0,00 тыс. рублей, в том числе по годам:</w:t>
            </w:r>
          </w:p>
          <w:p w14:paraId="FD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FE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FF00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0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0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0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рублей.</w:t>
            </w:r>
          </w:p>
          <w:p w14:paraId="0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4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Ожидаемые конечные</w:t>
            </w:r>
          </w:p>
          <w:p w14:paraId="0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результаты реализации Подпрограммы</w:t>
            </w:r>
          </w:p>
        </w:tc>
        <w:tc>
          <w:tcPr>
            <w:tcW w:type="dxa" w:w="6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принятие на хранение документов от организаций – источников комплектования муниципального архива за 2025 - 2030 годы не менее 1549 единиц хранения</w:t>
            </w:r>
          </w:p>
        </w:tc>
      </w:tr>
    </w:tbl>
    <w:p w14:paraId="0701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08010000">
      <w:pPr>
        <w:pStyle w:val="Style_3"/>
        <w:widowControl w:val="0"/>
        <w:ind w:firstLine="709" w:left="0" w:right="0"/>
        <w:jc w:val="center"/>
      </w:pPr>
      <w:r>
        <w:rPr>
          <w:b w:val="0"/>
        </w:rPr>
        <w:t>Характеристика основных мероприятий Подпрограммы</w:t>
      </w:r>
    </w:p>
    <w:p w14:paraId="09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 мероприятием Подпрограммы является:</w:t>
      </w:r>
    </w:p>
    <w:p w14:paraId="0A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Обеспечение деятельности архивного отдела.</w:t>
      </w:r>
    </w:p>
    <w:p w14:paraId="0B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0C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обеспечение функций архивного отдела администрации Андроповского муниципального округа Ставропольского края;</w:t>
      </w:r>
    </w:p>
    <w:p w14:paraId="0D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формирование, содержание и использование Архивного фонда Российской Федерации.</w:t>
      </w:r>
    </w:p>
    <w:p w14:paraId="0E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архивных документов, находящихся на хранении в муниципальном архиве, а также оцифрованных архивных документов постоянно хранения.</w:t>
      </w:r>
    </w:p>
    <w:p w14:paraId="0F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6 к Программе.</w:t>
      </w:r>
    </w:p>
    <w:p w14:paraId="10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14:paraId="11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12010000">
      <w:pPr>
        <w:pStyle w:val="Style_3"/>
        <w:widowControl w:val="0"/>
        <w:tabs>
          <w:tab w:leader="none" w:pos="708" w:val="clear"/>
          <w:tab w:leader="none" w:pos="3368" w:val="left"/>
        </w:tabs>
        <w:spacing w:after="0" w:before="0" w:line="240" w:lineRule="exact"/>
        <w:ind w:firstLine="0" w:left="4248" w:right="0"/>
        <w:jc w:val="center"/>
      </w:pPr>
      <w:r>
        <w:rPr>
          <w:b w:val="0"/>
        </w:rPr>
        <w:t>Приложение 2</w:t>
      </w:r>
    </w:p>
    <w:p w14:paraId="13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14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к муниципальной программе </w:t>
      </w:r>
    </w:p>
    <w:p w14:paraId="15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Андроповского муниципального округа </w:t>
      </w:r>
    </w:p>
    <w:p w14:paraId="16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Ставропольского края «Организация </w:t>
      </w:r>
    </w:p>
    <w:p w14:paraId="17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муниципального управления»</w:t>
      </w:r>
    </w:p>
    <w:p w14:paraId="18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9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A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ПОДПРОГРАММА</w:t>
      </w:r>
    </w:p>
    <w:p w14:paraId="1B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C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1D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E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ПАСПОРТ</w:t>
      </w:r>
    </w:p>
    <w:p w14:paraId="1F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20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подпрограммы 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21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-3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35"/>
        <w:gridCol w:w="7022"/>
      </w:tblGrid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</w:t>
            </w:r>
          </w:p>
          <w:p w14:paraId="2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2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Ответственный исполнитель Подпрограммы</w:t>
            </w:r>
          </w:p>
          <w:p w14:paraId="2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правонарушений)</w:t>
            </w:r>
          </w:p>
          <w:p w14:paraId="2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Соисполнители</w:t>
            </w:r>
          </w:p>
          <w:p w14:paraId="2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2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отсутствуют</w:t>
            </w: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Участники</w:t>
            </w:r>
          </w:p>
          <w:p w14:paraId="2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3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отсутствуют</w:t>
            </w: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Задачи</w:t>
            </w:r>
          </w:p>
          <w:p w14:paraId="3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6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spacing w:val="0"/>
                <w:sz w:val="28"/>
              </w:rPr>
              <w:t>совершенствование организации муниципальной службы в администрации Андроповского муниципального округа Ставропольского края</w:t>
            </w:r>
          </w:p>
          <w:p w14:paraId="35010000">
            <w:pPr>
              <w:pStyle w:val="Style_6"/>
              <w:spacing w:line="240" w:lineRule="auto"/>
              <w:ind w:firstLine="0" w:left="0" w:right="0"/>
              <w:jc w:val="both"/>
              <w:rPr>
                <w:sz w:val="28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Показатели решения задач Подпрограммы</w:t>
            </w: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урегулированных конфликтов интересов на муниципальной службе;</w:t>
            </w:r>
          </w:p>
          <w:p w14:paraId="3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проектов нормативных правовых актов администрации Андроповского муниципального округа Ставропольского края, прошедших антикоррупционную экспертизу;</w:t>
            </w:r>
          </w:p>
          <w:p w14:paraId="3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spacing w:val="0"/>
              </w:rPr>
              <w:t>доля муниципальных служащих, прошедших аттестацию, от количества муниципальных служащих, подлежащих аттестации в отчетном периоде</w:t>
            </w:r>
          </w:p>
          <w:p w14:paraId="3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Сроки</w:t>
            </w:r>
          </w:p>
          <w:p w14:paraId="3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реализации</w:t>
            </w:r>
          </w:p>
          <w:p w14:paraId="3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3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2025-2030 годы</w:t>
            </w:r>
          </w:p>
          <w:p w14:paraId="4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Объемы и источники финансового обеспечения Подпрограммы</w:t>
            </w:r>
          </w:p>
          <w:p w14:paraId="4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 финансового обеспечения Подпрограммы составит 1 648,2 тыс. рублей, в том числе по источникам финансового обеспечения:</w:t>
            </w:r>
          </w:p>
          <w:p w14:paraId="4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бюджет Андроповского муниципального округа Ставропольского края – 1 648,2 тыс. рублей, в том числе по годам:</w:t>
            </w:r>
          </w:p>
          <w:p w14:paraId="4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274,7 тыс. рублей;</w:t>
            </w:r>
          </w:p>
          <w:p w14:paraId="4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274,7 тыс. рублей;</w:t>
            </w:r>
          </w:p>
          <w:p w14:paraId="4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274,7 тыс. рублей;</w:t>
            </w:r>
          </w:p>
          <w:p w14:paraId="4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274,7 тыс. рублей;</w:t>
            </w:r>
          </w:p>
          <w:p w14:paraId="4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274,7 тыс. рублей;</w:t>
            </w:r>
          </w:p>
          <w:p w14:paraId="4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274,7 тыс. рублей;</w:t>
            </w:r>
          </w:p>
          <w:p w14:paraId="4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 том числе - за счет межбюджетных трансфертов – 0,00 тыс. рублей, в том числе по годам:</w:t>
            </w:r>
          </w:p>
          <w:p w14:paraId="4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4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4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4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5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5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5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внебюджетные средства и иные источники – 0,00 тыс. рублей, в том числе по годам:</w:t>
            </w:r>
          </w:p>
          <w:p w14:paraId="5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5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5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5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5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5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5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средств участников Подпрограммы – 0,00 тыс. рублей, в том числе по годам:</w:t>
            </w:r>
          </w:p>
          <w:p w14:paraId="5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5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5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5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5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5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рублей.</w:t>
            </w:r>
          </w:p>
          <w:p w14:paraId="6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Ожидаемые конечные</w:t>
            </w:r>
          </w:p>
          <w:p w14:paraId="6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результаты реализации Подпрограммы</w:t>
            </w:r>
          </w:p>
        </w:tc>
        <w:tc>
          <w:tcPr>
            <w:tcW w:type="dxa" w:w="70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6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spacing w:val="0"/>
                <w:sz w:val="28"/>
              </w:rPr>
              <w:t>отсутствие неурегулированных конфликтов интересов на муниципальной службе;</w:t>
            </w:r>
          </w:p>
          <w:p w14:paraId="64010000">
            <w:pPr>
              <w:pStyle w:val="Style_6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spacing w:val="0"/>
                <w:sz w:val="28"/>
              </w:rPr>
              <w:t>проведение антикоррупционной экспертизы всех проектов нормативных правовых актов администрации Андроповского муниципального округа Ставропольского края;</w:t>
            </w:r>
          </w:p>
          <w:p w14:paraId="6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</w:pPr>
            <w:r>
              <w:rPr>
                <w:b w:val="0"/>
                <w:spacing w:val="0"/>
              </w:rPr>
              <w:t>прохождение всеми муниципальными служащими аттестации в 2025-2030</w:t>
            </w:r>
          </w:p>
        </w:tc>
      </w:tr>
    </w:tbl>
    <w:p w14:paraId="66010000">
      <w:pPr>
        <w:pStyle w:val="Style_3"/>
        <w:widowControl w:val="0"/>
        <w:ind w:firstLine="709" w:left="0" w:right="0"/>
        <w:jc w:val="center"/>
        <w:rPr>
          <w:b w:val="0"/>
        </w:rPr>
      </w:pPr>
    </w:p>
    <w:p w14:paraId="67010000">
      <w:pPr>
        <w:pStyle w:val="Style_3"/>
        <w:widowControl w:val="0"/>
        <w:ind w:firstLine="709" w:left="0" w:right="0"/>
        <w:jc w:val="center"/>
      </w:pPr>
      <w:r>
        <w:rPr>
          <w:b w:val="0"/>
        </w:rPr>
        <w:t>Характеристика основных мероприятий Подпрограммы</w:t>
      </w:r>
    </w:p>
    <w:p w14:paraId="68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Основными мероприятиями Подпрограммы являются:</w:t>
      </w:r>
    </w:p>
    <w:p w14:paraId="69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1. Повышение уровня профессионализма муниципальных служащих.</w:t>
      </w:r>
    </w:p>
    <w:p w14:paraId="6A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рамках данного основного мероприятия планируется участие муниципальных служащих в подготовке, повышении квалификации:</w:t>
      </w:r>
    </w:p>
    <w:p w14:paraId="6B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организация участия в подготовке, повышении квалификации муниципальных служащих администрации Андроповского муниципального  округа Ставропольского края;</w:t>
      </w:r>
    </w:p>
    <w:p w14:paraId="6C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организация участия в краевых семинарах, конференциях и иных мероприятиях по вопросам муниципальной службы;</w:t>
      </w:r>
    </w:p>
    <w:p w14:paraId="6D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организация и проведение стажировок, семинаров, совещаний и иных мероприятий по вопросам, входящим в компетенцию органов местного самоуправления;</w:t>
      </w:r>
    </w:p>
    <w:p w14:paraId="6E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проведение работы с муниципальными служащими по вопросам прохождения муниципальной службы, этики поведения муниципальных служащих, ознакомление с нововведениями в законодательстве, нормативной правовой базой, на основе которой проводится внедрение антикоррупционной политики. </w:t>
      </w:r>
    </w:p>
    <w:p w14:paraId="6F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14:paraId="70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u w:val="none"/>
        </w:rPr>
        <w:t>усовершенствование системы профессионального развития муниципальных служащих и повышение профессионального уровня муниципальных служащих.</w:t>
      </w:r>
    </w:p>
    <w:p w14:paraId="71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2. Внедрение антикоррупционных механизмов в рамках реализации кадровой политики.</w:t>
      </w:r>
    </w:p>
    <w:p w14:paraId="72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73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совершенствование системы контроля за соблюдением муниципальными служащими обязанностей, ограничений и запретов, установленных законодательством Российской Федерации и связанными с прохождением муниципальной службы;</w:t>
      </w:r>
    </w:p>
    <w:p w14:paraId="74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осуществление контроля за предоставлением муниципальными служащими сведений о доходах, об имуществе и обязательствах имущественного характера;</w:t>
      </w:r>
    </w:p>
    <w:p w14:paraId="75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u w:val="none"/>
        </w:rPr>
        <w:t xml:space="preserve">осуществление проверки достоверности персональных данных, предоставленных сведений гражданами, поступающими на муниципальную службу и муниципальными служащими; </w:t>
      </w:r>
    </w:p>
    <w:p w14:paraId="76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u w:val="none"/>
        </w:rPr>
        <w:t>организационное, консультативно-методическое обеспечение функционирования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 в администрации Андроповского муниципального округа Ставропольского края, а также предотвращению нарушений правил служебного поведения муниципальных служащих;</w:t>
      </w:r>
    </w:p>
    <w:p w14:paraId="77010000">
      <w:pPr>
        <w:pStyle w:val="Style_3"/>
        <w:widowControl w:val="0"/>
        <w:ind w:firstLine="709" w:left="0" w:right="0"/>
        <w:jc w:val="both"/>
      </w:pPr>
      <w:r>
        <w:rPr>
          <w:b w:val="0"/>
          <w:color w:themeColor="text1" w:val="000000"/>
          <w:u w:val="none"/>
        </w:rPr>
        <w:t>повышение квалификации муниципальных служащих по вопросам</w:t>
      </w:r>
      <w:r>
        <w:rPr>
          <w:b w:val="0"/>
          <w:color w:themeColor="text1" w:val="000000"/>
          <w:u w:val="single"/>
        </w:rPr>
        <w:t xml:space="preserve"> </w:t>
      </w:r>
      <w:r>
        <w:rPr>
          <w:b w:val="0"/>
          <w:color w:themeColor="text1" w:val="000000"/>
          <w:u w:val="none"/>
        </w:rPr>
        <w:t xml:space="preserve">противодействия коррупции на муниципальной службе: </w:t>
      </w:r>
    </w:p>
    <w:p w14:paraId="78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color w:themeColor="text1" w:val="000000"/>
          <w:u w:val="none"/>
        </w:rPr>
        <w:t>муниципальных служащих, в должностные обязанности которых входит участие в противодействии коррупции;</w:t>
      </w:r>
    </w:p>
    <w:p w14:paraId="79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color w:themeColor="text1" w:val="000000"/>
          <w:u w:val="none"/>
        </w:rPr>
        <w:t>лиц, впервые поступивших на муниципальную службу и замещающих должности, связанных с соблюдением антикоррупционных стандартов;</w:t>
      </w:r>
    </w:p>
    <w:p w14:paraId="7A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color w:themeColor="text1" w:val="000000"/>
          <w:u w:val="none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</w:r>
    </w:p>
    <w:p w14:paraId="7B010000">
      <w:pPr>
        <w:pStyle w:val="Style_3"/>
        <w:widowControl w:val="0"/>
        <w:ind w:firstLine="709" w:left="0" w:right="0"/>
        <w:jc w:val="both"/>
        <w:rPr>
          <w:u w:val="none"/>
        </w:rPr>
      </w:pPr>
      <w:r>
        <w:rPr>
          <w:b w:val="0"/>
          <w:u w:val="none"/>
        </w:rPr>
        <w:t>размещение на официальном сайте администрации Андроповского муниципального округа Ставропольского края в информационно-телекоммуникационной сети «Интернет» и СМИ информаций о работе комиссии по соблюдению требований к служебному поведению муниципальных служащих, замещающих должности муниципальной службы  и урегулированию конфликта интересов в администрации Андроповского муниципального округа Ставропольского края и по вопросам противодействия коррупции;</w:t>
      </w:r>
    </w:p>
    <w:p w14:paraId="7C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разработка, изготовление и распространение печатной продукции антикоррупционной направленности (в том числе буклетов, баннеров, календарей, плакатов, ежедневников).</w:t>
      </w:r>
    </w:p>
    <w:p w14:paraId="7D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14:paraId="7E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предупреждение нарушений муниципальными служащими законодательства Российской Федерации по вопросам организации муниципальной службы;</w:t>
      </w:r>
    </w:p>
    <w:p w14:paraId="7F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обеспечение открытости муниципальной службы и ее доступности общественному контролю;</w:t>
      </w:r>
    </w:p>
    <w:p w14:paraId="80010000">
      <w:pPr>
        <w:pStyle w:val="Style_3"/>
        <w:widowControl w:val="0"/>
        <w:ind w:firstLine="709" w:left="0" w:right="0"/>
        <w:jc w:val="both"/>
      </w:pPr>
      <w:r>
        <w:rPr>
          <w:b w:val="0"/>
          <w:color w:themeColor="text1" w:val="000000"/>
        </w:rPr>
        <w:t>выявление и устранение условий, способствующих распространению коррупции;</w:t>
      </w:r>
    </w:p>
    <w:p w14:paraId="81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реализация антикоррупционных мер в системе муниципальной службы. </w:t>
      </w:r>
    </w:p>
    <w:p w14:paraId="82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3. Совершенствование нормативной правовой базы по вопросам муниципальной службы. </w:t>
      </w:r>
    </w:p>
    <w:p w14:paraId="83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84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разработка муниципальных правовых актов, регулирующих вопросы муниципальной службы в соответствии с законодательством Российской Федерации и Ставропольского края;</w:t>
      </w:r>
    </w:p>
    <w:p w14:paraId="85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проведение антикоррупционной экспертизы проектов нормативных правовых актов администрации Андроповского муниципального округа Ставропольского края;</w:t>
      </w:r>
    </w:p>
    <w:p w14:paraId="86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проведение мониторинга реализации законодательства Российской Федерации и законодательства Ставропольского края о муниципальной службе в органах местного самоуправления Андроповского муниципального округа Ставропольского края.</w:t>
      </w:r>
    </w:p>
    <w:p w14:paraId="87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14:paraId="88010000">
      <w:pPr>
        <w:pStyle w:val="Style_3"/>
        <w:widowControl w:val="0"/>
        <w:ind w:firstLine="709" w:left="0" w:right="0"/>
        <w:jc w:val="both"/>
        <w:rPr>
          <w:b w:val="0"/>
          <w:color w:themeColor="text1" w:val="000000"/>
        </w:rPr>
      </w:pPr>
      <w:r>
        <w:rPr>
          <w:b w:val="0"/>
        </w:rPr>
        <w:t>совершенствование нормативной правовой базы Андроповского муниципального округа Ставропольского края, регулирующей вопросы муниципальной службы</w:t>
      </w:r>
      <w:r>
        <w:rPr>
          <w:b w:val="0"/>
          <w:color w:themeColor="text1" w:val="000000"/>
        </w:rPr>
        <w:t>, выявление и устранение условий, способствующих распространению коррупции, своевременная корректировка основных направлений кадровой политики</w:t>
      </w:r>
      <w:r>
        <w:rPr>
          <w:b w:val="0"/>
          <w:color w:themeColor="text1" w:val="000000"/>
          <w:u w:val="none"/>
        </w:rPr>
        <w:t xml:space="preserve"> в  системе мун</w:t>
      </w:r>
      <w:r>
        <w:rPr>
          <w:b w:val="0"/>
          <w:color w:themeColor="text1" w:val="000000"/>
        </w:rPr>
        <w:t xml:space="preserve">иципальной службы. </w:t>
      </w:r>
    </w:p>
    <w:p w14:paraId="89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4. Формирование эффективных механизмов подбора кадров для муниципальной службы.</w:t>
      </w:r>
    </w:p>
    <w:p w14:paraId="8A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8B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эффективное планирование и использование кадрового резерва на муниципальной службе, организация и проведение мероприятий по формированию и подготовке кадрового резерва;</w:t>
      </w:r>
    </w:p>
    <w:p w14:paraId="8C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организация прохождения практической подготовки (практики) студентов образовательных организаций;</w:t>
      </w:r>
    </w:p>
    <w:p w14:paraId="8D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организационное и документационное обеспечение проведения аттестации муниципальных служащих администрации Андроповского муниципального округа Ставропольского края, </w:t>
      </w:r>
      <w:r>
        <w:rPr>
          <w:b w:val="0"/>
          <w:color w:themeColor="text1" w:val="000000"/>
        </w:rPr>
        <w:t xml:space="preserve">внедрение системы комплексной оценки профессиональной деятельности муниципальных служащих. </w:t>
      </w:r>
    </w:p>
    <w:p w14:paraId="8E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повышение эффективности кадровой политики в системе муниципальной службы в целях улучшения кадрового состава муниципальных служащих, </w:t>
      </w:r>
      <w:r>
        <w:rPr>
          <w:b w:val="0"/>
          <w:color w:themeColor="text1" w:val="000000"/>
        </w:rPr>
        <w:t>повышение престижа муниципальной службы, привлечение на муниципальную службу квалифицированных молодых специалистов.</w:t>
      </w:r>
    </w:p>
    <w:p w14:paraId="8F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14:paraId="90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14:paraId="91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92010000">
      <w:pPr>
        <w:pStyle w:val="Style_3"/>
        <w:widowControl w:val="0"/>
        <w:spacing w:after="0" w:before="0" w:line="240" w:lineRule="exact"/>
        <w:ind w:firstLine="0" w:left="4248" w:right="0"/>
        <w:jc w:val="center"/>
      </w:pPr>
      <w:r>
        <w:rPr>
          <w:b w:val="0"/>
        </w:rPr>
        <w:t>Приложение 3</w:t>
      </w:r>
    </w:p>
    <w:p w14:paraId="93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94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к муниципальной программе </w:t>
      </w:r>
    </w:p>
    <w:p w14:paraId="95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Андроповского муниципального округа </w:t>
      </w:r>
    </w:p>
    <w:p w14:paraId="96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Ставропольского края «Организация </w:t>
      </w:r>
    </w:p>
    <w:p w14:paraId="9701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муниципального управления»</w:t>
      </w:r>
    </w:p>
    <w:p w14:paraId="98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99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9A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ПОДПРОГРАММА</w:t>
      </w:r>
    </w:p>
    <w:p w14:paraId="9B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9C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«Информационное и организационное обеспечение муниципального </w:t>
      </w:r>
    </w:p>
    <w:p w14:paraId="9D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управления» муниципальной программы Андроповского муниципального</w:t>
      </w:r>
    </w:p>
    <w:p w14:paraId="9E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округа Ставропольского края «Организация муниципального управления»</w:t>
      </w:r>
    </w:p>
    <w:p w14:paraId="9F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A0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ПАСПОРТ</w:t>
      </w:r>
    </w:p>
    <w:p w14:paraId="A1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A2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подпрограммы «Информационное и организационное обеспечение </w:t>
      </w:r>
    </w:p>
    <w:p w14:paraId="A3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муниципального управления» муниципальной программы Андроповского </w:t>
      </w:r>
    </w:p>
    <w:p w14:paraId="A4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муниципального округа Ставропольского края «Организация муниципального управления»</w:t>
      </w:r>
    </w:p>
    <w:p w14:paraId="A5010000">
      <w:pPr>
        <w:pStyle w:val="Style_3"/>
        <w:spacing w:line="228" w:lineRule="auto"/>
        <w:ind w:firstLine="709" w:left="0" w:right="0"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-3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63"/>
        <w:gridCol w:w="7440"/>
      </w:tblGrid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</w:t>
            </w:r>
          </w:p>
          <w:p w14:paraId="A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«Информационное и организационное обеспечение муниципального управления»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A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Ответственный</w:t>
            </w:r>
          </w:p>
          <w:p w14:paraId="A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исполнитель</w:t>
            </w:r>
          </w:p>
          <w:p w14:paraId="A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Андроповского муниципального округа Ставропольского края (отдел по информационной политике администрации Андроповского муниципального округа Ставропольского края</w:t>
            </w:r>
          </w:p>
          <w:p w14:paraId="A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Соисполнители</w:t>
            </w:r>
          </w:p>
          <w:p w14:paraId="B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B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администрация Андроповского муниципального округа Ставропольского края  </w:t>
            </w:r>
            <w:r>
              <w:rPr>
                <w:b w:val="0"/>
                <w:spacing w:val="0"/>
                <w:u w:val="none"/>
              </w:rPr>
              <w:t>(отдел по организационным и общим вопросам администрации Андроповского муниципального округа Ставропольского края)</w:t>
            </w:r>
          </w:p>
          <w:p w14:paraId="B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  <w:u w:val="none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Участники</w:t>
            </w:r>
          </w:p>
          <w:p w14:paraId="B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  <w:p w14:paraId="B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отсутствуют</w:t>
            </w: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Задачи</w:t>
            </w:r>
          </w:p>
          <w:p w14:paraId="B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Подпрограммы</w:t>
            </w: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</w:t>
            </w:r>
          </w:p>
          <w:p w14:paraId="B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Показатели решения задач Подпрограммы</w:t>
            </w: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количество размещенных информационных сообщений (новости, анонсы) на официальном сайте администрации Андроповского муниципального округа Ставропольского края;</w:t>
            </w:r>
          </w:p>
          <w:p w14:paraId="B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персональных компьютеров, обеспеченных средствами защиты информации в общем количестве персональных компьютеров</w:t>
            </w:r>
          </w:p>
          <w:p w14:paraId="B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Сроки реализации Подпрограммы</w:t>
            </w:r>
          </w:p>
          <w:p w14:paraId="C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2025-2030 годы</w:t>
            </w: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Объемы и источники финансового обеспечения Подпрограммы</w:t>
            </w:r>
          </w:p>
          <w:p w14:paraId="C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i w:val="1"/>
              </w:rPr>
            </w:pP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объем финансового обеспечения Подпрограммы составит 11 669,58тыс. рублей, в том числе по источникам финансового обеспечения:</w:t>
            </w:r>
          </w:p>
          <w:p w14:paraId="C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бюджет Андроповского муниципального округа Ставропольского края – 11 669,58 тыс. рублей, в том числе по годам:</w:t>
            </w:r>
          </w:p>
          <w:p w14:paraId="C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1 944,93 тыс. рублей;</w:t>
            </w:r>
          </w:p>
          <w:p w14:paraId="C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1 944,93 тыс. рублей;</w:t>
            </w:r>
          </w:p>
          <w:p w14:paraId="C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1 944,93  тыс. рублей;</w:t>
            </w:r>
          </w:p>
          <w:p w14:paraId="C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1 944,93  тыс. рублей;</w:t>
            </w:r>
          </w:p>
          <w:p w14:paraId="C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1 944,93   тыс. рублей;</w:t>
            </w:r>
          </w:p>
          <w:p w14:paraId="C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1 944,93 тыс. рублей;</w:t>
            </w:r>
          </w:p>
          <w:p w14:paraId="C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 том числе - за счет межбюджетных трансфертов – 0,00 тыс. рублей, в том числе по годам:</w:t>
            </w:r>
          </w:p>
          <w:p w14:paraId="C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C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D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D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D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D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D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внебюджетные средства и иные источники – 0,00 тыс. рублей, в том числе по годам:</w:t>
            </w:r>
          </w:p>
          <w:p w14:paraId="D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D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D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D8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D9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DA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рублей;</w:t>
            </w:r>
          </w:p>
          <w:p w14:paraId="DB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средств участников Подпрограммы – 0,00 тыс. рублей, в том числе по годам:</w:t>
            </w:r>
          </w:p>
          <w:p w14:paraId="DC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2025 год – 0,00 тыс. рублей;</w:t>
            </w:r>
          </w:p>
          <w:p w14:paraId="DD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2026 год – 0,00 тыс. рублей;</w:t>
            </w:r>
          </w:p>
          <w:p w14:paraId="DE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2027 год – 0,00 тыс. рублей;</w:t>
            </w:r>
          </w:p>
          <w:p w14:paraId="DF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2028 год – 0,00 тыс. рублей;</w:t>
            </w:r>
          </w:p>
          <w:p w14:paraId="E0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2029 год – 0,00 тыс. рублей;</w:t>
            </w:r>
          </w:p>
          <w:p w14:paraId="E1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2030 год – 0,00 тыс. рублей.</w:t>
            </w:r>
          </w:p>
          <w:p w14:paraId="E2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1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Ожидаемые конечные</w:t>
            </w:r>
          </w:p>
          <w:p w14:paraId="E4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результаты реализации Подпрограммы</w:t>
            </w:r>
          </w:p>
          <w:p w14:paraId="E5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i w:val="1"/>
              </w:rPr>
            </w:pPr>
          </w:p>
        </w:tc>
        <w:tc>
          <w:tcPr>
            <w:tcW w:type="dxa" w:w="7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</w:t>
            </w:r>
            <w:r>
              <w:rPr>
                <w:b w:val="0"/>
                <w:spacing w:val="0"/>
                <w:u w:val="none"/>
              </w:rPr>
              <w:t>к 2030 г. до 1170 единиц</w:t>
            </w:r>
          </w:p>
          <w:p w14:paraId="E701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достижение 100%  доли персональных компьютеров, обеспеченных средствами защиты информации  в общем количестве персональных компьютеров к 2030 году</w:t>
            </w:r>
          </w:p>
        </w:tc>
      </w:tr>
    </w:tbl>
    <w:p w14:paraId="E801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E9010000">
      <w:pPr>
        <w:pStyle w:val="Style_3"/>
        <w:widowControl w:val="0"/>
        <w:ind w:firstLine="709" w:left="0" w:right="0"/>
        <w:jc w:val="center"/>
      </w:pPr>
      <w:r>
        <w:rPr>
          <w:b w:val="0"/>
        </w:rPr>
        <w:t>Характеристика основных мероприятий Подпрограммы</w:t>
      </w:r>
    </w:p>
    <w:p w14:paraId="EA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EB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Обеспечение доступа населения и организаций к информации о деятельности органов местного самоуправления.</w:t>
      </w:r>
    </w:p>
    <w:p w14:paraId="EC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ED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техническое сопровождение функционирования официального сайта администрации Андроповского муниципального округа Ставропольского края;</w:t>
      </w:r>
    </w:p>
    <w:p w14:paraId="EE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ведение официальных страниц администрации Андроповского муниципального округа Ставропольского края в информационно-телекоммуникационной сети «Интернет»;</w:t>
      </w:r>
    </w:p>
    <w:p w14:paraId="EF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освещение деятельности органов местного самоуправления в средствах массовой информации;</w:t>
      </w:r>
    </w:p>
    <w:p w14:paraId="F0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14:paraId="F1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году до 1170 единиц;</w:t>
      </w:r>
    </w:p>
    <w:p w14:paraId="F2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выполнение требований Федерального закона Российской Федерации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F3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Обеспечение функционирования и защиты информации информационных систем.</w:t>
      </w:r>
    </w:p>
    <w:p w14:paraId="F4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F5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приобретение и сопровождение программного обеспечения для нужд администрации Андроповского муниципального округа Ставропольского края;</w:t>
      </w:r>
    </w:p>
    <w:p w14:paraId="F6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сопровождение компьютерной справочной правовой системы;</w:t>
      </w:r>
    </w:p>
    <w:p w14:paraId="F7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сопровождение защищенного обмена информацией;</w:t>
      </w:r>
    </w:p>
    <w:p w14:paraId="F8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внедрение комплексной системы защиты;</w:t>
      </w:r>
    </w:p>
    <w:p w14:paraId="F9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планомерная замена и модернизация оборудования на более современное;</w:t>
      </w:r>
    </w:p>
    <w:p w14:paraId="FA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приобретение расходных материалов для оргтехники.</w:t>
      </w:r>
    </w:p>
    <w:p w14:paraId="FB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является: </w:t>
      </w:r>
    </w:p>
    <w:p w14:paraId="FC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обеспечение всех рабочих мест, отвечающих программно-техническим требованиям для ведения электронного документооборота к 2030 году;</w:t>
      </w:r>
    </w:p>
    <w:p w14:paraId="FD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обеспечение всех персональных компьютеров средствами защиты информации  к 2030 году.</w:t>
      </w:r>
    </w:p>
    <w:p w14:paraId="FE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В реализации данного основного мероприятия Подпрограммы участвует отдел по организационным и общим вопросам.</w:t>
      </w:r>
    </w:p>
    <w:p w14:paraId="FF01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14:paraId="00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14:paraId="01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02020000">
      <w:pPr>
        <w:pStyle w:val="Style_3"/>
        <w:widowControl w:val="0"/>
        <w:spacing w:after="0" w:before="0" w:line="240" w:lineRule="exact"/>
        <w:ind w:firstLine="0" w:left="4248" w:right="0"/>
        <w:jc w:val="center"/>
      </w:pPr>
      <w:r>
        <w:rPr>
          <w:b w:val="0"/>
        </w:rPr>
        <w:t>Приложение 4</w:t>
      </w:r>
    </w:p>
    <w:p w14:paraId="0302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0402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к муниципальной программе </w:t>
      </w:r>
    </w:p>
    <w:p w14:paraId="0502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Андроповского муниципального округа </w:t>
      </w:r>
    </w:p>
    <w:p w14:paraId="0602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 xml:space="preserve">Ставропольского края «Организация </w:t>
      </w:r>
    </w:p>
    <w:p w14:paraId="07020000">
      <w:pPr>
        <w:pStyle w:val="Style_3"/>
        <w:widowControl w:val="0"/>
        <w:spacing w:line="240" w:lineRule="exact"/>
        <w:ind w:firstLine="0" w:left="4248" w:right="0"/>
        <w:jc w:val="center"/>
      </w:pPr>
      <w:r>
        <w:rPr>
          <w:b w:val="0"/>
        </w:rPr>
        <w:t>муниципального управления»</w:t>
      </w:r>
    </w:p>
    <w:p w14:paraId="08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09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0A02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ПОДПРОГРАММА</w:t>
      </w:r>
    </w:p>
    <w:p w14:paraId="0B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0C02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0D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0E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Подпрограмма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 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 w14:paraId="0F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Управление реализацией Подпрограммы осуществляется администрацией Андроповского муниципального округа Ставропольского края</w:t>
      </w:r>
      <w:r>
        <w:rPr>
          <w:b w:val="0"/>
          <w:i w:val="1"/>
        </w:rPr>
        <w:t xml:space="preserve">. </w:t>
      </w:r>
      <w:r>
        <w:rPr>
          <w:b w:val="0"/>
        </w:rPr>
        <w:t>Обеспечение деятельности по реализации Программы предполагает расходы на:</w:t>
      </w:r>
    </w:p>
    <w:p w14:paraId="10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 xml:space="preserve"> </w:t>
      </w:r>
      <w:r>
        <w:rPr>
          <w:b w:val="0"/>
        </w:rPr>
        <w:t>реализацию мероприятий по обеспечению функций органов местного самоуправления;</w:t>
      </w:r>
    </w:p>
    <w:p w14:paraId="11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14:paraId="12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организацию и осуществление деятельности по опеке и попечительству в области здравоохранения;</w:t>
      </w:r>
    </w:p>
    <w:p w14:paraId="13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осуществление отдельных государственных полномочий Ставропольского края по созданию административных комиссий.</w:t>
      </w:r>
    </w:p>
    <w:p w14:paraId="14020000">
      <w:pPr>
        <w:pStyle w:val="Style_3"/>
        <w:widowControl w:val="0"/>
        <w:ind w:firstLine="709" w:left="0" w:right="0"/>
        <w:jc w:val="both"/>
      </w:pPr>
      <w:r>
        <w:rPr>
          <w:b w:val="0"/>
        </w:rPr>
        <w:t>Объемы и источники финансового обеспечения Подпрограммы Программы приведен в таблице 3 приложения 5 к Программе.</w:t>
      </w:r>
    </w:p>
    <w:p w14:paraId="15020000">
      <w:pPr>
        <w:sectPr>
          <w:headerReference r:id="rId11" w:type="default"/>
          <w:headerReference r:id="rId5" w:type="first"/>
          <w:headerReference r:id="rId1" w:type="even"/>
          <w:footerReference r:id="rId12" w:type="default"/>
          <w:footerReference r:id="rId6" w:type="first"/>
          <w:footerReference r:id="rId2" w:type="even"/>
          <w:type w:val="nextPage"/>
          <w:pgSz w:h="16838" w:orient="portrait" w:w="11906"/>
          <w:pgMar w:bottom="1021" w:footer="0" w:gutter="0" w:header="540" w:left="1985" w:right="567" w:top="1134"/>
          <w:pgNumType w:fmt="decimal" w:start="1"/>
          <w:titlePg/>
        </w:sectPr>
      </w:pPr>
    </w:p>
    <w:p w14:paraId="16020000">
      <w:pPr>
        <w:pStyle w:val="Style_3"/>
        <w:widowControl w:val="0"/>
        <w:spacing w:line="240" w:lineRule="exact"/>
        <w:ind w:firstLine="0" w:left="8505" w:right="0"/>
        <w:jc w:val="center"/>
      </w:pPr>
      <w:r>
        <w:rPr>
          <w:b w:val="0"/>
        </w:rPr>
        <w:t>Приложение 5</w:t>
      </w:r>
    </w:p>
    <w:p w14:paraId="17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</w:p>
    <w:p w14:paraId="18020000">
      <w:pPr>
        <w:pStyle w:val="Style_3"/>
        <w:widowControl w:val="0"/>
        <w:spacing w:line="240" w:lineRule="exact"/>
        <w:ind w:firstLine="0" w:left="8505" w:right="0"/>
        <w:jc w:val="center"/>
      </w:pPr>
      <w:r>
        <w:rPr>
          <w:b w:val="0"/>
        </w:rPr>
        <w:t xml:space="preserve">к муниципальной программе </w:t>
      </w:r>
    </w:p>
    <w:p w14:paraId="19020000">
      <w:pPr>
        <w:pStyle w:val="Style_3"/>
        <w:widowControl w:val="0"/>
        <w:spacing w:line="240" w:lineRule="exact"/>
        <w:ind w:firstLine="0" w:left="8505" w:right="0"/>
        <w:jc w:val="center"/>
      </w:pPr>
      <w:r>
        <w:rPr>
          <w:b w:val="0"/>
        </w:rPr>
        <w:t xml:space="preserve">Андроповского муниципального округа </w:t>
      </w:r>
    </w:p>
    <w:p w14:paraId="1A020000">
      <w:pPr>
        <w:pStyle w:val="Style_3"/>
        <w:widowControl w:val="0"/>
        <w:spacing w:line="240" w:lineRule="exact"/>
        <w:ind w:firstLine="0" w:left="8505" w:right="0"/>
        <w:jc w:val="center"/>
      </w:pPr>
      <w:r>
        <w:rPr>
          <w:b w:val="0"/>
        </w:rPr>
        <w:t xml:space="preserve">Ставропольского края «Организация </w:t>
      </w:r>
    </w:p>
    <w:p w14:paraId="1B020000">
      <w:pPr>
        <w:pStyle w:val="Style_3"/>
        <w:widowControl w:val="0"/>
        <w:spacing w:line="240" w:lineRule="exact"/>
        <w:ind w:firstLine="0" w:left="8505" w:right="0"/>
        <w:jc w:val="center"/>
      </w:pPr>
      <w:r>
        <w:rPr>
          <w:b w:val="0"/>
        </w:rPr>
        <w:t>муниципального управления»</w:t>
      </w:r>
    </w:p>
    <w:p w14:paraId="1C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D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E020000">
      <w:pPr>
        <w:pStyle w:val="Style_3"/>
        <w:widowControl w:val="0"/>
        <w:spacing w:line="240" w:lineRule="exact"/>
        <w:ind/>
        <w:jc w:val="right"/>
      </w:pPr>
      <w:r>
        <w:rPr>
          <w:b w:val="0"/>
        </w:rPr>
        <w:t>Таблица 1</w:t>
      </w:r>
    </w:p>
    <w:p w14:paraId="1F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2002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СВЕДЕНИЯ</w:t>
      </w:r>
    </w:p>
    <w:p w14:paraId="21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2202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об индикаторах достижения целей муниципальной программы Андроповского муниципального округа Ставропольского края «Организация муниципального управления» и показателях решения задач подпрограмм Программы и их значениях</w:t>
      </w:r>
    </w:p>
    <w:p w14:paraId="2302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9240" w:right="0"/>
        <w:jc w:val="center"/>
        <w:outlineLvl w:val="1"/>
        <w:rPr>
          <w:b w:val="0"/>
        </w:rPr>
      </w:pPr>
    </w:p>
    <w:p w14:paraId="24020000">
      <w:pPr>
        <w:pStyle w:val="Style_3"/>
        <w:ind/>
        <w:jc w:val="both"/>
        <w:rPr>
          <w:b w:val="0"/>
          <w:sz w:val="2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6"/>
        <w:gridCol w:w="5092"/>
        <w:gridCol w:w="993"/>
        <w:gridCol w:w="1112"/>
        <w:gridCol w:w="1015"/>
        <w:gridCol w:w="997"/>
        <w:gridCol w:w="1129"/>
        <w:gridCol w:w="1003"/>
        <w:gridCol w:w="993"/>
        <w:gridCol w:w="992"/>
        <w:gridCol w:w="976"/>
      </w:tblGrid>
      <w:tr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№ </w:t>
            </w:r>
            <w:r>
              <w:rPr>
                <w:b w:val="0"/>
                <w:spacing w:val="0"/>
              </w:rPr>
              <w:t>п/п</w:t>
            </w:r>
          </w:p>
        </w:tc>
        <w:tc>
          <w:tcPr>
            <w:tcW w:type="dxa" w:w="50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Единица измерения</w:t>
            </w:r>
          </w:p>
        </w:tc>
        <w:tc>
          <w:tcPr>
            <w:tcW w:type="dxa" w:w="82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0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2023 год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2024 год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2025 год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2026 год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2027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2028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2029 год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год</w:t>
            </w:r>
          </w:p>
        </w:tc>
      </w:tr>
    </w:tbl>
    <w:p w14:paraId="31020000">
      <w:pPr>
        <w:pStyle w:val="Style_3"/>
        <w:rPr>
          <w:sz w:val="4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4"/>
        <w:gridCol w:w="5086"/>
        <w:gridCol w:w="994"/>
        <w:gridCol w:w="1135"/>
        <w:gridCol w:w="991"/>
        <w:gridCol w:w="994"/>
        <w:gridCol w:w="1145"/>
        <w:gridCol w:w="993"/>
        <w:gridCol w:w="45"/>
        <w:gridCol w:w="952"/>
        <w:gridCol w:w="989"/>
        <w:gridCol w:w="979"/>
      </w:tblGrid>
      <w:tr>
        <w:trPr>
          <w:tblHeader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5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6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8</w:t>
            </w:r>
          </w:p>
        </w:tc>
        <w:tc>
          <w:tcPr>
            <w:tcW w:type="dxa" w:w="9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9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11</w:t>
            </w:r>
          </w:p>
        </w:tc>
      </w:tr>
      <w:tr>
        <w:tc>
          <w:tcPr>
            <w:tcW w:type="dxa" w:w="13159"/>
            <w:gridSpan w:val="1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Цель Программы «Повышение эффективности муниципального управления»</w:t>
            </w:r>
          </w:p>
          <w:p w14:paraId="3E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8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7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количество переведенных в электронный вид наиболее востребованных архивных документов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единиц хранения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не менее 80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муниципальных служащих администрации Андроповского муниципального округа Ставропольского края, прошедших  стажировку, принявших участие в семинарах, прошедших повышение квалификации, в общей численности муниципальных служащих администрации Андроповского муниципального округа Ставропольского края</w:t>
            </w:r>
          </w:p>
          <w:p w14:paraId="4E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77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более 95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рабочих мест, отвечающих программно-техническим требованиям для ведения электронного документооборота</w:t>
            </w:r>
          </w:p>
          <w:p w14:paraId="5A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</w:tr>
      <w:tr>
        <w:tc>
          <w:tcPr>
            <w:tcW w:type="dxa" w:w="13159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 «Сохранение и развитие архивного дела»</w:t>
            </w:r>
          </w:p>
          <w:p w14:paraId="6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15127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граждан»</w:t>
            </w:r>
          </w:p>
          <w:p w14:paraId="69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количество принятых на хранение документов от организаций — источников комплектования муниципального архива</w:t>
            </w:r>
          </w:p>
          <w:p w14:paraId="6C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единиц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297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270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252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252</w:t>
            </w:r>
          </w:p>
        </w:tc>
        <w:tc>
          <w:tcPr>
            <w:tcW w:type="dxa" w:w="1038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255</w:t>
            </w:r>
          </w:p>
        </w:tc>
        <w:tc>
          <w:tcPr>
            <w:tcW w:type="dxa" w:w="9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260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265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265</w:t>
            </w:r>
          </w:p>
        </w:tc>
      </w:tr>
      <w:tr>
        <w:tc>
          <w:tcPr>
            <w:tcW w:type="dxa" w:w="13159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 «Развитие муниципальной службы»</w:t>
            </w:r>
          </w:p>
          <w:p w14:paraId="7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15127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«Совершенствование организации муниципальной службы в администрации Андроповского муниципального округа Ставропольского края»</w:t>
            </w:r>
          </w:p>
          <w:p w14:paraId="7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5.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  <w:highlight w:val="yellow"/>
              </w:rPr>
            </w:pPr>
            <w:r>
              <w:rPr>
                <w:b w:val="0"/>
                <w:spacing w:val="0"/>
              </w:rPr>
              <w:t>доля урегулированных конфликтов интересов на муниципальной службе</w:t>
            </w:r>
          </w:p>
          <w:p w14:paraId="7E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6.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проектов нормативных правовых актов администрации Андроповского муниципального округа Ставропольского края, прошедшие антикоррупционную экспертизу</w:t>
            </w:r>
          </w:p>
          <w:p w14:paraId="8A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7.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spacing w:val="0"/>
              </w:rPr>
              <w:t>доля муниципальных служащих, прошедших аттестацию, от количества муниципальных служащих, подлежащих аттестации в отчетном периоде</w:t>
            </w:r>
          </w:p>
          <w:p w14:paraId="96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</w:tr>
      <w:tr>
        <w:tc>
          <w:tcPr>
            <w:tcW w:type="dxa" w:w="15127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 «Информационное и организационное обеспечение муниципального управления»</w:t>
            </w:r>
          </w:p>
          <w:p w14:paraId="A1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15127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  <w:p w14:paraId="A3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8.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3"/>
              <w:widowControl w:val="0"/>
              <w:spacing w:line="276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spacing w:val="0"/>
              </w:rPr>
              <w:t>количество размещенных информационных сообщений (новости, анонсы) на официальном сайте администрации Андроповского муниципального округа Ставропольского края</w:t>
            </w:r>
          </w:p>
          <w:p w14:paraId="A6020000">
            <w:pPr>
              <w:pStyle w:val="Style_3"/>
              <w:widowControl w:val="0"/>
              <w:spacing w:line="276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единиц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470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570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670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770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870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970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1070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1170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9.</w:t>
            </w:r>
          </w:p>
        </w:tc>
        <w:tc>
          <w:tcPr>
            <w:tcW w:type="dxa" w:w="5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3"/>
              <w:widowControl w:val="0"/>
              <w:spacing w:line="276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доля персональных компьютеров, обеспеченных средствами защиты информации в общем количестве персональных компьютеров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процент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11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9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</w:p>
        </w:tc>
        <w:tc>
          <w:tcPr>
            <w:tcW w:type="dxa" w:w="9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3"/>
              <w:widowControl w:val="0"/>
              <w:spacing w:line="276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100</w:t>
            </w:r>
            <w:bookmarkStart w:id="1" w:name="_GoBack"/>
            <w:bookmarkEnd w:id="1"/>
          </w:p>
        </w:tc>
      </w:tr>
    </w:tbl>
    <w:p w14:paraId="BB020000">
      <w:pPr>
        <w:pStyle w:val="Style_3"/>
        <w:widowControl w:val="0"/>
        <w:spacing w:line="240" w:lineRule="exact"/>
        <w:ind/>
        <w:jc w:val="right"/>
        <w:rPr>
          <w:b w:val="0"/>
        </w:rPr>
      </w:pPr>
      <w:r>
        <w:br w:type="page"/>
      </w:r>
    </w:p>
    <w:p w14:paraId="BC020000">
      <w:pPr>
        <w:pStyle w:val="Style_3"/>
        <w:widowControl w:val="0"/>
        <w:spacing w:after="0" w:before="0" w:line="240" w:lineRule="exact"/>
        <w:ind/>
        <w:jc w:val="right"/>
      </w:pPr>
      <w:r>
        <w:rPr>
          <w:b w:val="0"/>
        </w:rPr>
        <w:t>Таблица 2</w:t>
      </w:r>
    </w:p>
    <w:p w14:paraId="BD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rPr>
          <w:b w:val="0"/>
        </w:rPr>
      </w:pPr>
    </w:p>
    <w:p w14:paraId="BE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rPr>
          <w:b w:val="0"/>
        </w:rPr>
      </w:pPr>
    </w:p>
    <w:p w14:paraId="BF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</w:pPr>
      <w:r>
        <w:rPr>
          <w:b w:val="0"/>
        </w:rPr>
        <w:t>ПЕРЕЧЕНЬ</w:t>
      </w:r>
    </w:p>
    <w:p w14:paraId="C0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</w:rPr>
      </w:pPr>
    </w:p>
    <w:p w14:paraId="C1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</w:pPr>
      <w:r>
        <w:rPr>
          <w:b w:val="0"/>
        </w:rPr>
        <w:t>основных мероприятий подпрограмм муниципальной программы</w:t>
      </w:r>
    </w:p>
    <w:p w14:paraId="C2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14:paraId="C3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9"/>
        <w:gridCol w:w="3781"/>
        <w:gridCol w:w="2267"/>
        <w:gridCol w:w="2518"/>
        <w:gridCol w:w="1620"/>
        <w:gridCol w:w="1261"/>
        <w:gridCol w:w="3239"/>
      </w:tblGrid>
      <w:tr>
        <w:tc>
          <w:tcPr>
            <w:tcW w:type="dxa" w:w="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№ </w:t>
            </w:r>
            <w:r>
              <w:rPr>
                <w:b w:val="0"/>
                <w:spacing w:val="0"/>
              </w:rPr>
              <w:t>п/п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Тип основного мероприятия</w:t>
            </w:r>
          </w:p>
        </w:tc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type="dxa" w:w="2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Срок</w:t>
            </w:r>
          </w:p>
        </w:tc>
        <w:tc>
          <w:tcPr>
            <w:tcW w:type="dxa" w:w="3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c>
          <w:tcPr>
            <w:tcW w:type="dxa" w:w="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начала реализации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окончания реализации</w:t>
            </w:r>
          </w:p>
        </w:tc>
        <w:tc>
          <w:tcPr>
            <w:tcW w:type="dxa" w:w="3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CC020000">
      <w:pPr>
        <w:pStyle w:val="Style_3"/>
        <w:rPr>
          <w:sz w:val="4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9"/>
        <w:gridCol w:w="3781"/>
        <w:gridCol w:w="2267"/>
        <w:gridCol w:w="2518"/>
        <w:gridCol w:w="1620"/>
        <w:gridCol w:w="1261"/>
        <w:gridCol w:w="3239"/>
      </w:tblGrid>
      <w:tr>
        <w:trPr>
          <w:tblHeader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6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7</w:t>
            </w:r>
          </w:p>
        </w:tc>
      </w:tr>
      <w:tr>
        <w:tc>
          <w:tcPr>
            <w:tcW w:type="dxa" w:w="71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14686"/>
            <w:gridSpan w:val="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Цель Программы «Повышение эффективности муниципального управления»</w:t>
            </w:r>
          </w:p>
          <w:p w14:paraId="D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1.</w:t>
            </w:r>
          </w:p>
        </w:tc>
        <w:tc>
          <w:tcPr>
            <w:tcW w:type="dxa" w:w="14686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«Сохранение и развитие архивного дела»</w:t>
            </w:r>
          </w:p>
          <w:p w14:paraId="D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14686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</w:t>
            </w:r>
          </w:p>
          <w:p w14:paraId="D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в интересах общества и отдельных граждан»</w:t>
            </w:r>
          </w:p>
          <w:p w14:paraId="D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1.1.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Обеспечение деятельности архивного отдела</w:t>
            </w:r>
          </w:p>
        </w:tc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25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Андроповского муниципального округа Ставропольского края (далее — администрация  округа)</w:t>
            </w:r>
          </w:p>
          <w:p w14:paraId="E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2025 г.</w:t>
            </w:r>
          </w:p>
        </w:tc>
        <w:tc>
          <w:tcPr>
            <w:tcW w:type="dxa" w:w="1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г.</w:t>
            </w:r>
          </w:p>
        </w:tc>
        <w:tc>
          <w:tcPr>
            <w:tcW w:type="dxa" w:w="32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пункты 1,4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</w:t>
            </w:r>
          </w:p>
        </w:tc>
        <w:tc>
          <w:tcPr>
            <w:tcW w:type="dxa" w:w="14686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«Развитие муниципальной службы»</w:t>
            </w:r>
          </w:p>
          <w:p w14:paraId="E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14686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«Совершенствование организации муниципальной службы в администрации округа»</w:t>
            </w:r>
          </w:p>
          <w:p w14:paraId="E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2.1.</w:t>
            </w:r>
          </w:p>
        </w:tc>
        <w:tc>
          <w:tcPr>
            <w:tcW w:type="dxa" w:w="3781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Повышение уровня профессионализма муниципальных служащих</w:t>
            </w:r>
          </w:p>
        </w:tc>
        <w:tc>
          <w:tcPr>
            <w:tcW w:type="dxa" w:w="2267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EF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18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2025 г.</w:t>
            </w:r>
          </w:p>
        </w:tc>
        <w:tc>
          <w:tcPr>
            <w:tcW w:type="dxa" w:w="1261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г.</w:t>
            </w:r>
          </w:p>
        </w:tc>
        <w:tc>
          <w:tcPr>
            <w:tcW w:type="dxa" w:w="3239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 2, 7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2.2.</w:t>
            </w:r>
          </w:p>
        </w:tc>
        <w:tc>
          <w:tcPr>
            <w:tcW w:type="dxa" w:w="378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type="dxa" w:w="22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6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F7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2025 г.</w:t>
            </w:r>
          </w:p>
        </w:tc>
        <w:tc>
          <w:tcPr>
            <w:tcW w:type="dxa" w:w="126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г.</w:t>
            </w:r>
          </w:p>
        </w:tc>
        <w:tc>
          <w:tcPr>
            <w:tcW w:type="dxa" w:w="323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 5, 6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spacing w:val="0"/>
              </w:rPr>
              <w:t>2.3</w:t>
            </w:r>
          </w:p>
        </w:tc>
        <w:tc>
          <w:tcPr>
            <w:tcW w:type="dxa" w:w="378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type="dxa" w:w="22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E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FF02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0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1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2025 г.</w:t>
            </w:r>
          </w:p>
        </w:tc>
        <w:tc>
          <w:tcPr>
            <w:tcW w:type="dxa" w:w="126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2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г.</w:t>
            </w:r>
          </w:p>
        </w:tc>
        <w:tc>
          <w:tcPr>
            <w:tcW w:type="dxa" w:w="323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3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 6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4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2.4.</w:t>
            </w:r>
          </w:p>
        </w:tc>
        <w:tc>
          <w:tcPr>
            <w:tcW w:type="dxa" w:w="378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5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type="dxa" w:w="22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6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07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8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9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2025 г.</w:t>
            </w:r>
          </w:p>
        </w:tc>
        <w:tc>
          <w:tcPr>
            <w:tcW w:type="dxa" w:w="126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A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г.</w:t>
            </w:r>
          </w:p>
        </w:tc>
        <w:tc>
          <w:tcPr>
            <w:tcW w:type="dxa" w:w="323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B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 7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C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</w:t>
            </w:r>
          </w:p>
        </w:tc>
        <w:tc>
          <w:tcPr>
            <w:tcW w:type="dxa" w:w="14686"/>
            <w:gridSpan w:val="6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D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«Информационное и организационное обеспечение муниципального управления»</w:t>
            </w:r>
          </w:p>
          <w:p w14:paraId="0E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F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14686"/>
            <w:gridSpan w:val="6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0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1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3.1.</w:t>
            </w:r>
          </w:p>
        </w:tc>
        <w:tc>
          <w:tcPr>
            <w:tcW w:type="dxa" w:w="378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2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type="dxa" w:w="22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3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25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4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5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2021 г.</w:t>
            </w:r>
          </w:p>
        </w:tc>
        <w:tc>
          <w:tcPr>
            <w:tcW w:type="dxa" w:w="126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6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2026 г.</w:t>
            </w:r>
          </w:p>
        </w:tc>
        <w:tc>
          <w:tcPr>
            <w:tcW w:type="dxa" w:w="323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7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 8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8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3.2.</w:t>
            </w:r>
          </w:p>
        </w:tc>
        <w:tc>
          <w:tcPr>
            <w:tcW w:type="dxa" w:w="378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9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Обеспечение функционирования и защиты информации информационных систем</w:t>
            </w:r>
          </w:p>
        </w:tc>
        <w:tc>
          <w:tcPr>
            <w:tcW w:type="dxa" w:w="22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A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1B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  <w:p w14:paraId="1C030000">
            <w:pPr>
              <w:pStyle w:val="Style_3"/>
              <w:widowControl w:val="0"/>
              <w:spacing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D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E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2021 г.</w:t>
            </w:r>
          </w:p>
        </w:tc>
        <w:tc>
          <w:tcPr>
            <w:tcW w:type="dxa" w:w="126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F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2026 г.</w:t>
            </w:r>
          </w:p>
        </w:tc>
        <w:tc>
          <w:tcPr>
            <w:tcW w:type="dxa" w:w="323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line="240" w:lineRule="auto"/>
              <w:ind w:firstLine="0" w:left="0" w:right="0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пункты 3,9 таблицы 1 приложения 5 к Программе</w:t>
            </w:r>
          </w:p>
        </w:tc>
      </w:tr>
    </w:tbl>
    <w:p w14:paraId="2103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22030000">
      <w:pPr>
        <w:pStyle w:val="Style_3"/>
        <w:spacing w:line="228" w:lineRule="auto"/>
        <w:ind w:firstLine="709" w:left="0" w:right="0"/>
        <w:jc w:val="both"/>
        <w:rPr>
          <w:b w:val="0"/>
        </w:rPr>
      </w:pPr>
      <w:r>
        <w:br w:type="page"/>
      </w:r>
    </w:p>
    <w:p w14:paraId="23030000">
      <w:pPr>
        <w:pStyle w:val="Style_3"/>
        <w:widowControl w:val="0"/>
        <w:spacing w:after="0" w:before="0" w:line="240" w:lineRule="exact"/>
        <w:ind/>
        <w:jc w:val="right"/>
      </w:pPr>
      <w:r>
        <w:rPr>
          <w:b w:val="0"/>
        </w:rPr>
        <w:t>Таблица 3</w:t>
      </w:r>
    </w:p>
    <w:p w14:paraId="24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25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 w:right="0"/>
        <w:jc w:val="center"/>
        <w:outlineLvl w:val="2"/>
      </w:pPr>
      <w:bookmarkStart w:id="2" w:name="P530"/>
      <w:bookmarkEnd w:id="2"/>
      <w:r>
        <w:rPr>
          <w:b w:val="0"/>
        </w:rPr>
        <w:t>ОБЪЕМЫ И ИСТОЧНИКИ</w:t>
      </w:r>
    </w:p>
    <w:p w14:paraId="26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 w:right="0"/>
        <w:jc w:val="center"/>
        <w:outlineLvl w:val="2"/>
        <w:rPr>
          <w:b w:val="0"/>
        </w:rPr>
      </w:pPr>
    </w:p>
    <w:p w14:paraId="27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 w:right="0"/>
        <w:jc w:val="center"/>
        <w:outlineLvl w:val="2"/>
      </w:pPr>
      <w:r>
        <w:rPr>
          <w:b w:val="0"/>
        </w:rPr>
        <w:t>финансового обеспечения муниципальной программы Андроповского муниципального округа Ставропольского края</w:t>
      </w:r>
    </w:p>
    <w:p w14:paraId="2803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14:paraId="29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 w:right="0"/>
        <w:jc w:val="center"/>
        <w:outlineLvl w:val="2"/>
        <w:rPr>
          <w:b w:val="0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8"/>
        <w:gridCol w:w="2186"/>
        <w:gridCol w:w="2731"/>
        <w:gridCol w:w="1443"/>
        <w:gridCol w:w="1418"/>
        <w:gridCol w:w="1414"/>
        <w:gridCol w:w="1418"/>
        <w:gridCol w:w="1430"/>
        <w:gridCol w:w="1385"/>
      </w:tblGrid>
      <w:tr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 xml:space="preserve">№ </w:t>
            </w:r>
            <w:r>
              <w:rPr>
                <w:b w:val="0"/>
                <w:spacing w:val="0"/>
                <w:sz w:val="27"/>
              </w:rPr>
              <w:t>п/п</w:t>
            </w:r>
          </w:p>
        </w:tc>
        <w:tc>
          <w:tcPr>
            <w:tcW w:type="dxa" w:w="2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85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Объемы финансового обеспечения по годам (тыс. рублей)</w:t>
            </w:r>
          </w:p>
          <w:p w14:paraId="2E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b w:val="0"/>
                <w:sz w:val="27"/>
              </w:rPr>
            </w:pPr>
          </w:p>
        </w:tc>
      </w:tr>
      <w:tr>
        <w:trPr>
          <w:trHeight w:hRule="atLeast" w:val="3472"/>
        </w:trPr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27"/>
              </w:rPr>
              <w:t>2025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27"/>
              </w:rPr>
              <w:t>2026 год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27"/>
              </w:rPr>
              <w:t>2027год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5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27"/>
              </w:rPr>
              <w:t>2028 год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2026 год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2030 год</w:t>
            </w:r>
          </w:p>
        </w:tc>
      </w:tr>
    </w:tbl>
    <w:p w14:paraId="35030000">
      <w:pPr>
        <w:pStyle w:val="Style_3"/>
        <w:rPr>
          <w:sz w:val="4"/>
        </w:rPr>
      </w:pPr>
    </w:p>
    <w:p w14:paraId="36030000">
      <w:pPr>
        <w:pStyle w:val="Style_3"/>
        <w:rPr>
          <w:sz w:val="4"/>
        </w:rPr>
      </w:pPr>
    </w:p>
    <w:p w14:paraId="37030000">
      <w:pPr>
        <w:pStyle w:val="Style_3"/>
        <w:widowControl w:val="0"/>
        <w:spacing w:line="240" w:lineRule="exact"/>
        <w:ind/>
        <w:rPr>
          <w:b w:val="0"/>
        </w:rPr>
      </w:pPr>
    </w:p>
    <w:tbl>
      <w:tblPr>
        <w:tblStyle w:val="Style_4"/>
        <w:tblW w:type="auto" w:w="0"/>
        <w:jc w:val="left"/>
        <w:tblInd w:type="dxa" w:w="-339"/>
        <w:tblLayout w:type="fixed"/>
        <w:tblCellMar>
          <w:top w:type="dxa" w:w="55"/>
          <w:left w:type="dxa" w:w="108"/>
          <w:bottom w:type="dxa" w:w="55"/>
          <w:right w:type="dxa" w:w="108"/>
        </w:tblCellMar>
      </w:tblPr>
      <w:tblGrid>
        <w:gridCol w:w="867"/>
        <w:gridCol w:w="2390"/>
        <w:gridCol w:w="2557"/>
        <w:gridCol w:w="1417"/>
        <w:gridCol w:w="1371"/>
        <w:gridCol w:w="1380"/>
        <w:gridCol w:w="1423"/>
        <w:gridCol w:w="43"/>
        <w:gridCol w:w="1483"/>
        <w:gridCol w:w="23"/>
        <w:gridCol w:w="1358"/>
      </w:tblGrid>
      <w:tr>
        <w:trPr>
          <w:trHeight w:hRule="atLeast" w:val="106"/>
        </w:trPr>
        <w:tc>
          <w:tcPr>
            <w:tcW w:type="dxa" w:w="8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1</w:t>
            </w:r>
          </w:p>
        </w:tc>
        <w:tc>
          <w:tcPr>
            <w:tcW w:type="dxa" w:w="239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9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2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A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3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4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5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6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7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8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spacing w:val="0"/>
                <w:sz w:val="27"/>
              </w:rPr>
              <w:t>9</w:t>
            </w:r>
          </w:p>
        </w:tc>
      </w:tr>
      <w:tr>
        <w:trPr>
          <w:trHeight w:hRule="atLeast" w:val="613"/>
        </w:trP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1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z w:val="27"/>
              </w:rPr>
            </w:pP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2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Программа «Организация муниципального управления»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3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всего 688807,3 тыс.руб.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114820,64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114855,34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A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Андроповского муниципального округа Ставропольского края (далее – бюджет муниципального округа),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114820,64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114855,34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1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администрация Андроповского муниципального округа Ставропольского края (далее — администрация округа)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114820,64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114855,34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114782,83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8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F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</w:t>
            </w:r>
          </w:p>
          <w:p w14:paraId="60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</w:rPr>
            </w:pPr>
            <w:r>
              <w:rPr>
                <w:b w:val="0"/>
                <w:spacing w:val="0"/>
                <w:sz w:val="27"/>
              </w:rPr>
              <w:t>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1833,77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1906,00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7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1833,77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1906,00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1833,49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E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5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C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3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A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0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1.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B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Подпрограмма «Сохранение и развитие архивного дела»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C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всего 14 411,94 тыс.руб.</w:t>
            </w:r>
          </w:p>
          <w:p w14:paraId="8D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0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4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9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B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0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2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9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0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7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E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5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C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14312"/>
            <w:gridSpan w:val="1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403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1.1.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5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«Обеспечение деятельности архивного отдела»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6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8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9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A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B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C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D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4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3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2401,99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B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2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903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3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1447,51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0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7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E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5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C04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2.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D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Подпрограмма «Развитие муниципальной службы»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E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Всего 1 648,20 тыс.рублей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5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C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274,7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3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A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1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8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F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6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D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14312"/>
            <w:gridSpan w:val="1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504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2.1.</w:t>
            </w:r>
          </w:p>
          <w:p w14:paraId="6604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2"/>
              <w:rPr>
                <w:b w:val="0"/>
                <w:sz w:val="27"/>
              </w:rPr>
            </w:pP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7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«Повышение уровня профессионализма муниципальных служащих»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8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F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6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253,79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D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4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B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2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9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0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7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E04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left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2.2.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F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«Внедрение антикоррупционных механизмов в рамках реализации кадровой политики»</w:t>
            </w:r>
          </w:p>
          <w:p w14:paraId="B0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1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8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F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20,91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6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D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4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B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2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9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004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spacing w:val="0"/>
              </w:rPr>
              <w:t>2.3.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1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2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4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904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4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0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7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E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5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C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3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A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1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805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spacing w:val="0"/>
              </w:rPr>
              <w:t>2.4.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9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«Формирование эффективных механизмов подбора кадров для муниципальной службы»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A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5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финансирование не предусмотрено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1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8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F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6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8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D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4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B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D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2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4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6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9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B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C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46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D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50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5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005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3.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1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2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spacing w:val="0"/>
              </w:rPr>
              <w:t>всего 13 250,57 тыс. рублей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9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0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1944,93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7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E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5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C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3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A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1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14312"/>
            <w:gridSpan w:val="1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905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3.1.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A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«Обеспечение доступа населения и организаций к информации о деятельности органов местного самоуправления»</w:t>
            </w:r>
          </w:p>
          <w:p w14:paraId="CB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C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3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A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283,0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1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8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F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6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D05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5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4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B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2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9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6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3.2.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1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«Обеспечение функционирования и защиты информации информационных систем»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2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9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0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1661,93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7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E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5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C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6060000">
            <w:pPr>
              <w:pStyle w:val="Style_3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2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4.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7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всего</w:t>
            </w:r>
          </w:p>
          <w:p w14:paraId="79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661 077,58 тыс. рублей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bookmarkStart w:id="3" w:name="_GoBack_Копия_1"/>
            <w:r>
              <w:rPr>
                <w:b w:val="0"/>
                <w:spacing w:val="0"/>
                <w:sz w:val="27"/>
              </w:rPr>
              <w:t>110199,02</w:t>
            </w:r>
            <w:bookmarkEnd w:id="3"/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D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2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81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0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110199,02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4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110199,02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B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386,26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458,49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9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386,26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458,49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0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14312"/>
            <w:gridSpan w:val="1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67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4.1</w:t>
            </w:r>
          </w:p>
        </w:tc>
        <w:tc>
          <w:tcPr>
            <w:tcW w:type="dxa" w:w="239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1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Основное мероприятие «Обеспечение реализации Программы»</w:t>
            </w:r>
          </w:p>
          <w:p w14:paraId="C2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z w:val="27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110199,02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бюджета муниципального  округа, в т.ч.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110199,02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110199,02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110233,72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4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5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110161,21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8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B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386,26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458,49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386,26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458,49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60000">
            <w:pPr>
              <w:pStyle w:val="Style_3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385,98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b w:val="0"/>
                <w:spacing w:val="0"/>
                <w:sz w:val="27"/>
              </w:rPr>
            </w:pPr>
            <w:r>
              <w:rPr>
                <w:b w:val="0"/>
                <w:spacing w:val="0"/>
                <w:sz w:val="27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6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6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  <w:tr>
        <w:tc>
          <w:tcPr>
            <w:tcW w:type="dxa" w:w="867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55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2070000">
            <w:pPr>
              <w:pStyle w:val="Style_3"/>
              <w:widowControl w:val="0"/>
              <w:spacing w:line="240" w:lineRule="auto"/>
              <w:ind w:firstLine="0" w:left="0" w:right="0"/>
              <w:jc w:val="left"/>
              <w:rPr>
                <w:spacing w:val="0"/>
              </w:rPr>
            </w:pPr>
            <w:r>
              <w:rPr>
                <w:b w:val="0"/>
                <w:spacing w:val="0"/>
                <w:sz w:val="27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71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8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549"/>
            <w:gridSpan w:val="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  <w:tc>
          <w:tcPr>
            <w:tcW w:type="dxa" w:w="135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70000">
            <w:pPr>
              <w:pStyle w:val="Style_3"/>
              <w:widowControl w:val="0"/>
              <w:spacing w:line="240" w:lineRule="auto"/>
              <w:ind w:firstLine="0" w:left="0" w:right="0"/>
              <w:jc w:val="center"/>
              <w:rPr>
                <w:sz w:val="27"/>
              </w:rPr>
            </w:pPr>
            <w:r>
              <w:rPr>
                <w:b w:val="0"/>
                <w:spacing w:val="0"/>
                <w:sz w:val="27"/>
              </w:rPr>
              <w:t>0,00</w:t>
            </w:r>
          </w:p>
        </w:tc>
      </w:tr>
    </w:tbl>
    <w:p w14:paraId="09070000">
      <w:pPr>
        <w:pStyle w:val="Style_3"/>
        <w:widowControl w:val="0"/>
        <w:spacing w:line="240" w:lineRule="exact"/>
        <w:ind/>
        <w:rPr>
          <w:b w:val="0"/>
        </w:rPr>
      </w:pPr>
    </w:p>
    <w:p w14:paraId="0A070000">
      <w:pPr>
        <w:pStyle w:val="Style_3"/>
        <w:widowControl w:val="0"/>
        <w:spacing w:line="240" w:lineRule="exact"/>
        <w:ind/>
        <w:rPr>
          <w:b w:val="0"/>
        </w:rPr>
      </w:pPr>
    </w:p>
    <w:p w14:paraId="0B070000">
      <w:pPr>
        <w:pStyle w:val="Style_3"/>
        <w:widowControl w:val="0"/>
        <w:spacing w:line="240" w:lineRule="exact"/>
        <w:ind/>
        <w:rPr>
          <w:b w:val="0"/>
        </w:rPr>
      </w:pPr>
    </w:p>
    <w:p w14:paraId="0C070000">
      <w:pPr>
        <w:pStyle w:val="Style_3"/>
        <w:widowControl w:val="0"/>
        <w:spacing w:line="240" w:lineRule="exact"/>
        <w:ind/>
        <w:rPr>
          <w:b w:val="0"/>
        </w:rPr>
      </w:pPr>
    </w:p>
    <w:p w14:paraId="0D070000">
      <w:pPr>
        <w:pStyle w:val="Style_3"/>
        <w:widowControl w:val="0"/>
        <w:spacing w:line="240" w:lineRule="exact"/>
        <w:ind/>
        <w:rPr>
          <w:b w:val="0"/>
        </w:rPr>
      </w:pPr>
    </w:p>
    <w:p w14:paraId="0E070000">
      <w:pPr>
        <w:pStyle w:val="Style_3"/>
        <w:widowControl w:val="0"/>
        <w:spacing w:line="240" w:lineRule="exact"/>
        <w:ind/>
        <w:rPr>
          <w:b w:val="0"/>
        </w:rPr>
      </w:pPr>
    </w:p>
    <w:p w14:paraId="0F070000">
      <w:pPr>
        <w:pStyle w:val="Style_3"/>
        <w:widowControl w:val="0"/>
        <w:spacing w:line="240" w:lineRule="exact"/>
        <w:ind/>
        <w:rPr>
          <w:b w:val="0"/>
        </w:rPr>
      </w:pPr>
    </w:p>
    <w:p w14:paraId="10070000">
      <w:pPr>
        <w:pStyle w:val="Style_3"/>
        <w:widowControl w:val="0"/>
        <w:spacing w:line="240" w:lineRule="exact"/>
        <w:ind/>
        <w:rPr>
          <w:b w:val="0"/>
        </w:rPr>
      </w:pPr>
    </w:p>
    <w:p w14:paraId="11070000">
      <w:pPr>
        <w:pStyle w:val="Style_3"/>
        <w:widowControl w:val="0"/>
        <w:spacing w:line="240" w:lineRule="exact"/>
        <w:ind/>
        <w:rPr>
          <w:b w:val="0"/>
        </w:rPr>
      </w:pPr>
    </w:p>
    <w:p w14:paraId="12070000">
      <w:pPr>
        <w:pStyle w:val="Style_3"/>
        <w:widowControl w:val="0"/>
        <w:spacing w:line="240" w:lineRule="exact"/>
        <w:ind/>
        <w:rPr>
          <w:b w:val="0"/>
        </w:rPr>
      </w:pPr>
    </w:p>
    <w:p w14:paraId="13070000">
      <w:pPr>
        <w:pStyle w:val="Style_3"/>
        <w:widowControl w:val="0"/>
        <w:spacing w:line="240" w:lineRule="exact"/>
        <w:ind/>
        <w:rPr>
          <w:b w:val="0"/>
        </w:rPr>
      </w:pPr>
    </w:p>
    <w:p w14:paraId="14070000">
      <w:pPr>
        <w:pStyle w:val="Style_3"/>
        <w:widowControl w:val="0"/>
        <w:spacing w:line="240" w:lineRule="exact"/>
        <w:ind/>
        <w:rPr>
          <w:b w:val="0"/>
        </w:rPr>
      </w:pPr>
    </w:p>
    <w:p w14:paraId="15070000">
      <w:pPr>
        <w:pStyle w:val="Style_3"/>
        <w:widowControl w:val="0"/>
        <w:spacing w:line="240" w:lineRule="exact"/>
        <w:ind/>
        <w:rPr>
          <w:b w:val="0"/>
        </w:rPr>
      </w:pPr>
    </w:p>
    <w:p w14:paraId="16070000">
      <w:pPr>
        <w:pStyle w:val="Style_3"/>
        <w:widowControl w:val="0"/>
        <w:spacing w:line="240" w:lineRule="exact"/>
        <w:ind/>
        <w:rPr>
          <w:b w:val="0"/>
        </w:rPr>
      </w:pPr>
    </w:p>
    <w:p w14:paraId="17070000">
      <w:pPr>
        <w:pStyle w:val="Style_3"/>
        <w:widowControl w:val="0"/>
        <w:spacing w:line="240" w:lineRule="exact"/>
        <w:ind/>
        <w:rPr>
          <w:b w:val="0"/>
        </w:rPr>
      </w:pPr>
    </w:p>
    <w:p w14:paraId="18070000">
      <w:pPr>
        <w:pStyle w:val="Style_3"/>
        <w:widowControl w:val="0"/>
        <w:spacing w:line="240" w:lineRule="exact"/>
        <w:ind/>
        <w:rPr>
          <w:b w:val="0"/>
        </w:rPr>
      </w:pPr>
    </w:p>
    <w:p w14:paraId="19070000">
      <w:pPr>
        <w:pStyle w:val="Style_3"/>
        <w:widowControl w:val="0"/>
        <w:spacing w:line="240" w:lineRule="exact"/>
        <w:ind/>
        <w:jc w:val="right"/>
      </w:pPr>
      <w:r>
        <w:rPr>
          <w:b w:val="0"/>
        </w:rPr>
        <w:t>Таблица 4</w:t>
      </w:r>
    </w:p>
    <w:p w14:paraId="1A070000">
      <w:pPr>
        <w:pStyle w:val="Style_3"/>
        <w:widowControl w:val="0"/>
        <w:spacing w:line="240" w:lineRule="exact"/>
        <w:ind/>
        <w:jc w:val="center"/>
      </w:pPr>
    </w:p>
    <w:p w14:paraId="1B07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</w:rPr>
      </w:pPr>
    </w:p>
    <w:p w14:paraId="1C07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СВЕДЕНИЯ </w:t>
      </w:r>
    </w:p>
    <w:p w14:paraId="1D07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1E07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14:paraId="1F07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Ставропольского края «Организация муниципального управления»</w:t>
      </w:r>
    </w:p>
    <w:p w14:paraId="2007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 xml:space="preserve">задачам подпрограмм Программы </w:t>
      </w:r>
    </w:p>
    <w:p w14:paraId="21070000">
      <w:pPr>
        <w:pStyle w:val="Style_3"/>
        <w:widowControl w:val="0"/>
        <w:ind/>
        <w:rPr>
          <w:b w:val="0"/>
        </w:rPr>
      </w:pPr>
    </w:p>
    <w:p w14:paraId="22070000">
      <w:pPr>
        <w:pStyle w:val="Style_3"/>
        <w:widowControl w:val="0"/>
        <w:ind/>
        <w:rPr>
          <w:b w:val="0"/>
        </w:rPr>
      </w:pPr>
    </w:p>
    <w:tbl>
      <w:tblPr>
        <w:tblStyle w:val="Style_4"/>
        <w:tblW w:type="auto" w:w="0"/>
        <w:jc w:val="left"/>
        <w:tblInd w:type="dxa" w:w="-20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9090"/>
        <w:gridCol w:w="907"/>
        <w:gridCol w:w="899"/>
        <w:gridCol w:w="899"/>
        <w:gridCol w:w="906"/>
        <w:gridCol w:w="901"/>
        <w:gridCol w:w="887"/>
      </w:tblGrid>
      <w:tr>
        <w:trPr>
          <w:trHeight w:hRule="atLeast" w:val="956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 xml:space="preserve">№ </w:t>
            </w:r>
            <w:r>
              <w:rPr>
                <w:b w:val="0"/>
                <w:spacing w:val="0"/>
              </w:rPr>
              <w:t>п/п</w:t>
            </w:r>
          </w:p>
        </w:tc>
        <w:tc>
          <w:tcPr>
            <w:tcW w:type="dxa" w:w="909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Цели Программы и</w:t>
            </w:r>
          </w:p>
          <w:p w14:paraId="25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задачи подпрограмм Программы</w:t>
            </w:r>
          </w:p>
        </w:tc>
        <w:tc>
          <w:tcPr>
            <w:tcW w:type="dxa" w:w="53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>
          <w:trHeight w:hRule="atLeast" w:val="618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9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70000">
            <w:pPr>
              <w:pStyle w:val="Style_7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spacing w:val="0"/>
              </w:rPr>
              <w:t>2025 год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2026 год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2027 год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2028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2029 год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2030 год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pacing w:val="0"/>
              </w:rPr>
            </w:pPr>
            <w:r>
              <w:rPr>
                <w:b w:val="0"/>
                <w:spacing w:val="0"/>
              </w:rPr>
              <w:t>Цель  Программы «Повышение эффективности муниципального управления»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«Сохранение и развитие архивного дела»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7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7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7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7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70000">
            <w:pPr>
              <w:pStyle w:val="Style_3"/>
              <w:spacing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2.1.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Задача 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округа (муниципальном архиве) в интересах общества и отдельных граждан»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</w:t>
            </w:r>
            <w:r>
              <w:rPr>
                <w:b w:val="0"/>
                <w:spacing w:val="0"/>
                <w:sz w:val="27"/>
              </w:rPr>
              <w:t>Развитие муниципальной службы</w:t>
            </w:r>
            <w:r>
              <w:rPr>
                <w:b w:val="0"/>
                <w:spacing w:val="0"/>
              </w:rPr>
              <w:t>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3.1.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Задача  «Совершенствование организации муниципальной службы в администрации округа»»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Подпрограмма «</w:t>
            </w:r>
            <w:r>
              <w:rPr>
                <w:b w:val="0"/>
                <w:spacing w:val="0"/>
                <w:sz w:val="27"/>
              </w:rPr>
              <w:t>Информационное и организационное обеспечение муниципального управления»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70000">
            <w:pPr>
              <w:pStyle w:val="Style_3"/>
              <w:spacing w:line="240" w:lineRule="auto"/>
              <w:ind w:firstLine="0" w:left="0" w:right="0"/>
              <w:jc w:val="center"/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4.1.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pacing w:val="0"/>
              </w:rPr>
            </w:pPr>
            <w:r>
              <w:rPr>
                <w:b w:val="0"/>
                <w:spacing w:val="0"/>
              </w:rPr>
              <w:t>Задача 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70000">
            <w:pPr>
              <w:pStyle w:val="Style_3"/>
              <w:spacing w:after="0" w:before="0" w:line="240" w:lineRule="auto"/>
              <w:ind w:firstLine="0" w:left="0" w:right="0"/>
              <w:contextualSpacing w:val="1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70000">
            <w:pPr>
              <w:pStyle w:val="Style_3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spacing w:val="0"/>
              </w:rPr>
              <w:t>1</w:t>
            </w:r>
          </w:p>
        </w:tc>
      </w:tr>
    </w:tbl>
    <w:p w14:paraId="65070000">
      <w:pPr>
        <w:pStyle w:val="Style_3"/>
        <w:widowControl w:val="0"/>
        <w:ind/>
        <w:rPr>
          <w:b w:val="0"/>
        </w:rPr>
      </w:pPr>
    </w:p>
    <w:p w14:paraId="66070000">
      <w:pPr>
        <w:pStyle w:val="Style_3"/>
        <w:widowControl w:val="0"/>
        <w:ind/>
        <w:rPr>
          <w:b w:val="0"/>
        </w:rPr>
      </w:pPr>
    </w:p>
    <w:p w14:paraId="67070000">
      <w:pPr>
        <w:pStyle w:val="Style_3"/>
        <w:widowControl w:val="0"/>
        <w:ind/>
        <w:rPr>
          <w:b w:val="0"/>
        </w:rPr>
      </w:pPr>
    </w:p>
    <w:p w14:paraId="68070000">
      <w:pPr>
        <w:pStyle w:val="Style_3"/>
        <w:widowControl w:val="0"/>
        <w:ind/>
        <w:rPr>
          <w:b w:val="0"/>
        </w:rPr>
      </w:pPr>
    </w:p>
    <w:p w14:paraId="69070000">
      <w:pPr>
        <w:pStyle w:val="Style_3"/>
        <w:widowControl w:val="0"/>
        <w:ind/>
        <w:rPr>
          <w:b w:val="0"/>
        </w:rPr>
      </w:pPr>
    </w:p>
    <w:p w14:paraId="6A070000">
      <w:pPr>
        <w:pStyle w:val="Style_3"/>
        <w:widowControl w:val="0"/>
        <w:ind/>
        <w:rPr>
          <w:b w:val="0"/>
        </w:rPr>
      </w:pPr>
    </w:p>
    <w:p w14:paraId="6B070000">
      <w:pPr>
        <w:pStyle w:val="Style_3"/>
        <w:widowControl w:val="0"/>
        <w:ind/>
        <w:rPr>
          <w:b w:val="0"/>
        </w:rPr>
      </w:pPr>
    </w:p>
    <w:p w14:paraId="6C070000">
      <w:pPr>
        <w:pStyle w:val="Style_3"/>
        <w:widowControl w:val="0"/>
        <w:ind/>
        <w:rPr>
          <w:b w:val="0"/>
        </w:rPr>
      </w:pPr>
    </w:p>
    <w:p w14:paraId="6D070000">
      <w:pPr>
        <w:pStyle w:val="Style_3"/>
        <w:widowControl w:val="0"/>
        <w:ind/>
        <w:rPr>
          <w:b w:val="0"/>
        </w:rPr>
      </w:pPr>
    </w:p>
    <w:p w14:paraId="6E070000">
      <w:pPr>
        <w:pStyle w:val="Style_3"/>
        <w:widowControl w:val="0"/>
        <w:ind/>
        <w:rPr>
          <w:b w:val="0"/>
        </w:rPr>
      </w:pPr>
    </w:p>
    <w:p w14:paraId="6F070000">
      <w:pPr>
        <w:pStyle w:val="Style_3"/>
        <w:widowControl w:val="0"/>
        <w:ind/>
        <w:rPr>
          <w:b w:val="0"/>
        </w:rPr>
      </w:pPr>
    </w:p>
    <w:p w14:paraId="70070000">
      <w:pPr>
        <w:pStyle w:val="Style_3"/>
        <w:widowControl w:val="0"/>
        <w:ind/>
        <w:rPr>
          <w:b w:val="0"/>
        </w:rPr>
      </w:pPr>
    </w:p>
    <w:p w14:paraId="71070000">
      <w:pPr>
        <w:pStyle w:val="Style_3"/>
        <w:widowControl w:val="0"/>
        <w:ind/>
        <w:rPr>
          <w:b w:val="0"/>
        </w:rPr>
      </w:pPr>
    </w:p>
    <w:p w14:paraId="72070000">
      <w:pPr>
        <w:pStyle w:val="Style_3"/>
        <w:widowControl w:val="0"/>
        <w:ind/>
        <w:rPr>
          <w:b w:val="0"/>
        </w:rPr>
      </w:pPr>
    </w:p>
    <w:p w14:paraId="73070000">
      <w:pPr>
        <w:pStyle w:val="Style_3"/>
        <w:widowControl w:val="0"/>
        <w:ind/>
        <w:rPr>
          <w:b w:val="0"/>
        </w:rPr>
      </w:pPr>
    </w:p>
    <w:p w14:paraId="74070000">
      <w:pPr>
        <w:pStyle w:val="Style_3"/>
        <w:widowControl w:val="0"/>
        <w:ind/>
        <w:rPr>
          <w:b w:val="0"/>
        </w:rPr>
      </w:pPr>
    </w:p>
    <w:p w14:paraId="75070000">
      <w:pPr>
        <w:pStyle w:val="Style_3"/>
        <w:widowControl w:val="0"/>
        <w:ind/>
        <w:rPr>
          <w:b w:val="0"/>
        </w:rPr>
      </w:pPr>
    </w:p>
    <w:p w14:paraId="76070000">
      <w:pPr>
        <w:pStyle w:val="Style_3"/>
        <w:widowControl w:val="0"/>
        <w:ind/>
        <w:rPr>
          <w:b w:val="0"/>
        </w:rPr>
      </w:pPr>
    </w:p>
    <w:sectPr>
      <w:headerReference r:id="rId7" w:type="default"/>
      <w:headerReference r:id="rId3" w:type="first"/>
      <w:headerReference r:id="rId9" w:type="even"/>
      <w:footerReference r:id="rId8" w:type="default"/>
      <w:footerReference r:id="rId4" w:type="first"/>
      <w:footerReference r:id="rId10" w:type="even"/>
      <w:type w:val="nextPage"/>
      <w:pgSz w:h="11906" w:orient="landscape" w:w="16838"/>
      <w:pgMar w:bottom="851" w:footer="709" w:gutter="0" w:header="709" w:left="1134" w:right="1134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 w:firstLine="0" w:left="0"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E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9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b w:val="1"/>
      <w:color w:val="000000"/>
      <w:spacing w:val="0"/>
      <w:sz w:val="28"/>
    </w:rPr>
  </w:style>
  <w:style w:styleId="Style_8" w:type="paragraph">
    <w:name w:val="Указатель12112"/>
    <w:basedOn w:val="Style_3"/>
    <w:link w:val="Style_8_ch"/>
  </w:style>
  <w:style w:styleId="Style_8_ch" w:type="character">
    <w:name w:val="Указатель12112"/>
    <w:basedOn w:val="Style_3_ch"/>
    <w:link w:val="Style_8"/>
  </w:style>
  <w:style w:styleId="Style_9" w:type="paragraph">
    <w:name w:val="Заголовок таблицы111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111"/>
    <w:basedOn w:val="Style_10_ch"/>
    <w:link w:val="Style_9"/>
    <w:rPr>
      <w:b w:val="1"/>
    </w:rPr>
  </w:style>
  <w:style w:styleId="Style_11" w:type="paragraph">
    <w:name w:val="Указатель3111"/>
    <w:basedOn w:val="Style_3"/>
    <w:link w:val="Style_11_ch"/>
    <w:rPr>
      <w:rFonts w:ascii="Arial" w:hAnsi="Arial"/>
      <w:b w:val="0"/>
      <w:sz w:val="20"/>
    </w:rPr>
  </w:style>
  <w:style w:styleId="Style_11_ch" w:type="character">
    <w:name w:val="Указатель3111"/>
    <w:basedOn w:val="Style_3_ch"/>
    <w:link w:val="Style_11"/>
    <w:rPr>
      <w:rFonts w:ascii="Arial" w:hAnsi="Arial"/>
      <w:b w:val="0"/>
      <w:sz w:val="20"/>
    </w:rPr>
  </w:style>
  <w:style w:styleId="Style_12" w:type="paragraph">
    <w:name w:val="ConsNormal111"/>
    <w:link w:val="Style_12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12_ch" w:type="character">
    <w:name w:val="ConsNormal111"/>
    <w:link w:val="Style_12"/>
    <w:rPr>
      <w:rFonts w:ascii="Arial" w:hAnsi="Arial"/>
      <w:color w:val="000000"/>
      <w:spacing w:val="0"/>
      <w:sz w:val="20"/>
    </w:rPr>
  </w:style>
  <w:style w:styleId="Style_13" w:type="paragraph">
    <w:name w:val="Маркеры списка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13_ch" w:type="character">
    <w:name w:val="Маркеры списка111"/>
    <w:link w:val="Style_13"/>
    <w:rPr>
      <w:rFonts w:ascii="OpenSymbol" w:hAnsi="OpenSymbol"/>
      <w:color w:val="000000"/>
      <w:spacing w:val="0"/>
      <w:sz w:val="20"/>
    </w:rPr>
  </w:style>
  <w:style w:styleId="Style_14" w:type="paragraph">
    <w:name w:val="Contents 52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521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Page Number1"/>
    <w:basedOn w:val="Style_16"/>
    <w:link w:val="Style_15_ch"/>
  </w:style>
  <w:style w:styleId="Style_15_ch" w:type="character">
    <w:name w:val="Page Number1"/>
    <w:basedOn w:val="Style_16_ch"/>
    <w:link w:val="Style_15"/>
  </w:style>
  <w:style w:styleId="Style_17" w:type="paragraph">
    <w:name w:val="Contents 12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Contents 121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toc 2"/>
    <w:next w:val="Style_3"/>
    <w:link w:val="Style_1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2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Основной текст 32111"/>
    <w:basedOn w:val="Style_3"/>
    <w:link w:val="Style_19_ch"/>
    <w:pPr>
      <w:spacing w:after="120" w:before="0"/>
      <w:ind/>
    </w:pPr>
    <w:rPr>
      <w:b w:val="0"/>
      <w:sz w:val="16"/>
    </w:rPr>
  </w:style>
  <w:style w:styleId="Style_19_ch" w:type="character">
    <w:name w:val="Основной текст 32111"/>
    <w:basedOn w:val="Style_3_ch"/>
    <w:link w:val="Style_19"/>
    <w:rPr>
      <w:b w:val="0"/>
      <w:sz w:val="16"/>
    </w:rPr>
  </w:style>
  <w:style w:styleId="Style_20" w:type="paragraph">
    <w:name w:val="Contents 63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6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Footnote111"/>
    <w:basedOn w:val="Style_3"/>
    <w:link w:val="Style_21_ch"/>
    <w:pPr>
      <w:widowControl w:val="0"/>
      <w:spacing w:after="0" w:before="60" w:line="300" w:lineRule="auto"/>
      <w:ind w:firstLine="1140" w:left="0"/>
      <w:jc w:val="both"/>
    </w:pPr>
    <w:rPr>
      <w:b w:val="0"/>
      <w:sz w:val="20"/>
    </w:rPr>
  </w:style>
  <w:style w:styleId="Style_21_ch" w:type="character">
    <w:name w:val="Footnote111"/>
    <w:basedOn w:val="Style_3_ch"/>
    <w:link w:val="Style_21"/>
    <w:rPr>
      <w:b w:val="0"/>
      <w:sz w:val="20"/>
    </w:rPr>
  </w:style>
  <w:style w:styleId="Style_22" w:type="paragraph">
    <w:name w:val="Heading 512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2_ch" w:type="character">
    <w:name w:val="Heading 5121"/>
    <w:link w:val="Style_22"/>
    <w:rPr>
      <w:rFonts w:ascii="XO Thames" w:hAnsi="XO Thames"/>
      <w:b w:val="1"/>
      <w:color w:val="000000"/>
      <w:spacing w:val="0"/>
      <w:sz w:val="22"/>
    </w:rPr>
  </w:style>
  <w:style w:styleId="Style_23" w:type="paragraph">
    <w:name w:val="Красная строка1111"/>
    <w:basedOn w:val="Style_24"/>
    <w:link w:val="Style_23_ch"/>
    <w:pPr>
      <w:ind w:firstLine="210" w:left="0"/>
    </w:pPr>
    <w:rPr>
      <w:b w:val="0"/>
      <w:sz w:val="20"/>
    </w:rPr>
  </w:style>
  <w:style w:styleId="Style_23_ch" w:type="character">
    <w:name w:val="Красная строка1111"/>
    <w:basedOn w:val="Style_24_ch"/>
    <w:link w:val="Style_23"/>
    <w:rPr>
      <w:b w:val="0"/>
      <w:sz w:val="20"/>
    </w:rPr>
  </w:style>
  <w:style w:styleId="Style_25" w:type="paragraph">
    <w:name w:val="Font Style4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_ch" w:type="character">
    <w:name w:val="Font Style41111"/>
    <w:link w:val="Style_25"/>
    <w:rPr>
      <w:rFonts w:ascii="Times New Roman" w:hAnsi="Times New Roman"/>
      <w:color w:val="000000"/>
      <w:spacing w:val="0"/>
      <w:sz w:val="28"/>
    </w:rPr>
  </w:style>
  <w:style w:styleId="Style_26" w:type="paragraph">
    <w:name w:val="toc 4"/>
    <w:next w:val="Style_3"/>
    <w:link w:val="Style_2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4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Знак Знак10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27_ch" w:type="character">
    <w:name w:val="Знак Знак10111"/>
    <w:link w:val="Style_27"/>
    <w:rPr>
      <w:rFonts w:ascii="Times New Roman" w:hAnsi="Times New Roman"/>
      <w:b w:val="1"/>
      <w:color w:val="000000"/>
      <w:spacing w:val="0"/>
      <w:sz w:val="24"/>
    </w:rPr>
  </w:style>
  <w:style w:styleId="Style_28" w:type="paragraph">
    <w:name w:val="Абзац списка2111"/>
    <w:basedOn w:val="Style_3"/>
    <w:link w:val="Style_28_ch"/>
    <w:pPr>
      <w:spacing w:after="0" w:before="0"/>
      <w:ind w:firstLine="0" w:left="720"/>
      <w:contextualSpacing w:val="1"/>
    </w:pPr>
    <w:rPr>
      <w:b w:val="0"/>
      <w:sz w:val="24"/>
    </w:rPr>
  </w:style>
  <w:style w:styleId="Style_28_ch" w:type="character">
    <w:name w:val="Абзац списка2111"/>
    <w:basedOn w:val="Style_3_ch"/>
    <w:link w:val="Style_28"/>
    <w:rPr>
      <w:b w:val="0"/>
      <w:sz w:val="24"/>
    </w:rPr>
  </w:style>
  <w:style w:styleId="Style_29" w:type="paragraph">
    <w:name w:val="Contents 73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7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Page Number"/>
    <w:basedOn w:val="Style_16"/>
    <w:link w:val="Style_30_ch"/>
  </w:style>
  <w:style w:styleId="Style_30_ch" w:type="character">
    <w:name w:val="Page Number"/>
    <w:basedOn w:val="Style_16_ch"/>
    <w:link w:val="Style_30"/>
  </w:style>
  <w:style w:styleId="Style_31" w:type="paragraph">
    <w:name w:val="Font Style13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31_ch" w:type="character">
    <w:name w:val="Font Style13111"/>
    <w:link w:val="Style_31"/>
    <w:rPr>
      <w:rFonts w:ascii="Times New Roman" w:hAnsi="Times New Roman"/>
      <w:color w:val="000000"/>
      <w:spacing w:val="0"/>
      <w:sz w:val="26"/>
    </w:rPr>
  </w:style>
  <w:style w:styleId="Style_32" w:type="paragraph">
    <w:name w:val="Marginalia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Marginalia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Знак примечания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33_ch" w:type="character">
    <w:name w:val="Знак примечания1111"/>
    <w:link w:val="Style_33"/>
    <w:rPr>
      <w:rFonts w:ascii="Times New Roman" w:hAnsi="Times New Roman"/>
      <w:color w:val="000000"/>
      <w:spacing w:val="0"/>
      <w:sz w:val="16"/>
    </w:rPr>
  </w:style>
  <w:style w:styleId="Style_34" w:type="paragraph">
    <w:name w:val="Знак Знак1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4_ch" w:type="character">
    <w:name w:val="Знак Знак11111"/>
    <w:link w:val="Style_34"/>
    <w:rPr>
      <w:rFonts w:ascii="Times New Roman" w:hAnsi="Times New Roman"/>
      <w:color w:val="000000"/>
      <w:spacing w:val="0"/>
      <w:sz w:val="28"/>
    </w:rPr>
  </w:style>
  <w:style w:styleId="Style_35" w:type="paragraph">
    <w:name w:val="Balloon Text111"/>
    <w:basedOn w:val="Style_3"/>
    <w:link w:val="Style_35_ch"/>
    <w:rPr>
      <w:rFonts w:ascii="Tahoma" w:hAnsi="Tahoma"/>
      <w:sz w:val="16"/>
    </w:rPr>
  </w:style>
  <w:style w:styleId="Style_35_ch" w:type="character">
    <w:name w:val="Balloon Text111"/>
    <w:basedOn w:val="Style_3_ch"/>
    <w:link w:val="Style_35"/>
    <w:rPr>
      <w:rFonts w:ascii="Tahoma" w:hAnsi="Tahoma"/>
      <w:sz w:val="16"/>
    </w:rPr>
  </w:style>
  <w:style w:styleId="Style_36" w:type="paragraph">
    <w:name w:val="toc 6"/>
    <w:next w:val="Style_3"/>
    <w:link w:val="Style_3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6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Указатель2111"/>
    <w:basedOn w:val="Style_3"/>
    <w:link w:val="Style_37_ch"/>
    <w:rPr>
      <w:b w:val="0"/>
      <w:sz w:val="20"/>
    </w:rPr>
  </w:style>
  <w:style w:styleId="Style_37_ch" w:type="character">
    <w:name w:val="Указатель2111"/>
    <w:basedOn w:val="Style_3_ch"/>
    <w:link w:val="Style_37"/>
    <w:rPr>
      <w:b w:val="0"/>
      <w:sz w:val="20"/>
    </w:rPr>
  </w:style>
  <w:style w:styleId="Style_38" w:type="paragraph">
    <w:name w:val="Заголовок таблицы411"/>
    <w:basedOn w:val="Style_39"/>
    <w:link w:val="Style_38_ch"/>
    <w:pPr>
      <w:ind/>
      <w:jc w:val="center"/>
    </w:pPr>
  </w:style>
  <w:style w:styleId="Style_38_ch" w:type="character">
    <w:name w:val="Заголовок таблицы411"/>
    <w:basedOn w:val="Style_39_ch"/>
    <w:link w:val="Style_38"/>
  </w:style>
  <w:style w:styleId="Style_40" w:type="paragraph">
    <w:name w:val="Знак211"/>
    <w:basedOn w:val="Style_3"/>
    <w:link w:val="Style_40_ch"/>
    <w:pPr>
      <w:spacing w:after="280" w:before="280"/>
      <w:ind/>
    </w:pPr>
    <w:rPr>
      <w:rFonts w:ascii="Tahoma" w:hAnsi="Tahoma"/>
      <w:b w:val="0"/>
      <w:sz w:val="20"/>
    </w:rPr>
  </w:style>
  <w:style w:styleId="Style_40_ch" w:type="character">
    <w:name w:val="Знак211"/>
    <w:basedOn w:val="Style_3_ch"/>
    <w:link w:val="Style_40"/>
    <w:rPr>
      <w:rFonts w:ascii="Tahoma" w:hAnsi="Tahoma"/>
      <w:b w:val="0"/>
      <w:sz w:val="20"/>
    </w:rPr>
  </w:style>
  <w:style w:styleId="Style_41" w:type="paragraph">
    <w:name w:val="Internet Link7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41_ch" w:type="character">
    <w:name w:val="Internet Link72"/>
    <w:link w:val="Style_41"/>
    <w:rPr>
      <w:rFonts w:ascii="Times New Roman" w:hAnsi="Times New Roman"/>
      <w:color w:val="000080"/>
      <w:spacing w:val="0"/>
      <w:sz w:val="20"/>
      <w:u w:val="single"/>
    </w:rPr>
  </w:style>
  <w:style w:styleId="Style_42" w:type="paragraph">
    <w:name w:val="Знак1121"/>
    <w:basedOn w:val="Style_3"/>
    <w:link w:val="Style_42_ch"/>
    <w:pPr>
      <w:spacing w:after="160" w:before="0" w:line="240" w:lineRule="exact"/>
      <w:ind/>
    </w:pPr>
    <w:rPr>
      <w:rFonts w:ascii="Verdana" w:hAnsi="Verdana"/>
      <w:b w:val="0"/>
      <w:sz w:val="20"/>
    </w:rPr>
  </w:style>
  <w:style w:styleId="Style_42_ch" w:type="character">
    <w:name w:val="Знак1121"/>
    <w:basedOn w:val="Style_3_ch"/>
    <w:link w:val="Style_42"/>
    <w:rPr>
      <w:rFonts w:ascii="Verdana" w:hAnsi="Verdana"/>
      <w:b w:val="0"/>
      <w:sz w:val="20"/>
    </w:rPr>
  </w:style>
  <w:style w:styleId="Style_43" w:type="paragraph">
    <w:name w:val="toc 7"/>
    <w:next w:val="Style_3"/>
    <w:link w:val="Style_4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7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Абзац1 c отступом111"/>
    <w:basedOn w:val="Style_3"/>
    <w:link w:val="Style_44_ch"/>
    <w:pPr>
      <w:spacing w:after="60" w:before="0" w:line="360" w:lineRule="exact"/>
      <w:ind w:firstLine="709" w:left="0"/>
      <w:jc w:val="both"/>
    </w:pPr>
    <w:rPr>
      <w:b w:val="0"/>
    </w:rPr>
  </w:style>
  <w:style w:styleId="Style_44_ch" w:type="character">
    <w:name w:val="Абзац1 c отступом111"/>
    <w:basedOn w:val="Style_3_ch"/>
    <w:link w:val="Style_44"/>
    <w:rPr>
      <w:b w:val="0"/>
    </w:rPr>
  </w:style>
  <w:style w:styleId="Style_45" w:type="paragraph">
    <w:name w:val="ConsPlusDocList111"/>
    <w:next w:val="Style_3"/>
    <w:link w:val="Style_45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5_ch" w:type="character">
    <w:name w:val="ConsPlusDocList111"/>
    <w:link w:val="Style_45"/>
    <w:rPr>
      <w:rFonts w:ascii="Arial" w:hAnsi="Arial"/>
      <w:color w:val="000000"/>
      <w:spacing w:val="0"/>
      <w:sz w:val="20"/>
    </w:rPr>
  </w:style>
  <w:style w:styleId="Style_46" w:type="paragraph">
    <w:name w:val="Информация о версии111"/>
    <w:basedOn w:val="Style_3"/>
    <w:next w:val="Style_3"/>
    <w:link w:val="Style_46_ch"/>
    <w:pPr>
      <w:widowControl w:val="0"/>
      <w:ind/>
      <w:jc w:val="both"/>
    </w:pPr>
    <w:rPr>
      <w:rFonts w:ascii="Arial" w:hAnsi="Arial"/>
      <w:b w:val="0"/>
      <w:i w:val="1"/>
      <w:color w:val="800080"/>
      <w:sz w:val="24"/>
    </w:rPr>
  </w:style>
  <w:style w:styleId="Style_46_ch" w:type="character">
    <w:name w:val="Информация о версии111"/>
    <w:basedOn w:val="Style_3_ch"/>
    <w:link w:val="Style_46"/>
    <w:rPr>
      <w:rFonts w:ascii="Arial" w:hAnsi="Arial"/>
      <w:b w:val="0"/>
      <w:i w:val="1"/>
      <w:color w:val="800080"/>
      <w:sz w:val="24"/>
    </w:rPr>
  </w:style>
  <w:style w:styleId="Style_47" w:type="paragraph">
    <w:name w:val="Heading 42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Heading 42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WW8Num41z0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8Num41z0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Contents 83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83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Цветовое выделение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6"/>
    </w:rPr>
  </w:style>
  <w:style w:styleId="Style_50_ch" w:type="character">
    <w:name w:val="Цветовое выделение111"/>
    <w:link w:val="Style_50"/>
    <w:rPr>
      <w:rFonts w:ascii="Times New Roman" w:hAnsi="Times New Roman"/>
      <w:b w:val="1"/>
      <w:color w:val="26282F"/>
      <w:spacing w:val="0"/>
      <w:sz w:val="26"/>
    </w:rPr>
  </w:style>
  <w:style w:styleId="Style_51" w:type="paragraph">
    <w:name w:val="p1111"/>
    <w:basedOn w:val="Style_3"/>
    <w:link w:val="Style_51_ch"/>
    <w:pPr>
      <w:spacing w:after="280" w:before="280"/>
      <w:ind/>
    </w:pPr>
    <w:rPr>
      <w:b w:val="0"/>
      <w:sz w:val="24"/>
    </w:rPr>
  </w:style>
  <w:style w:styleId="Style_51_ch" w:type="character">
    <w:name w:val="p1111"/>
    <w:basedOn w:val="Style_3_ch"/>
    <w:link w:val="Style_51"/>
    <w:rPr>
      <w:b w:val="0"/>
      <w:sz w:val="24"/>
    </w:rPr>
  </w:style>
  <w:style w:styleId="Style_52" w:type="paragraph">
    <w:name w:val="Знак Знак4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52_ch" w:type="character">
    <w:name w:val="Знак Знак4111"/>
    <w:link w:val="Style_52"/>
    <w:rPr>
      <w:rFonts w:ascii="Times New Roman" w:hAnsi="Times New Roman"/>
      <w:b w:val="1"/>
      <w:color w:val="000000"/>
      <w:spacing w:val="0"/>
      <w:sz w:val="28"/>
    </w:rPr>
  </w:style>
  <w:style w:styleId="Style_53" w:type="paragraph">
    <w:name w:val="Font Style45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3_ch" w:type="character">
    <w:name w:val="Font Style45111"/>
    <w:link w:val="Style_53"/>
    <w:rPr>
      <w:rFonts w:ascii="Times New Roman" w:hAnsi="Times New Roman"/>
      <w:color w:val="000000"/>
      <w:spacing w:val="0"/>
      <w:sz w:val="28"/>
    </w:rPr>
  </w:style>
  <w:style w:styleId="Style_54" w:type="paragraph">
    <w:name w:val="Body Text 2111"/>
    <w:basedOn w:val="Style_3"/>
    <w:link w:val="Style_54_ch"/>
    <w:pPr>
      <w:spacing w:after="120" w:before="0" w:line="480" w:lineRule="auto"/>
      <w:ind w:firstLine="851" w:left="0"/>
      <w:jc w:val="both"/>
    </w:pPr>
    <w:rPr>
      <w:b w:val="0"/>
    </w:rPr>
  </w:style>
  <w:style w:styleId="Style_54_ch" w:type="character">
    <w:name w:val="Body Text 2111"/>
    <w:basedOn w:val="Style_3_ch"/>
    <w:link w:val="Style_54"/>
    <w:rPr>
      <w:b w:val="0"/>
    </w:rPr>
  </w:style>
  <w:style w:styleId="Style_55" w:type="paragraph">
    <w:name w:val="WW8Num7z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5_ch" w:type="character">
    <w:name w:val="WW8Num7z1111"/>
    <w:link w:val="Style_55"/>
    <w:rPr>
      <w:rFonts w:ascii="Courier New" w:hAnsi="Courier New"/>
      <w:color w:val="000000"/>
      <w:spacing w:val="0"/>
      <w:sz w:val="20"/>
    </w:rPr>
  </w:style>
  <w:style w:styleId="Style_56" w:type="paragraph">
    <w:name w:val="Heading 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2"/>
    </w:rPr>
  </w:style>
  <w:style w:styleId="Style_56_ch" w:type="character">
    <w:name w:val="Heading 111"/>
    <w:link w:val="Style_56"/>
    <w:rPr>
      <w:rFonts w:ascii="Arial" w:hAnsi="Arial"/>
      <w:color w:val="000000"/>
      <w:spacing w:val="0"/>
      <w:sz w:val="22"/>
    </w:rPr>
  </w:style>
  <w:style w:styleId="Style_57" w:type="paragraph">
    <w:name w:val="Heading 31"/>
    <w:link w:val="Style_57_ch"/>
    <w:rPr>
      <w:sz w:val="24"/>
    </w:rPr>
  </w:style>
  <w:style w:styleId="Style_57_ch" w:type="character">
    <w:name w:val="Heading 31"/>
    <w:link w:val="Style_57"/>
    <w:rPr>
      <w:sz w:val="24"/>
    </w:rPr>
  </w:style>
  <w:style w:styleId="Style_58" w:type="paragraph">
    <w:name w:val="Заголовок11121"/>
    <w:basedOn w:val="Style_3"/>
    <w:next w:val="Style_24"/>
    <w:link w:val="Style_58_ch"/>
    <w:pPr>
      <w:keepNext w:val="1"/>
      <w:spacing w:after="120" w:before="240"/>
      <w:ind/>
    </w:pPr>
    <w:rPr>
      <w:rFonts w:ascii="Open Sans" w:hAnsi="Open Sans"/>
    </w:rPr>
  </w:style>
  <w:style w:styleId="Style_58_ch" w:type="character">
    <w:name w:val="Заголовок11121"/>
    <w:basedOn w:val="Style_3_ch"/>
    <w:link w:val="Style_58"/>
    <w:rPr>
      <w:rFonts w:ascii="Open Sans" w:hAnsi="Open Sans"/>
    </w:rPr>
  </w:style>
  <w:style w:styleId="Style_59" w:type="paragraph">
    <w:name w:val="Абзац списка3111"/>
    <w:basedOn w:val="Style_3"/>
    <w:link w:val="Style_59_ch"/>
    <w:pPr>
      <w:spacing w:line="360" w:lineRule="atLeast"/>
      <w:ind w:firstLine="0" w:left="720"/>
      <w:jc w:val="both"/>
    </w:pPr>
    <w:rPr>
      <w:rFonts w:ascii="Times New Roman CYR" w:hAnsi="Times New Roman CYR"/>
      <w:b w:val="0"/>
    </w:rPr>
  </w:style>
  <w:style w:styleId="Style_59_ch" w:type="character">
    <w:name w:val="Абзац списка3111"/>
    <w:basedOn w:val="Style_3_ch"/>
    <w:link w:val="Style_59"/>
    <w:rPr>
      <w:rFonts w:ascii="Times New Roman CYR" w:hAnsi="Times New Roman CYR"/>
      <w:b w:val="0"/>
    </w:rPr>
  </w:style>
  <w:style w:styleId="Style_60" w:type="paragraph">
    <w:name w:val="contentheader2cols111"/>
    <w:basedOn w:val="Style_3"/>
    <w:link w:val="Style_60_ch"/>
    <w:pPr>
      <w:spacing w:after="0" w:before="60"/>
      <w:ind w:firstLine="0" w:left="300"/>
    </w:pPr>
    <w:rPr>
      <w:color w:val="3560A7"/>
      <w:sz w:val="26"/>
    </w:rPr>
  </w:style>
  <w:style w:styleId="Style_60_ch" w:type="character">
    <w:name w:val="contentheader2cols111"/>
    <w:basedOn w:val="Style_3_ch"/>
    <w:link w:val="Style_60"/>
    <w:rPr>
      <w:color w:val="3560A7"/>
      <w:sz w:val="26"/>
    </w:rPr>
  </w:style>
  <w:style w:styleId="Style_61" w:type="paragraph">
    <w:name w:val="Contents 71"/>
    <w:link w:val="Style_61_ch"/>
    <w:rPr>
      <w:rFonts w:ascii="XO Thames" w:hAnsi="XO Thames"/>
      <w:color w:val="000000"/>
      <w:spacing w:val="0"/>
      <w:sz w:val="28"/>
    </w:rPr>
  </w:style>
  <w:style w:styleId="Style_61_ch" w:type="character">
    <w:name w:val="Contents 71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WW8Num36z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2_ch" w:type="character">
    <w:name w:val="WW8Num36z1111"/>
    <w:link w:val="Style_62"/>
    <w:rPr>
      <w:rFonts w:ascii="Courier New" w:hAnsi="Courier New"/>
      <w:color w:val="000000"/>
      <w:spacing w:val="0"/>
      <w:sz w:val="20"/>
    </w:rPr>
  </w:style>
  <w:style w:styleId="Style_63" w:type="paragraph">
    <w:name w:val="Колонтитул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Колонтитул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End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Endnote"/>
    <w:link w:val="Style_64"/>
    <w:rPr>
      <w:rFonts w:ascii="XO Thames" w:hAnsi="XO Thames"/>
      <w:sz w:val="22"/>
    </w:rPr>
  </w:style>
  <w:style w:styleId="Style_65" w:type="paragraph">
    <w:name w:val="heading 3"/>
    <w:basedOn w:val="Style_3"/>
    <w:next w:val="Style_3"/>
    <w:link w:val="Style_65_ch"/>
    <w:uiPriority w:val="9"/>
    <w:qFormat/>
    <w:pPr>
      <w:keepNext w:val="1"/>
      <w:tabs>
        <w:tab w:leader="none" w:pos="708" w:val="clear"/>
        <w:tab w:leader="none" w:pos="720" w:val="left"/>
      </w:tabs>
      <w:ind w:firstLine="436" w:left="284"/>
      <w:jc w:val="center"/>
      <w:outlineLvl w:val="2"/>
    </w:pPr>
    <w:rPr>
      <w:sz w:val="24"/>
    </w:rPr>
  </w:style>
  <w:style w:styleId="Style_65_ch" w:type="character">
    <w:name w:val="heading 3"/>
    <w:basedOn w:val="Style_3_ch"/>
    <w:link w:val="Style_65"/>
    <w:rPr>
      <w:sz w:val="24"/>
    </w:rPr>
  </w:style>
  <w:style w:styleId="Style_66" w:type="paragraph">
    <w:name w:val="Заголовок121111"/>
    <w:next w:val="Style_24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66_ch" w:type="character">
    <w:name w:val="Заголовок121111"/>
    <w:link w:val="Style_66"/>
    <w:rPr>
      <w:rFonts w:ascii="Arial" w:hAnsi="Arial"/>
      <w:b w:val="1"/>
      <w:color w:val="000000"/>
      <w:spacing w:val="0"/>
      <w:sz w:val="22"/>
    </w:rPr>
  </w:style>
  <w:style w:styleId="Style_67" w:type="paragraph">
    <w:name w:val="Heading"/>
    <w:link w:val="Style_67_ch"/>
    <w:rPr>
      <w:rFonts w:ascii="Arial" w:hAnsi="Arial"/>
      <w:b w:val="1"/>
      <w:sz w:val="22"/>
    </w:rPr>
  </w:style>
  <w:style w:styleId="Style_67_ch" w:type="character">
    <w:name w:val="Heading"/>
    <w:link w:val="Style_67"/>
    <w:rPr>
      <w:rFonts w:ascii="Arial" w:hAnsi="Arial"/>
      <w:b w:val="1"/>
      <w:sz w:val="22"/>
    </w:rPr>
  </w:style>
  <w:style w:styleId="Style_68" w:type="paragraph">
    <w:name w:val="Page Number21"/>
    <w:basedOn w:val="Style_16"/>
    <w:link w:val="Style_68_ch"/>
  </w:style>
  <w:style w:styleId="Style_68_ch" w:type="character">
    <w:name w:val="Page Number21"/>
    <w:basedOn w:val="Style_16_ch"/>
    <w:link w:val="Style_68"/>
  </w:style>
  <w:style w:styleId="Style_69" w:type="paragraph">
    <w:name w:val="Знак Знак13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9_ch" w:type="character">
    <w:name w:val="Знак Знак13111"/>
    <w:link w:val="Style_69"/>
    <w:rPr>
      <w:rFonts w:ascii="Times New Roman" w:hAnsi="Times New Roman"/>
      <w:color w:val="000000"/>
      <w:spacing w:val="0"/>
      <w:sz w:val="28"/>
    </w:rPr>
  </w:style>
  <w:style w:styleId="Style_70" w:type="paragraph">
    <w:name w:val="Основной текст 21111"/>
    <w:basedOn w:val="Style_3"/>
    <w:link w:val="Style_70_ch"/>
    <w:pPr>
      <w:spacing w:after="120" w:before="0" w:line="480" w:lineRule="auto"/>
      <w:ind/>
    </w:pPr>
    <w:rPr>
      <w:b w:val="0"/>
      <w:sz w:val="24"/>
    </w:rPr>
  </w:style>
  <w:style w:styleId="Style_70_ch" w:type="character">
    <w:name w:val="Основной текст 21111"/>
    <w:basedOn w:val="Style_3_ch"/>
    <w:link w:val="Style_70"/>
    <w:rPr>
      <w:b w:val="0"/>
      <w:sz w:val="24"/>
    </w:rPr>
  </w:style>
  <w:style w:styleId="Style_71" w:type="paragraph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Style_3"/>
    <w:link w:val="Style_71_ch"/>
    <w:pPr>
      <w:spacing w:after="160" w:before="0" w:line="240" w:lineRule="exact"/>
      <w:ind/>
    </w:pPr>
  </w:style>
  <w:style w:styleId="Style_71_ch" w:type="character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Style_3_ch"/>
    <w:link w:val="Style_71"/>
  </w:style>
  <w:style w:styleId="Style_72" w:type="paragraph">
    <w:name w:val="Знак Знак15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Знак Знак15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Internet Link1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3_ch" w:type="character">
    <w:name w:val="Internet Link121"/>
    <w:link w:val="Style_73"/>
    <w:rPr>
      <w:rFonts w:ascii="Times New Roman" w:hAnsi="Times New Roman"/>
      <w:color w:val="000080"/>
      <w:spacing w:val="0"/>
      <w:sz w:val="20"/>
      <w:u w:val="single"/>
    </w:rPr>
  </w:style>
  <w:style w:styleId="Style_74" w:type="paragraph">
    <w:name w:val="Знак Знак19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74_ch" w:type="character">
    <w:name w:val="Знак Знак1911"/>
    <w:link w:val="Style_74"/>
    <w:rPr>
      <w:rFonts w:ascii="Times New Roman" w:hAnsi="Times New Roman"/>
      <w:b w:val="1"/>
      <w:color w:val="000000"/>
      <w:spacing w:val="0"/>
      <w:sz w:val="20"/>
    </w:rPr>
  </w:style>
  <w:style w:styleId="Style_75" w:type="paragraph">
    <w:name w:val="Знак Знак9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5_ch" w:type="character">
    <w:name w:val="Знак Знак9111"/>
    <w:link w:val="Style_75"/>
    <w:rPr>
      <w:rFonts w:ascii="Times New Roman" w:hAnsi="Times New Roman"/>
      <w:color w:val="000000"/>
      <w:spacing w:val="0"/>
      <w:sz w:val="28"/>
    </w:rPr>
  </w:style>
  <w:style w:styleId="Style_76" w:type="paragraph">
    <w:name w:val="Subtitle1"/>
    <w:link w:val="Style_76_ch"/>
  </w:style>
  <w:style w:styleId="Style_76_ch" w:type="character">
    <w:name w:val="Subtitle1"/>
    <w:link w:val="Style_76"/>
  </w:style>
  <w:style w:styleId="Style_77" w:type="paragraph">
    <w:name w:val="Знак11111"/>
    <w:basedOn w:val="Style_3"/>
    <w:link w:val="Style_77_ch"/>
    <w:pPr>
      <w:spacing w:after="280" w:before="280"/>
      <w:ind/>
    </w:pPr>
    <w:rPr>
      <w:rFonts w:ascii="Tahoma" w:hAnsi="Tahoma"/>
      <w:b w:val="0"/>
      <w:sz w:val="20"/>
    </w:rPr>
  </w:style>
  <w:style w:styleId="Style_77_ch" w:type="character">
    <w:name w:val="Знак11111"/>
    <w:basedOn w:val="Style_3_ch"/>
    <w:link w:val="Style_77"/>
    <w:rPr>
      <w:rFonts w:ascii="Tahoma" w:hAnsi="Tahoma"/>
      <w:b w:val="0"/>
      <w:sz w:val="20"/>
    </w:rPr>
  </w:style>
  <w:style w:styleId="Style_78" w:type="paragraph">
    <w:name w:val="Знак Знак16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78_ch" w:type="character">
    <w:name w:val="Знак Знак16111"/>
    <w:link w:val="Style_78"/>
    <w:rPr>
      <w:rFonts w:ascii="Times New Roman" w:hAnsi="Times New Roman"/>
      <w:i w:val="1"/>
      <w:color w:val="000000"/>
      <w:spacing w:val="0"/>
      <w:sz w:val="28"/>
    </w:rPr>
  </w:style>
  <w:style w:styleId="Style_79" w:type="paragraph">
    <w:name w:val="WW8Num14z0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79_ch" w:type="character">
    <w:name w:val="WW8Num14z0111"/>
    <w:link w:val="Style_79"/>
    <w:rPr>
      <w:rFonts w:ascii="Symbol" w:hAnsi="Symbol"/>
      <w:color w:val="000000"/>
      <w:spacing w:val="0"/>
      <w:sz w:val="20"/>
    </w:rPr>
  </w:style>
  <w:style w:styleId="Style_80" w:type="paragraph">
    <w:name w:val="Красная строка2111"/>
    <w:basedOn w:val="Style_24"/>
    <w:link w:val="Style_80_ch"/>
    <w:pPr>
      <w:ind w:firstLine="210" w:left="0"/>
    </w:pPr>
    <w:rPr>
      <w:b w:val="0"/>
      <w:sz w:val="20"/>
    </w:rPr>
  </w:style>
  <w:style w:styleId="Style_80_ch" w:type="character">
    <w:name w:val="Красная строка2111"/>
    <w:basedOn w:val="Style_24_ch"/>
    <w:link w:val="Style_80"/>
    <w:rPr>
      <w:b w:val="0"/>
      <w:sz w:val="20"/>
    </w:rPr>
  </w:style>
  <w:style w:styleId="Style_81" w:type="paragraph">
    <w:name w:val="раздилитель сноски111"/>
    <w:basedOn w:val="Style_3"/>
    <w:next w:val="Style_21"/>
    <w:link w:val="Style_81_ch"/>
    <w:pPr>
      <w:spacing w:after="120" w:before="0"/>
      <w:ind/>
      <w:jc w:val="both"/>
    </w:pPr>
    <w:rPr>
      <w:b w:val="0"/>
      <w:sz w:val="24"/>
    </w:rPr>
  </w:style>
  <w:style w:styleId="Style_81_ch" w:type="character">
    <w:name w:val="раздилитель сноски111"/>
    <w:basedOn w:val="Style_3_ch"/>
    <w:link w:val="Style_81"/>
    <w:rPr>
      <w:b w:val="0"/>
      <w:sz w:val="24"/>
    </w:rPr>
  </w:style>
  <w:style w:styleId="Style_82" w:type="paragraph">
    <w:name w:val="Endnote111"/>
    <w:link w:val="Style_8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2_ch" w:type="character">
    <w:name w:val="Endnote111"/>
    <w:link w:val="Style_82"/>
    <w:rPr>
      <w:rFonts w:ascii="XO Thames" w:hAnsi="XO Thames"/>
      <w:color w:val="000000"/>
      <w:spacing w:val="0"/>
      <w:sz w:val="22"/>
    </w:rPr>
  </w:style>
  <w:style w:styleId="Style_83" w:type="paragraph">
    <w:name w:val="Annotation Text"/>
    <w:basedOn w:val="Style_3"/>
    <w:link w:val="Style_83_ch"/>
    <w:rPr>
      <w:sz w:val="20"/>
    </w:rPr>
  </w:style>
  <w:style w:styleId="Style_83_ch" w:type="character">
    <w:name w:val="Annotation Text"/>
    <w:basedOn w:val="Style_3_ch"/>
    <w:link w:val="Style_83"/>
    <w:rPr>
      <w:sz w:val="20"/>
    </w:rPr>
  </w:style>
  <w:style w:styleId="Style_84" w:type="paragraph">
    <w:name w:val="annotation subject111"/>
    <w:basedOn w:val="Style_83"/>
    <w:next w:val="Style_83"/>
    <w:link w:val="Style_84_ch"/>
  </w:style>
  <w:style w:styleId="Style_84_ch" w:type="character">
    <w:name w:val="annotation subject111"/>
    <w:basedOn w:val="Style_83_ch"/>
    <w:link w:val="Style_84"/>
  </w:style>
  <w:style w:styleId="Style_85" w:type="paragraph">
    <w:name w:val="Знак Знак Знак1 Знак111"/>
    <w:basedOn w:val="Style_3"/>
    <w:link w:val="Style_85_ch"/>
    <w:pPr>
      <w:spacing w:after="280" w:before="280"/>
      <w:ind/>
    </w:pPr>
    <w:rPr>
      <w:rFonts w:ascii="Tahoma" w:hAnsi="Tahoma"/>
      <w:b w:val="0"/>
      <w:sz w:val="20"/>
    </w:rPr>
  </w:style>
  <w:style w:styleId="Style_85_ch" w:type="character">
    <w:name w:val="Знак Знак Знак1 Знак111"/>
    <w:basedOn w:val="Style_3_ch"/>
    <w:link w:val="Style_85"/>
    <w:rPr>
      <w:rFonts w:ascii="Tahoma" w:hAnsi="Tahoma"/>
      <w:b w:val="0"/>
      <w:sz w:val="20"/>
    </w:rPr>
  </w:style>
  <w:style w:styleId="Style_86" w:type="paragraph">
    <w:name w:val="Contents 92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6_ch" w:type="character">
    <w:name w:val="Contents 921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First Line Indent111"/>
    <w:basedOn w:val="Style_24"/>
    <w:link w:val="Style_87_ch"/>
    <w:pPr>
      <w:ind w:firstLine="210" w:left="0"/>
    </w:pPr>
    <w:rPr>
      <w:b w:val="0"/>
      <w:sz w:val="20"/>
    </w:rPr>
  </w:style>
  <w:style w:styleId="Style_87_ch" w:type="character">
    <w:name w:val="First Line Indent111"/>
    <w:basedOn w:val="Style_24_ch"/>
    <w:link w:val="Style_87"/>
    <w:rPr>
      <w:b w:val="0"/>
      <w:sz w:val="20"/>
    </w:rPr>
  </w:style>
  <w:style w:styleId="Style_88" w:type="paragraph">
    <w:name w:val="Обычный (Web)111"/>
    <w:basedOn w:val="Style_3"/>
    <w:link w:val="Style_88_ch"/>
    <w:pPr>
      <w:spacing w:after="100" w:before="100"/>
      <w:ind/>
    </w:pPr>
    <w:rPr>
      <w:b w:val="0"/>
      <w:sz w:val="24"/>
    </w:rPr>
  </w:style>
  <w:style w:styleId="Style_88_ch" w:type="character">
    <w:name w:val="Обычный (Web)111"/>
    <w:basedOn w:val="Style_3_ch"/>
    <w:link w:val="Style_88"/>
    <w:rPr>
      <w:b w:val="0"/>
      <w:sz w:val="24"/>
    </w:rPr>
  </w:style>
  <w:style w:styleId="Style_89" w:type="paragraph">
    <w:name w:val="WW-Обычный (веб)111"/>
    <w:basedOn w:val="Style_3"/>
    <w:link w:val="Style_89_ch"/>
    <w:pPr>
      <w:spacing w:after="119" w:before="280" w:line="100" w:lineRule="atLeast"/>
      <w:ind/>
    </w:pPr>
    <w:rPr>
      <w:b w:val="0"/>
      <w:sz w:val="24"/>
    </w:rPr>
  </w:style>
  <w:style w:styleId="Style_89_ch" w:type="character">
    <w:name w:val="WW-Обычный (веб)111"/>
    <w:basedOn w:val="Style_3_ch"/>
    <w:link w:val="Style_89"/>
    <w:rPr>
      <w:b w:val="0"/>
      <w:sz w:val="24"/>
    </w:rPr>
  </w:style>
  <w:style w:styleId="Style_90" w:type="paragraph">
    <w:name w:val="p3111"/>
    <w:basedOn w:val="Style_3"/>
    <w:link w:val="Style_90_ch"/>
    <w:pPr>
      <w:spacing w:after="280" w:before="280"/>
      <w:ind/>
    </w:pPr>
    <w:rPr>
      <w:b w:val="0"/>
      <w:sz w:val="24"/>
    </w:rPr>
  </w:style>
  <w:style w:styleId="Style_90_ch" w:type="character">
    <w:name w:val="p3111"/>
    <w:basedOn w:val="Style_3_ch"/>
    <w:link w:val="Style_90"/>
    <w:rPr>
      <w:b w:val="0"/>
      <w:sz w:val="24"/>
    </w:rPr>
  </w:style>
  <w:style w:styleId="Style_91" w:type="paragraph">
    <w:name w:val="Заголовок"/>
    <w:next w:val="Style_24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1_ch" w:type="character">
    <w:name w:val="Заголовок"/>
    <w:link w:val="Style_91"/>
    <w:rPr>
      <w:rFonts w:ascii="Arial" w:hAnsi="Arial"/>
      <w:b w:val="1"/>
      <w:color w:val="000000"/>
      <w:spacing w:val="0"/>
      <w:sz w:val="22"/>
    </w:rPr>
  </w:style>
  <w:style w:styleId="Style_92" w:type="paragraph">
    <w:name w:val="Contents 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2_ch" w:type="character">
    <w:name w:val="Contents 111"/>
    <w:link w:val="Style_92"/>
    <w:rPr>
      <w:rFonts w:ascii="XO Thames" w:hAnsi="XO Thames"/>
      <w:b w:val="1"/>
      <w:color w:val="000000"/>
      <w:spacing w:val="0"/>
      <w:sz w:val="28"/>
    </w:rPr>
  </w:style>
  <w:style w:styleId="Style_93" w:type="paragraph">
    <w:name w:val="Internet Link8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93_ch" w:type="character">
    <w:name w:val="Internet Link81"/>
    <w:link w:val="Style_93"/>
    <w:rPr>
      <w:rFonts w:ascii="Times New Roman" w:hAnsi="Times New Roman"/>
      <w:color w:val="000080"/>
      <w:spacing w:val="0"/>
      <w:sz w:val="20"/>
      <w:u w:val="single"/>
    </w:rPr>
  </w:style>
  <w:style w:styleId="Style_24" w:type="paragraph">
    <w:name w:val="Body Text"/>
    <w:basedOn w:val="Style_3"/>
    <w:link w:val="Style_24_ch"/>
    <w:pPr>
      <w:spacing w:after="120" w:before="0"/>
      <w:ind/>
    </w:pPr>
  </w:style>
  <w:style w:styleId="Style_24_ch" w:type="character">
    <w:name w:val="Body Text"/>
    <w:basedOn w:val="Style_3_ch"/>
    <w:link w:val="Style_24"/>
  </w:style>
  <w:style w:styleId="Style_94" w:type="paragraph">
    <w:name w:val="Указатель1111"/>
    <w:basedOn w:val="Style_3"/>
    <w:link w:val="Style_94_ch"/>
    <w:rPr>
      <w:b w:val="0"/>
      <w:sz w:val="24"/>
    </w:rPr>
  </w:style>
  <w:style w:styleId="Style_94_ch" w:type="character">
    <w:name w:val="Указатель1111"/>
    <w:basedOn w:val="Style_3_ch"/>
    <w:link w:val="Style_94"/>
    <w:rPr>
      <w:b w:val="0"/>
      <w:sz w:val="24"/>
    </w:rPr>
  </w:style>
  <w:style w:styleId="Style_95" w:type="paragraph">
    <w:name w:val="WW8Num31z0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5_ch" w:type="character">
    <w:name w:val="WW8Num31z0111"/>
    <w:link w:val="Style_95"/>
    <w:rPr>
      <w:rFonts w:ascii="Symbol" w:hAnsi="Symbol"/>
      <w:color w:val="000000"/>
      <w:spacing w:val="0"/>
      <w:sz w:val="20"/>
    </w:rPr>
  </w:style>
  <w:style w:styleId="Style_96" w:type="paragraph">
    <w:name w:val="-Oaeno1111"/>
    <w:basedOn w:val="Style_3"/>
    <w:link w:val="Style_96_ch"/>
    <w:pPr>
      <w:widowControl w:val="0"/>
      <w:ind w:firstLine="482" w:left="0"/>
      <w:jc w:val="both"/>
    </w:pPr>
    <w:rPr>
      <w:rFonts w:ascii="a_Timer" w:hAnsi="a_Timer"/>
      <w:b w:val="0"/>
      <w:sz w:val="20"/>
    </w:rPr>
  </w:style>
  <w:style w:styleId="Style_96_ch" w:type="character">
    <w:name w:val="-Oaeno1111"/>
    <w:basedOn w:val="Style_3_ch"/>
    <w:link w:val="Style_96"/>
    <w:rPr>
      <w:rFonts w:ascii="a_Timer" w:hAnsi="a_Timer"/>
      <w:b w:val="0"/>
      <w:sz w:val="20"/>
    </w:rPr>
  </w:style>
  <w:style w:styleId="Style_97" w:type="paragraph">
    <w:name w:val="Основной шрифт абзаца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Основной шрифт абзаца1111"/>
    <w:link w:val="Style_97"/>
    <w:rPr>
      <w:rFonts w:ascii="Times New Roman" w:hAnsi="Times New Roman"/>
      <w:color w:val="000000"/>
      <w:spacing w:val="0"/>
      <w:sz w:val="20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98" w:type="paragraph">
    <w:name w:val="Заголовок таблицы311"/>
    <w:basedOn w:val="Style_99"/>
    <w:link w:val="Style_98_ch"/>
    <w:pPr>
      <w:ind/>
      <w:jc w:val="center"/>
    </w:pPr>
  </w:style>
  <w:style w:styleId="Style_98_ch" w:type="character">
    <w:name w:val="Заголовок таблицы311"/>
    <w:basedOn w:val="Style_99_ch"/>
    <w:link w:val="Style_98"/>
  </w:style>
  <w:style w:styleId="Style_100" w:type="paragraph">
    <w:name w:val="Marginalia"/>
    <w:link w:val="Style_100_ch"/>
    <w:rPr>
      <w:sz w:val="20"/>
    </w:rPr>
  </w:style>
  <w:style w:styleId="Style_100_ch" w:type="character">
    <w:name w:val="Marginalia"/>
    <w:link w:val="Style_100"/>
    <w:rPr>
      <w:sz w:val="20"/>
    </w:rPr>
  </w:style>
  <w:style w:styleId="Style_101" w:type="paragraph">
    <w:name w:val="Internet Link2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01_ch" w:type="character">
    <w:name w:val="Internet Link211"/>
    <w:link w:val="Style_101"/>
    <w:rPr>
      <w:rFonts w:ascii="Times New Roman" w:hAnsi="Times New Roman"/>
      <w:color w:val="000080"/>
      <w:spacing w:val="0"/>
      <w:sz w:val="20"/>
      <w:u w:val="single"/>
    </w:rPr>
  </w:style>
  <w:style w:styleId="Style_39" w:type="paragraph">
    <w:name w:val="Содержимое таблицы411"/>
    <w:basedOn w:val="Style_3"/>
    <w:link w:val="Style_39_ch"/>
    <w:pPr>
      <w:widowControl w:val="0"/>
      <w:ind/>
    </w:pPr>
  </w:style>
  <w:style w:styleId="Style_39_ch" w:type="character">
    <w:name w:val="Содержимое таблицы411"/>
    <w:basedOn w:val="Style_3_ch"/>
    <w:link w:val="Style_39"/>
  </w:style>
  <w:style w:styleId="Style_102" w:type="paragraph">
    <w:name w:val="Красная строка 21111"/>
    <w:basedOn w:val="Style_103"/>
    <w:link w:val="Style_102_ch"/>
    <w:pPr>
      <w:spacing w:after="120" w:before="0"/>
      <w:ind w:firstLine="210" w:left="283"/>
      <w:jc w:val="left"/>
    </w:pPr>
    <w:rPr>
      <w:sz w:val="20"/>
    </w:rPr>
  </w:style>
  <w:style w:styleId="Style_102_ch" w:type="character">
    <w:name w:val="Красная строка 21111"/>
    <w:basedOn w:val="Style_103_ch"/>
    <w:link w:val="Style_102"/>
    <w:rPr>
      <w:sz w:val="20"/>
    </w:rPr>
  </w:style>
  <w:style w:styleId="Style_104" w:type="paragraph">
    <w:name w:val="Contents 2"/>
    <w:link w:val="Style_104_ch"/>
    <w:rPr>
      <w:rFonts w:ascii="XO Thames" w:hAnsi="XO Thames"/>
      <w:color w:val="000000"/>
      <w:spacing w:val="0"/>
      <w:sz w:val="28"/>
    </w:rPr>
  </w:style>
  <w:style w:styleId="Style_104_ch" w:type="character">
    <w:name w:val="Contents 2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Footer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5_ch" w:type="character">
    <w:name w:val="Footer111"/>
    <w:link w:val="Style_105"/>
    <w:rPr>
      <w:rFonts w:ascii="Times New Roman" w:hAnsi="Times New Roman"/>
      <w:color w:val="000000"/>
      <w:spacing w:val="0"/>
      <w:sz w:val="20"/>
    </w:rPr>
  </w:style>
  <w:style w:styleId="Style_106" w:type="paragraph">
    <w:name w:val="Стиль Стиль Стиль Заголовок 2 + малые прописные + После:  0 пт + 8 ...111"/>
    <w:basedOn w:val="Style_3"/>
    <w:link w:val="Style_106_ch"/>
    <w:pPr>
      <w:keepNext w:val="1"/>
      <w:spacing w:after="0" w:before="120"/>
      <w:ind/>
      <w:jc w:val="center"/>
      <w:outlineLvl w:val="1"/>
    </w:pPr>
    <w:rPr>
      <w:smallCaps w:val="1"/>
      <w:sz w:val="16"/>
    </w:rPr>
  </w:style>
  <w:style w:styleId="Style_106_ch" w:type="character">
    <w:name w:val="Стиль Стиль Стиль Заголовок 2 + малые прописные + После:  0 пт + 8 ...111"/>
    <w:basedOn w:val="Style_3_ch"/>
    <w:link w:val="Style_106"/>
    <w:rPr>
      <w:smallCaps w:val="1"/>
      <w:sz w:val="16"/>
    </w:rPr>
  </w:style>
  <w:style w:styleId="Style_107" w:type="paragraph">
    <w:name w:val="Heading 313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7_ch" w:type="character">
    <w:name w:val="Heading 313"/>
    <w:link w:val="Style_107"/>
    <w:rPr>
      <w:rFonts w:ascii="Times New Roman" w:hAnsi="Times New Roman"/>
      <w:color w:val="000000"/>
      <w:spacing w:val="0"/>
      <w:sz w:val="24"/>
    </w:rPr>
  </w:style>
  <w:style w:styleId="Style_108" w:type="paragraph">
    <w:name w:val="ConsNonformat111"/>
    <w:link w:val="Style_108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108_ch" w:type="character">
    <w:name w:val="ConsNonformat111"/>
    <w:link w:val="Style_108"/>
    <w:rPr>
      <w:rFonts w:ascii="Courier New" w:hAnsi="Courier New"/>
      <w:color w:val="000000"/>
      <w:spacing w:val="0"/>
      <w:sz w:val="20"/>
    </w:rPr>
  </w:style>
  <w:style w:styleId="Style_109" w:type="paragraph">
    <w:name w:val="Колонтитул311"/>
    <w:basedOn w:val="Style_3"/>
    <w:link w:val="Style_109_ch"/>
  </w:style>
  <w:style w:styleId="Style_109_ch" w:type="character">
    <w:name w:val="Колонтитул311"/>
    <w:basedOn w:val="Style_3_ch"/>
    <w:link w:val="Style_109"/>
  </w:style>
  <w:style w:styleId="Style_110" w:type="paragraph">
    <w:name w:val="Указатель121111"/>
    <w:basedOn w:val="Style_3"/>
    <w:link w:val="Style_110_ch"/>
  </w:style>
  <w:style w:styleId="Style_110_ch" w:type="character">
    <w:name w:val="Указатель121111"/>
    <w:basedOn w:val="Style_3_ch"/>
    <w:link w:val="Style_110"/>
  </w:style>
  <w:style w:styleId="Style_111" w:type="paragraph">
    <w:name w:val="Heading 112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2"/>
    </w:rPr>
  </w:style>
  <w:style w:styleId="Style_111_ch" w:type="character">
    <w:name w:val="Heading 1121"/>
    <w:link w:val="Style_111"/>
    <w:rPr>
      <w:rFonts w:ascii="Arial" w:hAnsi="Arial"/>
      <w:color w:val="000000"/>
      <w:spacing w:val="0"/>
      <w:sz w:val="22"/>
    </w:rPr>
  </w:style>
  <w:style w:styleId="Style_112" w:type="paragraph">
    <w:name w:val="apple-converted-space111"/>
    <w:basedOn w:val="Style_113"/>
    <w:link w:val="Style_112_ch"/>
  </w:style>
  <w:style w:styleId="Style_112_ch" w:type="character">
    <w:name w:val="apple-converted-space111"/>
    <w:basedOn w:val="Style_113_ch"/>
    <w:link w:val="Style_112"/>
  </w:style>
  <w:style w:styleId="Style_114" w:type="paragraph">
    <w:name w:val="Internet Link9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14_ch" w:type="character">
    <w:name w:val="Internet Link91"/>
    <w:link w:val="Style_114"/>
    <w:rPr>
      <w:rFonts w:ascii="Times New Roman" w:hAnsi="Times New Roman"/>
      <w:color w:val="000080"/>
      <w:spacing w:val="0"/>
      <w:sz w:val="20"/>
      <w:u w:val="single"/>
    </w:rPr>
  </w:style>
  <w:style w:styleId="Style_115" w:type="paragraph">
    <w:name w:val="WW8Num36z2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15_ch" w:type="character">
    <w:name w:val="WW8Num36z2111"/>
    <w:link w:val="Style_115"/>
    <w:rPr>
      <w:rFonts w:ascii="Wingdings" w:hAnsi="Wingdings"/>
      <w:color w:val="000000"/>
      <w:spacing w:val="0"/>
      <w:sz w:val="20"/>
    </w:rPr>
  </w:style>
  <w:style w:styleId="Style_116" w:type="paragraph">
    <w:name w:val="List13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0"/>
    </w:rPr>
  </w:style>
  <w:style w:styleId="Style_116_ch" w:type="character">
    <w:name w:val="List13"/>
    <w:link w:val="Style_116"/>
    <w:rPr>
      <w:rFonts w:ascii="Times New Roman" w:hAnsi="Times New Roman"/>
      <w:b w:val="0"/>
      <w:color w:val="000000"/>
      <w:spacing w:val="0"/>
      <w:sz w:val="20"/>
    </w:rPr>
  </w:style>
  <w:style w:styleId="Style_5" w:type="paragraph">
    <w:name w:val="ConsPlusNormal3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_ch" w:type="character">
    <w:name w:val="ConsPlusNormal311"/>
    <w:link w:val="Style_5"/>
    <w:rPr>
      <w:rFonts w:ascii="Times New Roman" w:hAnsi="Times New Roman"/>
      <w:color w:val="000000"/>
      <w:spacing w:val="0"/>
      <w:sz w:val="28"/>
    </w:rPr>
  </w:style>
  <w:style w:styleId="Style_117" w:type="paragraph">
    <w:name w:val="WW8Num36z0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17_ch" w:type="character">
    <w:name w:val="WW8Num36z0111"/>
    <w:link w:val="Style_117"/>
    <w:rPr>
      <w:rFonts w:ascii="Symbol" w:hAnsi="Symbol"/>
      <w:color w:val="000000"/>
      <w:spacing w:val="0"/>
      <w:sz w:val="20"/>
    </w:rPr>
  </w:style>
  <w:style w:styleId="Style_118" w:type="paragraph">
    <w:name w:val="WW8Num14z2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18_ch" w:type="character">
    <w:name w:val="WW8Num14z2111"/>
    <w:link w:val="Style_118"/>
    <w:rPr>
      <w:rFonts w:ascii="Wingdings" w:hAnsi="Wingdings"/>
      <w:color w:val="000000"/>
      <w:spacing w:val="0"/>
      <w:sz w:val="20"/>
    </w:rPr>
  </w:style>
  <w:style w:styleId="Style_119" w:type="paragraph">
    <w:name w:val="Heading 51"/>
    <w:link w:val="Style_119_ch"/>
    <w:rPr>
      <w:rFonts w:ascii="XO Thames" w:hAnsi="XO Thames"/>
      <w:b w:val="1"/>
      <w:color w:val="000000"/>
      <w:spacing w:val="0"/>
      <w:sz w:val="22"/>
    </w:rPr>
  </w:style>
  <w:style w:styleId="Style_119_ch" w:type="character">
    <w:name w:val="Heading 51"/>
    <w:link w:val="Style_119"/>
    <w:rPr>
      <w:rFonts w:ascii="XO Thames" w:hAnsi="XO Thames"/>
      <w:b w:val="1"/>
      <w:color w:val="000000"/>
      <w:spacing w:val="0"/>
      <w:sz w:val="22"/>
    </w:rPr>
  </w:style>
  <w:style w:styleId="Style_120" w:type="paragraph">
    <w:name w:val="Знак Знак2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0_ch" w:type="character">
    <w:name w:val="Знак Знак2111"/>
    <w:link w:val="Style_120"/>
    <w:rPr>
      <w:rFonts w:ascii="Times New Roman" w:hAnsi="Times New Roman"/>
      <w:color w:val="000000"/>
      <w:spacing w:val="0"/>
      <w:sz w:val="20"/>
    </w:rPr>
  </w:style>
  <w:style w:styleId="Style_121" w:type="paragraph">
    <w:name w:val="ConsPlusNonformat111"/>
    <w:link w:val="Style_12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21_ch" w:type="character">
    <w:name w:val="ConsPlusNonformat111"/>
    <w:link w:val="Style_121"/>
    <w:rPr>
      <w:rFonts w:ascii="Courier New" w:hAnsi="Courier New"/>
      <w:color w:val="000000"/>
      <w:spacing w:val="0"/>
      <w:sz w:val="20"/>
    </w:rPr>
  </w:style>
  <w:style w:styleId="Style_122" w:type="paragraph">
    <w:name w:val="Знак Знак Знак1 Знак Знак Знак Знак Знак Знак Знак Знак Знак Знак111"/>
    <w:basedOn w:val="Style_3"/>
    <w:link w:val="Style_122_ch"/>
    <w:pPr>
      <w:spacing w:after="280" w:before="280"/>
      <w:ind/>
    </w:pPr>
    <w:rPr>
      <w:rFonts w:ascii="Tahoma" w:hAnsi="Tahoma"/>
      <w:b w:val="0"/>
      <w:sz w:val="20"/>
    </w:rPr>
  </w:style>
  <w:style w:styleId="Style_122_ch" w:type="character">
    <w:name w:val="Знак Знак Знак1 Знак Знак Знак Знак Знак Знак Знак Знак Знак Знак111"/>
    <w:basedOn w:val="Style_3_ch"/>
    <w:link w:val="Style_122"/>
    <w:rPr>
      <w:rFonts w:ascii="Tahoma" w:hAnsi="Tahoma"/>
      <w:b w:val="0"/>
      <w:sz w:val="20"/>
    </w:rPr>
  </w:style>
  <w:style w:styleId="Style_123" w:type="paragraph">
    <w:name w:val="List"/>
    <w:basedOn w:val="Style_3"/>
    <w:link w:val="Style_123_ch"/>
    <w:pPr>
      <w:ind w:hanging="283" w:left="283"/>
    </w:pPr>
    <w:rPr>
      <w:b w:val="0"/>
      <w:sz w:val="20"/>
    </w:rPr>
  </w:style>
  <w:style w:styleId="Style_123_ch" w:type="character">
    <w:name w:val="List"/>
    <w:basedOn w:val="Style_3_ch"/>
    <w:link w:val="Style_123"/>
    <w:rPr>
      <w:b w:val="0"/>
      <w:sz w:val="20"/>
    </w:rPr>
  </w:style>
  <w:style w:styleId="Style_124" w:type="paragraph">
    <w:name w:val="WW8Num32z0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24_ch" w:type="character">
    <w:name w:val="WW8Num32z0111"/>
    <w:link w:val="Style_124"/>
    <w:rPr>
      <w:rFonts w:ascii="Symbol" w:hAnsi="Symbol"/>
      <w:color w:val="000000"/>
      <w:spacing w:val="0"/>
      <w:sz w:val="20"/>
    </w:rPr>
  </w:style>
  <w:style w:styleId="Style_125" w:type="paragraph">
    <w:name w:val="Caption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25_ch" w:type="character">
    <w:name w:val="Caption11"/>
    <w:link w:val="Style_125"/>
    <w:rPr>
      <w:rFonts w:ascii="Times New Roman" w:hAnsi="Times New Roman"/>
      <w:i w:val="1"/>
      <w:color w:val="000000"/>
      <w:spacing w:val="0"/>
      <w:sz w:val="24"/>
    </w:rPr>
  </w:style>
  <w:style w:styleId="Style_126" w:type="paragraph">
    <w:name w:val="Index Heading"/>
    <w:basedOn w:val="Style_3"/>
    <w:link w:val="Style_126_ch"/>
  </w:style>
  <w:style w:styleId="Style_126_ch" w:type="character">
    <w:name w:val="Index Heading"/>
    <w:basedOn w:val="Style_3_ch"/>
    <w:link w:val="Style_126"/>
  </w:style>
  <w:style w:styleId="Style_127" w:type="paragraph">
    <w:name w:val="Heading 312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27_ch" w:type="character">
    <w:name w:val="Heading 3121"/>
    <w:link w:val="Style_127"/>
    <w:rPr>
      <w:rFonts w:ascii="Times New Roman" w:hAnsi="Times New Roman"/>
      <w:color w:val="000000"/>
      <w:spacing w:val="0"/>
      <w:sz w:val="24"/>
    </w:rPr>
  </w:style>
  <w:style w:styleId="Style_128" w:type="paragraph">
    <w:name w:val="Index Heading1"/>
    <w:link w:val="Style_128_ch"/>
  </w:style>
  <w:style w:styleId="Style_128_ch" w:type="character">
    <w:name w:val="Index Heading1"/>
    <w:link w:val="Style_128"/>
  </w:style>
  <w:style w:styleId="Style_129" w:type="paragraph">
    <w:name w:val="Contents 62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9_ch" w:type="character">
    <w:name w:val="Contents 621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WW8Num7z0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30_ch" w:type="character">
    <w:name w:val="WW8Num7z0111"/>
    <w:link w:val="Style_130"/>
    <w:rPr>
      <w:rFonts w:ascii="Symbol" w:hAnsi="Symbol"/>
      <w:color w:val="000000"/>
      <w:spacing w:val="0"/>
      <w:sz w:val="20"/>
    </w:rPr>
  </w:style>
  <w:style w:styleId="Style_131" w:type="paragraph">
    <w:name w:val="Text body"/>
    <w:link w:val="Style_131_ch"/>
  </w:style>
  <w:style w:styleId="Style_131_ch" w:type="character">
    <w:name w:val="Text body"/>
    <w:link w:val="Style_131"/>
  </w:style>
  <w:style w:styleId="Style_132" w:type="paragraph">
    <w:name w:val="Contents 3"/>
    <w:link w:val="Style_132_ch"/>
    <w:rPr>
      <w:rFonts w:ascii="XO Thames" w:hAnsi="XO Thames"/>
      <w:color w:val="000000"/>
      <w:spacing w:val="0"/>
      <w:sz w:val="28"/>
    </w:rPr>
  </w:style>
  <w:style w:styleId="Style_132_ch" w:type="character">
    <w:name w:val="Contents 3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Колонтитул711"/>
    <w:basedOn w:val="Style_3"/>
    <w:link w:val="Style_133_ch"/>
  </w:style>
  <w:style w:styleId="Style_133_ch" w:type="character">
    <w:name w:val="Колонтитул711"/>
    <w:basedOn w:val="Style_3_ch"/>
    <w:link w:val="Style_133"/>
  </w:style>
  <w:style w:styleId="Style_134" w:type="paragraph">
    <w:name w:val="toc 3"/>
    <w:next w:val="Style_3"/>
    <w:link w:val="Style_13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4_ch" w:type="character">
    <w:name w:val="toc 3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Internet Link6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35_ch" w:type="character">
    <w:name w:val="Internet Link611"/>
    <w:link w:val="Style_135"/>
    <w:rPr>
      <w:rFonts w:ascii="Times New Roman" w:hAnsi="Times New Roman"/>
      <w:color w:val="000080"/>
      <w:spacing w:val="0"/>
      <w:sz w:val="20"/>
      <w:u w:val="single"/>
    </w:rPr>
  </w:style>
  <w:style w:styleId="Style_136" w:type="paragraph">
    <w:name w:val="style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6_ch" w:type="character">
    <w:name w:val="style1111"/>
    <w:link w:val="Style_136"/>
    <w:rPr>
      <w:rFonts w:ascii="Times New Roman" w:hAnsi="Times New Roman"/>
      <w:color w:val="000000"/>
      <w:spacing w:val="0"/>
      <w:sz w:val="20"/>
    </w:rPr>
  </w:style>
  <w:style w:styleId="Style_137" w:type="paragraph">
    <w:name w:val="Основной текст 31111"/>
    <w:basedOn w:val="Style_3"/>
    <w:link w:val="Style_137_ch"/>
    <w:pPr>
      <w:ind/>
      <w:jc w:val="both"/>
    </w:pPr>
    <w:rPr>
      <w:sz w:val="24"/>
    </w:rPr>
  </w:style>
  <w:style w:styleId="Style_137_ch" w:type="character">
    <w:name w:val="Основной текст 31111"/>
    <w:basedOn w:val="Style_3_ch"/>
    <w:link w:val="Style_137"/>
    <w:rPr>
      <w:sz w:val="24"/>
    </w:rPr>
  </w:style>
  <w:style w:styleId="Style_138" w:type="paragraph">
    <w:name w:val="WW8Num12z0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38_ch" w:type="character">
    <w:name w:val="WW8Num12z0111"/>
    <w:link w:val="Style_138"/>
    <w:rPr>
      <w:rFonts w:ascii="Symbol" w:hAnsi="Symbol"/>
      <w:color w:val="000000"/>
      <w:spacing w:val="0"/>
      <w:sz w:val="20"/>
    </w:rPr>
  </w:style>
  <w:style w:styleId="Style_139" w:type="paragraph">
    <w:name w:val="WW8Num12z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9_ch" w:type="character">
    <w:name w:val="WW8Num12z1111"/>
    <w:link w:val="Style_139"/>
    <w:rPr>
      <w:rFonts w:ascii="Courier New" w:hAnsi="Courier New"/>
      <w:color w:val="000000"/>
      <w:spacing w:val="0"/>
      <w:sz w:val="20"/>
    </w:rPr>
  </w:style>
  <w:style w:styleId="Style_140" w:type="paragraph">
    <w:name w:val="Endnote21"/>
    <w:link w:val="Style_1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0_ch" w:type="character">
    <w:name w:val="Endnote21"/>
    <w:link w:val="Style_140"/>
    <w:rPr>
      <w:rFonts w:ascii="XO Thames" w:hAnsi="XO Thames"/>
      <w:color w:val="000000"/>
      <w:spacing w:val="0"/>
      <w:sz w:val="22"/>
    </w:rPr>
  </w:style>
  <w:style w:styleId="Style_141" w:type="paragraph">
    <w:name w:val="Заголовок1121"/>
    <w:basedOn w:val="Style_3"/>
    <w:next w:val="Style_24"/>
    <w:link w:val="Style_141_ch"/>
    <w:pPr>
      <w:keepNext w:val="1"/>
      <w:spacing w:after="120" w:before="240"/>
      <w:ind/>
    </w:pPr>
    <w:rPr>
      <w:rFonts w:ascii="Open Sans" w:hAnsi="Open Sans"/>
    </w:rPr>
  </w:style>
  <w:style w:styleId="Style_141_ch" w:type="character">
    <w:name w:val="Заголовок1121"/>
    <w:basedOn w:val="Style_3_ch"/>
    <w:link w:val="Style_141"/>
    <w:rPr>
      <w:rFonts w:ascii="Open Sans" w:hAnsi="Open Sans"/>
    </w:rPr>
  </w:style>
  <w:style w:styleId="Style_142" w:type="paragraph">
    <w:name w:val="Указатель1212"/>
    <w:basedOn w:val="Style_3"/>
    <w:link w:val="Style_142_ch"/>
  </w:style>
  <w:style w:styleId="Style_142_ch" w:type="character">
    <w:name w:val="Указатель1212"/>
    <w:basedOn w:val="Style_3_ch"/>
    <w:link w:val="Style_142"/>
  </w:style>
  <w:style w:styleId="Style_143" w:type="paragraph">
    <w:name w:val="Heading 12"/>
    <w:link w:val="Style_143_ch"/>
    <w:rPr>
      <w:rFonts w:ascii="Arial" w:hAnsi="Arial"/>
      <w:sz w:val="22"/>
    </w:rPr>
  </w:style>
  <w:style w:styleId="Style_143_ch" w:type="character">
    <w:name w:val="Heading 12"/>
    <w:link w:val="Style_143"/>
    <w:rPr>
      <w:rFonts w:ascii="Arial" w:hAnsi="Arial"/>
      <w:sz w:val="22"/>
    </w:rPr>
  </w:style>
  <w:style w:styleId="Style_144" w:type="paragraph">
    <w:name w:val="Contents 22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4_ch" w:type="character">
    <w:name w:val="Contents 221"/>
    <w:link w:val="Style_144"/>
    <w:rPr>
      <w:rFonts w:ascii="XO Thames" w:hAnsi="XO Thames"/>
      <w:color w:val="000000"/>
      <w:spacing w:val="0"/>
      <w:sz w:val="28"/>
    </w:rPr>
  </w:style>
  <w:style w:styleId="Style_145" w:type="paragraph">
    <w:name w:val="Body Text Indent 3111"/>
    <w:basedOn w:val="Style_3"/>
    <w:link w:val="Style_145_ch"/>
    <w:pPr>
      <w:ind w:firstLine="436" w:left="284"/>
      <w:jc w:val="both"/>
    </w:pPr>
    <w:rPr>
      <w:b w:val="0"/>
    </w:rPr>
  </w:style>
  <w:style w:styleId="Style_145_ch" w:type="character">
    <w:name w:val="Body Text Indent 3111"/>
    <w:basedOn w:val="Style_3_ch"/>
    <w:link w:val="Style_145"/>
    <w:rPr>
      <w:b w:val="0"/>
    </w:rPr>
  </w:style>
  <w:style w:styleId="Style_146" w:type="paragraph">
    <w:name w:val="Знак Знак3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6_ch" w:type="character">
    <w:name w:val="Знак Знак3111"/>
    <w:link w:val="Style_146"/>
    <w:rPr>
      <w:rFonts w:ascii="Times New Roman" w:hAnsi="Times New Roman"/>
      <w:color w:val="000000"/>
      <w:spacing w:val="0"/>
      <w:sz w:val="20"/>
    </w:rPr>
  </w:style>
  <w:style w:styleId="Style_6" w:type="paragraph">
    <w:name w:val="ConsPlusCell211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ConsPlusCell211"/>
    <w:link w:val="Style_6"/>
    <w:rPr>
      <w:rFonts w:ascii="Times New Roman" w:hAnsi="Times New Roman"/>
      <w:color w:val="000000"/>
      <w:spacing w:val="0"/>
      <w:sz w:val="24"/>
    </w:rPr>
  </w:style>
  <w:style w:styleId="Style_147" w:type="paragraph">
    <w:name w:val="Internet Link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7_ch" w:type="character">
    <w:name w:val="Internet Link1111"/>
    <w:link w:val="Style_147"/>
    <w:rPr>
      <w:rFonts w:ascii="Times New Roman" w:hAnsi="Times New Roman"/>
      <w:color w:val="0000FF"/>
      <w:spacing w:val="0"/>
      <w:sz w:val="20"/>
      <w:u w:val="single"/>
    </w:rPr>
  </w:style>
  <w:style w:styleId="Style_148" w:type="paragraph">
    <w:name w:val="Содержимое таблицы1"/>
    <w:basedOn w:val="Style_3"/>
    <w:link w:val="Style_148_ch"/>
    <w:pPr>
      <w:widowControl w:val="0"/>
      <w:ind/>
    </w:pPr>
  </w:style>
  <w:style w:styleId="Style_148_ch" w:type="character">
    <w:name w:val="Содержимое таблицы1"/>
    <w:basedOn w:val="Style_3_ch"/>
    <w:link w:val="Style_148"/>
  </w:style>
  <w:style w:styleId="Style_149" w:type="paragraph">
    <w:name w:val="Заголовок таблицы1"/>
    <w:basedOn w:val="Style_148"/>
    <w:link w:val="Style_149_ch"/>
    <w:pPr>
      <w:ind/>
      <w:jc w:val="center"/>
    </w:pPr>
    <w:rPr>
      <w:b w:val="1"/>
    </w:rPr>
  </w:style>
  <w:style w:styleId="Style_149_ch" w:type="character">
    <w:name w:val="Заголовок таблицы1"/>
    <w:basedOn w:val="Style_148_ch"/>
    <w:link w:val="Style_149"/>
    <w:rPr>
      <w:b w:val="1"/>
    </w:rPr>
  </w:style>
  <w:style w:styleId="Style_150" w:type="paragraph">
    <w:name w:val="Символ нумерации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0_ch" w:type="character">
    <w:name w:val="Символ нумерации111"/>
    <w:link w:val="Style_150"/>
    <w:rPr>
      <w:rFonts w:ascii="Times New Roman" w:hAnsi="Times New Roman"/>
      <w:color w:val="000000"/>
      <w:spacing w:val="0"/>
      <w:sz w:val="20"/>
    </w:rPr>
  </w:style>
  <w:style w:styleId="Style_151" w:type="paragraph">
    <w:name w:val="Основной текст с отступом 31111"/>
    <w:basedOn w:val="Style_3"/>
    <w:link w:val="Style_151_ch"/>
    <w:pPr>
      <w:spacing w:line="360" w:lineRule="atLeast"/>
      <w:ind w:firstLine="709" w:left="0"/>
      <w:jc w:val="center"/>
    </w:pPr>
    <w:rPr>
      <w:b w:val="0"/>
    </w:rPr>
  </w:style>
  <w:style w:styleId="Style_151_ch" w:type="character">
    <w:name w:val="Основной текст с отступом 31111"/>
    <w:basedOn w:val="Style_3_ch"/>
    <w:link w:val="Style_151"/>
    <w:rPr>
      <w:b w:val="0"/>
    </w:rPr>
  </w:style>
  <w:style w:styleId="Style_152" w:type="paragraph">
    <w:name w:val="Обычный1111"/>
    <w:link w:val="Style_152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152_ch" w:type="character">
    <w:name w:val="Обычный1111"/>
    <w:link w:val="Style_152"/>
    <w:rPr>
      <w:rFonts w:ascii="Times New Roman" w:hAnsi="Times New Roman"/>
      <w:color w:val="000000"/>
      <w:spacing w:val="0"/>
      <w:sz w:val="18"/>
    </w:rPr>
  </w:style>
  <w:style w:styleId="Style_153" w:type="paragraph">
    <w:name w:val="Заголовок1212"/>
    <w:basedOn w:val="Style_3"/>
    <w:next w:val="Style_24"/>
    <w:link w:val="Style_153_ch"/>
    <w:pPr>
      <w:keepNext w:val="1"/>
      <w:spacing w:after="120" w:before="240"/>
      <w:ind/>
    </w:pPr>
    <w:rPr>
      <w:rFonts w:ascii="Open Sans" w:hAnsi="Open Sans"/>
      <w:sz w:val="28"/>
    </w:rPr>
  </w:style>
  <w:style w:styleId="Style_153_ch" w:type="character">
    <w:name w:val="Заголовок1212"/>
    <w:basedOn w:val="Style_3_ch"/>
    <w:link w:val="Style_153"/>
    <w:rPr>
      <w:rFonts w:ascii="Open Sans" w:hAnsi="Open Sans"/>
      <w:sz w:val="28"/>
    </w:rPr>
  </w:style>
  <w:style w:styleId="Style_154" w:type="paragraph">
    <w:name w:val="Основной текст 2 Знак Знак Знак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4_ch" w:type="character">
    <w:name w:val="Основной текст 2 Знак Знак Знак111"/>
    <w:link w:val="Style_154"/>
    <w:rPr>
      <w:rFonts w:ascii="Times New Roman" w:hAnsi="Times New Roman"/>
      <w:color w:val="000000"/>
      <w:spacing w:val="0"/>
      <w:sz w:val="20"/>
    </w:rPr>
  </w:style>
  <w:style w:styleId="Style_155" w:type="paragraph">
    <w:name w:val="Contents 72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Contents 721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msonormalbullet1.gif111"/>
    <w:basedOn w:val="Style_3"/>
    <w:link w:val="Style_156_ch"/>
    <w:pPr>
      <w:spacing w:after="280" w:before="280"/>
      <w:ind/>
    </w:pPr>
    <w:rPr>
      <w:b w:val="0"/>
      <w:sz w:val="24"/>
    </w:rPr>
  </w:style>
  <w:style w:styleId="Style_156_ch" w:type="character">
    <w:name w:val="msonormalbullet1.gif111"/>
    <w:basedOn w:val="Style_3_ch"/>
    <w:link w:val="Style_156"/>
    <w:rPr>
      <w:b w:val="0"/>
      <w:sz w:val="24"/>
    </w:rPr>
  </w:style>
  <w:style w:styleId="Style_157" w:type="paragraph">
    <w:name w:val="Font Style12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6"/>
    </w:rPr>
  </w:style>
  <w:style w:styleId="Style_157_ch" w:type="character">
    <w:name w:val="Font Style12111"/>
    <w:link w:val="Style_157"/>
    <w:rPr>
      <w:rFonts w:ascii="Times New Roman" w:hAnsi="Times New Roman"/>
      <w:b w:val="1"/>
      <w:color w:val="000000"/>
      <w:spacing w:val="0"/>
      <w:sz w:val="26"/>
    </w:rPr>
  </w:style>
  <w:style w:styleId="Style_158" w:type="paragraph">
    <w:name w:val="heading 5"/>
    <w:next w:val="Style_3"/>
    <w:link w:val="Style_1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8_ch" w:type="character">
    <w:name w:val="heading 5"/>
    <w:link w:val="Style_158"/>
    <w:rPr>
      <w:rFonts w:ascii="XO Thames" w:hAnsi="XO Thames"/>
      <w:b w:val="1"/>
      <w:color w:val="000000"/>
      <w:spacing w:val="0"/>
      <w:sz w:val="22"/>
    </w:rPr>
  </w:style>
  <w:style w:styleId="Style_159" w:type="paragraph">
    <w:name w:val="Текст1111"/>
    <w:basedOn w:val="Style_3"/>
    <w:link w:val="Style_159_ch"/>
    <w:rPr>
      <w:rFonts w:ascii="Lucida Console" w:hAnsi="Lucida Console"/>
      <w:b w:val="0"/>
      <w:sz w:val="20"/>
    </w:rPr>
  </w:style>
  <w:style w:styleId="Style_159_ch" w:type="character">
    <w:name w:val="Текст1111"/>
    <w:basedOn w:val="Style_3_ch"/>
    <w:link w:val="Style_159"/>
    <w:rPr>
      <w:rFonts w:ascii="Lucida Console" w:hAnsi="Lucida Console"/>
      <w:b w:val="0"/>
      <w:sz w:val="20"/>
    </w:rPr>
  </w:style>
  <w:style w:styleId="Style_160" w:type="paragraph">
    <w:name w:val="Title1"/>
    <w:link w:val="Style_160_ch"/>
    <w:rPr>
      <w:sz w:val="24"/>
    </w:rPr>
  </w:style>
  <w:style w:styleId="Style_160_ch" w:type="character">
    <w:name w:val="Title1"/>
    <w:link w:val="Style_160"/>
    <w:rPr>
      <w:sz w:val="24"/>
    </w:rPr>
  </w:style>
  <w:style w:styleId="Style_161" w:type="paragraph">
    <w:name w:val="Index Heading12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1_ch" w:type="character">
    <w:name w:val="Index Heading12"/>
    <w:link w:val="Style_161"/>
    <w:rPr>
      <w:rFonts w:ascii="Times New Roman" w:hAnsi="Times New Roman"/>
      <w:color w:val="000000"/>
      <w:spacing w:val="0"/>
      <w:sz w:val="20"/>
    </w:rPr>
  </w:style>
  <w:style w:styleId="Style_162" w:type="paragraph">
    <w:name w:val="Visited Internet Link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00"/>
      <w:spacing w:val="0"/>
      <w:sz w:val="20"/>
      <w:u w:val="single"/>
    </w:rPr>
  </w:style>
  <w:style w:styleId="Style_162_ch" w:type="character">
    <w:name w:val="Visited Internet Link11"/>
    <w:link w:val="Style_162"/>
    <w:rPr>
      <w:rFonts w:ascii="Times New Roman" w:hAnsi="Times New Roman"/>
      <w:color w:val="800000"/>
      <w:spacing w:val="0"/>
      <w:sz w:val="20"/>
      <w:u w:val="single"/>
    </w:rPr>
  </w:style>
  <w:style w:styleId="Style_163" w:type="paragraph">
    <w:name w:val="Internet Link10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63_ch" w:type="character">
    <w:name w:val="Internet Link101"/>
    <w:link w:val="Style_163"/>
    <w:rPr>
      <w:rFonts w:ascii="Times New Roman" w:hAnsi="Times New Roman"/>
      <w:color w:val="000080"/>
      <w:spacing w:val="0"/>
      <w:sz w:val="20"/>
      <w:u w:val="single"/>
    </w:rPr>
  </w:style>
  <w:style w:styleId="Style_164" w:type="paragraph">
    <w:name w:val="Visited Internet Link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00"/>
      <w:spacing w:val="0"/>
      <w:sz w:val="20"/>
      <w:u w:val="single"/>
    </w:rPr>
  </w:style>
  <w:style w:styleId="Style_164_ch" w:type="character">
    <w:name w:val="Visited Internet Link"/>
    <w:link w:val="Style_164"/>
    <w:rPr>
      <w:rFonts w:ascii="Times New Roman" w:hAnsi="Times New Roman"/>
      <w:color w:val="800000"/>
      <w:spacing w:val="0"/>
      <w:sz w:val="20"/>
      <w:u w:val="single"/>
    </w:rPr>
  </w:style>
  <w:style w:styleId="Style_165" w:type="paragraph">
    <w:name w:val="Знак Знак14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5_ch" w:type="character">
    <w:name w:val="Знак Знак14111"/>
    <w:link w:val="Style_165"/>
    <w:rPr>
      <w:rFonts w:ascii="Times New Roman" w:hAnsi="Times New Roman"/>
      <w:color w:val="000000"/>
      <w:spacing w:val="0"/>
      <w:sz w:val="28"/>
    </w:rPr>
  </w:style>
  <w:style w:styleId="Style_166" w:type="paragraph">
    <w:name w:val="Абзац списка1111"/>
    <w:basedOn w:val="Style_3"/>
    <w:link w:val="Style_166_ch"/>
    <w:pPr>
      <w:spacing w:after="0" w:before="0"/>
      <w:ind w:firstLine="0" w:left="720"/>
      <w:contextualSpacing w:val="1"/>
    </w:pPr>
    <w:rPr>
      <w:b w:val="0"/>
      <w:sz w:val="24"/>
    </w:rPr>
  </w:style>
  <w:style w:styleId="Style_166_ch" w:type="character">
    <w:name w:val="Абзац списка1111"/>
    <w:basedOn w:val="Style_3_ch"/>
    <w:link w:val="Style_166"/>
    <w:rPr>
      <w:b w:val="0"/>
      <w:sz w:val="24"/>
    </w:rPr>
  </w:style>
  <w:style w:styleId="Style_167" w:type="paragraph">
    <w:name w:val="Колонтитул411"/>
    <w:basedOn w:val="Style_3"/>
    <w:link w:val="Style_167_ch"/>
  </w:style>
  <w:style w:styleId="Style_167_ch" w:type="character">
    <w:name w:val="Колонтитул411"/>
    <w:basedOn w:val="Style_3_ch"/>
    <w:link w:val="Style_167"/>
  </w:style>
  <w:style w:styleId="Style_10" w:type="paragraph">
    <w:name w:val="Содержимое таблицы111"/>
    <w:basedOn w:val="Style_3"/>
    <w:link w:val="Style_10_ch"/>
    <w:rPr>
      <w:b w:val="0"/>
      <w:sz w:val="24"/>
    </w:rPr>
  </w:style>
  <w:style w:styleId="Style_10_ch" w:type="character">
    <w:name w:val="Содержимое таблицы111"/>
    <w:basedOn w:val="Style_3_ch"/>
    <w:link w:val="Style_10"/>
    <w:rPr>
      <w:b w:val="0"/>
      <w:sz w:val="24"/>
    </w:rPr>
  </w:style>
  <w:style w:styleId="Style_168" w:type="paragraph">
    <w:name w:val="heading 1"/>
    <w:basedOn w:val="Style_3"/>
    <w:next w:val="Style_3"/>
    <w:link w:val="Style_168_ch"/>
    <w:uiPriority w:val="9"/>
    <w:qFormat/>
    <w:pPr>
      <w:keepNext w:val="1"/>
      <w:tabs>
        <w:tab w:leader="none" w:pos="432" w:val="left"/>
        <w:tab w:leader="none" w:pos="708" w:val="clear"/>
      </w:tabs>
      <w:ind w:hanging="432" w:left="432"/>
      <w:jc w:val="center"/>
      <w:outlineLvl w:val="0"/>
    </w:pPr>
    <w:rPr>
      <w:rFonts w:ascii="Arial" w:hAnsi="Arial"/>
      <w:sz w:val="22"/>
    </w:rPr>
  </w:style>
  <w:style w:styleId="Style_168_ch" w:type="character">
    <w:name w:val="heading 1"/>
    <w:basedOn w:val="Style_3_ch"/>
    <w:link w:val="Style_168"/>
    <w:rPr>
      <w:rFonts w:ascii="Arial" w:hAnsi="Arial"/>
      <w:sz w:val="22"/>
    </w:rPr>
  </w:style>
  <w:style w:styleId="Style_169" w:type="paragraph">
    <w:name w:val="Знак Знак7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9_ch" w:type="character">
    <w:name w:val="Знак Знак7111"/>
    <w:link w:val="Style_169"/>
    <w:rPr>
      <w:rFonts w:ascii="Times New Roman" w:hAnsi="Times New Roman"/>
      <w:color w:val="000000"/>
      <w:spacing w:val="0"/>
      <w:sz w:val="20"/>
    </w:rPr>
  </w:style>
  <w:style w:styleId="Style_170" w:type="paragraph">
    <w:name w:val="FollowedHyperlink"/>
    <w:link w:val="Style_170_ch"/>
    <w:rPr>
      <w:color w:val="800000"/>
      <w:u w:val="single"/>
    </w:rPr>
  </w:style>
  <w:style w:styleId="Style_170_ch" w:type="character">
    <w:name w:val="FollowedHyperlink"/>
    <w:link w:val="Style_170"/>
    <w:rPr>
      <w:color w:val="800000"/>
      <w:u w:val="single"/>
    </w:rPr>
  </w:style>
  <w:style w:styleId="Style_171" w:type="paragraph">
    <w:name w:val="Body Text 3111"/>
    <w:basedOn w:val="Style_3"/>
    <w:link w:val="Style_171_ch"/>
    <w:pPr>
      <w:spacing w:after="120" w:before="0"/>
      <w:ind/>
    </w:pPr>
    <w:rPr>
      <w:b w:val="0"/>
      <w:sz w:val="16"/>
    </w:rPr>
  </w:style>
  <w:style w:styleId="Style_171_ch" w:type="character">
    <w:name w:val="Body Text 3111"/>
    <w:basedOn w:val="Style_3_ch"/>
    <w:link w:val="Style_171"/>
    <w:rPr>
      <w:b w:val="0"/>
      <w:sz w:val="16"/>
    </w:rPr>
  </w:style>
  <w:style w:styleId="Style_172" w:type="paragraph">
    <w:name w:val="Contents 5"/>
    <w:link w:val="Style_172_ch"/>
    <w:rPr>
      <w:rFonts w:ascii="XO Thames" w:hAnsi="XO Thames"/>
      <w:color w:val="000000"/>
      <w:spacing w:val="0"/>
      <w:sz w:val="28"/>
    </w:rPr>
  </w:style>
  <w:style w:styleId="Style_172_ch" w:type="character">
    <w:name w:val="Contents 5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Font Style591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73_ch" w:type="character">
    <w:name w:val="Font Style59111"/>
    <w:link w:val="Style_173"/>
    <w:rPr>
      <w:rFonts w:ascii="Times New Roman" w:hAnsi="Times New Roman"/>
      <w:color w:val="000000"/>
      <w:spacing w:val="0"/>
      <w:sz w:val="26"/>
    </w:rPr>
  </w:style>
  <w:style w:styleId="Style_174" w:type="paragraph">
    <w:name w:val="Заголовок1111111"/>
    <w:next w:val="Style_24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74_ch" w:type="character">
    <w:name w:val="Заголовок1111111"/>
    <w:link w:val="Style_174"/>
    <w:rPr>
      <w:rFonts w:ascii="Arial" w:hAnsi="Arial"/>
      <w:b w:val="1"/>
      <w:color w:val="000000"/>
      <w:spacing w:val="0"/>
      <w:sz w:val="22"/>
    </w:rPr>
  </w:style>
  <w:style w:styleId="Style_175" w:type="paragraph">
    <w:name w:val="Знак Знак Знак Знак Знак Знак Знак Знак Знак Знак Знак Знак Знак111"/>
    <w:basedOn w:val="Style_3"/>
    <w:link w:val="Style_175_ch"/>
    <w:pPr>
      <w:spacing w:after="100" w:before="100"/>
      <w:ind/>
    </w:pPr>
    <w:rPr>
      <w:rFonts w:ascii="Tahoma" w:hAnsi="Tahoma"/>
      <w:b w:val="0"/>
      <w:sz w:val="20"/>
    </w:rPr>
  </w:style>
  <w:style w:styleId="Style_175_ch" w:type="character">
    <w:name w:val="Знак Знак Знак Знак Знак Знак Знак Знак Знак Знак Знак Знак Знак111"/>
    <w:basedOn w:val="Style_3_ch"/>
    <w:link w:val="Style_175"/>
    <w:rPr>
      <w:rFonts w:ascii="Tahoma" w:hAnsi="Tahoma"/>
      <w:b w:val="0"/>
      <w:sz w:val="20"/>
    </w:rPr>
  </w:style>
  <w:style w:styleId="Style_176" w:type="paragraph">
    <w:name w:val="Hyperlink"/>
    <w:link w:val="Style_176_ch"/>
    <w:rPr>
      <w:color w:val="000080"/>
      <w:u w:val="single"/>
    </w:rPr>
  </w:style>
  <w:style w:styleId="Style_176_ch" w:type="character">
    <w:name w:val="Hyperlink"/>
    <w:link w:val="Style_176"/>
    <w:rPr>
      <w:color w:val="000080"/>
      <w:u w:val="single"/>
    </w:rPr>
  </w:style>
  <w:style w:styleId="Style_177" w:type="paragraph">
    <w:name w:val="Footnote"/>
    <w:link w:val="Style_177_ch"/>
    <w:pPr>
      <w:ind w:firstLine="851" w:left="0"/>
      <w:jc w:val="both"/>
    </w:pPr>
    <w:rPr>
      <w:rFonts w:ascii="XO Thames" w:hAnsi="XO Thames"/>
      <w:sz w:val="22"/>
    </w:rPr>
  </w:style>
  <w:style w:styleId="Style_177_ch" w:type="character">
    <w:name w:val="Footnote"/>
    <w:link w:val="Style_177"/>
    <w:rPr>
      <w:rFonts w:ascii="XO Thames" w:hAnsi="XO Thames"/>
      <w:sz w:val="22"/>
    </w:rPr>
  </w:style>
  <w:style w:styleId="Style_178" w:type="paragraph">
    <w:name w:val="Содержимое врезки111"/>
    <w:basedOn w:val="Style_24"/>
    <w:link w:val="Style_178_ch"/>
    <w:pPr>
      <w:spacing w:after="0" w:before="0"/>
      <w:ind/>
    </w:pPr>
    <w:rPr>
      <w:sz w:val="40"/>
      <w:u w:val="single"/>
    </w:rPr>
  </w:style>
  <w:style w:styleId="Style_178_ch" w:type="character">
    <w:name w:val="Содержимое врезки111"/>
    <w:basedOn w:val="Style_24_ch"/>
    <w:link w:val="Style_178"/>
    <w:rPr>
      <w:sz w:val="40"/>
      <w:u w:val="single"/>
    </w:rPr>
  </w:style>
  <w:style w:styleId="Style_179" w:type="paragraph">
    <w:name w:val="Contents 5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511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Заголовок111121"/>
    <w:basedOn w:val="Style_3"/>
    <w:next w:val="Style_24"/>
    <w:link w:val="Style_180_ch"/>
    <w:pPr>
      <w:keepNext w:val="1"/>
      <w:spacing w:after="120" w:before="240"/>
      <w:ind/>
    </w:pPr>
    <w:rPr>
      <w:rFonts w:ascii="Open Sans" w:hAnsi="Open Sans"/>
    </w:rPr>
  </w:style>
  <w:style w:styleId="Style_180_ch" w:type="character">
    <w:name w:val="Заголовок111121"/>
    <w:basedOn w:val="Style_3_ch"/>
    <w:link w:val="Style_180"/>
    <w:rPr>
      <w:rFonts w:ascii="Open Sans" w:hAnsi="Open Sans"/>
    </w:rPr>
  </w:style>
  <w:style w:styleId="Style_181" w:type="paragraph">
    <w:name w:val="toc 1"/>
    <w:next w:val="Style_3"/>
    <w:link w:val="Style_18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1_ch" w:type="character">
    <w:name w:val="toc 1"/>
    <w:link w:val="Style_181"/>
    <w:rPr>
      <w:rFonts w:ascii="XO Thames" w:hAnsi="XO Thames"/>
      <w:b w:val="1"/>
      <w:color w:val="000000"/>
      <w:spacing w:val="0"/>
      <w:sz w:val="28"/>
    </w:rPr>
  </w:style>
  <w:style w:styleId="Style_182" w:type="paragraph">
    <w:name w:val="Internet Link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82_ch" w:type="character">
    <w:name w:val="Internet Link1"/>
    <w:link w:val="Style_182"/>
    <w:rPr>
      <w:rFonts w:ascii="Times New Roman" w:hAnsi="Times New Roman"/>
      <w:color w:val="000080"/>
      <w:spacing w:val="0"/>
      <w:sz w:val="20"/>
      <w:u w:val="single"/>
    </w:rPr>
  </w:style>
  <w:style w:styleId="Style_183" w:type="paragraph">
    <w:name w:val="Style5111"/>
    <w:basedOn w:val="Style_3"/>
    <w:link w:val="Style_183_ch"/>
    <w:pPr>
      <w:widowControl w:val="0"/>
      <w:spacing w:line="319" w:lineRule="exact"/>
      <w:ind w:firstLine="706" w:left="0"/>
      <w:jc w:val="both"/>
    </w:pPr>
    <w:rPr>
      <w:b w:val="0"/>
      <w:sz w:val="24"/>
    </w:rPr>
  </w:style>
  <w:style w:styleId="Style_183_ch" w:type="character">
    <w:name w:val="Style5111"/>
    <w:basedOn w:val="Style_3_ch"/>
    <w:link w:val="Style_183"/>
    <w:rPr>
      <w:b w:val="0"/>
      <w:sz w:val="24"/>
    </w:rPr>
  </w:style>
  <w:style w:styleId="Style_184" w:type="paragraph">
    <w:name w:val="List 2111"/>
    <w:basedOn w:val="Style_3"/>
    <w:link w:val="Style_184_ch"/>
    <w:pPr>
      <w:ind w:hanging="283" w:left="566"/>
    </w:pPr>
    <w:rPr>
      <w:b w:val="0"/>
      <w:sz w:val="20"/>
    </w:rPr>
  </w:style>
  <w:style w:styleId="Style_184_ch" w:type="character">
    <w:name w:val="List 2111"/>
    <w:basedOn w:val="Style_3_ch"/>
    <w:link w:val="Style_184"/>
    <w:rPr>
      <w:b w:val="0"/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5" w:type="paragraph">
    <w:name w:val="WW8Num18z01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85_ch" w:type="character">
    <w:name w:val="WW8Num18z0111"/>
    <w:link w:val="Style_185"/>
    <w:rPr>
      <w:rFonts w:ascii="Times New Roman" w:hAnsi="Times New Roman"/>
      <w:color w:val="000000"/>
      <w:spacing w:val="0"/>
      <w:sz w:val="24"/>
    </w:rPr>
  </w:style>
  <w:style w:styleId="Style_186" w:type="paragraph">
    <w:name w:val="List12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0"/>
    </w:rPr>
  </w:style>
  <w:style w:styleId="Style_186_ch" w:type="character">
    <w:name w:val="List121"/>
    <w:link w:val="Style_186"/>
    <w:rPr>
      <w:rFonts w:ascii="Times New Roman" w:hAnsi="Times New Roman"/>
      <w:b w:val="0"/>
      <w:color w:val="000000"/>
      <w:spacing w:val="0"/>
      <w:sz w:val="20"/>
    </w:rPr>
  </w:style>
  <w:style w:styleId="Style_187" w:type="paragraph">
    <w:name w:val="Знак Знак Знак Знак Знак Знак Знак Знак Знак Знак Знак Знак111"/>
    <w:basedOn w:val="Style_3"/>
    <w:link w:val="Style_187_ch"/>
    <w:pPr>
      <w:spacing w:after="280" w:before="280"/>
      <w:ind/>
    </w:pPr>
    <w:rPr>
      <w:rFonts w:ascii="Tahoma" w:hAnsi="Tahoma"/>
      <w:b w:val="0"/>
      <w:sz w:val="24"/>
    </w:rPr>
  </w:style>
  <w:style w:styleId="Style_187_ch" w:type="character">
    <w:name w:val="Знак Знак Знак Знак Знак Знак Знак Знак Знак Знак Знак Знак111"/>
    <w:basedOn w:val="Style_3_ch"/>
    <w:link w:val="Style_187"/>
    <w:rPr>
      <w:rFonts w:ascii="Tahoma" w:hAnsi="Tahoma"/>
      <w:b w:val="0"/>
      <w:sz w:val="24"/>
    </w:rPr>
  </w:style>
  <w:style w:styleId="Style_188" w:type="paragraph">
    <w:name w:val="Header and Footer"/>
    <w:link w:val="Style_188_ch"/>
    <w:rPr>
      <w:rFonts w:ascii="XO Thames" w:hAnsi="XO Thames"/>
      <w:sz w:val="28"/>
    </w:rPr>
  </w:style>
  <w:style w:styleId="Style_188_ch" w:type="character">
    <w:name w:val="Header and Footer"/>
    <w:link w:val="Style_188"/>
    <w:rPr>
      <w:rFonts w:ascii="XO Thames" w:hAnsi="XO Thames"/>
      <w:sz w:val="28"/>
    </w:rPr>
  </w:style>
  <w:style w:styleId="Style_189" w:type="paragraph">
    <w:name w:val="Contents 9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9_ch" w:type="character">
    <w:name w:val="Contents 911"/>
    <w:link w:val="Style_189"/>
    <w:rPr>
      <w:rFonts w:ascii="XO Thames" w:hAnsi="XO Thames"/>
      <w:color w:val="000000"/>
      <w:spacing w:val="0"/>
      <w:sz w:val="28"/>
    </w:rPr>
  </w:style>
  <w:style w:styleId="Style_190" w:type="paragraph">
    <w:name w:val="Visited Internet Link2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00"/>
      <w:spacing w:val="0"/>
      <w:sz w:val="20"/>
      <w:u w:val="single"/>
    </w:rPr>
  </w:style>
  <w:style w:styleId="Style_190_ch" w:type="character">
    <w:name w:val="Visited Internet Link21"/>
    <w:link w:val="Style_190"/>
    <w:rPr>
      <w:rFonts w:ascii="Times New Roman" w:hAnsi="Times New Roman"/>
      <w:color w:val="800000"/>
      <w:spacing w:val="0"/>
      <w:sz w:val="20"/>
      <w:u w:val="single"/>
    </w:rPr>
  </w:style>
  <w:style w:styleId="Style_191" w:type="paragraph">
    <w:name w:val="Heading 22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1"/>
      <w:color w:val="000000"/>
      <w:spacing w:val="0"/>
      <w:sz w:val="20"/>
    </w:rPr>
  </w:style>
  <w:style w:styleId="Style_191_ch" w:type="character">
    <w:name w:val="Heading 221"/>
    <w:link w:val="Style_191"/>
    <w:rPr>
      <w:rFonts w:ascii="Times New Roman" w:hAnsi="Times New Roman"/>
      <w:b w:val="0"/>
      <w:i w:val="1"/>
      <w:color w:val="000000"/>
      <w:spacing w:val="0"/>
      <w:sz w:val="20"/>
    </w:rPr>
  </w:style>
  <w:style w:styleId="Style_192" w:type="paragraph">
    <w:name w:val="newstext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2_ch" w:type="character">
    <w:name w:val="newstext111"/>
    <w:link w:val="Style_192"/>
    <w:rPr>
      <w:rFonts w:ascii="Times New Roman" w:hAnsi="Times New Roman"/>
      <w:color w:val="000000"/>
      <w:spacing w:val="0"/>
      <w:sz w:val="20"/>
    </w:rPr>
  </w:style>
  <w:style w:styleId="Style_193" w:type="paragraph">
    <w:name w:val="List1"/>
    <w:link w:val="Style_193_ch"/>
    <w:rPr>
      <w:b w:val="0"/>
      <w:sz w:val="20"/>
    </w:rPr>
  </w:style>
  <w:style w:styleId="Style_193_ch" w:type="character">
    <w:name w:val="List1"/>
    <w:link w:val="Style_193"/>
    <w:rPr>
      <w:b w:val="0"/>
      <w:sz w:val="20"/>
    </w:rPr>
  </w:style>
  <w:style w:styleId="Style_194" w:type="paragraph">
    <w:name w:val="Title2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94_ch" w:type="character">
    <w:name w:val="Title21"/>
    <w:link w:val="Style_194"/>
    <w:rPr>
      <w:rFonts w:ascii="Times New Roman" w:hAnsi="Times New Roman"/>
      <w:color w:val="000000"/>
      <w:spacing w:val="0"/>
      <w:sz w:val="24"/>
    </w:rPr>
  </w:style>
  <w:style w:styleId="Style_195" w:type="paragraph">
    <w:name w:val="Знак Знак1811"/>
    <w:basedOn w:val="Style_3"/>
    <w:link w:val="Style_195_ch"/>
    <w:rPr>
      <w:rFonts w:ascii="Verdana" w:hAnsi="Verdana"/>
      <w:b w:val="0"/>
      <w:sz w:val="20"/>
    </w:rPr>
  </w:style>
  <w:style w:styleId="Style_195_ch" w:type="character">
    <w:name w:val="Знак Знак1811"/>
    <w:basedOn w:val="Style_3_ch"/>
    <w:link w:val="Style_195"/>
    <w:rPr>
      <w:rFonts w:ascii="Verdana" w:hAnsi="Verdana"/>
      <w:b w:val="0"/>
      <w:sz w:val="20"/>
    </w:rPr>
  </w:style>
  <w:style w:styleId="Style_196" w:type="paragraph">
    <w:name w:val="Текст примечания1111"/>
    <w:basedOn w:val="Style_3"/>
    <w:link w:val="Style_196_ch"/>
    <w:rPr>
      <w:b w:val="0"/>
      <w:sz w:val="20"/>
    </w:rPr>
  </w:style>
  <w:style w:styleId="Style_196_ch" w:type="character">
    <w:name w:val="Текст примечания1111"/>
    <w:basedOn w:val="Style_3_ch"/>
    <w:link w:val="Style_196"/>
    <w:rPr>
      <w:b w:val="0"/>
      <w:sz w:val="20"/>
    </w:rPr>
  </w:style>
  <w:style w:styleId="Style_197" w:type="paragraph">
    <w:name w:val="Font Style40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6"/>
    </w:rPr>
  </w:style>
  <w:style w:styleId="Style_197_ch" w:type="character">
    <w:name w:val="Font Style40111"/>
    <w:link w:val="Style_197"/>
    <w:rPr>
      <w:rFonts w:ascii="Times New Roman" w:hAnsi="Times New Roman"/>
      <w:i w:val="1"/>
      <w:color w:val="000000"/>
      <w:spacing w:val="0"/>
      <w:sz w:val="26"/>
    </w:rPr>
  </w:style>
  <w:style w:styleId="Style_198" w:type="paragraph">
    <w:name w:val="Absatz-Standardschriftart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8_ch" w:type="character">
    <w:name w:val="Absatz-Standardschriftart111"/>
    <w:link w:val="Style_198"/>
    <w:rPr>
      <w:rFonts w:ascii="Times New Roman" w:hAnsi="Times New Roman"/>
      <w:color w:val="000000"/>
      <w:spacing w:val="0"/>
      <w:sz w:val="20"/>
    </w:rPr>
  </w:style>
  <w:style w:styleId="Style_199" w:type="paragraph">
    <w:name w:val="Char Знак Знак Char Знак Знак Знак Знак Знак Знак Знак Знак Знак Знак Знак Знак Знак Знак Знак Знак111"/>
    <w:basedOn w:val="Style_3"/>
    <w:link w:val="Style_199_ch"/>
    <w:rPr>
      <w:rFonts w:ascii="Verdana" w:hAnsi="Verdana"/>
      <w:b w:val="0"/>
      <w:sz w:val="20"/>
    </w:rPr>
  </w:style>
  <w:style w:styleId="Style_199_ch" w:type="character">
    <w:name w:val="Char Знак Знак Char Знак Знак Знак Знак Знак Знак Знак Знак Знак Знак Знак Знак Знак Знак Знак Знак111"/>
    <w:basedOn w:val="Style_3_ch"/>
    <w:link w:val="Style_199"/>
    <w:rPr>
      <w:rFonts w:ascii="Verdana" w:hAnsi="Verdana"/>
      <w:b w:val="0"/>
      <w:sz w:val="20"/>
    </w:rPr>
  </w:style>
  <w:style w:styleId="Style_200" w:type="paragraph">
    <w:name w:val="Text body2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0_ch" w:type="character">
    <w:name w:val="Text body21"/>
    <w:link w:val="Style_200"/>
    <w:rPr>
      <w:rFonts w:ascii="Times New Roman" w:hAnsi="Times New Roman"/>
      <w:color w:val="000000"/>
      <w:spacing w:val="0"/>
      <w:sz w:val="20"/>
    </w:rPr>
  </w:style>
  <w:style w:styleId="Style_99" w:type="paragraph">
    <w:name w:val="Содержимое таблицы311"/>
    <w:basedOn w:val="Style_3"/>
    <w:link w:val="Style_99_ch"/>
    <w:pPr>
      <w:widowControl w:val="0"/>
      <w:ind/>
    </w:pPr>
  </w:style>
  <w:style w:styleId="Style_99_ch" w:type="character">
    <w:name w:val="Содержимое таблицы311"/>
    <w:basedOn w:val="Style_3_ch"/>
    <w:link w:val="Style_99"/>
  </w:style>
  <w:style w:styleId="Style_201" w:type="paragraph">
    <w:name w:val="WW8Num12z2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01_ch" w:type="character">
    <w:name w:val="WW8Num12z2111"/>
    <w:link w:val="Style_201"/>
    <w:rPr>
      <w:rFonts w:ascii="Wingdings" w:hAnsi="Wingdings"/>
      <w:color w:val="000000"/>
      <w:spacing w:val="0"/>
      <w:sz w:val="20"/>
    </w:rPr>
  </w:style>
  <w:style w:styleId="Style_202" w:type="paragraph">
    <w:name w:val="Footnote21"/>
    <w:link w:val="Style_20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2_ch" w:type="character">
    <w:name w:val="Footnote21"/>
    <w:link w:val="Style_202"/>
    <w:rPr>
      <w:rFonts w:ascii="XO Thames" w:hAnsi="XO Thames"/>
      <w:color w:val="000000"/>
      <w:spacing w:val="0"/>
      <w:sz w:val="22"/>
    </w:rPr>
  </w:style>
  <w:style w:styleId="Style_203" w:type="paragraph">
    <w:name w:val="Основной текст с отступом 32111"/>
    <w:basedOn w:val="Style_3"/>
    <w:link w:val="Style_203_ch"/>
    <w:pPr>
      <w:ind w:firstLine="436" w:left="284"/>
      <w:jc w:val="both"/>
    </w:pPr>
    <w:rPr>
      <w:b w:val="0"/>
    </w:rPr>
  </w:style>
  <w:style w:styleId="Style_203_ch" w:type="character">
    <w:name w:val="Основной текст с отступом 32111"/>
    <w:basedOn w:val="Style_3_ch"/>
    <w:link w:val="Style_203"/>
    <w:rPr>
      <w:b w:val="0"/>
    </w:rPr>
  </w:style>
  <w:style w:styleId="Style_204" w:type="paragraph">
    <w:name w:val="WW-Absatz-Standardschriftart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4_ch" w:type="character">
    <w:name w:val="WW-Absatz-Standardschriftart111"/>
    <w:link w:val="Style_204"/>
    <w:rPr>
      <w:rFonts w:ascii="Times New Roman" w:hAnsi="Times New Roman"/>
      <w:color w:val="000000"/>
      <w:spacing w:val="0"/>
      <w:sz w:val="20"/>
    </w:rPr>
  </w:style>
  <w:style w:styleId="Style_205" w:type="paragraph">
    <w:name w:val="Contents 81"/>
    <w:link w:val="Style_205_ch"/>
    <w:rPr>
      <w:rFonts w:ascii="XO Thames" w:hAnsi="XO Thames"/>
      <w:color w:val="000000"/>
      <w:spacing w:val="0"/>
      <w:sz w:val="28"/>
    </w:rPr>
  </w:style>
  <w:style w:styleId="Style_205_ch" w:type="character">
    <w:name w:val="Contents 81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Internet Link3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06_ch" w:type="character">
    <w:name w:val="Internet Link311"/>
    <w:link w:val="Style_206"/>
    <w:rPr>
      <w:rFonts w:ascii="Times New Roman" w:hAnsi="Times New Roman"/>
      <w:color w:val="000080"/>
      <w:spacing w:val="0"/>
      <w:sz w:val="20"/>
      <w:u w:val="single"/>
    </w:rPr>
  </w:style>
  <w:style w:styleId="Style_207" w:type="paragraph">
    <w:name w:val="toc 9"/>
    <w:next w:val="Style_3"/>
    <w:link w:val="Style_20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toc 9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Text body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8_ch" w:type="character">
    <w:name w:val="Text body11"/>
    <w:link w:val="Style_208"/>
    <w:rPr>
      <w:rFonts w:ascii="Times New Roman" w:hAnsi="Times New Roman"/>
      <w:color w:val="000000"/>
      <w:spacing w:val="0"/>
      <w:sz w:val="20"/>
    </w:rPr>
  </w:style>
  <w:style w:styleId="Style_209" w:type="paragraph">
    <w:name w:val="msonormalbullet2.gif111"/>
    <w:basedOn w:val="Style_3"/>
    <w:link w:val="Style_209_ch"/>
    <w:pPr>
      <w:spacing w:after="280" w:before="280"/>
      <w:ind/>
    </w:pPr>
    <w:rPr>
      <w:b w:val="0"/>
      <w:sz w:val="24"/>
    </w:rPr>
  </w:style>
  <w:style w:styleId="Style_209_ch" w:type="character">
    <w:name w:val="msonormalbullet2.gif111"/>
    <w:basedOn w:val="Style_3_ch"/>
    <w:link w:val="Style_209"/>
    <w:rPr>
      <w:b w:val="0"/>
      <w:sz w:val="24"/>
    </w:rPr>
  </w:style>
  <w:style w:styleId="Style_210" w:type="paragraph">
    <w:name w:val="Колонтитул511"/>
    <w:basedOn w:val="Style_3"/>
    <w:link w:val="Style_210_ch"/>
  </w:style>
  <w:style w:styleId="Style_210_ch" w:type="character">
    <w:name w:val="Колонтитул511"/>
    <w:basedOn w:val="Style_3_ch"/>
    <w:link w:val="Style_210"/>
  </w:style>
  <w:style w:styleId="Style_211" w:type="paragraph">
    <w:name w:val="Contents 42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1_ch" w:type="character">
    <w:name w:val="Contents 421"/>
    <w:link w:val="Style_211"/>
    <w:rPr>
      <w:rFonts w:ascii="XO Thames" w:hAnsi="XO Thames"/>
      <w:color w:val="000000"/>
      <w:spacing w:val="0"/>
      <w:sz w:val="28"/>
    </w:rPr>
  </w:style>
  <w:style w:styleId="Style_212" w:type="paragraph">
    <w:name w:val="Body Text First Indent 2111"/>
    <w:basedOn w:val="Style_103"/>
    <w:link w:val="Style_212_ch"/>
    <w:pPr>
      <w:spacing w:after="120" w:before="0"/>
      <w:ind w:firstLine="210" w:left="283"/>
      <w:jc w:val="left"/>
    </w:pPr>
    <w:rPr>
      <w:sz w:val="20"/>
    </w:rPr>
  </w:style>
  <w:style w:styleId="Style_212_ch" w:type="character">
    <w:name w:val="Body Text First Indent 2111"/>
    <w:basedOn w:val="Style_103_ch"/>
    <w:link w:val="Style_212"/>
    <w:rPr>
      <w:sz w:val="20"/>
    </w:rPr>
  </w:style>
  <w:style w:styleId="Style_213" w:type="paragraph">
    <w:name w:val="Subtitle2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3_ch" w:type="character">
    <w:name w:val="Subtitle21"/>
    <w:link w:val="Style_213"/>
    <w:rPr>
      <w:rFonts w:ascii="Times New Roman" w:hAnsi="Times New Roman"/>
      <w:color w:val="000000"/>
      <w:spacing w:val="0"/>
      <w:sz w:val="20"/>
    </w:rPr>
  </w:style>
  <w:style w:styleId="Style_16" w:type="paragraph">
    <w:name w:val="Default Paragraph Font2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Default Paragraph Font21"/>
    <w:link w:val="Style_16"/>
    <w:rPr>
      <w:rFonts w:ascii="Times New Roman" w:hAnsi="Times New Roman"/>
      <w:color w:val="000000"/>
      <w:spacing w:val="0"/>
      <w:sz w:val="20"/>
    </w:rPr>
  </w:style>
  <w:style w:styleId="Style_214" w:type="paragraph">
    <w:name w:val="Точно 14111"/>
    <w:basedOn w:val="Style_3"/>
    <w:link w:val="Style_214_ch"/>
    <w:pPr>
      <w:ind w:firstLine="709" w:left="0"/>
      <w:jc w:val="both"/>
    </w:pPr>
    <w:rPr>
      <w:b w:val="0"/>
    </w:rPr>
  </w:style>
  <w:style w:styleId="Style_214_ch" w:type="character">
    <w:name w:val="Точно 14111"/>
    <w:basedOn w:val="Style_3_ch"/>
    <w:link w:val="Style_214"/>
    <w:rPr>
      <w:b w:val="0"/>
    </w:rPr>
  </w:style>
  <w:style w:styleId="Style_215" w:type="paragraph">
    <w:name w:val="Contents 43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5_ch" w:type="character">
    <w:name w:val="Contents 43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Заголовок122"/>
    <w:basedOn w:val="Style_3"/>
    <w:next w:val="Style_24"/>
    <w:link w:val="Style_216_ch"/>
    <w:pPr>
      <w:keepNext w:val="1"/>
      <w:spacing w:after="120" w:before="240"/>
      <w:ind/>
    </w:pPr>
    <w:rPr>
      <w:rFonts w:ascii="Open Sans" w:hAnsi="Open Sans"/>
      <w:sz w:val="28"/>
    </w:rPr>
  </w:style>
  <w:style w:styleId="Style_216_ch" w:type="character">
    <w:name w:val="Заголовок122"/>
    <w:basedOn w:val="Style_3_ch"/>
    <w:link w:val="Style_216"/>
    <w:rPr>
      <w:rFonts w:ascii="Open Sans" w:hAnsi="Open Sans"/>
      <w:sz w:val="28"/>
    </w:rPr>
  </w:style>
  <w:style w:styleId="Style_217" w:type="paragraph">
    <w:name w:val="Contents 4"/>
    <w:link w:val="Style_217_ch"/>
    <w:rPr>
      <w:rFonts w:ascii="XO Thames" w:hAnsi="XO Thames"/>
      <w:color w:val="000000"/>
      <w:spacing w:val="0"/>
      <w:sz w:val="28"/>
    </w:rPr>
  </w:style>
  <w:style w:styleId="Style_217_ch" w:type="character">
    <w:name w:val="Contents 4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Название1111"/>
    <w:basedOn w:val="Style_3"/>
    <w:link w:val="Style_218_ch"/>
    <w:pPr>
      <w:spacing w:after="120" w:before="120"/>
      <w:ind/>
    </w:pPr>
    <w:rPr>
      <w:b w:val="0"/>
      <w:i w:val="1"/>
      <w:sz w:val="24"/>
    </w:rPr>
  </w:style>
  <w:style w:styleId="Style_218_ch" w:type="character">
    <w:name w:val="Название1111"/>
    <w:basedOn w:val="Style_3_ch"/>
    <w:link w:val="Style_218"/>
    <w:rPr>
      <w:b w:val="0"/>
      <w:i w:val="1"/>
      <w:sz w:val="24"/>
    </w:rPr>
  </w:style>
  <w:style w:styleId="Style_219" w:type="paragraph">
    <w:name w:val="Heading 41"/>
    <w:link w:val="Style_219_ch"/>
  </w:style>
  <w:style w:styleId="Style_219_ch" w:type="character">
    <w:name w:val="Heading 41"/>
    <w:link w:val="Style_219"/>
  </w:style>
  <w:style w:styleId="Style_220" w:type="paragraph">
    <w:name w:val="toc 8"/>
    <w:next w:val="Style_3"/>
    <w:link w:val="Style_22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toc 8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Caption2"/>
    <w:link w:val="Style_221_ch"/>
    <w:rPr>
      <w:i w:val="1"/>
      <w:sz w:val="24"/>
    </w:rPr>
  </w:style>
  <w:style w:styleId="Style_221_ch" w:type="character">
    <w:name w:val="Caption2"/>
    <w:link w:val="Style_221"/>
    <w:rPr>
      <w:i w:val="1"/>
      <w:sz w:val="24"/>
    </w:rPr>
  </w:style>
  <w:style w:styleId="Style_222" w:type="paragraph">
    <w:name w:val="Body Text Indent 2111"/>
    <w:basedOn w:val="Style_3"/>
    <w:link w:val="Style_222_ch"/>
    <w:pPr>
      <w:ind w:firstLine="425" w:left="284"/>
      <w:jc w:val="both"/>
    </w:pPr>
    <w:rPr>
      <w:b w:val="0"/>
    </w:rPr>
  </w:style>
  <w:style w:styleId="Style_222_ch" w:type="character">
    <w:name w:val="Body Text Indent 2111"/>
    <w:basedOn w:val="Style_3_ch"/>
    <w:link w:val="Style_222"/>
    <w:rPr>
      <w:b w:val="0"/>
    </w:rPr>
  </w:style>
  <w:style w:styleId="Style_223" w:type="paragraph">
    <w:name w:val="Основной текст Знак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3_ch" w:type="character">
    <w:name w:val="Основной текст Знак1111"/>
    <w:link w:val="Style_223"/>
    <w:rPr>
      <w:rFonts w:ascii="Times New Roman" w:hAnsi="Times New Roman"/>
      <w:color w:val="000000"/>
      <w:spacing w:val="0"/>
      <w:sz w:val="28"/>
    </w:rPr>
  </w:style>
  <w:style w:styleId="Style_224" w:type="paragraph">
    <w:name w:val="ConsPlusCell1111"/>
    <w:next w:val="Style_3"/>
    <w:link w:val="Style_224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24_ch" w:type="character">
    <w:name w:val="ConsPlusCell1111"/>
    <w:link w:val="Style_224"/>
    <w:rPr>
      <w:rFonts w:ascii="Arial" w:hAnsi="Arial"/>
      <w:color w:val="000000"/>
      <w:spacing w:val="0"/>
      <w:sz w:val="20"/>
    </w:rPr>
  </w:style>
  <w:style w:styleId="Style_225" w:type="paragraph">
    <w:name w:val="Heading 21"/>
    <w:link w:val="Style_225_ch"/>
    <w:rPr>
      <w:b w:val="0"/>
      <w:i w:val="1"/>
    </w:rPr>
  </w:style>
  <w:style w:styleId="Style_225_ch" w:type="character">
    <w:name w:val="Heading 21"/>
    <w:link w:val="Style_225"/>
    <w:rPr>
      <w:b w:val="0"/>
      <w:i w:val="1"/>
    </w:rPr>
  </w:style>
  <w:style w:styleId="Style_226" w:type="paragraph">
    <w:name w:val="Указатель"/>
    <w:basedOn w:val="Style_3"/>
    <w:link w:val="Style_226_ch"/>
  </w:style>
  <w:style w:styleId="Style_226_ch" w:type="character">
    <w:name w:val="Указатель"/>
    <w:basedOn w:val="Style_3_ch"/>
    <w:link w:val="Style_226"/>
  </w:style>
  <w:style w:styleId="Style_227" w:type="paragraph">
    <w:name w:val="Знак Знак6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Знак Знак6111"/>
    <w:link w:val="Style_227"/>
    <w:rPr>
      <w:rFonts w:ascii="Times New Roman" w:hAnsi="Times New Roman"/>
      <w:color w:val="000000"/>
      <w:spacing w:val="0"/>
      <w:sz w:val="20"/>
    </w:rPr>
  </w:style>
  <w:style w:styleId="Style_228" w:type="paragraph">
    <w:name w:val="Endnote1"/>
    <w:link w:val="Style_2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8_ch" w:type="character">
    <w:name w:val="Endnote1"/>
    <w:link w:val="Style_228"/>
    <w:rPr>
      <w:rFonts w:ascii="XO Thames" w:hAnsi="XO Thames"/>
      <w:color w:val="000000"/>
      <w:spacing w:val="0"/>
      <w:sz w:val="22"/>
    </w:rPr>
  </w:style>
  <w:style w:styleId="Style_229" w:type="paragraph">
    <w:name w:val="Footer1"/>
    <w:link w:val="Style_229_ch"/>
  </w:style>
  <w:style w:styleId="Style_229_ch" w:type="character">
    <w:name w:val="Footer1"/>
    <w:link w:val="Style_229"/>
  </w:style>
  <w:style w:styleId="Style_103" w:type="paragraph">
    <w:name w:val="Body Text;Indented111"/>
    <w:basedOn w:val="Style_3"/>
    <w:link w:val="Style_103_ch"/>
    <w:pPr>
      <w:ind w:firstLine="436" w:left="284"/>
      <w:jc w:val="both"/>
    </w:pPr>
    <w:rPr>
      <w:b w:val="0"/>
    </w:rPr>
  </w:style>
  <w:style w:styleId="Style_103_ch" w:type="character">
    <w:name w:val="Body Text;Indented111"/>
    <w:basedOn w:val="Style_3_ch"/>
    <w:link w:val="Style_103"/>
    <w:rPr>
      <w:b w:val="0"/>
    </w:rPr>
  </w:style>
  <w:style w:styleId="Style_230" w:type="paragraph">
    <w:name w:val="Title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30_ch" w:type="character">
    <w:name w:val="Title111"/>
    <w:link w:val="Style_230"/>
    <w:rPr>
      <w:rFonts w:ascii="Times New Roman" w:hAnsi="Times New Roman"/>
      <w:color w:val="000000"/>
      <w:spacing w:val="0"/>
      <w:sz w:val="24"/>
    </w:rPr>
  </w:style>
  <w:style w:styleId="Style_231" w:type="paragraph">
    <w:name w:val="WW8Num32z3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31_ch" w:type="character">
    <w:name w:val="WW8Num32z3111"/>
    <w:link w:val="Style_231"/>
    <w:rPr>
      <w:rFonts w:ascii="Symbol" w:hAnsi="Symbol"/>
      <w:color w:val="000000"/>
      <w:spacing w:val="0"/>
      <w:sz w:val="20"/>
    </w:rPr>
  </w:style>
  <w:style w:styleId="Style_232" w:type="paragraph">
    <w:name w:val="Contents 3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2_ch" w:type="character">
    <w:name w:val="Contents 311"/>
    <w:link w:val="Style_232"/>
    <w:rPr>
      <w:rFonts w:ascii="XO Thames" w:hAnsi="XO Thames"/>
      <w:color w:val="000000"/>
      <w:spacing w:val="0"/>
      <w:sz w:val="28"/>
    </w:rPr>
  </w:style>
  <w:style w:styleId="Style_233" w:type="paragraph">
    <w:name w:val="Internet Link5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33_ch" w:type="character">
    <w:name w:val="Internet Link511"/>
    <w:link w:val="Style_233"/>
    <w:rPr>
      <w:rFonts w:ascii="Times New Roman" w:hAnsi="Times New Roman"/>
      <w:color w:val="000080"/>
      <w:spacing w:val="0"/>
      <w:sz w:val="20"/>
      <w:u w:val="single"/>
    </w:rPr>
  </w:style>
  <w:style w:styleId="Style_234" w:type="paragraph">
    <w:name w:val="Заголовок11"/>
    <w:basedOn w:val="Style_3"/>
    <w:next w:val="Style_24"/>
    <w:link w:val="Style_234_ch"/>
    <w:pPr>
      <w:keepNext w:val="1"/>
      <w:spacing w:after="120" w:before="240"/>
      <w:ind/>
    </w:pPr>
    <w:rPr>
      <w:rFonts w:ascii="Open Sans" w:hAnsi="Open Sans"/>
      <w:sz w:val="28"/>
    </w:rPr>
  </w:style>
  <w:style w:styleId="Style_234_ch" w:type="character">
    <w:name w:val="Заголовок11"/>
    <w:basedOn w:val="Style_3_ch"/>
    <w:link w:val="Style_234"/>
    <w:rPr>
      <w:rFonts w:ascii="Open Sans" w:hAnsi="Open Sans"/>
      <w:sz w:val="28"/>
    </w:rPr>
  </w:style>
  <w:style w:styleId="Style_235" w:type="paragraph">
    <w:name w:val="Heading 2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1"/>
      <w:color w:val="000000"/>
      <w:spacing w:val="0"/>
      <w:sz w:val="20"/>
    </w:rPr>
  </w:style>
  <w:style w:styleId="Style_235_ch" w:type="character">
    <w:name w:val="Heading 2111"/>
    <w:link w:val="Style_235"/>
    <w:rPr>
      <w:rFonts w:ascii="Times New Roman" w:hAnsi="Times New Roman"/>
      <w:b w:val="0"/>
      <w:i w:val="1"/>
      <w:color w:val="000000"/>
      <w:spacing w:val="0"/>
      <w:sz w:val="20"/>
    </w:rPr>
  </w:style>
  <w:style w:styleId="Style_236" w:type="paragraph">
    <w:name w:val="Page Number111"/>
    <w:basedOn w:val="Style_113"/>
    <w:link w:val="Style_236_ch"/>
  </w:style>
  <w:style w:styleId="Style_236_ch" w:type="character">
    <w:name w:val="Page Number111"/>
    <w:basedOn w:val="Style_113_ch"/>
    <w:link w:val="Style_236"/>
  </w:style>
  <w:style w:styleId="Style_237" w:type="paragraph">
    <w:name w:val="Header2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7_ch" w:type="character">
    <w:name w:val="Header21"/>
    <w:link w:val="Style_237"/>
    <w:rPr>
      <w:rFonts w:ascii="Times New Roman" w:hAnsi="Times New Roman"/>
      <w:color w:val="000000"/>
      <w:spacing w:val="0"/>
      <w:sz w:val="20"/>
    </w:rPr>
  </w:style>
  <w:style w:styleId="Style_238" w:type="paragraph">
    <w:name w:val="Стиль0111"/>
    <w:link w:val="Style_238_ch"/>
    <w:pPr>
      <w:widowControl w:val="1"/>
      <w:spacing w:after="0" w:before="0" w:line="240" w:lineRule="auto"/>
      <w:ind w:firstLine="0" w:left="0" w:right="0"/>
      <w:jc w:val="both"/>
    </w:pPr>
    <w:rPr>
      <w:rFonts w:ascii="Arial" w:hAnsi="Arial"/>
      <w:color w:val="000000"/>
      <w:spacing w:val="0"/>
      <w:sz w:val="22"/>
    </w:rPr>
  </w:style>
  <w:style w:styleId="Style_238_ch" w:type="character">
    <w:name w:val="Стиль0111"/>
    <w:link w:val="Style_238"/>
    <w:rPr>
      <w:rFonts w:ascii="Arial" w:hAnsi="Arial"/>
      <w:color w:val="000000"/>
      <w:spacing w:val="0"/>
      <w:sz w:val="22"/>
    </w:rPr>
  </w:style>
  <w:style w:styleId="Style_239" w:type="paragraph">
    <w:name w:val="List Paragraph21"/>
    <w:basedOn w:val="Style_3"/>
    <w:link w:val="Style_239_ch"/>
    <w:pPr>
      <w:spacing w:after="0" w:before="0"/>
      <w:ind w:firstLine="0" w:left="720"/>
      <w:contextualSpacing w:val="1"/>
    </w:pPr>
  </w:style>
  <w:style w:styleId="Style_239_ch" w:type="character">
    <w:name w:val="List Paragraph21"/>
    <w:basedOn w:val="Style_3_ch"/>
    <w:link w:val="Style_239"/>
  </w:style>
  <w:style w:styleId="Style_240" w:type="paragraph">
    <w:name w:val="Caption"/>
    <w:basedOn w:val="Style_3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Caption"/>
    <w:basedOn w:val="Style_3_ch"/>
    <w:link w:val="Style_240"/>
    <w:rPr>
      <w:i w:val="1"/>
      <w:sz w:val="24"/>
    </w:rPr>
  </w:style>
  <w:style w:styleId="Style_241" w:type="paragraph">
    <w:name w:val="Заголовок12112"/>
    <w:basedOn w:val="Style_3"/>
    <w:next w:val="Style_24"/>
    <w:link w:val="Style_241_ch"/>
    <w:pPr>
      <w:keepNext w:val="1"/>
      <w:spacing w:after="120" w:before="240"/>
      <w:ind/>
    </w:pPr>
    <w:rPr>
      <w:rFonts w:ascii="Open Sans" w:hAnsi="Open Sans"/>
      <w:sz w:val="28"/>
    </w:rPr>
  </w:style>
  <w:style w:styleId="Style_241_ch" w:type="character">
    <w:name w:val="Заголовок12112"/>
    <w:basedOn w:val="Style_3_ch"/>
    <w:link w:val="Style_241"/>
    <w:rPr>
      <w:rFonts w:ascii="Open Sans" w:hAnsi="Open Sans"/>
      <w:sz w:val="28"/>
    </w:rPr>
  </w:style>
  <w:style w:styleId="Style_242" w:type="paragraph">
    <w:name w:val="Указатель11"/>
    <w:basedOn w:val="Style_3"/>
    <w:link w:val="Style_242_ch"/>
  </w:style>
  <w:style w:styleId="Style_242_ch" w:type="character">
    <w:name w:val="Указатель11"/>
    <w:basedOn w:val="Style_3_ch"/>
    <w:link w:val="Style_242"/>
  </w:style>
  <w:style w:styleId="Style_243" w:type="paragraph">
    <w:name w:val="Header1"/>
    <w:link w:val="Style_243_ch"/>
  </w:style>
  <w:style w:styleId="Style_243_ch" w:type="character">
    <w:name w:val="Header1"/>
    <w:link w:val="Style_243"/>
  </w:style>
  <w:style w:styleId="Style_244" w:type="paragraph">
    <w:name w:val="consplusnormal211"/>
    <w:basedOn w:val="Style_3"/>
    <w:link w:val="Style_244_ch"/>
    <w:pPr>
      <w:spacing w:after="280" w:before="280"/>
      <w:ind/>
    </w:pPr>
    <w:rPr>
      <w:b w:val="0"/>
      <w:sz w:val="24"/>
    </w:rPr>
  </w:style>
  <w:style w:styleId="Style_244_ch" w:type="character">
    <w:name w:val="consplusnormal211"/>
    <w:basedOn w:val="Style_3_ch"/>
    <w:link w:val="Style_244"/>
    <w:rPr>
      <w:b w:val="0"/>
      <w:sz w:val="24"/>
    </w:rPr>
  </w:style>
  <w:style w:styleId="Style_245" w:type="paragraph">
    <w:name w:val="Колонтитул611"/>
    <w:basedOn w:val="Style_3"/>
    <w:link w:val="Style_245_ch"/>
  </w:style>
  <w:style w:styleId="Style_245_ch" w:type="character">
    <w:name w:val="Колонтитул611"/>
    <w:basedOn w:val="Style_3_ch"/>
    <w:link w:val="Style_245"/>
  </w:style>
  <w:style w:styleId="Style_246" w:type="paragraph">
    <w:name w:val="toc 5"/>
    <w:next w:val="Style_3"/>
    <w:link w:val="Style_24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46_ch" w:type="character">
    <w:name w:val="toc 5"/>
    <w:link w:val="Style_246"/>
    <w:rPr>
      <w:rFonts w:ascii="XO Thames" w:hAnsi="XO Thames"/>
      <w:color w:val="000000"/>
      <w:spacing w:val="0"/>
      <w:sz w:val="28"/>
    </w:rPr>
  </w:style>
  <w:style w:styleId="Style_247" w:type="paragraph">
    <w:name w:val="Название2111"/>
    <w:basedOn w:val="Style_3"/>
    <w:link w:val="Style_247_ch"/>
    <w:pPr>
      <w:spacing w:after="120" w:before="120"/>
      <w:ind/>
    </w:pPr>
    <w:rPr>
      <w:rFonts w:ascii="Arial" w:hAnsi="Arial"/>
      <w:b w:val="0"/>
      <w:i w:val="1"/>
      <w:sz w:val="20"/>
    </w:rPr>
  </w:style>
  <w:style w:styleId="Style_247_ch" w:type="character">
    <w:name w:val="Название2111"/>
    <w:basedOn w:val="Style_3_ch"/>
    <w:link w:val="Style_247"/>
    <w:rPr>
      <w:rFonts w:ascii="Arial" w:hAnsi="Arial"/>
      <w:b w:val="0"/>
      <w:i w:val="1"/>
      <w:sz w:val="20"/>
    </w:rPr>
  </w:style>
  <w:style w:styleId="Style_248" w:type="paragraph">
    <w:name w:val="Знак Знак8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248_ch" w:type="character">
    <w:name w:val="Знак Знак8111"/>
    <w:link w:val="Style_248"/>
    <w:rPr>
      <w:rFonts w:ascii="Times New Roman" w:hAnsi="Times New Roman"/>
      <w:color w:val="000000"/>
      <w:spacing w:val="0"/>
      <w:sz w:val="16"/>
    </w:rPr>
  </w:style>
  <w:style w:styleId="Style_113" w:type="paragraph">
    <w:name w:val="Default Paragraph Font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3_ch" w:type="character">
    <w:name w:val="Default Paragraph Font111"/>
    <w:link w:val="Style_113"/>
    <w:rPr>
      <w:rFonts w:ascii="Times New Roman" w:hAnsi="Times New Roman"/>
      <w:color w:val="000000"/>
      <w:spacing w:val="0"/>
      <w:sz w:val="20"/>
    </w:rPr>
  </w:style>
  <w:style w:styleId="Style_249" w:type="paragraph">
    <w:name w:val="annotation reference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249_ch" w:type="character">
    <w:name w:val="annotation reference111"/>
    <w:link w:val="Style_249"/>
    <w:rPr>
      <w:rFonts w:ascii="Times New Roman" w:hAnsi="Times New Roman"/>
      <w:color w:val="000000"/>
      <w:spacing w:val="0"/>
      <w:sz w:val="16"/>
    </w:rPr>
  </w:style>
  <w:style w:styleId="Style_250" w:type="paragraph">
    <w:name w:val="WW8Num32z2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50_ch" w:type="character">
    <w:name w:val="WW8Num32z2111"/>
    <w:link w:val="Style_250"/>
    <w:rPr>
      <w:rFonts w:ascii="Wingdings" w:hAnsi="Wingdings"/>
      <w:color w:val="000000"/>
      <w:spacing w:val="0"/>
      <w:sz w:val="20"/>
    </w:rPr>
  </w:style>
  <w:style w:styleId="Style_251" w:type="paragraph">
    <w:name w:val="Heading 513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51_ch" w:type="character">
    <w:name w:val="Heading 513"/>
    <w:link w:val="Style_251"/>
    <w:rPr>
      <w:rFonts w:ascii="XO Thames" w:hAnsi="XO Thames"/>
      <w:b w:val="1"/>
      <w:color w:val="000000"/>
      <w:spacing w:val="0"/>
      <w:sz w:val="22"/>
    </w:rPr>
  </w:style>
  <w:style w:styleId="Style_252" w:type="paragraph">
    <w:name w:val="заголовок 3111"/>
    <w:basedOn w:val="Style_3"/>
    <w:next w:val="Style_3"/>
    <w:link w:val="Style_252_ch"/>
    <w:pPr>
      <w:keepNext w:val="1"/>
      <w:widowControl w:val="0"/>
      <w:spacing w:after="60" w:before="240"/>
      <w:ind/>
    </w:pPr>
    <w:rPr>
      <w:rFonts w:ascii="Arial" w:hAnsi="Arial"/>
      <w:b w:val="0"/>
      <w:sz w:val="24"/>
    </w:rPr>
  </w:style>
  <w:style w:styleId="Style_252_ch" w:type="character">
    <w:name w:val="заголовок 3111"/>
    <w:basedOn w:val="Style_3_ch"/>
    <w:link w:val="Style_252"/>
    <w:rPr>
      <w:rFonts w:ascii="Arial" w:hAnsi="Arial"/>
      <w:b w:val="0"/>
      <w:sz w:val="24"/>
    </w:rPr>
  </w:style>
  <w:style w:styleId="Style_253" w:type="paragraph">
    <w:name w:val="Содержимое таблицы211"/>
    <w:basedOn w:val="Style_3"/>
    <w:link w:val="Style_253_ch"/>
    <w:pPr>
      <w:widowControl w:val="0"/>
      <w:ind/>
    </w:pPr>
  </w:style>
  <w:style w:styleId="Style_253_ch" w:type="character">
    <w:name w:val="Содержимое таблицы211"/>
    <w:basedOn w:val="Style_3_ch"/>
    <w:link w:val="Style_253"/>
  </w:style>
  <w:style w:styleId="Style_254" w:type="paragraph">
    <w:name w:val="Font Style521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254_ch" w:type="character">
    <w:name w:val="Font Style52111"/>
    <w:link w:val="Style_254"/>
    <w:rPr>
      <w:rFonts w:ascii="Times New Roman" w:hAnsi="Times New Roman"/>
      <w:color w:val="000000"/>
      <w:spacing w:val="0"/>
      <w:sz w:val="26"/>
    </w:rPr>
  </w:style>
  <w:style w:styleId="Style_255" w:type="paragraph">
    <w:name w:val="Normal (Web)111"/>
    <w:basedOn w:val="Style_3"/>
    <w:link w:val="Style_255_ch"/>
    <w:pPr>
      <w:spacing w:after="280" w:before="280"/>
      <w:ind/>
    </w:pPr>
    <w:rPr>
      <w:b w:val="0"/>
      <w:sz w:val="24"/>
    </w:rPr>
  </w:style>
  <w:style w:styleId="Style_255_ch" w:type="character">
    <w:name w:val="Normal (Web)111"/>
    <w:basedOn w:val="Style_3_ch"/>
    <w:link w:val="Style_255"/>
    <w:rPr>
      <w:b w:val="0"/>
      <w:sz w:val="24"/>
    </w:rPr>
  </w:style>
  <w:style w:styleId="Style_256" w:type="paragraph">
    <w:name w:val="Список 21111"/>
    <w:basedOn w:val="Style_3"/>
    <w:link w:val="Style_256_ch"/>
    <w:pPr>
      <w:ind w:hanging="283" w:left="566"/>
    </w:pPr>
    <w:rPr>
      <w:b w:val="0"/>
      <w:sz w:val="20"/>
    </w:rPr>
  </w:style>
  <w:style w:styleId="Style_256_ch" w:type="character">
    <w:name w:val="Список 21111"/>
    <w:basedOn w:val="Style_3_ch"/>
    <w:link w:val="Style_256"/>
    <w:rPr>
      <w:b w:val="0"/>
      <w:sz w:val="20"/>
    </w:rPr>
  </w:style>
  <w:style w:styleId="Style_257" w:type="paragraph">
    <w:name w:val="Font Style1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257_ch" w:type="character">
    <w:name w:val="Font Style11111"/>
    <w:link w:val="Style_257"/>
    <w:rPr>
      <w:rFonts w:ascii="Times New Roman" w:hAnsi="Times New Roman"/>
      <w:color w:val="000000"/>
      <w:spacing w:val="0"/>
      <w:sz w:val="26"/>
    </w:rPr>
  </w:style>
  <w:style w:styleId="Style_258" w:type="paragraph">
    <w:name w:val="Знак Знак11011"/>
    <w:basedOn w:val="Style_3"/>
    <w:link w:val="Style_258_ch"/>
    <w:rPr>
      <w:rFonts w:ascii="Verdana" w:hAnsi="Verdana"/>
      <w:b w:val="0"/>
      <w:sz w:val="20"/>
    </w:rPr>
  </w:style>
  <w:style w:styleId="Style_258_ch" w:type="character">
    <w:name w:val="Знак Знак11011"/>
    <w:basedOn w:val="Style_3_ch"/>
    <w:link w:val="Style_258"/>
    <w:rPr>
      <w:rFonts w:ascii="Verdana" w:hAnsi="Verdana"/>
      <w:b w:val="0"/>
      <w:sz w:val="20"/>
    </w:rPr>
  </w:style>
  <w:style w:styleId="Style_259" w:type="paragraph">
    <w:name w:val="Знак Знак51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59_ch" w:type="character">
    <w:name w:val="Знак Знак5111"/>
    <w:link w:val="Style_259"/>
    <w:rPr>
      <w:rFonts w:ascii="Tahoma" w:hAnsi="Tahoma"/>
      <w:color w:val="000000"/>
      <w:spacing w:val="0"/>
      <w:sz w:val="16"/>
    </w:rPr>
  </w:style>
  <w:style w:styleId="Style_260" w:type="paragraph">
    <w:name w:val="WW8Num7z211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60_ch" w:type="character">
    <w:name w:val="WW8Num7z2111"/>
    <w:link w:val="Style_260"/>
    <w:rPr>
      <w:rFonts w:ascii="Wingdings" w:hAnsi="Wingdings"/>
      <w:color w:val="000000"/>
      <w:spacing w:val="0"/>
      <w:sz w:val="20"/>
    </w:rPr>
  </w:style>
  <w:style w:styleId="Style_261" w:type="paragraph">
    <w:name w:val="Internet Link7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61_ch" w:type="character">
    <w:name w:val="Internet Link711"/>
    <w:link w:val="Style_261"/>
    <w:rPr>
      <w:rFonts w:ascii="Times New Roman" w:hAnsi="Times New Roman"/>
      <w:color w:val="000080"/>
      <w:spacing w:val="0"/>
      <w:sz w:val="20"/>
      <w:u w:val="single"/>
    </w:rPr>
  </w:style>
  <w:style w:styleId="Style_262" w:type="paragraph">
    <w:name w:val="WW8Num32z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62_ch" w:type="character">
    <w:name w:val="WW8Num32z1111"/>
    <w:link w:val="Style_262"/>
    <w:rPr>
      <w:rFonts w:ascii="Courier New" w:hAnsi="Courier New"/>
      <w:color w:val="000000"/>
      <w:spacing w:val="0"/>
      <w:sz w:val="20"/>
    </w:rPr>
  </w:style>
  <w:style w:styleId="Style_263" w:type="paragraph">
    <w:name w:val="Основной текст 22111"/>
    <w:basedOn w:val="Style_3"/>
    <w:link w:val="Style_263_ch"/>
    <w:pPr>
      <w:spacing w:after="120" w:before="0" w:line="480" w:lineRule="auto"/>
      <w:ind w:firstLine="851" w:left="0"/>
      <w:jc w:val="both"/>
    </w:pPr>
    <w:rPr>
      <w:b w:val="0"/>
    </w:rPr>
  </w:style>
  <w:style w:styleId="Style_263_ch" w:type="character">
    <w:name w:val="Основной текст 22111"/>
    <w:basedOn w:val="Style_3_ch"/>
    <w:link w:val="Style_263"/>
    <w:rPr>
      <w:b w:val="0"/>
    </w:rPr>
  </w:style>
  <w:style w:styleId="Style_264" w:type="paragraph">
    <w:name w:val="Marginalia2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4_ch" w:type="character">
    <w:name w:val="Marginalia21"/>
    <w:link w:val="Style_264"/>
    <w:rPr>
      <w:rFonts w:ascii="Times New Roman" w:hAnsi="Times New Roman"/>
      <w:color w:val="000000"/>
      <w:spacing w:val="0"/>
      <w:sz w:val="20"/>
    </w:rPr>
  </w:style>
  <w:style w:styleId="Style_265" w:type="paragraph">
    <w:name w:val="Знак Знак12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5_ch" w:type="character">
    <w:name w:val="Знак Знак12111"/>
    <w:link w:val="Style_265"/>
    <w:rPr>
      <w:rFonts w:ascii="Times New Roman" w:hAnsi="Times New Roman"/>
      <w:color w:val="000000"/>
      <w:spacing w:val="0"/>
      <w:sz w:val="28"/>
    </w:rPr>
  </w:style>
  <w:style w:styleId="Style_266" w:type="paragraph">
    <w:name w:val="Header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6_ch" w:type="character">
    <w:name w:val="Header111"/>
    <w:link w:val="Style_266"/>
    <w:rPr>
      <w:rFonts w:ascii="Times New Roman" w:hAnsi="Times New Roman"/>
      <w:color w:val="000000"/>
      <w:spacing w:val="0"/>
      <w:sz w:val="20"/>
    </w:rPr>
  </w:style>
  <w:style w:styleId="Style_267" w:type="paragraph">
    <w:name w:val="Заголовок таблицы211"/>
    <w:basedOn w:val="Style_253"/>
    <w:link w:val="Style_267_ch"/>
    <w:pPr>
      <w:ind/>
      <w:jc w:val="center"/>
    </w:pPr>
  </w:style>
  <w:style w:styleId="Style_267_ch" w:type="character">
    <w:name w:val="Заголовок таблицы211"/>
    <w:basedOn w:val="Style_253_ch"/>
    <w:link w:val="Style_267"/>
  </w:style>
  <w:style w:styleId="Style_268" w:type="paragraph">
    <w:name w:val="Указатель122"/>
    <w:basedOn w:val="Style_3"/>
    <w:link w:val="Style_268_ch"/>
  </w:style>
  <w:style w:styleId="Style_268_ch" w:type="character">
    <w:name w:val="Указатель122"/>
    <w:basedOn w:val="Style_3_ch"/>
    <w:link w:val="Style_268"/>
  </w:style>
  <w:style w:styleId="Style_269" w:type="paragraph">
    <w:name w:val="WW8Num14z1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69_ch" w:type="character">
    <w:name w:val="WW8Num14z1111"/>
    <w:link w:val="Style_269"/>
    <w:rPr>
      <w:rFonts w:ascii="Courier New" w:hAnsi="Courier New"/>
      <w:color w:val="000000"/>
      <w:spacing w:val="0"/>
      <w:sz w:val="20"/>
    </w:rPr>
  </w:style>
  <w:style w:styleId="Style_270" w:type="paragraph">
    <w:name w:val="Колонтитул211"/>
    <w:basedOn w:val="Style_3"/>
    <w:link w:val="Style_270_ch"/>
  </w:style>
  <w:style w:styleId="Style_270_ch" w:type="character">
    <w:name w:val="Колонтитул211"/>
    <w:basedOn w:val="Style_3_ch"/>
    <w:link w:val="Style_270"/>
  </w:style>
  <w:style w:styleId="Style_271" w:type="paragraph">
    <w:name w:val="Subtitle"/>
    <w:basedOn w:val="Style_3"/>
    <w:next w:val="Style_24"/>
    <w:link w:val="Style_271_ch"/>
    <w:uiPriority w:val="11"/>
    <w:qFormat/>
    <w:pPr>
      <w:ind/>
      <w:jc w:val="center"/>
    </w:pPr>
  </w:style>
  <w:style w:styleId="Style_271_ch" w:type="character">
    <w:name w:val="Subtitle"/>
    <w:basedOn w:val="Style_3_ch"/>
    <w:link w:val="Style_271"/>
  </w:style>
  <w:style w:styleId="Style_272" w:type="paragraph">
    <w:name w:val="ConsNormal Знак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72_ch" w:type="character">
    <w:name w:val="ConsNormal Знак111"/>
    <w:link w:val="Style_272"/>
    <w:rPr>
      <w:rFonts w:ascii="Arial" w:hAnsi="Arial"/>
      <w:color w:val="000000"/>
      <w:spacing w:val="0"/>
      <w:sz w:val="20"/>
    </w:rPr>
  </w:style>
  <w:style w:styleId="Style_273" w:type="paragraph">
    <w:name w:val="Footnote1"/>
    <w:link w:val="Style_2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3_ch" w:type="character">
    <w:name w:val="Footnote1"/>
    <w:link w:val="Style_273"/>
    <w:rPr>
      <w:rFonts w:ascii="XO Thames" w:hAnsi="XO Thames"/>
      <w:color w:val="000000"/>
      <w:spacing w:val="0"/>
      <w:sz w:val="22"/>
    </w:rPr>
  </w:style>
  <w:style w:styleId="Style_274" w:type="paragraph">
    <w:name w:val="Footer2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4_ch" w:type="character">
    <w:name w:val="Footer21"/>
    <w:link w:val="Style_274"/>
    <w:rPr>
      <w:rFonts w:ascii="Times New Roman" w:hAnsi="Times New Roman"/>
      <w:color w:val="000000"/>
      <w:spacing w:val="0"/>
      <w:sz w:val="20"/>
    </w:rPr>
  </w:style>
  <w:style w:styleId="Style_275" w:type="paragraph">
    <w:name w:val="Contents 6"/>
    <w:link w:val="Style_275_ch"/>
    <w:rPr>
      <w:rFonts w:ascii="XO Thames" w:hAnsi="XO Thames"/>
      <w:color w:val="000000"/>
      <w:spacing w:val="0"/>
      <w:sz w:val="28"/>
    </w:rPr>
  </w:style>
  <w:style w:styleId="Style_275_ch" w:type="character">
    <w:name w:val="Contents 6"/>
    <w:link w:val="Style_275"/>
    <w:rPr>
      <w:rFonts w:ascii="XO Thames" w:hAnsi="XO Thames"/>
      <w:color w:val="000000"/>
      <w:spacing w:val="0"/>
      <w:sz w:val="28"/>
    </w:rPr>
  </w:style>
  <w:style w:styleId="Style_276" w:type="paragraph">
    <w:name w:val="обычный_111"/>
    <w:basedOn w:val="Style_3"/>
    <w:link w:val="Style_276_ch"/>
    <w:pPr>
      <w:spacing w:after="200" w:before="0" w:line="276" w:lineRule="auto"/>
      <w:ind w:firstLine="720" w:left="0"/>
    </w:pPr>
    <w:rPr>
      <w:b w:val="0"/>
      <w:sz w:val="24"/>
    </w:rPr>
  </w:style>
  <w:style w:styleId="Style_276_ch" w:type="character">
    <w:name w:val="обычный_111"/>
    <w:basedOn w:val="Style_3_ch"/>
    <w:link w:val="Style_276"/>
    <w:rPr>
      <w:b w:val="0"/>
      <w:sz w:val="24"/>
    </w:rPr>
  </w:style>
  <w:style w:styleId="Style_277" w:type="paragraph">
    <w:name w:val="Contents 9"/>
    <w:link w:val="Style_277_ch"/>
    <w:rPr>
      <w:rFonts w:ascii="XO Thames" w:hAnsi="XO Thames"/>
      <w:color w:val="000000"/>
      <w:spacing w:val="0"/>
      <w:sz w:val="28"/>
    </w:rPr>
  </w:style>
  <w:style w:styleId="Style_277_ch" w:type="character">
    <w:name w:val="Contents 9"/>
    <w:link w:val="Style_277"/>
    <w:rPr>
      <w:rFonts w:ascii="XO Thames" w:hAnsi="XO Thames"/>
      <w:color w:val="000000"/>
      <w:spacing w:val="0"/>
      <w:sz w:val="28"/>
    </w:rPr>
  </w:style>
  <w:style w:styleId="Style_278" w:type="paragraph">
    <w:name w:val="Contents 32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8_ch" w:type="character">
    <w:name w:val="Contents 321"/>
    <w:link w:val="Style_278"/>
    <w:rPr>
      <w:rFonts w:ascii="XO Thames" w:hAnsi="XO Thames"/>
      <w:color w:val="000000"/>
      <w:spacing w:val="0"/>
      <w:sz w:val="28"/>
    </w:rPr>
  </w:style>
  <w:style w:styleId="Style_279" w:type="paragraph">
    <w:name w:val="Колонтитул111"/>
    <w:link w:val="Style_27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79_ch" w:type="character">
    <w:name w:val="Колонтитул111"/>
    <w:link w:val="Style_279"/>
    <w:rPr>
      <w:rFonts w:ascii="XO Thames" w:hAnsi="XO Thames"/>
      <w:color w:val="000000"/>
      <w:spacing w:val="0"/>
      <w:sz w:val="28"/>
    </w:rPr>
  </w:style>
  <w:style w:styleId="Style_280" w:type="paragraph">
    <w:name w:val="WW8Num6z0111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0_ch" w:type="character">
    <w:name w:val="WW8Num6z0111"/>
    <w:link w:val="Style_280"/>
    <w:rPr>
      <w:rFonts w:ascii="Times New Roman" w:hAnsi="Times New Roman"/>
      <w:color w:val="000000"/>
      <w:spacing w:val="0"/>
      <w:sz w:val="20"/>
    </w:rPr>
  </w:style>
  <w:style w:styleId="Style_281" w:type="paragraph">
    <w:name w:val="Title"/>
    <w:basedOn w:val="Style_3"/>
    <w:next w:val="Style_271"/>
    <w:link w:val="Style_281_ch"/>
    <w:uiPriority w:val="10"/>
    <w:qFormat/>
    <w:pPr>
      <w:ind/>
      <w:jc w:val="center"/>
    </w:pPr>
    <w:rPr>
      <w:sz w:val="24"/>
    </w:rPr>
  </w:style>
  <w:style w:styleId="Style_281_ch" w:type="character">
    <w:name w:val="Title"/>
    <w:basedOn w:val="Style_3_ch"/>
    <w:link w:val="Style_281"/>
    <w:rPr>
      <w:sz w:val="24"/>
    </w:rPr>
  </w:style>
  <w:style w:styleId="Style_282" w:type="paragraph">
    <w:name w:val="msonormalbullet3.gif111"/>
    <w:basedOn w:val="Style_3"/>
    <w:link w:val="Style_282_ch"/>
    <w:pPr>
      <w:spacing w:after="280" w:before="280"/>
      <w:ind/>
    </w:pPr>
    <w:rPr>
      <w:b w:val="0"/>
      <w:sz w:val="24"/>
    </w:rPr>
  </w:style>
  <w:style w:styleId="Style_282_ch" w:type="character">
    <w:name w:val="msonormalbullet3.gif111"/>
    <w:basedOn w:val="Style_3_ch"/>
    <w:link w:val="Style_282"/>
    <w:rPr>
      <w:b w:val="0"/>
      <w:sz w:val="24"/>
    </w:rPr>
  </w:style>
  <w:style w:styleId="Style_283" w:type="paragraph">
    <w:name w:val="heading 4"/>
    <w:basedOn w:val="Style_3"/>
    <w:next w:val="Style_3"/>
    <w:link w:val="Style_283_ch"/>
    <w:uiPriority w:val="9"/>
    <w:qFormat/>
    <w:pPr>
      <w:keepNext w:val="1"/>
      <w:tabs>
        <w:tab w:leader="none" w:pos="708" w:val="clear"/>
        <w:tab w:leader="none" w:pos="864" w:val="left"/>
      </w:tabs>
      <w:spacing w:after="60" w:before="240"/>
      <w:ind w:hanging="864" w:left="864"/>
      <w:outlineLvl w:val="3"/>
    </w:pPr>
  </w:style>
  <w:style w:styleId="Style_283_ch" w:type="character">
    <w:name w:val="heading 4"/>
    <w:basedOn w:val="Style_3_ch"/>
    <w:link w:val="Style_283"/>
  </w:style>
  <w:style w:styleId="Style_284" w:type="paragraph">
    <w:name w:val="Internet Link4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84_ch" w:type="character">
    <w:name w:val="Internet Link411"/>
    <w:link w:val="Style_284"/>
    <w:rPr>
      <w:rFonts w:ascii="Times New Roman" w:hAnsi="Times New Roman"/>
      <w:color w:val="000080"/>
      <w:spacing w:val="0"/>
      <w:sz w:val="20"/>
      <w:u w:val="single"/>
    </w:rPr>
  </w:style>
  <w:style w:styleId="Style_285" w:type="paragraph">
    <w:name w:val="Subtitle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5_ch" w:type="character">
    <w:name w:val="Subtitle111"/>
    <w:link w:val="Style_285"/>
    <w:rPr>
      <w:rFonts w:ascii="Times New Roman" w:hAnsi="Times New Roman"/>
      <w:color w:val="000000"/>
      <w:spacing w:val="0"/>
      <w:sz w:val="20"/>
    </w:rPr>
  </w:style>
  <w:style w:styleId="Style_286" w:type="paragraph">
    <w:name w:val="Знак Знак2 Знак111"/>
    <w:basedOn w:val="Style_3"/>
    <w:link w:val="Style_286_ch"/>
    <w:pPr>
      <w:spacing w:after="280" w:before="280"/>
      <w:ind/>
    </w:pPr>
    <w:rPr>
      <w:rFonts w:ascii="Tahoma" w:hAnsi="Tahoma"/>
      <w:b w:val="0"/>
      <w:sz w:val="20"/>
    </w:rPr>
  </w:style>
  <w:style w:styleId="Style_286_ch" w:type="character">
    <w:name w:val="Знак Знак2 Знак111"/>
    <w:basedOn w:val="Style_3_ch"/>
    <w:link w:val="Style_286"/>
    <w:rPr>
      <w:rFonts w:ascii="Tahoma" w:hAnsi="Tahoma"/>
      <w:b w:val="0"/>
      <w:sz w:val="20"/>
    </w:rPr>
  </w:style>
  <w:style w:styleId="Style_287" w:type="paragraph">
    <w:name w:val="Contents 82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7_ch" w:type="character">
    <w:name w:val="Contents 821"/>
    <w:link w:val="Style_287"/>
    <w:rPr>
      <w:rFonts w:ascii="XO Thames" w:hAnsi="XO Thames"/>
      <w:color w:val="000000"/>
      <w:spacing w:val="0"/>
      <w:sz w:val="28"/>
    </w:rPr>
  </w:style>
  <w:style w:styleId="Style_288" w:type="paragraph">
    <w:name w:val="Знак Знак Знак1 Знак Знак Знак Знак111"/>
    <w:basedOn w:val="Style_3"/>
    <w:link w:val="Style_288_ch"/>
    <w:pPr>
      <w:spacing w:after="100" w:before="100"/>
      <w:ind/>
    </w:pPr>
    <w:rPr>
      <w:rFonts w:ascii="Tahoma" w:hAnsi="Tahoma"/>
      <w:b w:val="0"/>
      <w:sz w:val="20"/>
    </w:rPr>
  </w:style>
  <w:style w:styleId="Style_288_ch" w:type="character">
    <w:name w:val="Знак Знак Знак1 Знак Знак Знак Знак111"/>
    <w:basedOn w:val="Style_3_ch"/>
    <w:link w:val="Style_288"/>
    <w:rPr>
      <w:rFonts w:ascii="Tahoma" w:hAnsi="Tahoma"/>
      <w:b w:val="0"/>
      <w:sz w:val="20"/>
    </w:rPr>
  </w:style>
  <w:style w:styleId="Style_7" w:type="paragraph">
    <w:name w:val="ConsPlusNormal4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_ch" w:type="character">
    <w:name w:val="ConsPlusNormal411"/>
    <w:link w:val="Style_7"/>
    <w:rPr>
      <w:rFonts w:ascii="Times New Roman" w:hAnsi="Times New Roman"/>
      <w:color w:val="000000"/>
      <w:spacing w:val="0"/>
      <w:sz w:val="28"/>
    </w:rPr>
  </w:style>
  <w:style w:styleId="Style_289" w:type="paragraph">
    <w:name w:val="Знак Знак17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89_ch" w:type="character">
    <w:name w:val="Знак Знак17111"/>
    <w:link w:val="Style_289"/>
    <w:rPr>
      <w:rFonts w:ascii="Arial" w:hAnsi="Arial"/>
      <w:b w:val="1"/>
      <w:color w:val="000000"/>
      <w:spacing w:val="0"/>
      <w:sz w:val="22"/>
    </w:rPr>
  </w:style>
  <w:style w:styleId="Style_290" w:type="paragraph">
    <w:name w:val="heading 2"/>
    <w:basedOn w:val="Style_3"/>
    <w:next w:val="Style_3"/>
    <w:link w:val="Style_290_ch"/>
    <w:uiPriority w:val="9"/>
    <w:qFormat/>
    <w:pPr>
      <w:keepNext w:val="1"/>
      <w:tabs>
        <w:tab w:leader="none" w:pos="576" w:val="left"/>
        <w:tab w:leader="none" w:pos="708" w:val="clear"/>
      </w:tabs>
      <w:ind w:firstLine="0" w:left="-108"/>
      <w:jc w:val="both"/>
      <w:outlineLvl w:val="1"/>
    </w:pPr>
    <w:rPr>
      <w:b w:val="0"/>
      <w:i w:val="1"/>
    </w:rPr>
  </w:style>
  <w:style w:styleId="Style_290_ch" w:type="character">
    <w:name w:val="heading 2"/>
    <w:basedOn w:val="Style_3_ch"/>
    <w:link w:val="Style_290"/>
    <w:rPr>
      <w:b w:val="0"/>
      <w:i w:val="1"/>
    </w:rPr>
  </w:style>
  <w:style w:styleId="Style_291" w:type="paragraph">
    <w:name w:val="Contents 1"/>
    <w:link w:val="Style_291_ch"/>
    <w:rPr>
      <w:rFonts w:ascii="XO Thames" w:hAnsi="XO Thames"/>
      <w:b w:val="1"/>
      <w:color w:val="000000"/>
      <w:spacing w:val="0"/>
      <w:sz w:val="28"/>
    </w:rPr>
  </w:style>
  <w:style w:styleId="Style_291_ch" w:type="character">
    <w:name w:val="Contents 1"/>
    <w:link w:val="Style_291"/>
    <w:rPr>
      <w:rFonts w:ascii="XO Thames" w:hAnsi="XO Thames"/>
      <w:b w:val="1"/>
      <w:color w:val="000000"/>
      <w:spacing w:val="0"/>
      <w:sz w:val="28"/>
    </w:rPr>
  </w:style>
  <w:style w:styleId="Style_292" w:type="paragraph">
    <w:name w:val="List Paragraph111"/>
    <w:basedOn w:val="Style_3"/>
    <w:link w:val="Style_292_ch"/>
    <w:pPr>
      <w:spacing w:after="0" w:before="0"/>
      <w:ind w:firstLine="0" w:left="720"/>
      <w:contextualSpacing w:val="1"/>
    </w:pPr>
  </w:style>
  <w:style w:styleId="Style_292_ch" w:type="character">
    <w:name w:val="List Paragraph111"/>
    <w:basedOn w:val="Style_3_ch"/>
    <w:link w:val="Style_292"/>
  </w:style>
  <w:style w:styleId="Style_293" w:type="paragraph">
    <w:name w:val="Основной шрифт абзаца2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3_ch" w:type="character">
    <w:name w:val="Основной шрифт абзаца2111"/>
    <w:link w:val="Style_293"/>
    <w:rPr>
      <w:rFonts w:ascii="Times New Roman" w:hAnsi="Times New Roman"/>
      <w:color w:val="000000"/>
      <w:spacing w:val="0"/>
      <w:sz w:val="20"/>
    </w:rPr>
  </w:style>
  <w:style w:styleId="Style_294" w:type="paragraph">
    <w:name w:val="Heading 4111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4_ch" w:type="character">
    <w:name w:val="Heading 4111"/>
    <w:link w:val="Style_294"/>
    <w:rPr>
      <w:rFonts w:ascii="Times New Roman" w:hAnsi="Times New Roman"/>
      <w:color w:val="000000"/>
      <w:spacing w:val="0"/>
      <w:sz w:val="20"/>
    </w:rPr>
  </w:style>
  <w:style w:styleId="Style_295" w:type="paragraph">
    <w:name w:val="Основной текст с отступом 21111"/>
    <w:basedOn w:val="Style_3"/>
    <w:link w:val="Style_295_ch"/>
    <w:pPr>
      <w:ind w:firstLine="425" w:left="284"/>
      <w:jc w:val="both"/>
    </w:pPr>
    <w:rPr>
      <w:b w:val="0"/>
    </w:rPr>
  </w:style>
  <w:style w:styleId="Style_295_ch" w:type="character">
    <w:name w:val="Основной текст с отступом 21111"/>
    <w:basedOn w:val="Style_3_ch"/>
    <w:link w:val="Style_295"/>
    <w:rPr>
      <w:b w:val="0"/>
    </w:rPr>
  </w:style>
  <w:style w:styleId="Style_296" w:type="paragraph">
    <w:name w:val="Знак Знак Знак Знак111"/>
    <w:basedOn w:val="Style_3"/>
    <w:link w:val="Style_296_ch"/>
    <w:pPr>
      <w:spacing w:after="280" w:before="280"/>
      <w:ind/>
    </w:pPr>
    <w:rPr>
      <w:rFonts w:ascii="Tahoma" w:hAnsi="Tahoma"/>
      <w:b w:val="0"/>
      <w:sz w:val="20"/>
    </w:rPr>
  </w:style>
  <w:style w:styleId="Style_296_ch" w:type="character">
    <w:name w:val="Знак Знак Знак Знак111"/>
    <w:basedOn w:val="Style_3_ch"/>
    <w:link w:val="Style_296"/>
    <w:rPr>
      <w:rFonts w:ascii="Tahoma" w:hAnsi="Tahoma"/>
      <w:b w:val="0"/>
      <w:sz w:val="20"/>
    </w:rPr>
  </w:style>
  <w:style w:styleId="Style_297" w:type="paragraph">
    <w:name w:val="ConsPlusTitle111"/>
    <w:link w:val="Style_297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297_ch" w:type="character">
    <w:name w:val="ConsPlusTitle111"/>
    <w:link w:val="Style_297"/>
    <w:rPr>
      <w:rFonts w:ascii="Times New Roman" w:hAnsi="Times New Roman"/>
      <w:b w:val="1"/>
      <w:color w:val="000000"/>
      <w:spacing w:val="0"/>
      <w:sz w:val="28"/>
    </w:rPr>
  </w:style>
  <w:style w:styleId="Style_298" w:type="paragraph">
    <w:name w:val="Normal_0111"/>
    <w:link w:val="Style_298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298_ch" w:type="character">
    <w:name w:val="Normal_0111"/>
    <w:link w:val="Style_298"/>
    <w:rPr>
      <w:rFonts w:ascii="Times New Roman" w:hAnsi="Times New Roman"/>
      <w:color w:val="000000"/>
      <w:spacing w:val="0"/>
      <w:sz w:val="18"/>
    </w:rPr>
  </w:style>
  <w:style w:styleId="Style_299" w:type="paragraph">
    <w:name w:val="Contents 23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9_ch" w:type="character">
    <w:name w:val="Contents 23"/>
    <w:link w:val="Style_299"/>
    <w:rPr>
      <w:rFonts w:ascii="XO Thames" w:hAnsi="XO Thames"/>
      <w:color w:val="000000"/>
      <w:spacing w:val="0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2024-12-04T10:45:35Z</dcterms:modified>
</cp:coreProperties>
</file>