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8" w:rsidRPr="00835548" w:rsidRDefault="00835548" w:rsidP="00835548">
      <w:pPr>
        <w:widowControl w:val="0"/>
        <w:tabs>
          <w:tab w:val="left" w:pos="7088"/>
        </w:tabs>
        <w:ind w:left="284"/>
        <w:jc w:val="center"/>
        <w:rPr>
          <w:b w:val="0"/>
          <w:bCs w:val="0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659765" cy="7874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8" w:rsidRPr="00835548" w:rsidRDefault="00835548" w:rsidP="00835548">
      <w:pPr>
        <w:widowControl w:val="0"/>
        <w:jc w:val="right"/>
        <w:rPr>
          <w:b w:val="0"/>
          <w:bCs w:val="0"/>
        </w:rPr>
      </w:pPr>
    </w:p>
    <w:p w:rsidR="00835548" w:rsidRPr="00835548" w:rsidRDefault="00835548" w:rsidP="00835548">
      <w:pPr>
        <w:widowControl w:val="0"/>
        <w:jc w:val="center"/>
        <w:rPr>
          <w:bCs w:val="0"/>
          <w:sz w:val="32"/>
          <w:szCs w:val="32"/>
        </w:rPr>
      </w:pPr>
      <w:proofErr w:type="gramStart"/>
      <w:r w:rsidRPr="00835548">
        <w:rPr>
          <w:bCs w:val="0"/>
          <w:sz w:val="32"/>
          <w:szCs w:val="32"/>
        </w:rPr>
        <w:t>П</w:t>
      </w:r>
      <w:proofErr w:type="gramEnd"/>
      <w:r w:rsidRPr="00835548">
        <w:rPr>
          <w:bCs w:val="0"/>
          <w:sz w:val="32"/>
          <w:szCs w:val="32"/>
        </w:rPr>
        <w:t xml:space="preserve"> О С Т А Н О В Л Е Н И Е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АДМИНИСТРАЦИИ АНДРОПОВСКОГО МУНИЦИПАЛЬНОГО ОКРУГА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СТАВРОПОЛЬСКОГО КРАЯ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1C3B90" w:rsidP="00835548">
      <w:pPr>
        <w:widowControl w:val="0"/>
        <w:jc w:val="both"/>
        <w:rPr>
          <w:b w:val="0"/>
          <w:bCs w:val="0"/>
        </w:rPr>
      </w:pPr>
      <w:r>
        <w:rPr>
          <w:b w:val="0"/>
          <w:bCs w:val="0"/>
        </w:rPr>
        <w:t>30 декабря</w:t>
      </w:r>
      <w:r w:rsidR="00835548" w:rsidRPr="00835548">
        <w:rPr>
          <w:b w:val="0"/>
          <w:bCs w:val="0"/>
        </w:rPr>
        <w:t xml:space="preserve"> 2022 г.           </w:t>
      </w:r>
      <w:r>
        <w:rPr>
          <w:b w:val="0"/>
          <w:bCs w:val="0"/>
        </w:rPr>
        <w:t xml:space="preserve">   </w:t>
      </w:r>
      <w:r w:rsidR="00835548" w:rsidRPr="00835548">
        <w:rPr>
          <w:b w:val="0"/>
          <w:bCs w:val="0"/>
        </w:rPr>
        <w:t xml:space="preserve">           </w:t>
      </w:r>
      <w:proofErr w:type="gramStart"/>
      <w:r w:rsidR="00835548" w:rsidRPr="00835548">
        <w:rPr>
          <w:b w:val="0"/>
          <w:bCs w:val="0"/>
        </w:rPr>
        <w:t>с</w:t>
      </w:r>
      <w:proofErr w:type="gramEnd"/>
      <w:r w:rsidR="00835548" w:rsidRPr="00835548">
        <w:rPr>
          <w:b w:val="0"/>
          <w:bCs w:val="0"/>
        </w:rPr>
        <w:t xml:space="preserve">. Курсавка                                               № </w:t>
      </w:r>
      <w:r>
        <w:rPr>
          <w:b w:val="0"/>
          <w:bCs w:val="0"/>
        </w:rPr>
        <w:t>968</w:t>
      </w:r>
    </w:p>
    <w:p w:rsidR="00835548" w:rsidRPr="00835548" w:rsidRDefault="00835548" w:rsidP="00835548">
      <w:pPr>
        <w:widowControl w:val="0"/>
        <w:jc w:val="both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</w:p>
    <w:p w:rsidR="002A00AE" w:rsidRPr="00BB2FD5" w:rsidRDefault="002A00AE" w:rsidP="002A00AE">
      <w:pPr>
        <w:rPr>
          <w:b w:val="0"/>
        </w:rPr>
      </w:pPr>
    </w:p>
    <w:p w:rsidR="00835548" w:rsidRPr="00835548" w:rsidRDefault="00835548" w:rsidP="00835548">
      <w:pPr>
        <w:widowControl w:val="0"/>
        <w:ind w:firstLine="709"/>
        <w:jc w:val="both"/>
        <w:rPr>
          <w:b w:val="0"/>
          <w:bCs w:val="0"/>
        </w:rPr>
      </w:pPr>
      <w:proofErr w:type="gramStart"/>
      <w:r w:rsidRPr="00835548">
        <w:rPr>
          <w:b w:val="0"/>
          <w:bCs w:val="0"/>
        </w:rPr>
        <w:t xml:space="preserve">В соответствии с решением Совета Андроповского муниципального округа Ставропольского края </w:t>
      </w:r>
      <w:r w:rsidR="002D4487" w:rsidRPr="002D4487">
        <w:rPr>
          <w:b w:val="0"/>
          <w:bCs w:val="0"/>
        </w:rPr>
        <w:t xml:space="preserve">от 04 декабря 2023г. №41/438-1 «О внесении изменений и дополнений  в решение Совета Андроповского муниципального округа Ставропольского края от 15 декабря 2022 г. № 29/329-1 «О бюджете Андроповского муниципального округа Ставропольского края на 2023 год и плановый период 2024 и 2025 годов» </w:t>
      </w:r>
      <w:r w:rsidRPr="00835548">
        <w:rPr>
          <w:b w:val="0"/>
          <w:bCs w:val="0"/>
        </w:rPr>
        <w:t>администрация Андроповского мун</w:t>
      </w:r>
      <w:r w:rsidRPr="00835548">
        <w:rPr>
          <w:b w:val="0"/>
          <w:bCs w:val="0"/>
        </w:rPr>
        <w:t>и</w:t>
      </w:r>
      <w:r w:rsidRPr="00835548">
        <w:rPr>
          <w:b w:val="0"/>
          <w:bCs w:val="0"/>
        </w:rPr>
        <w:t>ципального округа Ставропольского края</w:t>
      </w:r>
      <w:proofErr w:type="gramEnd"/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2A00AE" w:rsidRPr="00BB2FD5" w:rsidRDefault="002A00AE" w:rsidP="002A00AE">
      <w:pPr>
        <w:widowControl w:val="0"/>
        <w:jc w:val="both"/>
        <w:rPr>
          <w:b w:val="0"/>
        </w:rPr>
      </w:pPr>
    </w:p>
    <w:p w:rsidR="002A00AE" w:rsidRDefault="002A00AE" w:rsidP="00835548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>1. 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политики», утвержденную постановл</w:t>
      </w:r>
      <w:r w:rsidRPr="00BB2FD5">
        <w:rPr>
          <w:b w:val="0"/>
        </w:rPr>
        <w:t>е</w:t>
      </w:r>
      <w:r w:rsidRPr="00BB2FD5">
        <w:rPr>
          <w:b w:val="0"/>
        </w:rPr>
        <w:t>нием администрации Андроповского муниципального округа Ставропол</w:t>
      </w:r>
      <w:r w:rsidRPr="00BB2FD5">
        <w:rPr>
          <w:b w:val="0"/>
        </w:rPr>
        <w:t>ь</w:t>
      </w:r>
      <w:r w:rsidRPr="00BB2FD5">
        <w:rPr>
          <w:b w:val="0"/>
        </w:rPr>
        <w:t>ского края от 28 декабря 2020 г. № 48 «Об утверждении муниципальной пр</w:t>
      </w:r>
      <w:r w:rsidRPr="00BB2FD5">
        <w:rPr>
          <w:b w:val="0"/>
        </w:rPr>
        <w:t>о</w:t>
      </w:r>
      <w:r w:rsidRPr="00BB2FD5">
        <w:rPr>
          <w:b w:val="0"/>
        </w:rPr>
        <w:t>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="001C3B90">
        <w:rPr>
          <w:b w:val="0"/>
        </w:rPr>
        <w:t xml:space="preserve"> </w:t>
      </w:r>
      <w:r w:rsidR="00554FCF">
        <w:rPr>
          <w:b w:val="0"/>
        </w:rPr>
        <w:t>изменения, изложив ее</w:t>
      </w:r>
      <w:r w:rsidRPr="00BB2FD5">
        <w:rPr>
          <w:b w:val="0"/>
        </w:rPr>
        <w:t xml:space="preserve"> в прилагаемой редакции.</w:t>
      </w:r>
    </w:p>
    <w:p w:rsidR="00835548" w:rsidRPr="001C3B90" w:rsidRDefault="00835548" w:rsidP="001C3B90">
      <w:pPr>
        <w:widowControl w:val="0"/>
        <w:ind w:firstLine="709"/>
        <w:jc w:val="both"/>
        <w:rPr>
          <w:b w:val="0"/>
        </w:rPr>
      </w:pPr>
    </w:p>
    <w:p w:rsidR="002A00AE" w:rsidRPr="00543F5F" w:rsidRDefault="00356ACD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="002A00AE"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2A00AE">
        <w:rPr>
          <w:b w:val="0"/>
        </w:rPr>
        <w:t xml:space="preserve">округа </w:t>
      </w:r>
      <w:r w:rsidR="002A00AE" w:rsidRPr="00543F5F">
        <w:rPr>
          <w:b w:val="0"/>
        </w:rPr>
        <w:t>Ставропол</w:t>
      </w:r>
      <w:r w:rsidR="002A00AE" w:rsidRPr="00543F5F">
        <w:rPr>
          <w:b w:val="0"/>
        </w:rPr>
        <w:t>ь</w:t>
      </w:r>
      <w:r w:rsidR="002A00AE" w:rsidRPr="00543F5F">
        <w:rPr>
          <w:b w:val="0"/>
        </w:rPr>
        <w:t>ского края в информационно-телекоммуникационной сети «Интернет».</w:t>
      </w:r>
    </w:p>
    <w:p w:rsidR="00835548" w:rsidRPr="00543F5F" w:rsidRDefault="00835548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A00AE" w:rsidRPr="00543F5F" w:rsidRDefault="00356ACD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2A00AE" w:rsidRPr="00543F5F">
        <w:rPr>
          <w:b w:val="0"/>
        </w:rPr>
        <w:t xml:space="preserve">. Настоящее постановление </w:t>
      </w:r>
      <w:r w:rsidR="002A00AE">
        <w:rPr>
          <w:b w:val="0"/>
        </w:rPr>
        <w:t>вступает в силу после его официального обнародования</w:t>
      </w:r>
      <w:r w:rsidR="001C3B90">
        <w:rPr>
          <w:b w:val="0"/>
        </w:rPr>
        <w:t>.</w:t>
      </w:r>
    </w:p>
    <w:p w:rsidR="002A00AE" w:rsidRDefault="002A00AE" w:rsidP="002A00AE">
      <w:pPr>
        <w:pStyle w:val="a8"/>
        <w:widowControl w:val="0"/>
        <w:spacing w:after="0"/>
        <w:jc w:val="both"/>
        <w:rPr>
          <w:sz w:val="28"/>
          <w:szCs w:val="28"/>
        </w:rPr>
      </w:pPr>
    </w:p>
    <w:p w:rsidR="002A00AE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lastRenderedPageBreak/>
        <w:t xml:space="preserve">Андроповского муниципального </w:t>
      </w:r>
      <w:r>
        <w:rPr>
          <w:b w:val="0"/>
        </w:rPr>
        <w:t>округа</w:t>
      </w:r>
    </w:p>
    <w:p w:rsidR="002A00AE" w:rsidRDefault="002A00AE" w:rsidP="002A00AE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</w:t>
      </w:r>
      <w:r>
        <w:rPr>
          <w:b w:val="0"/>
        </w:rPr>
        <w:t xml:space="preserve"> </w:t>
      </w:r>
      <w:r w:rsidRPr="004E13BF">
        <w:rPr>
          <w:b w:val="0"/>
        </w:rPr>
        <w:t xml:space="preserve">                           Н.А. Бобрышева</w:t>
      </w:r>
    </w:p>
    <w:p w:rsidR="00835548" w:rsidRPr="00835548" w:rsidRDefault="00835548" w:rsidP="00835548">
      <w:pPr>
        <w:rPr>
          <w:b w:val="0"/>
          <w:bCs w:val="0"/>
        </w:rPr>
      </w:pPr>
    </w:p>
    <w:p w:rsidR="002A00AE" w:rsidRDefault="002A00AE" w:rsidP="002A00AE">
      <w:pPr>
        <w:spacing w:line="240" w:lineRule="exact"/>
        <w:jc w:val="both"/>
        <w:rPr>
          <w:b w:val="0"/>
        </w:rPr>
        <w:sectPr w:rsidR="002A00AE" w:rsidSect="0083554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2A00AE" w:rsidRDefault="002A00AE" w:rsidP="001C3B90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2A00AE" w:rsidRPr="006D23F4" w:rsidRDefault="002A00AE" w:rsidP="001C3B90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</w:p>
    <w:p w:rsidR="002A00AE" w:rsidRPr="00C30665" w:rsidRDefault="002A00AE" w:rsidP="001C3B9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постановлением администрации</w:t>
      </w:r>
    </w:p>
    <w:p w:rsidR="002A00AE" w:rsidRPr="00C30665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Pr="00C30665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2A00AE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от</w:t>
      </w:r>
      <w:r>
        <w:rPr>
          <w:b w:val="0"/>
        </w:rPr>
        <w:t xml:space="preserve"> </w:t>
      </w:r>
      <w:r w:rsidR="001C3B90">
        <w:rPr>
          <w:b w:val="0"/>
        </w:rPr>
        <w:t>28 декабря 2020 г. № 48</w:t>
      </w:r>
    </w:p>
    <w:p w:rsidR="001C3B90" w:rsidRDefault="001C3B90" w:rsidP="001C3B90">
      <w:pPr>
        <w:widowControl w:val="0"/>
        <w:spacing w:line="240" w:lineRule="exact"/>
        <w:ind w:left="3540"/>
        <w:jc w:val="center"/>
        <w:rPr>
          <w:b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46F3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Pr="00B7452C">
        <w:rPr>
          <w:b w:val="0"/>
          <w:bCs w:val="0"/>
        </w:rPr>
        <w:t xml:space="preserve"> ПРОГРАММА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</w:t>
      </w:r>
      <w:r w:rsidRPr="00B7452C">
        <w:rPr>
          <w:b w:val="0"/>
          <w:bCs w:val="0"/>
        </w:rPr>
        <w:t>Ставропольского края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 xml:space="preserve">«Формирование здорового образа жизни населения,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</w:p>
    <w:p w:rsidR="003F6C3B" w:rsidRPr="00B7452C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3F6C3B" w:rsidRPr="005C0D08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муниципальной</w:t>
      </w:r>
      <w:r w:rsidRPr="005C0D08">
        <w:rPr>
          <w:b w:val="0"/>
          <w:bCs w:val="0"/>
        </w:rPr>
        <w:t xml:space="preserve"> программ</w:t>
      </w:r>
      <w:r>
        <w:rPr>
          <w:b w:val="0"/>
          <w:bCs w:val="0"/>
        </w:rPr>
        <w:t>ы</w:t>
      </w:r>
      <w:r w:rsidRPr="005C0D08">
        <w:rPr>
          <w:b w:val="0"/>
          <w:bCs w:val="0"/>
        </w:rPr>
        <w:t xml:space="preserve"> </w:t>
      </w:r>
    </w:p>
    <w:p w:rsidR="003F6C3B" w:rsidRPr="005C0D08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 w:rsidRPr="005C0D08"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5C0D08">
        <w:rPr>
          <w:b w:val="0"/>
          <w:bCs w:val="0"/>
        </w:rPr>
        <w:t xml:space="preserve"> Ставропольского края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«Формирование здорового образа жизни населения,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09"/>
        <w:gridCol w:w="6761"/>
      </w:tblGrid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Муниципальная программа Андроповского муниц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264E2F">
              <w:rPr>
                <w:b w:val="0"/>
                <w:bCs w:val="0"/>
              </w:rPr>
              <w:t xml:space="preserve"> (далее – Пр</w:t>
            </w:r>
            <w:r w:rsidRPr="00264E2F">
              <w:rPr>
                <w:b w:val="0"/>
                <w:bCs w:val="0"/>
              </w:rPr>
              <w:t>о</w:t>
            </w:r>
            <w:r w:rsidRPr="00264E2F">
              <w:rPr>
                <w:b w:val="0"/>
                <w:bCs w:val="0"/>
              </w:rPr>
              <w:t>грамма)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</w:t>
            </w:r>
            <w:r w:rsidRPr="00264E2F">
              <w:rPr>
                <w:b w:val="0"/>
                <w:color w:val="000000"/>
              </w:rPr>
              <w:t>и</w:t>
            </w:r>
            <w:r w:rsidRPr="00264E2F"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(далее - 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  <w:proofErr w:type="gramEnd"/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Соисполнители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Программы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>Ставропольского края» (д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лее – Отдел о</w:t>
            </w:r>
            <w:r w:rsidRPr="00746F37">
              <w:rPr>
                <w:b w:val="0"/>
              </w:rPr>
              <w:t>бразования администрации)</w:t>
            </w:r>
          </w:p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Участники 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>ского муниципального округа Ставропольского края «Центр молодежных проектов» (далее – МБУ АМО</w:t>
            </w:r>
            <w:r>
              <w:rPr>
                <w:b w:val="0"/>
              </w:rPr>
              <w:t>СК «Центр молодежных проектов»)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Подпрограммы</w:t>
            </w: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Программы</w:t>
            </w:r>
          </w:p>
          <w:p w:rsidR="003F6C3B" w:rsidRPr="00165858" w:rsidRDefault="003F6C3B" w:rsidP="00EE5B27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Подпрограмма «Создание условий для развития ф</w:t>
            </w:r>
            <w:r w:rsidRPr="00165858">
              <w:rPr>
                <w:b w:val="0"/>
                <w:bCs w:val="0"/>
              </w:rPr>
              <w:t>и</w:t>
            </w:r>
            <w:r w:rsidRPr="00165858">
              <w:rPr>
                <w:b w:val="0"/>
                <w:bCs w:val="0"/>
              </w:rPr>
              <w:t>зической культуры и массового спорта »;</w:t>
            </w:r>
          </w:p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165858">
              <w:rPr>
                <w:b w:val="0"/>
              </w:rPr>
              <w:t>Подпрограмма «Молодежь»</w:t>
            </w: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</w:t>
            </w:r>
            <w:r w:rsidRPr="00165858">
              <w:rPr>
                <w:b w:val="0"/>
                <w:bCs w:val="0"/>
              </w:rPr>
              <w:t>а «Профилактика безнадзорности и пр</w:t>
            </w:r>
            <w:r w:rsidRPr="00165858">
              <w:rPr>
                <w:b w:val="0"/>
                <w:bCs w:val="0"/>
              </w:rPr>
              <w:t>а</w:t>
            </w:r>
            <w:r w:rsidRPr="00165858">
              <w:rPr>
                <w:b w:val="0"/>
                <w:bCs w:val="0"/>
              </w:rPr>
              <w:t xml:space="preserve">вонарушений несовершеннолетних, наркомании и </w:t>
            </w:r>
            <w:r w:rsidRPr="00165858">
              <w:rPr>
                <w:b w:val="0"/>
                <w:bCs w:val="0"/>
              </w:rPr>
              <w:lastRenderedPageBreak/>
              <w:t>противодействие незаконному обороту наркотиков»</w:t>
            </w:r>
          </w:p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lastRenderedPageBreak/>
              <w:t>Цели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проявления и развития инновационного потенциала молодых гра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дан, проживающих в Андроповском муниципальном округе Ставропольского края.</w:t>
            </w:r>
          </w:p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безнадзо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ности и правонарушений несовершеннолетних, улу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шение координации деятельности различных стру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тур, осуществляющих профилактическую работу с детьми и подростками </w:t>
            </w:r>
            <w:proofErr w:type="spellStart"/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3F6C3B" w:rsidRPr="00E66898" w:rsidRDefault="003F6C3B" w:rsidP="00EE5B27">
            <w:pPr>
              <w:pStyle w:val="ConsPlusNonformat"/>
              <w:jc w:val="both"/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t>Индикаторы дост</w:t>
            </w:r>
            <w:r w:rsidRPr="00E66898">
              <w:rPr>
                <w:b w:val="0"/>
                <w:bCs w:val="0"/>
              </w:rPr>
              <w:t>и</w:t>
            </w:r>
            <w:r w:rsidRPr="00E66898">
              <w:rPr>
                <w:b w:val="0"/>
                <w:bCs w:val="0"/>
              </w:rPr>
              <w:t>жения целей Пр</w:t>
            </w:r>
            <w:r w:rsidRPr="00E66898">
              <w:rPr>
                <w:b w:val="0"/>
                <w:bCs w:val="0"/>
              </w:rPr>
              <w:t>о</w:t>
            </w:r>
            <w:r w:rsidRPr="00E66898">
              <w:rPr>
                <w:b w:val="0"/>
                <w:bCs w:val="0"/>
              </w:rPr>
              <w:t>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мероприятий, проводимых в рамках ре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лизации молодежной политики в Андроповском м</w:t>
            </w:r>
            <w:r w:rsidRPr="00E66898">
              <w:rPr>
                <w:b w:val="0"/>
              </w:rPr>
              <w:t>у</w:t>
            </w:r>
            <w:r w:rsidRPr="00E66898">
              <w:rPr>
                <w:b w:val="0"/>
              </w:rPr>
              <w:t>ниципальном округе Ставропольского края.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 направленных на профила</w:t>
            </w:r>
            <w:r w:rsidRPr="00E66898">
              <w:rPr>
                <w:b w:val="0"/>
              </w:rPr>
              <w:t>к</w:t>
            </w:r>
            <w:r w:rsidRPr="00E66898">
              <w:rPr>
                <w:b w:val="0"/>
              </w:rPr>
              <w:t>тику безнадзорности и правонарушений несоверше</w:t>
            </w:r>
            <w:r w:rsidRPr="00E66898">
              <w:rPr>
                <w:b w:val="0"/>
              </w:rPr>
              <w:t>н</w:t>
            </w:r>
            <w:r w:rsidRPr="00E66898">
              <w:rPr>
                <w:b w:val="0"/>
              </w:rPr>
              <w:t xml:space="preserve">нолетних, в </w:t>
            </w:r>
            <w:proofErr w:type="spellStart"/>
            <w:r w:rsidRPr="00E66898">
              <w:rPr>
                <w:b w:val="0"/>
              </w:rPr>
              <w:t>т.ч</w:t>
            </w:r>
            <w:proofErr w:type="spellEnd"/>
            <w:r w:rsidRPr="00E66898">
              <w:rPr>
                <w:b w:val="0"/>
              </w:rPr>
              <w:t>. антинаркотической комиссии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Сроки реализации 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  <w:bCs w:val="0"/>
              </w:rPr>
              <w:t>2021-2026 годы</w:t>
            </w:r>
          </w:p>
        </w:tc>
      </w:tr>
      <w:tr w:rsidR="003F6C3B" w:rsidRPr="00264E2F" w:rsidTr="00EE5B27"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Объемы и источники финансового обесп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чения Программы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  <w:p w:rsidR="003F6C3B" w:rsidRPr="00C81D41" w:rsidRDefault="003F6C3B" w:rsidP="00EE5B27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 финансового обеспечения Программы сост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 xml:space="preserve">вит </w:t>
            </w:r>
            <w:r w:rsidR="00EE5B27">
              <w:rPr>
                <w:b w:val="0"/>
                <w:bCs w:val="0"/>
              </w:rPr>
              <w:t>17</w:t>
            </w:r>
            <w:r w:rsidR="00ED697B">
              <w:rPr>
                <w:b w:val="0"/>
                <w:bCs w:val="0"/>
              </w:rPr>
              <w:t> 997,84</w:t>
            </w:r>
            <w:r w:rsidRPr="00C81D41">
              <w:rPr>
                <w:b w:val="0"/>
              </w:rPr>
              <w:t xml:space="preserve"> тыс. рублей, в том числе по источникам финансового обеспечения: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бюджет Андроповского муниципального округа Ставропольского края (далее – бюджет муниципал</w:t>
            </w:r>
            <w:r w:rsidRPr="00C81D41">
              <w:rPr>
                <w:b w:val="0"/>
              </w:rPr>
              <w:t>ь</w:t>
            </w:r>
            <w:r w:rsidRPr="00C81D41">
              <w:rPr>
                <w:b w:val="0"/>
              </w:rPr>
              <w:t>ного округа) –</w:t>
            </w:r>
            <w:r>
              <w:rPr>
                <w:b w:val="0"/>
                <w:bCs w:val="0"/>
              </w:rPr>
              <w:t xml:space="preserve"> </w:t>
            </w:r>
            <w:r w:rsidR="00EE5B27">
              <w:rPr>
                <w:b w:val="0"/>
              </w:rPr>
              <w:t>17</w:t>
            </w:r>
            <w:r w:rsidR="00ED697B">
              <w:rPr>
                <w:b w:val="0"/>
              </w:rPr>
              <w:t> 979,84</w:t>
            </w:r>
            <w:r w:rsidRPr="00C81D41">
              <w:rPr>
                <w:b w:val="0"/>
              </w:rPr>
              <w:t xml:space="preserve">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5 092,54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2022 год – 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88,65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2023 год – </w:t>
            </w:r>
            <w:r>
              <w:rPr>
                <w:b w:val="0"/>
              </w:rPr>
              <w:t>2</w:t>
            </w:r>
            <w:r w:rsidR="00EE5B27">
              <w:rPr>
                <w:b w:val="0"/>
              </w:rPr>
              <w:t> 684,21</w:t>
            </w:r>
            <w:r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2024 год – </w:t>
            </w:r>
            <w:r>
              <w:rPr>
                <w:b w:val="0"/>
              </w:rPr>
              <w:t>2</w:t>
            </w:r>
            <w:r w:rsidR="00EE5B27">
              <w:rPr>
                <w:b w:val="0"/>
              </w:rPr>
              <w:t> 571,48</w:t>
            </w:r>
            <w:r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2025 год – </w:t>
            </w:r>
            <w:r w:rsidR="00EE5B27" w:rsidRPr="00EE5B27">
              <w:rPr>
                <w:b w:val="0"/>
              </w:rPr>
              <w:t xml:space="preserve">2 571,48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2026 год – </w:t>
            </w:r>
            <w:r w:rsidR="00ED697B" w:rsidRPr="00ED697B">
              <w:rPr>
                <w:b w:val="0"/>
              </w:rPr>
              <w:t xml:space="preserve">2 571,48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2 84</w:t>
            </w:r>
            <w:r w:rsidRPr="00C81D41">
              <w:rPr>
                <w:b w:val="0"/>
              </w:rPr>
              <w:t>7,2</w:t>
            </w:r>
            <w:r w:rsidR="00ED697B">
              <w:rPr>
                <w:b w:val="0"/>
              </w:rPr>
              <w:t>0</w:t>
            </w:r>
            <w:r w:rsidRPr="00C81D41">
              <w:rPr>
                <w:b w:val="0"/>
              </w:rPr>
              <w:t xml:space="preserve"> тыс. рублей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2021 год – 2 84</w:t>
            </w:r>
            <w:r w:rsidRPr="00C81D41">
              <w:rPr>
                <w:b w:val="0"/>
              </w:rPr>
              <w:t>7,2</w:t>
            </w:r>
            <w:r w:rsidR="00ED697B">
              <w:rPr>
                <w:b w:val="0"/>
              </w:rPr>
              <w:t>0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2021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 –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18,00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2021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3,00 тыс. рублей.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lastRenderedPageBreak/>
              <w:t>Ожидаемые коне</w:t>
            </w:r>
            <w:r w:rsidRPr="00E66898">
              <w:rPr>
                <w:b w:val="0"/>
              </w:rPr>
              <w:t>ч</w:t>
            </w:r>
            <w:r w:rsidRPr="00E66898">
              <w:rPr>
                <w:b w:val="0"/>
              </w:rPr>
              <w:t>ные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t>результаты реализ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ции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доли жителей регулярно занимающихся физической культурой и спортом в возрастной кат</w:t>
            </w:r>
            <w:r w:rsidRPr="00E66898">
              <w:rPr>
                <w:b w:val="0"/>
              </w:rPr>
              <w:t>е</w:t>
            </w:r>
            <w:r w:rsidRPr="00E66898">
              <w:rPr>
                <w:b w:val="0"/>
              </w:rPr>
              <w:t>гории 3 – 79 лет до 59,2% в 2026 году;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количества мероприятий, проводимых в рамках реализации молодежной политики в Андр</w:t>
            </w:r>
            <w:r w:rsidRPr="00E66898">
              <w:rPr>
                <w:b w:val="0"/>
              </w:rPr>
              <w:t>о</w:t>
            </w:r>
            <w:r w:rsidRPr="00E66898">
              <w:rPr>
                <w:b w:val="0"/>
              </w:rPr>
              <w:t>повском муниципальном округе Ставропольского края до 170 единиц в 2026 году.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iCs/>
              </w:rPr>
            </w:pPr>
            <w:r w:rsidRPr="00E66898">
              <w:rPr>
                <w:b w:val="0"/>
                <w:iCs/>
              </w:rPr>
              <w:t xml:space="preserve">увеличение количества мероприятий, направленных на профилактику безнадзорности  и правонарушений несовершеннолетних, в </w:t>
            </w:r>
            <w:proofErr w:type="spellStart"/>
            <w:r w:rsidRPr="00E66898">
              <w:rPr>
                <w:b w:val="0"/>
                <w:iCs/>
              </w:rPr>
              <w:t>т.ч</w:t>
            </w:r>
            <w:proofErr w:type="spellEnd"/>
            <w:r w:rsidRPr="00E66898">
              <w:rPr>
                <w:b w:val="0"/>
                <w:iCs/>
              </w:rPr>
              <w:t>. антинаркотической направленности до 35 в 2021 году</w:t>
            </w:r>
            <w:r>
              <w:rPr>
                <w:b w:val="0"/>
                <w:iCs/>
              </w:rPr>
              <w:t>.</w:t>
            </w:r>
          </w:p>
        </w:tc>
      </w:tr>
    </w:tbl>
    <w:p w:rsidR="003F6C3B" w:rsidRDefault="003F6C3B" w:rsidP="003F6C3B">
      <w:pPr>
        <w:spacing w:line="240" w:lineRule="exact"/>
        <w:rPr>
          <w:b w:val="0"/>
        </w:rPr>
      </w:pPr>
    </w:p>
    <w:p w:rsidR="003F6C3B" w:rsidRPr="00B7452C" w:rsidRDefault="003F6C3B" w:rsidP="003F6C3B">
      <w:pPr>
        <w:widowControl w:val="0"/>
        <w:jc w:val="center"/>
        <w:rPr>
          <w:b w:val="0"/>
        </w:rPr>
      </w:pPr>
      <w:r w:rsidRPr="00B7452C"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округе </w:t>
      </w:r>
      <w:r w:rsidRPr="00B7452C"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 w:rsidRPr="00B7452C"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:rsidR="003F6C3B" w:rsidRPr="00047E7B" w:rsidRDefault="003F6C3B" w:rsidP="003F6C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    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указа Президента Российской Феде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рации от 07 мая 2018 года № 204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</w:t>
      </w:r>
      <w:proofErr w:type="gramEnd"/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47E7B">
        <w:rPr>
          <w:rFonts w:ascii="Times New Roman" w:hAnsi="Times New Roman" w:cs="Times New Roman"/>
          <w:b w:val="0"/>
          <w:sz w:val="28"/>
          <w:szCs w:val="28"/>
        </w:rPr>
        <w:t>целях 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тратегических задачах развития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>едерации на период до 2024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эффективного решения задач выполнения основных функций муниц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пального образования администрацией Андроповского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было принято решение о разработке и реализ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 создать условия для дальнейшего инте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сивного</w:t>
      </w:r>
      <w:proofErr w:type="gramEnd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развития физической культуры, спорта и молодежной политики, профилактики безнадзорности и правонарушений несовершеннолетних, наркомании и противодействия незаконному обороту наркотиков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Андр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 края.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</w:t>
      </w:r>
      <w:r w:rsidRPr="0082182A">
        <w:rPr>
          <w:color w:val="000000"/>
        </w:rPr>
        <w:t>е</w:t>
      </w:r>
      <w:r w:rsidRPr="0082182A">
        <w:rPr>
          <w:color w:val="000000"/>
        </w:rPr>
        <w:t>ских лиц.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Отдел по вопросам социальной сферы и делам молодежи </w:t>
      </w:r>
      <w:r w:rsidRPr="0082182A">
        <w:rPr>
          <w:color w:val="000000"/>
        </w:rPr>
        <w:t>осуществляет общее руководство, определяет формы и методы управления реализацией Программы и осуществляет контроль по ее исполнению.</w:t>
      </w:r>
    </w:p>
    <w:p w:rsidR="003F6C3B" w:rsidRPr="0082182A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3F6C3B" w:rsidRPr="00F36133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33">
        <w:rPr>
          <w:rFonts w:ascii="Times New Roman" w:hAnsi="Times New Roman" w:cs="Times New Roman"/>
          <w:sz w:val="28"/>
          <w:szCs w:val="28"/>
        </w:rPr>
        <w:t>создание благоприятных условий для интенсивного развития физич</w:t>
      </w:r>
      <w:r w:rsidRPr="00F36133">
        <w:rPr>
          <w:rFonts w:ascii="Times New Roman" w:hAnsi="Times New Roman" w:cs="Times New Roman"/>
          <w:sz w:val="28"/>
          <w:szCs w:val="28"/>
        </w:rPr>
        <w:t>е</w:t>
      </w:r>
      <w:r w:rsidRPr="00F36133">
        <w:rPr>
          <w:rFonts w:ascii="Times New Roman" w:hAnsi="Times New Roman" w:cs="Times New Roman"/>
          <w:sz w:val="28"/>
          <w:szCs w:val="28"/>
        </w:rPr>
        <w:t>ской культуры и массового спорта в Андроповском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361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создание благоприятных условий для проявления и развития иннов</w:t>
      </w:r>
      <w:r w:rsidRPr="00F36133">
        <w:rPr>
          <w:b w:val="0"/>
        </w:rPr>
        <w:t>а</w:t>
      </w:r>
      <w:r w:rsidRPr="00F36133">
        <w:rPr>
          <w:b w:val="0"/>
        </w:rPr>
        <w:t>ционного потенциала молодых граждан, проживающих в Андроповском м</w:t>
      </w:r>
      <w:r w:rsidRPr="00F36133">
        <w:rPr>
          <w:b w:val="0"/>
        </w:rPr>
        <w:t>у</w:t>
      </w:r>
      <w:r w:rsidRPr="00F36133">
        <w:rPr>
          <w:b w:val="0"/>
        </w:rPr>
        <w:t>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. </w:t>
      </w:r>
      <w:r>
        <w:rPr>
          <w:b w:val="0"/>
        </w:rPr>
        <w:t xml:space="preserve"> </w:t>
      </w:r>
    </w:p>
    <w:p w:rsidR="003F6C3B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</w:t>
      </w:r>
      <w:r w:rsidRPr="0082182A">
        <w:rPr>
          <w:color w:val="000000"/>
        </w:rPr>
        <w:t>е</w:t>
      </w:r>
      <w:r w:rsidRPr="0082182A">
        <w:rPr>
          <w:color w:val="000000"/>
        </w:rPr>
        <w:t>дующих задач: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приобщение всех слоев населения к систематическим занятиям физ</w:t>
      </w:r>
      <w:r w:rsidRPr="00F36133">
        <w:rPr>
          <w:b w:val="0"/>
        </w:rPr>
        <w:t>и</w:t>
      </w:r>
      <w:r w:rsidRPr="00F36133">
        <w:rPr>
          <w:b w:val="0"/>
        </w:rPr>
        <w:t>ческой культурой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 w:rsidRPr="00F36133"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обеспечение доступности спортивных сооружений Андроповского м</w:t>
      </w:r>
      <w:r w:rsidRPr="00F36133">
        <w:rPr>
          <w:b w:val="0"/>
        </w:rPr>
        <w:t>у</w:t>
      </w:r>
      <w:r w:rsidRPr="00F36133">
        <w:rPr>
          <w:b w:val="0"/>
        </w:rPr>
        <w:t>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 для занятий физической культ</w:t>
      </w:r>
      <w:r w:rsidRPr="00F36133">
        <w:rPr>
          <w:b w:val="0"/>
        </w:rPr>
        <w:t>у</w:t>
      </w:r>
      <w:r w:rsidRPr="00F36133">
        <w:rPr>
          <w:b w:val="0"/>
        </w:rPr>
        <w:t>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материальной базы учебных заведений и учр</w:t>
      </w:r>
      <w:r w:rsidRPr="00F36133">
        <w:rPr>
          <w:b w:val="0"/>
        </w:rPr>
        <w:t>е</w:t>
      </w:r>
      <w:r w:rsidRPr="00F36133">
        <w:rPr>
          <w:b w:val="0"/>
        </w:rPr>
        <w:t>ждений спортивной направленности и повышение эффективности их испол</w:t>
      </w:r>
      <w:r w:rsidRPr="00F36133">
        <w:rPr>
          <w:b w:val="0"/>
        </w:rPr>
        <w:t>ь</w:t>
      </w:r>
      <w:r w:rsidRPr="00F36133">
        <w:rPr>
          <w:b w:val="0"/>
        </w:rPr>
        <w:t xml:space="preserve">зования;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кадрового потенциала учреждений спортивной направленности Андроповского муниципального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 xml:space="preserve">Ставропольского края;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формирование системы поддержки инициативной и талантливой мол</w:t>
      </w:r>
      <w:r w:rsidRPr="00F36133">
        <w:rPr>
          <w:b w:val="0"/>
        </w:rPr>
        <w:t>о</w:t>
      </w:r>
      <w:r w:rsidRPr="00F36133">
        <w:rPr>
          <w:b w:val="0"/>
        </w:rPr>
        <w:t>дежи в Андроповском муниципальном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; 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 xml:space="preserve">обеспечение высокого количества и качества муниципальных услуг в </w:t>
      </w:r>
      <w:r w:rsidRPr="00F36133">
        <w:rPr>
          <w:b w:val="0"/>
        </w:rPr>
        <w:lastRenderedPageBreak/>
        <w:t>области молодежной политики.</w:t>
      </w:r>
      <w:r w:rsidRPr="00F36133">
        <w:rPr>
          <w:b w:val="0"/>
          <w:color w:val="00B050"/>
        </w:rPr>
        <w:t xml:space="preserve"> </w:t>
      </w:r>
    </w:p>
    <w:p w:rsidR="003F6C3B" w:rsidRPr="001B4BB9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>При реализации мероприятий Программы в полном объеме предпол</w:t>
      </w:r>
      <w:r w:rsidRPr="001B4BB9">
        <w:rPr>
          <w:b w:val="0"/>
          <w:color w:val="000000"/>
        </w:rPr>
        <w:t>а</w:t>
      </w:r>
      <w:r w:rsidRPr="001B4BB9">
        <w:rPr>
          <w:b w:val="0"/>
          <w:color w:val="000000"/>
        </w:rPr>
        <w:t>гается: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 xml:space="preserve">увеличить долю жителей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Ставропольского края</w:t>
      </w:r>
      <w:r w:rsidRPr="001B4BB9"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 w:rsidRPr="009E2B91">
        <w:rPr>
          <w:b w:val="0"/>
        </w:rPr>
        <w:t>в возрастной категории 3 – 79 лет</w:t>
      </w:r>
      <w:r w:rsidRPr="00C35171">
        <w:rPr>
          <w:b w:val="0"/>
        </w:rPr>
        <w:t xml:space="preserve"> до 59,2%</w:t>
      </w:r>
      <w:r>
        <w:rPr>
          <w:b w:val="0"/>
          <w:color w:val="00000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57423F">
        <w:rPr>
          <w:b w:val="0"/>
          <w:color w:val="000000"/>
        </w:rPr>
        <w:t>увеличить долю участников физкультурно-оздоровительных и спо</w:t>
      </w:r>
      <w:r w:rsidRPr="0057423F">
        <w:rPr>
          <w:b w:val="0"/>
          <w:color w:val="000000"/>
        </w:rPr>
        <w:t>р</w:t>
      </w:r>
      <w:r w:rsidRPr="0057423F">
        <w:rPr>
          <w:b w:val="0"/>
          <w:color w:val="000000"/>
        </w:rPr>
        <w:t xml:space="preserve">тивно-массовых мероприятий от </w:t>
      </w:r>
      <w:r>
        <w:rPr>
          <w:b w:val="0"/>
          <w:color w:val="000000"/>
        </w:rPr>
        <w:t xml:space="preserve">общего числа жителей округа </w:t>
      </w:r>
      <w:r w:rsidRPr="00C35171">
        <w:rPr>
          <w:b w:val="0"/>
        </w:rPr>
        <w:t>до 76%</w:t>
      </w:r>
      <w:r w:rsidRPr="00C35171">
        <w:rPr>
          <w:b w:val="0"/>
          <w:bCs w:val="0"/>
        </w:rPr>
        <w:t>;</w:t>
      </w:r>
    </w:p>
    <w:p w:rsidR="003F6C3B" w:rsidRPr="00F159D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159DC">
        <w:rPr>
          <w:b w:val="0"/>
          <w:bCs w:val="0"/>
        </w:rPr>
        <w:t xml:space="preserve">увеличить долю </w:t>
      </w:r>
      <w:proofErr w:type="gramStart"/>
      <w:r w:rsidRPr="00F159DC">
        <w:rPr>
          <w:b w:val="0"/>
          <w:bCs w:val="0"/>
        </w:rPr>
        <w:t>обучающихся</w:t>
      </w:r>
      <w:proofErr w:type="gramEnd"/>
      <w:r w:rsidRPr="00F159DC">
        <w:rPr>
          <w:b w:val="0"/>
          <w:bCs w:val="0"/>
        </w:rPr>
        <w:t>, систематически занимающихся физич</w:t>
      </w:r>
      <w:r w:rsidRPr="00F159DC">
        <w:rPr>
          <w:b w:val="0"/>
          <w:bCs w:val="0"/>
        </w:rPr>
        <w:t>е</w:t>
      </w:r>
      <w:r w:rsidRPr="00F159DC">
        <w:rPr>
          <w:b w:val="0"/>
          <w:bCs w:val="0"/>
        </w:rPr>
        <w:t>ской культурой и спортом, в общей численности, обучающихся до 99%;</w:t>
      </w:r>
    </w:p>
    <w:p w:rsidR="003F6C3B" w:rsidRPr="005674AF" w:rsidRDefault="003F6C3B" w:rsidP="003F6C3B">
      <w:pPr>
        <w:widowControl w:val="0"/>
        <w:ind w:firstLine="709"/>
        <w:jc w:val="both"/>
        <w:rPr>
          <w:b w:val="0"/>
        </w:rPr>
      </w:pPr>
      <w:r w:rsidRPr="005674AF"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</w:t>
      </w:r>
      <w:r w:rsidRPr="00556FAE">
        <w:rPr>
          <w:b w:val="0"/>
        </w:rPr>
        <w:t>ь</w:t>
      </w:r>
      <w:r w:rsidRPr="00556FAE">
        <w:rPr>
          <w:b w:val="0"/>
        </w:rPr>
        <w:t xml:space="preserve">ского края </w:t>
      </w:r>
      <w:r w:rsidRPr="005674AF">
        <w:rPr>
          <w:b w:val="0"/>
        </w:rPr>
        <w:t>до 170 единиц</w:t>
      </w:r>
      <w:r w:rsidRPr="005674AF">
        <w:rPr>
          <w:b w:val="0"/>
          <w:bCs w:val="0"/>
        </w:rPr>
        <w:t>;</w:t>
      </w:r>
    </w:p>
    <w:p w:rsidR="003F6C3B" w:rsidRPr="004862A1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4862A1">
        <w:rPr>
          <w:b w:val="0"/>
          <w:color w:val="000000"/>
        </w:rPr>
        <w:t>увеличить долю 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4862A1">
        <w:rPr>
          <w:b w:val="0"/>
          <w:color w:val="000000"/>
        </w:rPr>
        <w:t xml:space="preserve">% от общего числа молодежи </w:t>
      </w:r>
      <w:r>
        <w:rPr>
          <w:b w:val="0"/>
          <w:color w:val="000000"/>
        </w:rPr>
        <w:t>округа.</w:t>
      </w:r>
      <w:r w:rsidRPr="004862A1">
        <w:rPr>
          <w:b w:val="0"/>
          <w:color w:val="000000"/>
        </w:rPr>
        <w:t xml:space="preserve"> </w:t>
      </w:r>
    </w:p>
    <w:p w:rsidR="003F6C3B" w:rsidRPr="00165858" w:rsidRDefault="003F6C3B" w:rsidP="003F6C3B">
      <w:pPr>
        <w:widowControl w:val="0"/>
        <w:ind w:firstLine="709"/>
        <w:jc w:val="both"/>
        <w:rPr>
          <w:b w:val="0"/>
        </w:rPr>
      </w:pPr>
      <w:r w:rsidRPr="00165858">
        <w:rPr>
          <w:b w:val="0"/>
        </w:rPr>
        <w:t>увеличить в 2021 году количество мероприятий, направленных на пр</w:t>
      </w:r>
      <w:r w:rsidRPr="00165858">
        <w:rPr>
          <w:b w:val="0"/>
        </w:rPr>
        <w:t>о</w:t>
      </w:r>
      <w:r w:rsidRPr="00165858">
        <w:rPr>
          <w:b w:val="0"/>
        </w:rPr>
        <w:t xml:space="preserve">филактику безнадзорности и правонарушений несовершеннолетних, в </w:t>
      </w:r>
      <w:proofErr w:type="spellStart"/>
      <w:r w:rsidRPr="00165858">
        <w:rPr>
          <w:b w:val="0"/>
        </w:rPr>
        <w:t>т.ч</w:t>
      </w:r>
      <w:proofErr w:type="spellEnd"/>
      <w:r w:rsidRPr="00165858">
        <w:rPr>
          <w:b w:val="0"/>
        </w:rPr>
        <w:t>. антинаркотической направленности до 35;</w:t>
      </w:r>
    </w:p>
    <w:p w:rsidR="003F6C3B" w:rsidRPr="00165858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165858">
        <w:rPr>
          <w:b w:val="0"/>
          <w:bCs w:val="0"/>
        </w:rPr>
        <w:t xml:space="preserve">обеспечить </w:t>
      </w:r>
      <w:r w:rsidRPr="00165858">
        <w:rPr>
          <w:b w:val="0"/>
        </w:rPr>
        <w:t>в 2021 году</w:t>
      </w:r>
      <w:r w:rsidRPr="00165858">
        <w:rPr>
          <w:b w:val="0"/>
          <w:bCs w:val="0"/>
        </w:rPr>
        <w:t xml:space="preserve"> долю обучающихся общеобразовательных о</w:t>
      </w:r>
      <w:r w:rsidRPr="00165858">
        <w:rPr>
          <w:b w:val="0"/>
          <w:bCs w:val="0"/>
        </w:rPr>
        <w:t>р</w:t>
      </w:r>
      <w:r w:rsidRPr="00165858">
        <w:rPr>
          <w:b w:val="0"/>
          <w:bCs w:val="0"/>
        </w:rPr>
        <w:t>ганизаций</w:t>
      </w:r>
      <w:r>
        <w:rPr>
          <w:b w:val="0"/>
          <w:bCs w:val="0"/>
        </w:rPr>
        <w:t xml:space="preserve"> в возрасте 13-18 лет</w:t>
      </w:r>
      <w:r w:rsidRPr="00165858">
        <w:rPr>
          <w:b w:val="0"/>
          <w:bCs w:val="0"/>
        </w:rPr>
        <w:t>, прошедших социально-психологическое т</w:t>
      </w:r>
      <w:r w:rsidRPr="00165858">
        <w:rPr>
          <w:b w:val="0"/>
          <w:bCs w:val="0"/>
        </w:rPr>
        <w:t>е</w:t>
      </w:r>
      <w:r w:rsidRPr="00165858">
        <w:rPr>
          <w:b w:val="0"/>
          <w:bCs w:val="0"/>
        </w:rPr>
        <w:t>стирование с целью раннего выявления незаконного потребления наркотич</w:t>
      </w:r>
      <w:r w:rsidRPr="00165858">
        <w:rPr>
          <w:b w:val="0"/>
          <w:bCs w:val="0"/>
        </w:rPr>
        <w:t>е</w:t>
      </w:r>
      <w:r w:rsidRPr="00165858">
        <w:rPr>
          <w:b w:val="0"/>
          <w:bCs w:val="0"/>
        </w:rPr>
        <w:t>ских средств и психотропных веществ, от общего числа обучающихся не н</w:t>
      </w:r>
      <w:r w:rsidRPr="00165858">
        <w:rPr>
          <w:b w:val="0"/>
          <w:bCs w:val="0"/>
        </w:rPr>
        <w:t>и</w:t>
      </w:r>
      <w:r w:rsidRPr="00165858">
        <w:rPr>
          <w:b w:val="0"/>
          <w:bCs w:val="0"/>
        </w:rPr>
        <w:t>же 95%</w:t>
      </w:r>
      <w:r w:rsidRPr="00165858">
        <w:rPr>
          <w:b w:val="0"/>
        </w:rPr>
        <w:t>.</w:t>
      </w:r>
    </w:p>
    <w:p w:rsidR="003F6C3B" w:rsidRPr="00B7452C" w:rsidRDefault="003F6C3B" w:rsidP="003F6C3B">
      <w:pPr>
        <w:pStyle w:val="ConsPlusNormal"/>
        <w:widowControl w:val="0"/>
        <w:ind w:firstLine="709"/>
        <w:jc w:val="both"/>
      </w:pPr>
      <w:r w:rsidRPr="00165858">
        <w:t xml:space="preserve">Исходя из масштаба и сложности задач, решаемых </w:t>
      </w:r>
      <w:r w:rsidRPr="00B7452C">
        <w:t>в рамках Програ</w:t>
      </w:r>
      <w:r w:rsidRPr="00B7452C">
        <w:t>м</w:t>
      </w:r>
      <w:r w:rsidRPr="00B7452C">
        <w:t>мы, в нее включены: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>
        <w:t>;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Подпрограмма</w:t>
      </w:r>
      <w:r w:rsidRPr="0076608D">
        <w:rPr>
          <w:b w:val="0"/>
          <w:bCs w:val="0"/>
        </w:rPr>
        <w:t xml:space="preserve"> </w:t>
      </w: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</w:t>
      </w:r>
      <w:r w:rsidRPr="0076608D">
        <w:rPr>
          <w:b w:val="0"/>
        </w:rPr>
        <w:t>е</w:t>
      </w:r>
      <w:r w:rsidRPr="0076608D">
        <w:rPr>
          <w:b w:val="0"/>
        </w:rPr>
        <w:t>ления, реализация молодежной политики»</w:t>
      </w:r>
      <w:r>
        <w:rPr>
          <w:b w:val="0"/>
        </w:rPr>
        <w:t>, реализована в 2021 году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FF4515">
        <w:rPr>
          <w:b w:val="0"/>
        </w:rPr>
        <w:t>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 xml:space="preserve">1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Сведения о весовых коэффициентах приведены в таблице 4 прилож</w:t>
      </w:r>
      <w:r>
        <w:rPr>
          <w:b w:val="0"/>
          <w:bCs w:val="0"/>
        </w:rPr>
        <w:t>е</w:t>
      </w:r>
      <w:r>
        <w:rPr>
          <w:b w:val="0"/>
          <w:bCs w:val="0"/>
        </w:rPr>
        <w:t>ния 4.</w:t>
      </w:r>
      <w:r>
        <w:rPr>
          <w:b w:val="0"/>
        </w:rPr>
        <w:br w:type="page"/>
      </w:r>
    </w:p>
    <w:p w:rsidR="003F6C3B" w:rsidRPr="00990EF2" w:rsidRDefault="003F6C3B" w:rsidP="003F6C3B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к муниципальной программе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990EF2">
        <w:rPr>
          <w:b w:val="0"/>
        </w:rPr>
        <w:t xml:space="preserve"> Ставропольского края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«Формирование </w:t>
      </w:r>
      <w:proofErr w:type="gramStart"/>
      <w:r w:rsidRPr="00990EF2">
        <w:rPr>
          <w:b w:val="0"/>
        </w:rPr>
        <w:t>здорового</w:t>
      </w:r>
      <w:proofErr w:type="gramEnd"/>
      <w:r w:rsidRPr="00990EF2">
        <w:rPr>
          <w:b w:val="0"/>
        </w:rPr>
        <w:t xml:space="preserve">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образа жизни населения, реализация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990EF2">
        <w:rPr>
          <w:b w:val="0"/>
        </w:rPr>
        <w:t>молодежной политики»</w:t>
      </w:r>
    </w:p>
    <w:p w:rsidR="003F6C3B" w:rsidRDefault="003F6C3B" w:rsidP="003F6C3B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«Создание условий для развития физической культуры и массового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 xml:space="preserve">подпрограммы </w:t>
      </w:r>
      <w:r w:rsidRPr="00063473">
        <w:rPr>
          <w:b w:val="0"/>
          <w:bCs w:val="0"/>
        </w:rPr>
        <w:t xml:space="preserve">«Создание условий для развития физической культуры 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массового</w:t>
      </w:r>
      <w:r>
        <w:rPr>
          <w:b w:val="0"/>
          <w:bCs w:val="0"/>
        </w:rPr>
        <w:t xml:space="preserve"> 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программы Андроповского муниципал</w:t>
      </w:r>
      <w:r w:rsidRPr="008F48D7">
        <w:rPr>
          <w:b w:val="0"/>
        </w:rPr>
        <w:t>ь</w:t>
      </w:r>
      <w:r w:rsidRPr="008F48D7">
        <w:rPr>
          <w:b w:val="0"/>
        </w:rPr>
        <w:t xml:space="preserve">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Наименование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</w:rPr>
            </w:pPr>
            <w:r w:rsidRPr="001E485B">
              <w:rPr>
                <w:b w:val="0"/>
                <w:bCs w:val="0"/>
              </w:rPr>
              <w:t>подпрограмма «Создание условий для развития физ</w:t>
            </w:r>
            <w:r w:rsidRPr="001E485B">
              <w:rPr>
                <w:b w:val="0"/>
                <w:bCs w:val="0"/>
              </w:rPr>
              <w:t>и</w:t>
            </w:r>
            <w:r w:rsidRPr="001E485B">
              <w:rPr>
                <w:b w:val="0"/>
                <w:bCs w:val="0"/>
              </w:rPr>
              <w:t xml:space="preserve">ческой культуры и массового спорта» </w:t>
            </w:r>
            <w:r w:rsidRPr="001E485B"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 w:rsidRPr="001E485B">
              <w:rPr>
                <w:b w:val="0"/>
              </w:rPr>
              <w:t xml:space="preserve"> Ставропольского края «Формирование здорового о</w:t>
            </w:r>
            <w:r w:rsidRPr="001E485B">
              <w:rPr>
                <w:b w:val="0"/>
              </w:rPr>
              <w:t>б</w:t>
            </w:r>
            <w:r w:rsidRPr="001E485B">
              <w:rPr>
                <w:b w:val="0"/>
              </w:rPr>
              <w:t>раза жизни населения, реализация молодежной пол</w:t>
            </w:r>
            <w:r w:rsidRPr="001E485B">
              <w:rPr>
                <w:b w:val="0"/>
              </w:rPr>
              <w:t>и</w:t>
            </w:r>
            <w:r w:rsidRPr="001E485B">
              <w:rPr>
                <w:b w:val="0"/>
              </w:rPr>
              <w:t>тики»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Ответственный и</w:t>
            </w:r>
            <w:r w:rsidRPr="001E485B">
              <w:rPr>
                <w:b w:val="0"/>
                <w:bCs w:val="0"/>
              </w:rPr>
              <w:t>с</w:t>
            </w:r>
            <w:r w:rsidRPr="001E485B">
              <w:rPr>
                <w:b w:val="0"/>
                <w:bCs w:val="0"/>
              </w:rPr>
              <w:t>полнитель Подпр</w:t>
            </w:r>
            <w:r w:rsidRPr="001E485B">
              <w:rPr>
                <w:b w:val="0"/>
                <w:bCs w:val="0"/>
              </w:rPr>
              <w:t>о</w:t>
            </w:r>
            <w:r w:rsidRPr="001E485B">
              <w:rPr>
                <w:b w:val="0"/>
                <w:bCs w:val="0"/>
              </w:rPr>
              <w:t>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тдел образования администрации</w:t>
            </w:r>
            <w:r w:rsidRPr="00192820">
              <w:rPr>
                <w:b w:val="0"/>
                <w:bCs w:val="0"/>
              </w:rPr>
              <w:t>.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Участники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</w:t>
            </w:r>
            <w:r>
              <w:rPr>
                <w:b w:val="0"/>
                <w:bCs w:val="0"/>
              </w:rPr>
              <w:t>»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Задачи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1E485B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Показатели реш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ния задач Подпр</w:t>
            </w:r>
            <w:r w:rsidRPr="00192820">
              <w:rPr>
                <w:b w:val="0"/>
                <w:bCs w:val="0"/>
              </w:rPr>
              <w:t>о</w:t>
            </w:r>
            <w:r w:rsidRPr="00192820">
              <w:rPr>
                <w:b w:val="0"/>
                <w:bCs w:val="0"/>
              </w:rPr>
              <w:t xml:space="preserve">граммы </w:t>
            </w: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3F6C3B" w:rsidRPr="00192820" w:rsidRDefault="00ED697B" w:rsidP="00EE5B27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, </w:t>
            </w:r>
            <w:r w:rsidR="003F6C3B" w:rsidRPr="00192820">
              <w:rPr>
                <w:b w:val="0"/>
              </w:rPr>
              <w:t>систематически занимающихся физической культурой и спортом, в общей численн</w:t>
            </w:r>
            <w:r w:rsidR="003F6C3B" w:rsidRPr="00192820">
              <w:rPr>
                <w:b w:val="0"/>
              </w:rPr>
              <w:t>о</w:t>
            </w:r>
            <w:r w:rsidR="003F6C3B">
              <w:rPr>
                <w:b w:val="0"/>
              </w:rPr>
              <w:t>сти обучающихся</w:t>
            </w:r>
            <w:r w:rsidR="003F6C3B" w:rsidRPr="00192820">
              <w:rPr>
                <w:b w:val="0"/>
              </w:rPr>
              <w:t>.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C3517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  <w:bCs w:val="0"/>
              </w:rPr>
              <w:t>2021-2026 годы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Объемы и источники финансового обесп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чения Подпрогра</w:t>
            </w:r>
            <w:r w:rsidRPr="00192820">
              <w:rPr>
                <w:b w:val="0"/>
                <w:bCs w:val="0"/>
              </w:rPr>
              <w:t>м</w:t>
            </w:r>
            <w:r w:rsidRPr="00192820">
              <w:rPr>
                <w:b w:val="0"/>
                <w:bCs w:val="0"/>
              </w:rPr>
              <w:t>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Объем финансового обеспечения Подпрограммы с</w:t>
            </w:r>
            <w:r w:rsidRPr="00192820">
              <w:rPr>
                <w:b w:val="0"/>
              </w:rPr>
              <w:t>о</w:t>
            </w:r>
            <w:r w:rsidRPr="00192820">
              <w:rPr>
                <w:b w:val="0"/>
              </w:rPr>
              <w:t>ставит 6 306,00 тыс. рублей, в том числе по источн</w:t>
            </w:r>
            <w:r w:rsidRPr="00192820">
              <w:rPr>
                <w:b w:val="0"/>
              </w:rPr>
              <w:t>и</w:t>
            </w:r>
            <w:r w:rsidRPr="00192820">
              <w:rPr>
                <w:b w:val="0"/>
              </w:rPr>
              <w:t>кам финансового обеспечения: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бюджет муниципального округа - 6 306,00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2021 году – 3 531,00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в 2026 году – 555,00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за счет межбюджетных трансфертов - 2 827,</w:t>
            </w:r>
            <w:r w:rsidR="00DA0F1F">
              <w:rPr>
                <w:b w:val="0"/>
              </w:rPr>
              <w:t>2</w:t>
            </w:r>
            <w:r w:rsidRPr="00192820">
              <w:rPr>
                <w:b w:val="0"/>
              </w:rPr>
              <w:t>0 тыс. рублей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по годам: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2 827,2</w:t>
            </w:r>
            <w:r w:rsidR="00DA0F1F">
              <w:rPr>
                <w:b w:val="0"/>
              </w:rPr>
              <w:t>0</w:t>
            </w:r>
            <w:r w:rsidRPr="00192820">
              <w:rPr>
                <w:b w:val="0"/>
              </w:rPr>
              <w:t xml:space="preserve">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192820">
              <w:rPr>
                <w:b w:val="0"/>
              </w:rPr>
              <w:t>рограммы – 0,00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внебюджетные средства и иные источники –</w:t>
            </w:r>
            <w:r w:rsidR="00ED697B">
              <w:rPr>
                <w:b w:val="0"/>
              </w:rPr>
              <w:t xml:space="preserve"> </w:t>
            </w:r>
            <w:r w:rsidRPr="00192820">
              <w:rPr>
                <w:b w:val="0"/>
              </w:rPr>
              <w:t>0,00 тыс. рублей, в том числе по годам: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2026 год – 0,00 тыс. рублей.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98107F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Ожидаемые коне</w:t>
            </w:r>
            <w:r w:rsidRPr="00192820">
              <w:rPr>
                <w:b w:val="0"/>
                <w:bCs w:val="0"/>
              </w:rPr>
              <w:t>ч</w:t>
            </w:r>
            <w:r w:rsidRPr="00192820">
              <w:rPr>
                <w:b w:val="0"/>
                <w:bCs w:val="0"/>
              </w:rPr>
              <w:t>ные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результаты реализ</w:t>
            </w:r>
            <w:r w:rsidRPr="00192820">
              <w:rPr>
                <w:b w:val="0"/>
                <w:bCs w:val="0"/>
              </w:rPr>
              <w:t>а</w:t>
            </w:r>
            <w:r w:rsidRPr="00192820">
              <w:rPr>
                <w:b w:val="0"/>
                <w:bCs w:val="0"/>
              </w:rPr>
              <w:t>ции 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lastRenderedPageBreak/>
              <w:t>увеличение доли участников физкультурно-оздоровительных и спортивно-массовых мероприятий от общего числа жителей округа до 76% в 2026 году; увеличение доли обучающихся, систематически зан</w:t>
            </w:r>
            <w:r w:rsidRPr="00192820">
              <w:rPr>
                <w:b w:val="0"/>
              </w:rPr>
              <w:t>и</w:t>
            </w:r>
            <w:r w:rsidRPr="00192820">
              <w:rPr>
                <w:b w:val="0"/>
              </w:rPr>
              <w:lastRenderedPageBreak/>
              <w:t xml:space="preserve">мающихся физической культурой и спортом, в общей </w:t>
            </w:r>
            <w:proofErr w:type="gramStart"/>
            <w:r w:rsidRPr="00192820">
              <w:rPr>
                <w:b w:val="0"/>
              </w:rPr>
              <w:t>численности</w:t>
            </w:r>
            <w:proofErr w:type="gramEnd"/>
            <w:r w:rsidRPr="00192820">
              <w:rPr>
                <w:b w:val="0"/>
              </w:rPr>
              <w:t xml:space="preserve"> обучающихся до 99% в 2026 году.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3F6C3B" w:rsidRPr="00076D3C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lastRenderedPageBreak/>
        <w:t>Характеристика основных мероприятий Подпрограммы</w:t>
      </w:r>
    </w:p>
    <w:p w:rsidR="003F6C3B" w:rsidRPr="008F48D7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Основными мероприятиями Подпрограммы являются:</w:t>
      </w:r>
    </w:p>
    <w:p w:rsidR="003F6C3B" w:rsidRPr="0098107F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  <w:color w:val="000000"/>
        </w:rPr>
        <w:t xml:space="preserve">1. </w:t>
      </w:r>
      <w:r w:rsidRPr="0098107F">
        <w:rPr>
          <w:b w:val="0"/>
        </w:rPr>
        <w:t xml:space="preserve">Спортивно-массовые мероприятия.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>В рамках данного основного мероприятия планируется реализация сл</w:t>
      </w:r>
      <w:r w:rsidRPr="00076D3C">
        <w:rPr>
          <w:b w:val="0"/>
          <w:bCs w:val="0"/>
        </w:rPr>
        <w:t>е</w:t>
      </w:r>
      <w:r w:rsidRPr="00076D3C">
        <w:rPr>
          <w:b w:val="0"/>
          <w:bCs w:val="0"/>
        </w:rPr>
        <w:t>дующих мер:</w:t>
      </w:r>
    </w:p>
    <w:p w:rsidR="00EE5B27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 w:rsidRPr="00076D3C">
        <w:rPr>
          <w:b w:val="0"/>
          <w:color w:val="000000"/>
        </w:rPr>
        <w:t xml:space="preserve"> условий для вовлечения лиц пож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>лого возраста и инвалидов в регулярные занятия физической культу</w:t>
      </w:r>
      <w:r w:rsidR="006C0758">
        <w:rPr>
          <w:b w:val="0"/>
          <w:color w:val="000000"/>
        </w:rPr>
        <w:t>рой.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В целях организации физической культуры по месту жительства пред</w:t>
      </w:r>
      <w:r w:rsidRPr="00076D3C">
        <w:rPr>
          <w:b w:val="0"/>
          <w:color w:val="000000"/>
        </w:rPr>
        <w:t>у</w:t>
      </w:r>
      <w:r w:rsidRPr="00076D3C">
        <w:rPr>
          <w:b w:val="0"/>
          <w:color w:val="000000"/>
        </w:rPr>
        <w:t>сматривается: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проведение мониторинга по выявлению интересов и потребностей ра</w:t>
      </w:r>
      <w:r w:rsidRPr="00076D3C">
        <w:rPr>
          <w:b w:val="0"/>
          <w:color w:val="000000"/>
        </w:rPr>
        <w:t>з</w:t>
      </w:r>
      <w:r w:rsidRPr="00076D3C">
        <w:rPr>
          <w:b w:val="0"/>
          <w:color w:val="000000"/>
        </w:rPr>
        <w:t xml:space="preserve">личных групп жителей </w:t>
      </w:r>
      <w:r>
        <w:rPr>
          <w:b w:val="0"/>
          <w:color w:val="000000"/>
        </w:rPr>
        <w:t>округа</w:t>
      </w:r>
      <w:r w:rsidRPr="00076D3C">
        <w:rPr>
          <w:b w:val="0"/>
          <w:color w:val="000000"/>
        </w:rPr>
        <w:t xml:space="preserve"> в сфере физической культуры и спорта;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организация и проведение </w:t>
      </w:r>
      <w:r>
        <w:rPr>
          <w:b w:val="0"/>
          <w:color w:val="000000"/>
        </w:rPr>
        <w:t>окружных</w:t>
      </w:r>
      <w:r w:rsidRPr="00076D3C">
        <w:rPr>
          <w:b w:val="0"/>
          <w:color w:val="000000"/>
        </w:rPr>
        <w:t xml:space="preserve"> спортивных мероприятий для всех слоев населения.</w:t>
      </w:r>
    </w:p>
    <w:p w:rsidR="006C0758" w:rsidRP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В рамках данного основного мероприятия планируется разработка с</w:t>
      </w:r>
      <w:r w:rsidRPr="006C0758">
        <w:rPr>
          <w:b w:val="0"/>
          <w:color w:val="000000"/>
        </w:rPr>
        <w:t>и</w:t>
      </w:r>
      <w:r w:rsidRPr="006C0758">
        <w:rPr>
          <w:b w:val="0"/>
          <w:color w:val="000000"/>
        </w:rPr>
        <w:t>стемы повышения квалификации физкультурных кадров.</w:t>
      </w:r>
    </w:p>
    <w:p w:rsidR="006C0758" w:rsidRPr="00076D3C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proofErr w:type="gramStart"/>
      <w:r w:rsidRPr="006C0758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ственных, кадров за высокие показатели в спорте и вклад в развитие физич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ской культуры и спорта в Андроповском муниципальном округе Ставропол</w:t>
      </w:r>
      <w:r w:rsidRPr="006C0758">
        <w:rPr>
          <w:b w:val="0"/>
          <w:color w:val="000000"/>
        </w:rPr>
        <w:t>ь</w:t>
      </w:r>
      <w:r w:rsidRPr="006C0758">
        <w:rPr>
          <w:b w:val="0"/>
          <w:color w:val="000000"/>
        </w:rPr>
        <w:t>ского края, а так же команд коллективов физической культуры организаций и предприятий – победителей ежегодных спартакиад, представление их к наградам.</w:t>
      </w:r>
      <w:proofErr w:type="gramEnd"/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192820" w:rsidRDefault="003F6C3B" w:rsidP="003F6C3B">
      <w:pPr>
        <w:widowControl w:val="0"/>
        <w:ind w:firstLine="709"/>
        <w:jc w:val="both"/>
        <w:rPr>
          <w:b w:val="0"/>
        </w:rPr>
      </w:pPr>
      <w:r w:rsidRPr="00192820">
        <w:rPr>
          <w:b w:val="0"/>
        </w:rPr>
        <w:t>увеличение доли участников физкультурно-оздоровительных и спо</w:t>
      </w:r>
      <w:r w:rsidRPr="00192820">
        <w:rPr>
          <w:b w:val="0"/>
        </w:rPr>
        <w:t>р</w:t>
      </w:r>
      <w:r w:rsidRPr="00192820">
        <w:rPr>
          <w:b w:val="0"/>
        </w:rPr>
        <w:t>тивно-массовых мероприятий от общего числа жителей района до 76% в 2026 г</w:t>
      </w:r>
      <w:r>
        <w:rPr>
          <w:b w:val="0"/>
        </w:rPr>
        <w:t>оду</w:t>
      </w:r>
      <w:r w:rsidRPr="00192820">
        <w:rPr>
          <w:b w:val="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192820">
        <w:rPr>
          <w:b w:val="0"/>
          <w:bCs w:val="0"/>
        </w:rPr>
        <w:t>увеличение доли обучающихся, систематически занимающихся физ</w:t>
      </w:r>
      <w:r w:rsidRPr="00192820">
        <w:rPr>
          <w:b w:val="0"/>
          <w:bCs w:val="0"/>
        </w:rPr>
        <w:t>и</w:t>
      </w:r>
      <w:r w:rsidRPr="00192820">
        <w:rPr>
          <w:b w:val="0"/>
          <w:bCs w:val="0"/>
        </w:rPr>
        <w:t xml:space="preserve">ческой культурой и спортом, в общей </w:t>
      </w:r>
      <w:proofErr w:type="gramStart"/>
      <w:r w:rsidRPr="00192820">
        <w:rPr>
          <w:b w:val="0"/>
          <w:bCs w:val="0"/>
        </w:rPr>
        <w:t>численности</w:t>
      </w:r>
      <w:proofErr w:type="gramEnd"/>
      <w:r w:rsidR="006C0758">
        <w:rPr>
          <w:b w:val="0"/>
          <w:bCs w:val="0"/>
        </w:rPr>
        <w:t xml:space="preserve"> обучающихся до 99% в 2026 году;</w:t>
      </w:r>
    </w:p>
    <w:p w:rsidR="006C0758" w:rsidRPr="000D6202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 w:rsidRPr="000D6202"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b w:val="0"/>
          <w:color w:val="000000"/>
        </w:rPr>
        <w:t xml:space="preserve">округа </w:t>
      </w:r>
      <w:r>
        <w:rPr>
          <w:b w:val="0"/>
        </w:rPr>
        <w:t>Ставропольского края</w:t>
      </w:r>
      <w:r>
        <w:rPr>
          <w:b w:val="0"/>
          <w:color w:val="000000"/>
        </w:rPr>
        <w:t>.</w:t>
      </w:r>
      <w:r w:rsidRPr="00C5513C">
        <w:rPr>
          <w:b w:val="0"/>
          <w:color w:val="000000"/>
        </w:rPr>
        <w:t xml:space="preserve"> </w:t>
      </w:r>
    </w:p>
    <w:p w:rsidR="003F6C3B" w:rsidRPr="00076D3C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 w:rsidR="003F6C3B" w:rsidRPr="00076D3C">
        <w:rPr>
          <w:b w:val="0"/>
          <w:color w:val="000000"/>
        </w:rPr>
        <w:t xml:space="preserve">. </w:t>
      </w:r>
      <w:r w:rsidRPr="006C0758">
        <w:rPr>
          <w:b w:val="0"/>
          <w:color w:val="000000"/>
        </w:rPr>
        <w:t>Развитие инфраструктуры физической культуры и спорта</w:t>
      </w:r>
      <w:r>
        <w:rPr>
          <w:b w:val="0"/>
          <w:color w:val="000000"/>
        </w:rPr>
        <w:t>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Для реализации данного основного мероприятия </w:t>
      </w:r>
      <w:r w:rsidRPr="00076D3C">
        <w:rPr>
          <w:b w:val="0"/>
          <w:color w:val="000000"/>
        </w:rPr>
        <w:t>планируется приобр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 w:rsidRPr="00076D3C">
        <w:rPr>
          <w:b w:val="0"/>
          <w:color w:val="000000"/>
        </w:rPr>
        <w:t>б</w:t>
      </w:r>
      <w:r w:rsidRPr="00076D3C">
        <w:rPr>
          <w:b w:val="0"/>
          <w:color w:val="000000"/>
        </w:rPr>
        <w:t>разования спортивной направленности, обеспечение спортивным снаряжен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 xml:space="preserve">ем и экипировкой команд и отдельных спортсменов, участвующих в </w:t>
      </w:r>
      <w:r>
        <w:rPr>
          <w:b w:val="0"/>
          <w:color w:val="000000"/>
        </w:rPr>
        <w:t>окру</w:t>
      </w:r>
      <w:r>
        <w:rPr>
          <w:b w:val="0"/>
          <w:color w:val="000000"/>
        </w:rPr>
        <w:t>ж</w:t>
      </w:r>
      <w:r>
        <w:rPr>
          <w:b w:val="0"/>
          <w:color w:val="000000"/>
        </w:rPr>
        <w:lastRenderedPageBreak/>
        <w:t xml:space="preserve">ных, межрайонных, </w:t>
      </w:r>
      <w:r w:rsidRPr="00076D3C"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развитие и укрепление материальной базы учебных заведений и учр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ждений спортивной на</w:t>
      </w:r>
      <w:r>
        <w:rPr>
          <w:b w:val="0"/>
          <w:color w:val="000000"/>
        </w:rPr>
        <w:t xml:space="preserve">правленности и </w:t>
      </w:r>
      <w:r w:rsidRPr="00076D3C">
        <w:rPr>
          <w:b w:val="0"/>
          <w:color w:val="000000"/>
        </w:rPr>
        <w:t>повышение эффективной эксплуат</w:t>
      </w:r>
      <w:r w:rsidRPr="00076D3C">
        <w:rPr>
          <w:b w:val="0"/>
          <w:color w:val="000000"/>
        </w:rPr>
        <w:t>а</w:t>
      </w:r>
      <w:r w:rsidRPr="00076D3C">
        <w:rPr>
          <w:b w:val="0"/>
          <w:color w:val="000000"/>
        </w:rPr>
        <w:t>ции спортивных сооружений, расп</w:t>
      </w:r>
      <w:r>
        <w:rPr>
          <w:b w:val="0"/>
          <w:color w:val="000000"/>
        </w:rPr>
        <w:t>оложенных в населенных пунктах округа</w:t>
      </w:r>
      <w:r w:rsidRPr="00076D3C">
        <w:rPr>
          <w:b w:val="0"/>
          <w:color w:val="00000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</w:rPr>
        <w:t>о</w:t>
      </w:r>
      <w:r w:rsidRPr="00076D3C">
        <w:rPr>
          <w:b w:val="0"/>
          <w:color w:val="000000"/>
        </w:rPr>
        <w:t>беспечение доступности спорт</w:t>
      </w:r>
      <w:r>
        <w:rPr>
          <w:b w:val="0"/>
          <w:color w:val="000000"/>
        </w:rPr>
        <w:t xml:space="preserve">ивных сооружений </w:t>
      </w:r>
      <w:r w:rsidRPr="00076D3C">
        <w:rPr>
          <w:b w:val="0"/>
          <w:color w:val="000000"/>
        </w:rPr>
        <w:t>для занятий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ской культурой и спортом; приобщение всех слоев населения к систематич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ским занятиям </w:t>
      </w:r>
      <w:r>
        <w:rPr>
          <w:b w:val="0"/>
          <w:color w:val="000000"/>
        </w:rPr>
        <w:t>физической культурой и спортом.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к муниципальной программ</w:t>
      </w:r>
      <w:r>
        <w:rPr>
          <w:b w:val="0"/>
        </w:rPr>
        <w:t>е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3E65E7">
        <w:rPr>
          <w:b w:val="0"/>
        </w:rPr>
        <w:t xml:space="preserve">здорового образа жизни населения, 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района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7"/>
        <w:gridCol w:w="6633"/>
      </w:tblGrid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Наименование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подпрограмма </w:t>
            </w:r>
            <w:r w:rsidRPr="00063473">
              <w:rPr>
                <w:b w:val="0"/>
                <w:color w:val="000000"/>
              </w:rPr>
              <w:t>«Молодежь»</w:t>
            </w:r>
            <w:r>
              <w:rPr>
                <w:b w:val="0"/>
                <w:color w:val="000000"/>
              </w:rPr>
              <w:t xml:space="preserve"> </w:t>
            </w:r>
            <w:r w:rsidRPr="008F48D7">
              <w:rPr>
                <w:b w:val="0"/>
              </w:rPr>
              <w:t>муниципальной пр</w:t>
            </w:r>
            <w:r w:rsidRPr="008F48D7">
              <w:rPr>
                <w:b w:val="0"/>
              </w:rPr>
              <w:t>о</w:t>
            </w:r>
            <w:r w:rsidRPr="008F48D7">
              <w:rPr>
                <w:b w:val="0"/>
              </w:rPr>
              <w:t>грамм</w:t>
            </w:r>
            <w:r>
              <w:rPr>
                <w:b w:val="0"/>
              </w:rPr>
              <w:t>ы</w:t>
            </w:r>
            <w:r w:rsidRPr="008F48D7"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8F48D7"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 w:rsidRPr="003E65E7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</w:t>
            </w:r>
            <w:r w:rsidRPr="008F48D7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Ответственный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исполнитель 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Соисполнители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отсутствуют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Участники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МБУ АМО СК «Центр молодежных проектов»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Задачи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Pr="00C5513C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вовлечение молодежи в социальную практику, п</w:t>
            </w:r>
            <w:r w:rsidRPr="003A5DBF">
              <w:rPr>
                <w:b w:val="0"/>
                <w:color w:val="000000"/>
              </w:rPr>
              <w:t>о</w:t>
            </w:r>
            <w:r w:rsidRPr="003A5DBF">
              <w:rPr>
                <w:b w:val="0"/>
                <w:color w:val="000000"/>
              </w:rPr>
              <w:t>вышение качества проводимых мероприятий, разв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тие активности молодежи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Показатели реш</w:t>
            </w:r>
            <w:r w:rsidRPr="008F48D7">
              <w:rPr>
                <w:b w:val="0"/>
                <w:bCs w:val="0"/>
              </w:rPr>
              <w:t>е</w:t>
            </w:r>
            <w:r w:rsidRPr="008F48D7">
              <w:rPr>
                <w:b w:val="0"/>
                <w:bCs w:val="0"/>
              </w:rPr>
              <w:t>ния задач Подпр</w:t>
            </w:r>
            <w:r w:rsidRPr="008F48D7">
              <w:rPr>
                <w:b w:val="0"/>
                <w:bCs w:val="0"/>
              </w:rPr>
              <w:t>о</w:t>
            </w:r>
            <w:r w:rsidRPr="008F48D7">
              <w:rPr>
                <w:b w:val="0"/>
                <w:bCs w:val="0"/>
              </w:rPr>
              <w:t>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>доля</w:t>
            </w:r>
            <w:r w:rsidRPr="003A5DBF">
              <w:rPr>
                <w:b w:val="0"/>
                <w:color w:val="000000"/>
              </w:rPr>
              <w:t xml:space="preserve"> молодежи, удовлетворенной качеством пров</w:t>
            </w:r>
            <w:r w:rsidRPr="003A5DBF">
              <w:rPr>
                <w:b w:val="0"/>
                <w:color w:val="000000"/>
              </w:rPr>
              <w:t>е</w:t>
            </w:r>
            <w:r w:rsidRPr="003A5DBF">
              <w:rPr>
                <w:b w:val="0"/>
                <w:color w:val="000000"/>
              </w:rPr>
              <w:t>денных мероприятий с мо</w:t>
            </w:r>
            <w:r>
              <w:rPr>
                <w:b w:val="0"/>
                <w:color w:val="000000"/>
              </w:rPr>
              <w:t>лодежью, от общего числа молодежи округа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Сроки реализации Подпрограммы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  <w:bCs w:val="0"/>
              </w:rPr>
              <w:t>2021-2026 годы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  <w:bCs w:val="0"/>
              </w:rPr>
              <w:t>Объемы и источники финансового обесп</w:t>
            </w:r>
            <w:r w:rsidRPr="00AB400C">
              <w:rPr>
                <w:b w:val="0"/>
                <w:bCs w:val="0"/>
              </w:rPr>
              <w:t>е</w:t>
            </w:r>
            <w:r w:rsidRPr="00AB400C">
              <w:rPr>
                <w:b w:val="0"/>
                <w:bCs w:val="0"/>
              </w:rPr>
              <w:lastRenderedPageBreak/>
              <w:t>чения Подпрограммы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lastRenderedPageBreak/>
              <w:t>объем финансового обеспечения Подпрограммы с</w:t>
            </w:r>
            <w:r w:rsidRPr="00AB400C">
              <w:rPr>
                <w:b w:val="0"/>
              </w:rPr>
              <w:t>о</w:t>
            </w:r>
            <w:r w:rsidRPr="00AB400C">
              <w:rPr>
                <w:b w:val="0"/>
              </w:rPr>
              <w:t xml:space="preserve">ставит </w:t>
            </w:r>
            <w:r>
              <w:rPr>
                <w:b w:val="0"/>
                <w:bCs w:val="0"/>
              </w:rPr>
              <w:t>11</w:t>
            </w:r>
            <w:r w:rsidR="00ED697B">
              <w:rPr>
                <w:b w:val="0"/>
                <w:bCs w:val="0"/>
              </w:rPr>
              <w:t> 576,66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исто</w:t>
            </w:r>
            <w:r w:rsidRPr="00AB400C">
              <w:rPr>
                <w:b w:val="0"/>
              </w:rPr>
              <w:t>ч</w:t>
            </w:r>
            <w:r w:rsidRPr="00AB400C">
              <w:rPr>
                <w:b w:val="0"/>
              </w:rPr>
              <w:lastRenderedPageBreak/>
              <w:t>никам финансового обеспечения: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бюджет муниципального округа – </w:t>
            </w:r>
            <w:r w:rsidR="006C0758">
              <w:rPr>
                <w:b w:val="0"/>
                <w:bCs w:val="0"/>
              </w:rPr>
              <w:t>11</w:t>
            </w:r>
            <w:r w:rsidR="00ED697B">
              <w:rPr>
                <w:b w:val="0"/>
                <w:bCs w:val="0"/>
              </w:rPr>
              <w:t> 558,66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1 446,36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2022 год – </w:t>
            </w:r>
            <w:r>
              <w:rPr>
                <w:b w:val="0"/>
                <w:sz w:val="27"/>
                <w:szCs w:val="27"/>
              </w:rPr>
              <w:t>1 933,65</w:t>
            </w:r>
            <w:r w:rsidRPr="00AB400C">
              <w:rPr>
                <w:b w:val="0"/>
                <w:sz w:val="27"/>
                <w:szCs w:val="27"/>
              </w:rPr>
              <w:t xml:space="preserve"> </w:t>
            </w:r>
            <w:r w:rsidRPr="00AB400C">
              <w:rPr>
                <w:b w:val="0"/>
              </w:rPr>
              <w:t>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2023 год – </w:t>
            </w:r>
            <w:r w:rsidR="006C0758">
              <w:rPr>
                <w:b w:val="0"/>
              </w:rPr>
              <w:t>2 129,21</w:t>
            </w:r>
            <w:r w:rsidRPr="00AB400C">
              <w:rPr>
                <w:b w:val="0"/>
              </w:rPr>
              <w:t xml:space="preserve">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2024 год – </w:t>
            </w:r>
            <w:r w:rsidR="006C0758">
              <w:rPr>
                <w:b w:val="0"/>
              </w:rPr>
              <w:t>2 016,48</w:t>
            </w:r>
            <w:r w:rsidRPr="00AB400C">
              <w:rPr>
                <w:b w:val="0"/>
              </w:rPr>
              <w:t xml:space="preserve"> тыс. рублей;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 xml:space="preserve">2025 год – </w:t>
            </w:r>
            <w:r w:rsidR="006C0758" w:rsidRPr="006C0758">
              <w:rPr>
                <w:b w:val="0"/>
              </w:rPr>
              <w:t xml:space="preserve">2 016,48 </w:t>
            </w:r>
            <w:r w:rsidRPr="00AB400C">
              <w:rPr>
                <w:b w:val="0"/>
              </w:rPr>
              <w:t>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2026 год – </w:t>
            </w:r>
            <w:r w:rsidR="00ED697B" w:rsidRPr="00ED697B">
              <w:rPr>
                <w:b w:val="0"/>
              </w:rPr>
              <w:t xml:space="preserve">2 016,48 </w:t>
            </w:r>
            <w:r w:rsidRPr="00AB400C">
              <w:rPr>
                <w:b w:val="0"/>
              </w:rPr>
              <w:t>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за счет межбюджетных трансфертов - 0,00 тыс. рублей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AB400C">
              <w:rPr>
                <w:b w:val="0"/>
              </w:rPr>
              <w:t>рограммы – 0,00 тыс. ру</w:t>
            </w:r>
            <w:r w:rsidRPr="00AB400C">
              <w:rPr>
                <w:b w:val="0"/>
              </w:rPr>
              <w:t>б</w:t>
            </w:r>
            <w:r w:rsidRPr="00AB400C">
              <w:rPr>
                <w:b w:val="0"/>
              </w:rPr>
              <w:t xml:space="preserve">лей, 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внебюджетные средства и иные источники – 18,00 тыс. рублей, 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2021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2022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3,00 тыс. рублей.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Ожидаемые конечные</w:t>
            </w:r>
          </w:p>
          <w:p w:rsidR="003F6C3B" w:rsidRPr="00D7043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результаты реализ</w:t>
            </w:r>
            <w:r w:rsidRPr="008F48D7">
              <w:rPr>
                <w:b w:val="0"/>
                <w:bCs w:val="0"/>
              </w:rPr>
              <w:t>а</w:t>
            </w:r>
            <w:r w:rsidRPr="008F48D7">
              <w:rPr>
                <w:b w:val="0"/>
                <w:bCs w:val="0"/>
              </w:rPr>
              <w:t>ции 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Default="00AE0A02" w:rsidP="00EE5B27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у</w:t>
            </w:r>
            <w:r w:rsidR="003F6C3B" w:rsidRPr="00BA4DC8">
              <w:rPr>
                <w:b w:val="0"/>
                <w:color w:val="000000"/>
              </w:rPr>
              <w:t xml:space="preserve">величение </w:t>
            </w:r>
            <w:r w:rsidR="003F6C3B" w:rsidRPr="003A5DBF">
              <w:rPr>
                <w:b w:val="0"/>
                <w:color w:val="000000"/>
              </w:rPr>
              <w:t>доли молодежи, удовлетворенной кач</w:t>
            </w:r>
            <w:r w:rsidR="003F6C3B" w:rsidRPr="003A5DBF">
              <w:rPr>
                <w:b w:val="0"/>
                <w:color w:val="000000"/>
              </w:rPr>
              <w:t>е</w:t>
            </w:r>
            <w:r w:rsidR="003F6C3B" w:rsidRPr="003A5DBF">
              <w:rPr>
                <w:b w:val="0"/>
                <w:color w:val="000000"/>
              </w:rPr>
              <w:t>ством проведенных мероприятий с мо</w:t>
            </w:r>
            <w:r w:rsidR="003F6C3B">
              <w:rPr>
                <w:b w:val="0"/>
                <w:color w:val="000000"/>
              </w:rPr>
              <w:t>лодежью, не менее 86</w:t>
            </w:r>
            <w:r w:rsidR="003F6C3B" w:rsidRPr="003A5DBF">
              <w:rPr>
                <w:b w:val="0"/>
                <w:color w:val="000000"/>
              </w:rPr>
              <w:t xml:space="preserve">% от общего числа молодежи </w:t>
            </w:r>
            <w:r w:rsidR="003F6C3B">
              <w:rPr>
                <w:b w:val="0"/>
              </w:rPr>
              <w:t>округа</w:t>
            </w:r>
            <w:r w:rsidR="003F6C3B">
              <w:rPr>
                <w:b w:val="0"/>
                <w:color w:val="000000"/>
              </w:rPr>
              <w:t xml:space="preserve"> в </w:t>
            </w:r>
            <w:r w:rsidR="003F6C3B" w:rsidRPr="00D7043D">
              <w:rPr>
                <w:b w:val="0"/>
              </w:rPr>
              <w:t>2026 году</w:t>
            </w:r>
            <w:r w:rsidR="00E333F3">
              <w:rPr>
                <w:b w:val="0"/>
              </w:rPr>
              <w:t>;</w:t>
            </w:r>
          </w:p>
          <w:p w:rsidR="00E333F3" w:rsidRPr="006F5D19" w:rsidRDefault="00AE0A02" w:rsidP="00AE0A02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</w:t>
            </w:r>
            <w:r w:rsidR="00E333F3" w:rsidRPr="00E333F3">
              <w:rPr>
                <w:b w:val="0"/>
                <w:color w:val="000000"/>
              </w:rPr>
              <w:t>величение доли, задействованной в добровольч</w:t>
            </w:r>
            <w:r w:rsidR="00E333F3" w:rsidRPr="00E333F3">
              <w:rPr>
                <w:b w:val="0"/>
                <w:color w:val="000000"/>
              </w:rPr>
              <w:t>е</w:t>
            </w:r>
            <w:r w:rsidR="00E333F3" w:rsidRPr="00E333F3">
              <w:rPr>
                <w:b w:val="0"/>
                <w:color w:val="000000"/>
              </w:rPr>
              <w:t>ском (волонтерском) движении, в общей численн</w:t>
            </w:r>
            <w:r w:rsidR="00E333F3" w:rsidRPr="00E333F3">
              <w:rPr>
                <w:b w:val="0"/>
                <w:color w:val="000000"/>
              </w:rPr>
              <w:t>о</w:t>
            </w:r>
            <w:r w:rsidR="00E333F3" w:rsidRPr="00E333F3">
              <w:rPr>
                <w:b w:val="0"/>
                <w:color w:val="000000"/>
              </w:rPr>
              <w:t>сти молодежи</w:t>
            </w:r>
            <w:r>
              <w:rPr>
                <w:b w:val="0"/>
                <w:color w:val="000000"/>
              </w:rPr>
              <w:t xml:space="preserve"> </w:t>
            </w:r>
            <w:r w:rsidRPr="00A2515A">
              <w:rPr>
                <w:b w:val="0"/>
                <w:color w:val="000000"/>
              </w:rPr>
              <w:t xml:space="preserve">до </w:t>
            </w:r>
            <w:r w:rsidR="00A2515A" w:rsidRPr="00A2515A">
              <w:rPr>
                <w:b w:val="0"/>
                <w:color w:val="000000"/>
              </w:rPr>
              <w:t>17,5</w:t>
            </w:r>
            <w:r w:rsidRPr="00A2515A">
              <w:rPr>
                <w:b w:val="0"/>
                <w:color w:val="000000"/>
              </w:rPr>
              <w:t>%</w:t>
            </w:r>
            <w:bookmarkStart w:id="0" w:name="_GoBack"/>
            <w:bookmarkEnd w:id="0"/>
            <w:r>
              <w:rPr>
                <w:b w:val="0"/>
                <w:color w:val="000000"/>
              </w:rPr>
              <w:t xml:space="preserve"> в 2026 году</w:t>
            </w:r>
          </w:p>
        </w:tc>
      </w:tr>
    </w:tbl>
    <w:p w:rsidR="003F6C3B" w:rsidRPr="008F48D7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К </w:t>
      </w:r>
      <w:proofErr w:type="gramStart"/>
      <w:r w:rsidRPr="000657C2">
        <w:rPr>
          <w:b w:val="0"/>
          <w:color w:val="000000"/>
        </w:rPr>
        <w:t>основным мероприятиям, планируемым в ходе реализации подпр</w:t>
      </w:r>
      <w:r w:rsidRPr="000657C2">
        <w:rPr>
          <w:b w:val="0"/>
          <w:color w:val="000000"/>
        </w:rPr>
        <w:t>о</w:t>
      </w:r>
      <w:r w:rsidRPr="000657C2">
        <w:rPr>
          <w:b w:val="0"/>
          <w:color w:val="000000"/>
        </w:rPr>
        <w:lastRenderedPageBreak/>
        <w:t>граммы относятся</w:t>
      </w:r>
      <w:proofErr w:type="gramEnd"/>
      <w:r w:rsidRPr="000657C2">
        <w:rPr>
          <w:b w:val="0"/>
          <w:color w:val="000000"/>
        </w:rPr>
        <w:t>: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1. Организация и проведение </w:t>
      </w:r>
      <w:r>
        <w:rPr>
          <w:b w:val="0"/>
          <w:color w:val="000000"/>
        </w:rPr>
        <w:t>окружных</w:t>
      </w:r>
      <w:r w:rsidRPr="000657C2">
        <w:rPr>
          <w:b w:val="0"/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семинаров, слетов и конкурсов среди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дежных и детских общественных объединений, проведение мероприятий, направленных на развитие инновационной деятельности молодежи. Орган</w:t>
      </w:r>
      <w:r w:rsidRPr="003E65E7">
        <w:rPr>
          <w:b w:val="0"/>
          <w:color w:val="000000"/>
        </w:rPr>
        <w:t>и</w:t>
      </w:r>
      <w:r w:rsidRPr="003E65E7">
        <w:rPr>
          <w:b w:val="0"/>
          <w:color w:val="000000"/>
        </w:rPr>
        <w:t xml:space="preserve">зация и проведение ежегодных конкурсов профессионального </w:t>
      </w:r>
      <w:proofErr w:type="gramStart"/>
      <w:r w:rsidRPr="003E65E7">
        <w:rPr>
          <w:b w:val="0"/>
          <w:color w:val="000000"/>
        </w:rPr>
        <w:t>мастерства</w:t>
      </w:r>
      <w:proofErr w:type="gramEnd"/>
      <w:r w:rsidRPr="003E65E7">
        <w:rPr>
          <w:b w:val="0"/>
          <w:color w:val="000000"/>
        </w:rPr>
        <w:t xml:space="preserve"> и чествование молодых специалистов</w:t>
      </w:r>
      <w:r>
        <w:rPr>
          <w:b w:val="0"/>
          <w:color w:val="00000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мероприятий по патриотическому воспит</w:t>
      </w:r>
      <w:r w:rsidRPr="003E65E7">
        <w:rPr>
          <w:b w:val="0"/>
          <w:color w:val="000000"/>
        </w:rPr>
        <w:t>а</w:t>
      </w:r>
      <w:r w:rsidRPr="003E65E7">
        <w:rPr>
          <w:b w:val="0"/>
          <w:color w:val="000000"/>
        </w:rPr>
        <w:t>нию молодежи, допризывной подготовки молодежи к службе в рядах Воор</w:t>
      </w:r>
      <w:r w:rsidRPr="003E65E7">
        <w:rPr>
          <w:b w:val="0"/>
          <w:color w:val="000000"/>
        </w:rPr>
        <w:t>у</w:t>
      </w:r>
      <w:r w:rsidRPr="003E65E7">
        <w:rPr>
          <w:b w:val="0"/>
          <w:color w:val="000000"/>
        </w:rPr>
        <w:t>женных Сил Российской</w:t>
      </w:r>
      <w:r>
        <w:rPr>
          <w:b w:val="0"/>
          <w:color w:val="000000"/>
        </w:rPr>
        <w:t xml:space="preserve"> </w:t>
      </w:r>
      <w:r w:rsidRPr="003E65E7">
        <w:rPr>
          <w:b w:val="0"/>
          <w:color w:val="000000"/>
        </w:rPr>
        <w:t>Федерации и защите Отечества, по воспитанию т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лерантности, миролюбия и по противодействию экстремизму среди несове</w:t>
      </w:r>
      <w:r w:rsidRPr="003E65E7">
        <w:rPr>
          <w:b w:val="0"/>
          <w:color w:val="000000"/>
        </w:rPr>
        <w:t>р</w:t>
      </w:r>
      <w:r w:rsidRPr="003E65E7">
        <w:rPr>
          <w:b w:val="0"/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b w:val="0"/>
          <w:color w:val="000000"/>
        </w:rPr>
        <w:t>;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оздоровительных компаний для молодежи (экскурсио</w:t>
      </w:r>
      <w:r w:rsidRPr="003E65E7">
        <w:rPr>
          <w:b w:val="0"/>
          <w:color w:val="000000"/>
        </w:rPr>
        <w:t>н</w:t>
      </w:r>
      <w:r w:rsidRPr="0076608D">
        <w:rPr>
          <w:b w:val="0"/>
          <w:color w:val="000000"/>
        </w:rPr>
        <w:t>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участия представителей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</w:t>
      </w:r>
      <w:r w:rsidR="006C0758">
        <w:rPr>
          <w:b w:val="0"/>
          <w:color w:val="000000"/>
        </w:rPr>
        <w:t xml:space="preserve"> других молодежных мероприятиях;</w:t>
      </w:r>
    </w:p>
    <w:p w:rsidR="006C0758" w:rsidRP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Организация и проведение конкурса на присуждение Молодежной премии Андроповского муниципального округа Ставропольского края;</w:t>
      </w:r>
    </w:p>
    <w:p w:rsidR="006C0758" w:rsidRPr="0076608D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Организация и проведение конкурса на присуждение стипендии главы Андроповского муниципального округа Ставропольского края.</w:t>
      </w:r>
    </w:p>
    <w:p w:rsidR="003F6C3B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 xml:space="preserve">приятия Подпрограммы станет </w:t>
      </w:r>
      <w:r w:rsidRPr="0076608D"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 w:rsidRPr="0057423F">
        <w:rPr>
          <w:b w:val="0"/>
          <w:color w:val="000000"/>
        </w:rPr>
        <w:t xml:space="preserve"> </w:t>
      </w:r>
      <w:r w:rsidRPr="003A5DBF">
        <w:rPr>
          <w:b w:val="0"/>
          <w:color w:val="000000"/>
        </w:rPr>
        <w:t>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3A5DBF">
        <w:rPr>
          <w:b w:val="0"/>
          <w:color w:val="000000"/>
        </w:rPr>
        <w:t xml:space="preserve">% от общего числа молодежи </w:t>
      </w:r>
      <w:r>
        <w:rPr>
          <w:b w:val="0"/>
        </w:rPr>
        <w:t>округа</w:t>
      </w:r>
      <w:r w:rsidR="006C0758">
        <w:rPr>
          <w:b w:val="0"/>
        </w:rPr>
        <w:t xml:space="preserve"> и </w:t>
      </w:r>
      <w:r w:rsidR="006C0758" w:rsidRPr="006C0758">
        <w:rPr>
          <w:b w:val="0"/>
        </w:rPr>
        <w:t>поощрение наиболее активной и талантливой м</w:t>
      </w:r>
      <w:r w:rsidR="006C0758" w:rsidRPr="006C0758">
        <w:rPr>
          <w:b w:val="0"/>
        </w:rPr>
        <w:t>о</w:t>
      </w:r>
      <w:r w:rsidR="006C0758" w:rsidRPr="006C0758">
        <w:rPr>
          <w:b w:val="0"/>
        </w:rPr>
        <w:t>лодежи Андроповского муниципального округа Ставропольского края.</w:t>
      </w:r>
    </w:p>
    <w:p w:rsidR="003F6C3B" w:rsidRPr="0076608D" w:rsidRDefault="003F6C3B" w:rsidP="003F6C3B">
      <w:pPr>
        <w:widowControl w:val="0"/>
        <w:ind w:firstLine="709"/>
        <w:jc w:val="both"/>
      </w:pPr>
      <w:r w:rsidRPr="0076608D">
        <w:rPr>
          <w:b w:val="0"/>
          <w:color w:val="000000"/>
        </w:rPr>
        <w:t>2. Организация деятельности учреждения по социально - досуговой р</w:t>
      </w:r>
      <w:r w:rsidRPr="0076608D">
        <w:rPr>
          <w:b w:val="0"/>
          <w:color w:val="000000"/>
        </w:rPr>
        <w:t>а</w:t>
      </w:r>
      <w:r w:rsidRPr="0076608D">
        <w:rPr>
          <w:b w:val="0"/>
          <w:color w:val="000000"/>
        </w:rPr>
        <w:t>боте с молодежью по месту жительства</w:t>
      </w:r>
      <w:r w:rsidRPr="0076608D"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bCs w:val="0"/>
        </w:rPr>
        <w:t>В рамках данного основного мероприятия планируется финансиров</w:t>
      </w:r>
      <w:r w:rsidRPr="0076608D">
        <w:rPr>
          <w:b w:val="0"/>
          <w:bCs w:val="0"/>
        </w:rPr>
        <w:t>а</w:t>
      </w:r>
      <w:r w:rsidRPr="0076608D">
        <w:rPr>
          <w:b w:val="0"/>
          <w:bCs w:val="0"/>
        </w:rPr>
        <w:t xml:space="preserve">ние </w:t>
      </w:r>
      <w:r w:rsidRPr="0076608D">
        <w:rPr>
          <w:b w:val="0"/>
          <w:color w:val="000000"/>
        </w:rPr>
        <w:t>расходов на обеспечение деятельности (оказание услуг) муниципальных учреждений.</w:t>
      </w:r>
    </w:p>
    <w:p w:rsidR="006C0758" w:rsidRPr="0076608D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 w:rsidRPr="00A2515A">
        <w:rPr>
          <w:b w:val="0"/>
        </w:rPr>
        <w:t>Непосредственным результатом реализации данного основного мер</w:t>
      </w:r>
      <w:r w:rsidRPr="00A2515A">
        <w:rPr>
          <w:b w:val="0"/>
        </w:rPr>
        <w:t>о</w:t>
      </w:r>
      <w:r w:rsidRPr="00A2515A">
        <w:rPr>
          <w:b w:val="0"/>
        </w:rPr>
        <w:t>приятия Подпрограммы станет</w:t>
      </w:r>
      <w:r w:rsidR="00E333F3">
        <w:rPr>
          <w:b w:val="0"/>
        </w:rPr>
        <w:t xml:space="preserve"> увеличение </w:t>
      </w:r>
      <w:r w:rsidR="00E333F3" w:rsidRPr="00E333F3">
        <w:rPr>
          <w:b w:val="0"/>
        </w:rPr>
        <w:t>дол</w:t>
      </w:r>
      <w:r w:rsidR="00E333F3">
        <w:rPr>
          <w:b w:val="0"/>
        </w:rPr>
        <w:t>и</w:t>
      </w:r>
      <w:r w:rsidR="00E333F3" w:rsidRPr="00E333F3">
        <w:rPr>
          <w:b w:val="0"/>
        </w:rPr>
        <w:t xml:space="preserve"> молодежи, задействованной в добровольческом (волонтерском) движении, в общей численности молод</w:t>
      </w:r>
      <w:r w:rsidR="00E333F3" w:rsidRPr="00E333F3">
        <w:rPr>
          <w:b w:val="0"/>
        </w:rPr>
        <w:t>е</w:t>
      </w:r>
      <w:r w:rsidR="00E333F3" w:rsidRPr="00E333F3">
        <w:rPr>
          <w:b w:val="0"/>
        </w:rPr>
        <w:t>жи</w:t>
      </w:r>
      <w:r w:rsidR="00E333F3">
        <w:rPr>
          <w:b w:val="0"/>
        </w:rPr>
        <w:t xml:space="preserve"> к 2026 году до </w:t>
      </w:r>
      <w:r w:rsidR="00A2515A">
        <w:rPr>
          <w:b w:val="0"/>
        </w:rPr>
        <w:t>17,5</w:t>
      </w:r>
      <w:r w:rsidR="00E333F3">
        <w:rPr>
          <w:b w:val="0"/>
        </w:rPr>
        <w:t>%.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4</w:t>
      </w:r>
      <w:r w:rsidRPr="0076608D">
        <w:rPr>
          <w:b w:val="0"/>
          <w:bCs w:val="0"/>
        </w:rPr>
        <w:t>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lastRenderedPageBreak/>
        <w:t xml:space="preserve">Перечень </w:t>
      </w:r>
      <w:r w:rsidRPr="0076608D">
        <w:rPr>
          <w:b w:val="0"/>
        </w:rPr>
        <w:t>основных мероприятий</w:t>
      </w:r>
      <w:r w:rsidRPr="0076608D">
        <w:rPr>
          <w:b w:val="0"/>
          <w:bCs w:val="0"/>
        </w:rPr>
        <w:t xml:space="preserve"> Подпрограммы Программы приведен в т</w:t>
      </w:r>
      <w:r>
        <w:rPr>
          <w:b w:val="0"/>
          <w:bCs w:val="0"/>
        </w:rPr>
        <w:t>аблице 2 приложения 4</w:t>
      </w:r>
      <w:r w:rsidRPr="0076608D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Объемы и источники </w:t>
      </w:r>
      <w:r w:rsidRPr="0076608D">
        <w:rPr>
          <w:b w:val="0"/>
        </w:rPr>
        <w:t>финансового обеспечения Подпрограммы Пр</w:t>
      </w:r>
      <w:r w:rsidRPr="0076608D">
        <w:rPr>
          <w:b w:val="0"/>
        </w:rPr>
        <w:t>о</w:t>
      </w:r>
      <w:r w:rsidRPr="0076608D">
        <w:rPr>
          <w:b w:val="0"/>
        </w:rPr>
        <w:t xml:space="preserve">граммы </w:t>
      </w:r>
      <w:r>
        <w:rPr>
          <w:b w:val="0"/>
          <w:bCs w:val="0"/>
        </w:rPr>
        <w:t>приведены в таблице 3 приложения 4</w:t>
      </w:r>
      <w:r w:rsidRPr="0076608D">
        <w:rPr>
          <w:b w:val="0"/>
          <w:bCs w:val="0"/>
        </w:rPr>
        <w:t>.</w:t>
      </w:r>
      <w:r>
        <w:rPr>
          <w:b w:val="0"/>
          <w:bCs w:val="0"/>
        </w:rPr>
        <w:br w:type="page"/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  <w:bCs w:val="0"/>
        </w:rPr>
        <w:lastRenderedPageBreak/>
        <w:t>Приложение 3</w:t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к муниципальной программе </w:t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</w:t>
      </w:r>
      <w:r w:rsidRPr="0076608D">
        <w:rPr>
          <w:b w:val="0"/>
        </w:rPr>
        <w:t>в</w:t>
      </w:r>
      <w:r w:rsidRPr="0076608D">
        <w:rPr>
          <w:b w:val="0"/>
        </w:rPr>
        <w:t xml:space="preserve">ропольского края «Формирование </w:t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</w:rPr>
        <w:t>здорового образа жизни населения, реализация молодежной политики»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ПОДПРОГРАММА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>муниц</w:t>
      </w:r>
      <w:r w:rsidRPr="0076608D">
        <w:rPr>
          <w:b w:val="0"/>
        </w:rPr>
        <w:t>и</w:t>
      </w:r>
      <w:r w:rsidRPr="0076608D">
        <w:rPr>
          <w:b w:val="0"/>
        </w:rPr>
        <w:t xml:space="preserve">пальной программы Андроповского муниципального </w:t>
      </w:r>
      <w:r>
        <w:rPr>
          <w:b w:val="0"/>
        </w:rPr>
        <w:t xml:space="preserve">округа </w:t>
      </w:r>
      <w:r w:rsidRPr="0076608D">
        <w:rPr>
          <w:b w:val="0"/>
        </w:rPr>
        <w:t>Ставропольск</w:t>
      </w:r>
      <w:r w:rsidRPr="0076608D">
        <w:rPr>
          <w:b w:val="0"/>
        </w:rPr>
        <w:t>о</w:t>
      </w:r>
      <w:r w:rsidRPr="0076608D">
        <w:rPr>
          <w:b w:val="0"/>
        </w:rPr>
        <w:t>го края «Формирование здорового образа жизни населения, реализация м</w:t>
      </w:r>
      <w:r w:rsidRPr="0076608D">
        <w:rPr>
          <w:b w:val="0"/>
        </w:rPr>
        <w:t>о</w:t>
      </w:r>
      <w:r w:rsidRPr="0076608D">
        <w:rPr>
          <w:b w:val="0"/>
        </w:rPr>
        <w:t>лодежной политики»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ПАСПОРТ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 xml:space="preserve">подпрограммы </w:t>
      </w:r>
      <w:r w:rsidRPr="0076608D">
        <w:rPr>
          <w:b w:val="0"/>
          <w:bCs w:val="0"/>
          <w:color w:val="000000"/>
        </w:rPr>
        <w:t>«Профилактика безнадзорности и правонарушений несове</w:t>
      </w:r>
      <w:r w:rsidRPr="0076608D">
        <w:rPr>
          <w:b w:val="0"/>
          <w:bCs w:val="0"/>
          <w:color w:val="000000"/>
        </w:rPr>
        <w:t>р</w:t>
      </w:r>
      <w:r w:rsidRPr="0076608D">
        <w:rPr>
          <w:b w:val="0"/>
          <w:bCs w:val="0"/>
          <w:color w:val="000000"/>
        </w:rPr>
        <w:t>шеннолетних, наркомании и противодействие незаконному обороту наркот</w:t>
      </w:r>
      <w:r w:rsidRPr="0076608D">
        <w:rPr>
          <w:b w:val="0"/>
          <w:bCs w:val="0"/>
          <w:color w:val="000000"/>
        </w:rPr>
        <w:t>и</w:t>
      </w:r>
      <w:r w:rsidRPr="0076608D">
        <w:rPr>
          <w:b w:val="0"/>
          <w:bCs w:val="0"/>
          <w:color w:val="000000"/>
        </w:rPr>
        <w:t xml:space="preserve">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населения, реализация молодежной политики»</w:t>
      </w:r>
    </w:p>
    <w:p w:rsidR="003F6C3B" w:rsidRPr="0076608D" w:rsidRDefault="003F6C3B" w:rsidP="003F6C3B">
      <w:pPr>
        <w:spacing w:line="230" w:lineRule="auto"/>
        <w:ind w:firstLine="709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Наименование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 xml:space="preserve">подпрограмма </w:t>
            </w:r>
            <w:r w:rsidRPr="0076608D">
              <w:rPr>
                <w:b w:val="0"/>
                <w:bCs w:val="0"/>
                <w:color w:val="000000"/>
              </w:rPr>
              <w:t>«Профилактика безнадзорности и пр</w:t>
            </w:r>
            <w:r w:rsidRPr="0076608D">
              <w:rPr>
                <w:b w:val="0"/>
                <w:bCs w:val="0"/>
                <w:color w:val="000000"/>
              </w:rPr>
              <w:t>а</w:t>
            </w:r>
            <w:r w:rsidRPr="0076608D">
              <w:rPr>
                <w:b w:val="0"/>
                <w:bCs w:val="0"/>
                <w:color w:val="000000"/>
              </w:rPr>
              <w:t xml:space="preserve">вонарушений несовершеннолетних, наркомании и противодействие незаконному обороту наркотиков» </w:t>
            </w:r>
            <w:r w:rsidRPr="0076608D">
              <w:rPr>
                <w:b w:val="0"/>
              </w:rPr>
              <w:t>муниципальной программы Андроповского муниц</w:t>
            </w:r>
            <w:r w:rsidRPr="0076608D">
              <w:rPr>
                <w:b w:val="0"/>
              </w:rPr>
              <w:t>и</w:t>
            </w:r>
            <w:r w:rsidRPr="0076608D">
              <w:rPr>
                <w:b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76608D">
              <w:rPr>
                <w:b w:val="0"/>
              </w:rPr>
              <w:t xml:space="preserve"> Ставропольского края «Формиров</w:t>
            </w:r>
            <w:r w:rsidRPr="0076608D">
              <w:rPr>
                <w:b w:val="0"/>
              </w:rPr>
              <w:t>а</w:t>
            </w:r>
            <w:r w:rsidRPr="0076608D">
              <w:rPr>
                <w:b w:val="0"/>
              </w:rPr>
              <w:t>ние здорового образа жизни населения, реализация молодежной политики»</w:t>
            </w:r>
            <w:r w:rsidRPr="0076608D">
              <w:rPr>
                <w:b w:val="0"/>
                <w:bCs w:val="0"/>
              </w:rPr>
              <w:t xml:space="preserve"> (далее соответственно – Подпрограмма, Программа)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Ответственный и</w:t>
            </w:r>
            <w:r w:rsidRPr="0076608D">
              <w:rPr>
                <w:b w:val="0"/>
                <w:bCs w:val="0"/>
              </w:rPr>
              <w:t>с</w:t>
            </w:r>
            <w:r w:rsidRPr="0076608D">
              <w:rPr>
                <w:b w:val="0"/>
                <w:bCs w:val="0"/>
              </w:rPr>
              <w:t>полнитель Подпр</w:t>
            </w:r>
            <w:r w:rsidRPr="0076608D">
              <w:rPr>
                <w:b w:val="0"/>
                <w:bCs w:val="0"/>
              </w:rPr>
              <w:t>о</w:t>
            </w:r>
            <w:r w:rsidRPr="0076608D">
              <w:rPr>
                <w:b w:val="0"/>
                <w:bCs w:val="0"/>
              </w:rPr>
              <w:t>граммы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525D1A" w:rsidTr="00EE5B27">
        <w:tc>
          <w:tcPr>
            <w:tcW w:w="286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образования администрации</w:t>
            </w:r>
          </w:p>
        </w:tc>
      </w:tr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Участники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Задачи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3F6C3B" w:rsidRDefault="003F6C3B" w:rsidP="00EE5B27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  <w:r w:rsidRPr="0076608D">
              <w:rPr>
                <w:b w:val="0"/>
                <w:color w:val="000000"/>
              </w:rPr>
              <w:t xml:space="preserve">реализация мер по предупреждению безнадзорности и правонарушений среди несовершеннолетних путем </w:t>
            </w:r>
            <w:r w:rsidRPr="003A5DBF">
              <w:rPr>
                <w:b w:val="0"/>
                <w:color w:val="000000"/>
              </w:rPr>
              <w:t>повышения активности всех служб системы проф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лактики для социальной реабилитации и интеграции в обществе семей и детей, находящихся в социально опасном положении.</w:t>
            </w:r>
          </w:p>
          <w:p w:rsidR="003F6C3B" w:rsidRPr="00731D51" w:rsidRDefault="003F6C3B" w:rsidP="00EE5B27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lastRenderedPageBreak/>
              <w:t>Показатели реш</w:t>
            </w:r>
            <w:r w:rsidRPr="0015461C">
              <w:rPr>
                <w:b w:val="0"/>
                <w:bCs w:val="0"/>
              </w:rPr>
              <w:t>е</w:t>
            </w:r>
            <w:r w:rsidRPr="0015461C">
              <w:rPr>
                <w:b w:val="0"/>
                <w:bCs w:val="0"/>
              </w:rPr>
              <w:t>ния задач Подпр</w:t>
            </w:r>
            <w:r w:rsidRPr="0015461C">
              <w:rPr>
                <w:b w:val="0"/>
                <w:bCs w:val="0"/>
              </w:rPr>
              <w:t>о</w:t>
            </w:r>
            <w:r w:rsidRPr="0015461C">
              <w:rPr>
                <w:b w:val="0"/>
                <w:bCs w:val="0"/>
              </w:rPr>
              <w:t>граммы</w:t>
            </w:r>
          </w:p>
          <w:p w:rsidR="003F6C3B" w:rsidRPr="0015461C" w:rsidRDefault="003F6C3B" w:rsidP="00EE5B27">
            <w:pPr>
              <w:rPr>
                <w:b w:val="0"/>
              </w:rPr>
            </w:pPr>
          </w:p>
        </w:tc>
        <w:tc>
          <w:tcPr>
            <w:tcW w:w="671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доля несовершеннолетних, состоящих на различных видах учета, а так же находящихся в трудной жи</w:t>
            </w:r>
            <w:r w:rsidRPr="0015461C">
              <w:rPr>
                <w:b w:val="0"/>
              </w:rPr>
              <w:t>з</w:t>
            </w:r>
            <w:r w:rsidRPr="0015461C">
              <w:rPr>
                <w:b w:val="0"/>
              </w:rPr>
              <w:t xml:space="preserve">ненной ситуации, участвовавших в экскурсионных поездках в </w:t>
            </w:r>
            <w:proofErr w:type="spellStart"/>
            <w:r w:rsidRPr="0015461C">
              <w:rPr>
                <w:b w:val="0"/>
              </w:rPr>
              <w:t>т.ч</w:t>
            </w:r>
            <w:proofErr w:type="spellEnd"/>
            <w:r w:rsidRPr="0015461C">
              <w:rPr>
                <w:b w:val="0"/>
              </w:rPr>
              <w:t>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доля обучающихся общеобразовательных организ</w:t>
            </w:r>
            <w:r w:rsidRPr="0015461C">
              <w:rPr>
                <w:b w:val="0"/>
              </w:rPr>
              <w:t>а</w:t>
            </w:r>
            <w:r w:rsidRPr="0015461C">
              <w:rPr>
                <w:b w:val="0"/>
              </w:rPr>
              <w:t>ций</w:t>
            </w:r>
            <w:r>
              <w:rPr>
                <w:b w:val="0"/>
              </w:rPr>
              <w:t xml:space="preserve"> </w:t>
            </w:r>
            <w:r w:rsidRPr="0015461C">
              <w:rPr>
                <w:b w:val="0"/>
                <w:bCs w:val="0"/>
              </w:rPr>
              <w:t>в возрасте 13-18 лет,</w:t>
            </w:r>
            <w:r w:rsidRPr="0015461C">
              <w:rPr>
                <w:b w:val="0"/>
              </w:rPr>
              <w:t xml:space="preserve"> прошедших социально-психологическое тестирование с целью раннего в</w:t>
            </w:r>
            <w:r w:rsidRPr="0015461C">
              <w:rPr>
                <w:b w:val="0"/>
              </w:rPr>
              <w:t>ы</w:t>
            </w:r>
            <w:r w:rsidRPr="0015461C">
              <w:rPr>
                <w:b w:val="0"/>
              </w:rPr>
              <w:t xml:space="preserve">явления незаконного потребления наркотических </w:t>
            </w:r>
            <w:r>
              <w:rPr>
                <w:b w:val="0"/>
              </w:rPr>
              <w:t>средств и психотропных веществ.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Сроки реализации Подпрограммы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2021</w:t>
            </w:r>
            <w:r>
              <w:rPr>
                <w:b w:val="0"/>
                <w:bCs w:val="0"/>
              </w:rPr>
              <w:t xml:space="preserve"> год</w:t>
            </w:r>
          </w:p>
        </w:tc>
      </w:tr>
      <w:tr w:rsidR="003F6C3B" w:rsidRPr="0076608D" w:rsidTr="00EE5B27">
        <w:tc>
          <w:tcPr>
            <w:tcW w:w="286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t>Объемы и источники финансового обесп</w:t>
            </w:r>
            <w:r w:rsidRPr="0015461C">
              <w:rPr>
                <w:b w:val="0"/>
                <w:bCs w:val="0"/>
              </w:rPr>
              <w:t>е</w:t>
            </w:r>
            <w:r w:rsidRPr="0015461C">
              <w:rPr>
                <w:b w:val="0"/>
                <w:bCs w:val="0"/>
              </w:rPr>
              <w:t>чения Подпрограммы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объем финансового обеспечения Подпрограммы с</w:t>
            </w:r>
            <w:r w:rsidRPr="0015461C">
              <w:rPr>
                <w:b w:val="0"/>
              </w:rPr>
              <w:t>о</w:t>
            </w:r>
            <w:r w:rsidRPr="0015461C">
              <w:rPr>
                <w:b w:val="0"/>
              </w:rPr>
              <w:t>ставит 115,18 тыс. рублей, в том числе по источникам финансового обеспечения: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бюджет муниципального округа – 115,18 тыс. рублей, 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115,18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в том числе за счет межбюджетных трансфертов – </w:t>
            </w:r>
            <w:r>
              <w:rPr>
                <w:b w:val="0"/>
              </w:rPr>
              <w:t>20,1</w:t>
            </w:r>
            <w:r w:rsidRPr="0015461C">
              <w:rPr>
                <w:b w:val="0"/>
              </w:rPr>
              <w:t>8 тыс. рублей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20,18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15461C">
              <w:rPr>
                <w:b w:val="0"/>
              </w:rPr>
              <w:t>рограммы – 0,00 тыс. ру</w:t>
            </w:r>
            <w:r w:rsidRPr="0015461C">
              <w:rPr>
                <w:b w:val="0"/>
              </w:rPr>
              <w:t>б</w:t>
            </w:r>
            <w:r w:rsidRPr="0015461C">
              <w:rPr>
                <w:b w:val="0"/>
              </w:rPr>
              <w:t>лей, 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внебюджетные средства и иные источники –0,00 тыс. </w:t>
            </w:r>
            <w:r w:rsidRPr="0015461C">
              <w:rPr>
                <w:b w:val="0"/>
              </w:rPr>
              <w:lastRenderedPageBreak/>
              <w:t>рублей, 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00,00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2026 год – 0,00 тыс. рублей.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71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увеличение доли несовершеннолетних, состоящих на различных видах учета, а так же находящихся в тру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ной жизненной ситуации, участвовавших в экскурс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онных поездках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при организации летнего отд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ха до 50% от общей численности несовершенноле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них, состоящих на различных видах учета, а так же находящихся в трудной жизненной ситуации в 2021 году;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доля обучающихся общеобразовательных организ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ций, прошедших социально-психологическое тест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рование с целью раннего выявления незаконного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требления наркотических средств и психотропных веществ, от общего числа обучающихся не ниже 95% в 2021 году.</w:t>
            </w:r>
          </w:p>
        </w:tc>
      </w:tr>
    </w:tbl>
    <w:p w:rsidR="003F6C3B" w:rsidRDefault="003F6C3B" w:rsidP="003F6C3B">
      <w:pPr>
        <w:spacing w:line="230" w:lineRule="auto"/>
        <w:rPr>
          <w:b w:val="0"/>
        </w:rPr>
      </w:pPr>
    </w:p>
    <w:p w:rsidR="003F6C3B" w:rsidRPr="008F48D7" w:rsidRDefault="003F6C3B" w:rsidP="003F6C3B">
      <w:pPr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68343E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68343E">
        <w:rPr>
          <w:b w:val="0"/>
          <w:color w:val="000000"/>
        </w:rPr>
        <w:t xml:space="preserve">К </w:t>
      </w:r>
      <w:proofErr w:type="gramStart"/>
      <w:r w:rsidRPr="0068343E">
        <w:rPr>
          <w:b w:val="0"/>
          <w:color w:val="000000"/>
        </w:rPr>
        <w:t>основным мероприятиям, планируемым в ходе реализации подпр</w:t>
      </w:r>
      <w:r w:rsidRPr="0068343E">
        <w:rPr>
          <w:b w:val="0"/>
          <w:color w:val="000000"/>
        </w:rPr>
        <w:t>о</w:t>
      </w:r>
      <w:r w:rsidRPr="0068343E">
        <w:rPr>
          <w:b w:val="0"/>
          <w:color w:val="000000"/>
        </w:rPr>
        <w:t>граммы относятся</w:t>
      </w:r>
      <w:proofErr w:type="gramEnd"/>
      <w:r w:rsidRPr="0068343E">
        <w:rPr>
          <w:b w:val="0"/>
          <w:color w:val="000000"/>
        </w:rPr>
        <w:t xml:space="preserve">: </w:t>
      </w:r>
    </w:p>
    <w:p w:rsidR="003F6C3B" w:rsidRPr="0068343E" w:rsidRDefault="003F6C3B" w:rsidP="00E333F3">
      <w:pPr>
        <w:pStyle w:val="Style5"/>
        <w:numPr>
          <w:ilvl w:val="0"/>
          <w:numId w:val="11"/>
        </w:numPr>
        <w:spacing w:line="240" w:lineRule="auto"/>
        <w:jc w:val="both"/>
        <w:rPr>
          <w:color w:val="000000"/>
          <w:sz w:val="28"/>
          <w:szCs w:val="28"/>
        </w:rPr>
      </w:pPr>
      <w:r w:rsidRPr="0068343E">
        <w:rPr>
          <w:color w:val="000000"/>
          <w:sz w:val="28"/>
          <w:szCs w:val="28"/>
        </w:rPr>
        <w:t>Профилактика правонарушений и преступлений среди нес</w:t>
      </w:r>
      <w:r w:rsidRPr="0068343E">
        <w:rPr>
          <w:color w:val="000000"/>
          <w:sz w:val="28"/>
          <w:szCs w:val="28"/>
        </w:rPr>
        <w:t>о</w:t>
      </w:r>
      <w:r w:rsidRPr="0068343E">
        <w:rPr>
          <w:color w:val="000000"/>
          <w:sz w:val="28"/>
          <w:szCs w:val="28"/>
        </w:rPr>
        <w:t>вершеннолетних и молодежи.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3F6C3B" w:rsidRDefault="003F6C3B" w:rsidP="003F6C3B">
      <w:pPr>
        <w:widowControl w:val="0"/>
        <w:ind w:firstLine="709"/>
        <w:jc w:val="both"/>
        <w:rPr>
          <w:b w:val="0"/>
        </w:rPr>
      </w:pPr>
      <w:r w:rsidRPr="003E65E7">
        <w:rPr>
          <w:b w:val="0"/>
          <w:color w:val="000000"/>
        </w:rPr>
        <w:t xml:space="preserve">приобретение путевок в загородный лагерь </w:t>
      </w:r>
      <w:r w:rsidRPr="003E65E7">
        <w:rPr>
          <w:b w:val="0"/>
        </w:rPr>
        <w:t>для оказания услуг по орг</w:t>
      </w:r>
      <w:r w:rsidRPr="003E65E7">
        <w:rPr>
          <w:b w:val="0"/>
        </w:rPr>
        <w:t>а</w:t>
      </w:r>
      <w:r w:rsidRPr="003E65E7">
        <w:rPr>
          <w:b w:val="0"/>
        </w:rPr>
        <w:t>низации отдыха детей в период школьных каникул</w:t>
      </w:r>
      <w:r>
        <w:rPr>
          <w:b w:val="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организация </w:t>
      </w:r>
      <w:r w:rsidRPr="003E65E7">
        <w:rPr>
          <w:b w:val="0"/>
          <w:color w:val="000000"/>
        </w:rPr>
        <w:t>экскурсионных поездок для несовершеннолетних 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дежи, склонных к совершению правонарушений и преступлений, а также несовершеннолетних, состоящих на всех видах учета и находящихся в тру</w:t>
      </w:r>
      <w:r w:rsidRPr="003E65E7">
        <w:rPr>
          <w:b w:val="0"/>
          <w:color w:val="000000"/>
        </w:rPr>
        <w:t>д</w:t>
      </w:r>
      <w:r w:rsidRPr="003E65E7">
        <w:rPr>
          <w:b w:val="0"/>
          <w:color w:val="000000"/>
        </w:rPr>
        <w:t>ной жизненной ситуации</w:t>
      </w:r>
      <w:r>
        <w:rPr>
          <w:b w:val="0"/>
          <w:color w:val="000000"/>
        </w:rPr>
        <w:t>;</w:t>
      </w:r>
    </w:p>
    <w:p w:rsidR="003F6C3B" w:rsidRPr="004D09C4" w:rsidRDefault="003F6C3B" w:rsidP="003F6C3B">
      <w:pPr>
        <w:widowControl w:val="0"/>
        <w:ind w:firstLine="709"/>
        <w:jc w:val="both"/>
        <w:rPr>
          <w:b w:val="0"/>
        </w:rPr>
      </w:pPr>
      <w:r w:rsidRPr="004D09C4">
        <w:rPr>
          <w:rStyle w:val="FontStyle21"/>
          <w:b w:val="0"/>
          <w:color w:val="000000"/>
          <w:sz w:val="28"/>
          <w:szCs w:val="28"/>
        </w:rPr>
        <w:t xml:space="preserve">организация и проведение конкурса «Школа без правонарушений», </w:t>
      </w:r>
      <w:r w:rsidRPr="004D09C4">
        <w:rPr>
          <w:b w:val="0"/>
        </w:rPr>
        <w:t xml:space="preserve">награждение победителей. </w:t>
      </w:r>
    </w:p>
    <w:p w:rsidR="003F6C3B" w:rsidRPr="00AB400C" w:rsidRDefault="003F6C3B" w:rsidP="003F6C3B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>Непосредственными результатами реализации данного основного м</w:t>
      </w:r>
      <w:r w:rsidRPr="00AB400C">
        <w:rPr>
          <w:b w:val="0"/>
        </w:rPr>
        <w:t>е</w:t>
      </w:r>
      <w:r w:rsidRPr="00AB400C">
        <w:rPr>
          <w:b w:val="0"/>
        </w:rPr>
        <w:t xml:space="preserve">роприятия Подпрограммы в 2021 году стали: </w:t>
      </w:r>
    </w:p>
    <w:p w:rsidR="003F6C3B" w:rsidRPr="00AB400C" w:rsidRDefault="003F6C3B" w:rsidP="003F6C3B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 xml:space="preserve"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</w:t>
      </w:r>
      <w:proofErr w:type="spellStart"/>
      <w:r w:rsidRPr="00AB400C">
        <w:rPr>
          <w:b w:val="0"/>
        </w:rPr>
        <w:t>т.ч</w:t>
      </w:r>
      <w:proofErr w:type="spellEnd"/>
      <w:r w:rsidRPr="00AB400C">
        <w:rPr>
          <w:b w:val="0"/>
        </w:rPr>
        <w:t>. при организации летнего отдыха до 50% от общей численности несовершеннолетних, состоящих на различных видах учета, а так же находящихся в трудной жизненной ситуации;</w:t>
      </w:r>
    </w:p>
    <w:p w:rsidR="003F6C3B" w:rsidRPr="0015461C" w:rsidRDefault="003F6C3B" w:rsidP="003F6C3B">
      <w:pPr>
        <w:widowControl w:val="0"/>
        <w:ind w:firstLine="709"/>
        <w:jc w:val="both"/>
        <w:rPr>
          <w:b w:val="0"/>
        </w:rPr>
      </w:pPr>
      <w:r w:rsidRPr="0015461C">
        <w:rPr>
          <w:b w:val="0"/>
        </w:rPr>
        <w:lastRenderedPageBreak/>
        <w:t xml:space="preserve">обеспечение доли обучающихся общеобразовательных организаций </w:t>
      </w:r>
      <w:r w:rsidRPr="0015461C">
        <w:rPr>
          <w:b w:val="0"/>
          <w:bCs w:val="0"/>
        </w:rPr>
        <w:t>в возрасте 13-18 лет,</w:t>
      </w:r>
      <w:r w:rsidRPr="0015461C">
        <w:rPr>
          <w:b w:val="0"/>
        </w:rPr>
        <w:t xml:space="preserve"> прошедших социально-психологическое тестирование с целью раннего </w:t>
      </w:r>
      <w:proofErr w:type="gramStart"/>
      <w:r w:rsidRPr="0015461C">
        <w:rPr>
          <w:b w:val="0"/>
        </w:rPr>
        <w:t>вы-явления</w:t>
      </w:r>
      <w:proofErr w:type="gramEnd"/>
      <w:r w:rsidRPr="0015461C">
        <w:rPr>
          <w:b w:val="0"/>
        </w:rPr>
        <w:t xml:space="preserve"> незаконного потребления наркотических средств и психотропных веществ, от общего числа обучающихся не ниже 95%.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A36E4">
        <w:rPr>
          <w:b w:val="0"/>
          <w:color w:val="000000"/>
        </w:rPr>
        <w:t>2. Обеспечение деятельности комиссий по делам несовершеннолетних и защите их прав.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реализована в 2021 году.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spacing w:line="230" w:lineRule="auto"/>
        <w:ind w:firstLine="709"/>
        <w:jc w:val="both"/>
        <w:rPr>
          <w:b w:val="0"/>
          <w:bCs w:val="0"/>
        </w:rPr>
        <w:sectPr w:rsidR="003F6C3B" w:rsidSect="00835548">
          <w:headerReference w:type="default" r:id="rId13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3F6C3B" w:rsidRPr="00BB2FD5" w:rsidTr="00EE5B27">
        <w:tc>
          <w:tcPr>
            <w:tcW w:w="595" w:type="dxa"/>
            <w:vMerge w:val="restart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6353" w:type="dxa"/>
            <w:vMerge w:val="restart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индикатора достижения цели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 решения задачи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Един</w:t>
            </w:r>
            <w:r w:rsidRPr="00BB2FD5">
              <w:rPr>
                <w:b w:val="0"/>
                <w:bCs w:val="0"/>
              </w:rPr>
              <w:t>и</w:t>
            </w:r>
            <w:r w:rsidRPr="00BB2FD5">
              <w:rPr>
                <w:b w:val="0"/>
                <w:bCs w:val="0"/>
              </w:rPr>
              <w:t>ца и</w:t>
            </w:r>
            <w:r w:rsidRPr="00BB2FD5">
              <w:rPr>
                <w:b w:val="0"/>
                <w:bCs w:val="0"/>
              </w:rPr>
              <w:t>з</w:t>
            </w:r>
            <w:r w:rsidRPr="00BB2FD5">
              <w:rPr>
                <w:b w:val="0"/>
                <w:bCs w:val="0"/>
              </w:rPr>
              <w:t>мерения</w:t>
            </w:r>
          </w:p>
        </w:tc>
        <w:tc>
          <w:tcPr>
            <w:tcW w:w="7088" w:type="dxa"/>
            <w:gridSpan w:val="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Значение индикатора достижения цели Программы и п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казателя решения задачи подпрограммы Программы по годам</w:t>
            </w:r>
          </w:p>
        </w:tc>
      </w:tr>
      <w:tr w:rsidR="003F6C3B" w:rsidRPr="00BB2FD5" w:rsidTr="00EE5B27">
        <w:tc>
          <w:tcPr>
            <w:tcW w:w="595" w:type="dxa"/>
            <w:vMerge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2026 год</w:t>
            </w:r>
          </w:p>
        </w:tc>
      </w:tr>
    </w:tbl>
    <w:p w:rsidR="003F6C3B" w:rsidRPr="00BB2FD5" w:rsidRDefault="003F6C3B" w:rsidP="003F6C3B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3F6C3B" w:rsidRPr="00BB2FD5" w:rsidTr="00EE5B27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11</w:t>
            </w:r>
          </w:p>
        </w:tc>
      </w:tr>
      <w:tr w:rsidR="003F6C3B" w:rsidRPr="00BB2FD5" w:rsidTr="00EE5B27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 xml:space="preserve">Цель 1 Программы: </w:t>
            </w:r>
            <w:r w:rsidRPr="00BB2F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жителей регулярно занимающихся физич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 xml:space="preserve">ской культурой и спортом </w:t>
            </w:r>
            <w:r w:rsidRPr="00BB2F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47,9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54,4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57,4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59,2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lastRenderedPageBreak/>
              <w:t>Задача подпрограммы 1 Программы</w:t>
            </w:r>
            <w:r w:rsidRPr="00BB2F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ла жителей округа</w:t>
            </w:r>
          </w:p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доля </w:t>
            </w:r>
            <w:proofErr w:type="gramStart"/>
            <w:r w:rsidRPr="00BB2FD5">
              <w:rPr>
                <w:b w:val="0"/>
                <w:bCs w:val="0"/>
              </w:rPr>
              <w:t>обучающихся</w:t>
            </w:r>
            <w:proofErr w:type="gramEnd"/>
            <w:r w:rsidRPr="00BB2FD5">
              <w:rPr>
                <w:b w:val="0"/>
                <w:bCs w:val="0"/>
              </w:rPr>
              <w:t>, систематически занимающи</w:t>
            </w:r>
            <w:r w:rsidRPr="00BB2FD5">
              <w:rPr>
                <w:b w:val="0"/>
                <w:bCs w:val="0"/>
              </w:rPr>
              <w:t>х</w:t>
            </w:r>
            <w:r w:rsidRPr="00BB2FD5">
              <w:rPr>
                <w:b w:val="0"/>
                <w:bCs w:val="0"/>
              </w:rPr>
              <w:t>ся физической культурой и спортом, в общей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ленности обучающихся</w:t>
            </w:r>
          </w:p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89,9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98,8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99,0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ском муниципальном округе</w:t>
            </w: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150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170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подпрограммы 2 Программы: Вовлечение молодежи в социальную практику, </w:t>
            </w:r>
            <w:r>
              <w:rPr>
                <w:b w:val="0"/>
                <w:bCs w:val="0"/>
              </w:rPr>
              <w:t>повышение качества проводимых м</w:t>
            </w:r>
            <w:r w:rsidRPr="00BB2FD5">
              <w:rPr>
                <w:b w:val="0"/>
                <w:bCs w:val="0"/>
              </w:rPr>
              <w:t>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приятий, развитие активности молодежи</w:t>
            </w: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молодежи, удовлетворенной качеством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веденных мероприятий с молодежью, от общего числа молодежи округа </w:t>
            </w:r>
          </w:p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</w:tr>
      <w:tr w:rsidR="00E333F3" w:rsidRPr="00BB2FD5" w:rsidTr="00EE5B27">
        <w:tc>
          <w:tcPr>
            <w:tcW w:w="595" w:type="dxa"/>
          </w:tcPr>
          <w:p w:rsidR="00E333F3" w:rsidRPr="00BB2F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6.</w:t>
            </w:r>
          </w:p>
        </w:tc>
        <w:tc>
          <w:tcPr>
            <w:tcW w:w="6353" w:type="dxa"/>
          </w:tcPr>
          <w:p w:rsidR="00E333F3" w:rsidRPr="00BB2F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333F3">
              <w:rPr>
                <w:b w:val="0"/>
                <w:bCs w:val="0"/>
              </w:rPr>
              <w:t xml:space="preserve">доля </w:t>
            </w:r>
            <w:r w:rsidRPr="00A2515A">
              <w:rPr>
                <w:b w:val="0"/>
                <w:bCs w:val="0"/>
              </w:rPr>
              <w:t>молодежи, задействованной в добровольч</w:t>
            </w:r>
            <w:r w:rsidRPr="00A2515A">
              <w:rPr>
                <w:b w:val="0"/>
                <w:bCs w:val="0"/>
              </w:rPr>
              <w:t>е</w:t>
            </w:r>
            <w:r w:rsidRPr="00A2515A">
              <w:rPr>
                <w:b w:val="0"/>
                <w:bCs w:val="0"/>
              </w:rPr>
              <w:t>ском (волонтерском) движении, в общей числе</w:t>
            </w:r>
            <w:r w:rsidRPr="00A2515A">
              <w:rPr>
                <w:b w:val="0"/>
                <w:bCs w:val="0"/>
              </w:rPr>
              <w:t>н</w:t>
            </w:r>
            <w:r w:rsidRPr="00A2515A">
              <w:rPr>
                <w:b w:val="0"/>
                <w:bCs w:val="0"/>
              </w:rPr>
              <w:t>ности молодежи</w:t>
            </w:r>
          </w:p>
        </w:tc>
        <w:tc>
          <w:tcPr>
            <w:tcW w:w="1240" w:type="dxa"/>
          </w:tcPr>
          <w:p w:rsidR="00E333F3" w:rsidRPr="00BB2FD5" w:rsidRDefault="0082608E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81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15,5</w:t>
            </w:r>
          </w:p>
        </w:tc>
        <w:tc>
          <w:tcPr>
            <w:tcW w:w="903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16,5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17,5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556FA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56FAE">
              <w:rPr>
                <w:b w:val="0"/>
              </w:rPr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</w:t>
            </w:r>
            <w:r w:rsidRPr="00556FAE">
              <w:rPr>
                <w:b w:val="0"/>
              </w:rPr>
              <w:t>д</w:t>
            </w:r>
            <w:r w:rsidRPr="00556FAE">
              <w:rPr>
                <w:b w:val="0"/>
              </w:rPr>
              <w:t xml:space="preserve">ростками </w:t>
            </w:r>
            <w:proofErr w:type="spellStart"/>
            <w:r w:rsidRPr="00556FAE">
              <w:rPr>
                <w:b w:val="0"/>
              </w:rPr>
              <w:t>девиантного</w:t>
            </w:r>
            <w:proofErr w:type="spellEnd"/>
            <w:r w:rsidRPr="00556FAE">
              <w:rPr>
                <w:b w:val="0"/>
              </w:rPr>
              <w:t xml:space="preserve"> поведения</w:t>
            </w:r>
          </w:p>
          <w:p w:rsidR="003F6C3B" w:rsidRPr="00556FA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3F6C3B" w:rsidRPr="00BB2FD5" w:rsidTr="00EE5B27">
        <w:tc>
          <w:tcPr>
            <w:tcW w:w="15276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3"/>
              <w:gridCol w:w="1240"/>
              <w:gridCol w:w="851"/>
              <w:gridCol w:w="814"/>
              <w:gridCol w:w="904"/>
              <w:gridCol w:w="904"/>
              <w:gridCol w:w="903"/>
              <w:gridCol w:w="904"/>
              <w:gridCol w:w="904"/>
              <w:gridCol w:w="904"/>
            </w:tblGrid>
            <w:tr w:rsidR="003F6C3B" w:rsidRPr="00556FAE" w:rsidTr="00EE5B27">
              <w:tc>
                <w:tcPr>
                  <w:tcW w:w="595" w:type="dxa"/>
                </w:tcPr>
                <w:p w:rsidR="003F6C3B" w:rsidRPr="00556FAE" w:rsidRDefault="00E333F3" w:rsidP="00EE5B27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</w:rPr>
                    <w:t>7</w:t>
                  </w:r>
                  <w:r w:rsidR="003F6C3B" w:rsidRPr="00556FAE">
                    <w:rPr>
                      <w:b w:val="0"/>
                    </w:rPr>
                    <w:t>.</w:t>
                  </w:r>
                </w:p>
              </w:tc>
              <w:tc>
                <w:tcPr>
                  <w:tcW w:w="6353" w:type="dxa"/>
                </w:tcPr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количество мероприятий, направленных на пр</w:t>
                  </w:r>
                  <w:r w:rsidRPr="00556FAE">
                    <w:rPr>
                      <w:b w:val="0"/>
                    </w:rPr>
                    <w:t>о</w:t>
                  </w:r>
                  <w:r w:rsidRPr="00556FAE">
                    <w:rPr>
                      <w:b w:val="0"/>
                    </w:rPr>
                    <w:t xml:space="preserve">филактику безнадзорности и правонарушений несовершеннолетних, в </w:t>
                  </w:r>
                  <w:proofErr w:type="spellStart"/>
                  <w:r w:rsidRPr="00556FAE">
                    <w:rPr>
                      <w:b w:val="0"/>
                    </w:rPr>
                    <w:t>т.ч</w:t>
                  </w:r>
                  <w:proofErr w:type="spellEnd"/>
                  <w:r w:rsidRPr="00556FAE">
                    <w:rPr>
                      <w:b w:val="0"/>
                    </w:rPr>
                    <w:t>. антинаркотической направленности</w:t>
                  </w:r>
                </w:p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ед.</w:t>
                  </w:r>
                </w:p>
              </w:tc>
              <w:tc>
                <w:tcPr>
                  <w:tcW w:w="851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</w:tr>
            <w:tr w:rsidR="003F6C3B" w:rsidRPr="00556FAE" w:rsidTr="00EE5B27">
              <w:tc>
                <w:tcPr>
                  <w:tcW w:w="15276" w:type="dxa"/>
                  <w:gridSpan w:val="11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      </w:r>
                </w:p>
                <w:p w:rsidR="003F6C3B" w:rsidRPr="00556FAE" w:rsidRDefault="003F6C3B" w:rsidP="00EE5B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3F6C3B" w:rsidRPr="00556FAE" w:rsidTr="00EE5B27">
              <w:tc>
                <w:tcPr>
                  <w:tcW w:w="15276" w:type="dxa"/>
                  <w:gridSpan w:val="11"/>
                </w:tcPr>
                <w:p w:rsidR="003F6C3B" w:rsidRPr="00556FAE" w:rsidRDefault="003F6C3B" w:rsidP="00EE5B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Задача  подпрограммы 3 Программы: реализация мер по предупреждению безнадзорности и правонарушений среди нес</w:t>
                  </w:r>
                  <w:r w:rsidRPr="00556FAE">
                    <w:rPr>
                      <w:b w:val="0"/>
                    </w:rPr>
                    <w:t>о</w:t>
                  </w:r>
                  <w:r w:rsidRPr="00556FAE">
                    <w:rPr>
                      <w:b w:val="0"/>
                    </w:rPr>
                    <w:t>вершеннолетних, путем повышения активности всех служб системы профилактики для социальной реабилитации и интегр</w:t>
                  </w:r>
                  <w:r w:rsidRPr="00556FAE">
                    <w:rPr>
                      <w:b w:val="0"/>
                    </w:rPr>
                    <w:t>а</w:t>
                  </w:r>
                  <w:r w:rsidRPr="00556FAE">
                    <w:rPr>
                      <w:b w:val="0"/>
                    </w:rPr>
                    <w:t>ции в обществе семей и детей, находящихся в социально опасном положении</w:t>
                  </w:r>
                </w:p>
                <w:p w:rsidR="003F6C3B" w:rsidRPr="00556FAE" w:rsidRDefault="003F6C3B" w:rsidP="00EE5B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3F6C3B" w:rsidRPr="00556FAE" w:rsidTr="00EE5B27">
              <w:tc>
                <w:tcPr>
                  <w:tcW w:w="595" w:type="dxa"/>
                </w:tcPr>
                <w:p w:rsidR="003F6C3B" w:rsidRPr="00556FAE" w:rsidRDefault="00E333F3" w:rsidP="00EE5B27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</w:rPr>
                    <w:t>8</w:t>
                  </w:r>
                  <w:r w:rsidR="003F6C3B" w:rsidRPr="00556FAE">
                    <w:rPr>
                      <w:b w:val="0"/>
                    </w:rPr>
                    <w:t>.</w:t>
                  </w:r>
                </w:p>
              </w:tc>
              <w:tc>
                <w:tcPr>
                  <w:tcW w:w="6353" w:type="dxa"/>
                </w:tcPr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доля несовершеннолетних, состоящих на разли</w:t>
                  </w:r>
                  <w:r w:rsidRPr="00556FAE">
                    <w:rPr>
                      <w:b w:val="0"/>
                    </w:rPr>
                    <w:t>ч</w:t>
                  </w:r>
                  <w:r w:rsidRPr="00556FAE">
                    <w:rPr>
                      <w:b w:val="0"/>
                    </w:rPr>
                    <w:t>ных видах учета, а так же находящихся в трудной жизненной ситуации, участвовавших в экскурс</w:t>
                  </w:r>
                  <w:r w:rsidRPr="00556FAE">
                    <w:rPr>
                      <w:b w:val="0"/>
                    </w:rPr>
                    <w:t>и</w:t>
                  </w:r>
                  <w:r w:rsidRPr="00556FAE">
                    <w:rPr>
                      <w:b w:val="0"/>
                    </w:rPr>
                    <w:t xml:space="preserve">онных поездках в </w:t>
                  </w:r>
                  <w:proofErr w:type="spellStart"/>
                  <w:r w:rsidRPr="00556FAE">
                    <w:rPr>
                      <w:b w:val="0"/>
                    </w:rPr>
                    <w:t>т.ч</w:t>
                  </w:r>
                  <w:proofErr w:type="spellEnd"/>
                  <w:r w:rsidRPr="00556FAE">
                    <w:rPr>
                      <w:b w:val="0"/>
                    </w:rPr>
                    <w:t>. при организации летнего о</w:t>
                  </w:r>
                  <w:r w:rsidRPr="00556FAE">
                    <w:rPr>
                      <w:b w:val="0"/>
                    </w:rPr>
                    <w:t>т</w:t>
                  </w:r>
                  <w:r w:rsidRPr="00556FAE">
                    <w:rPr>
                      <w:b w:val="0"/>
                    </w:rPr>
      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      </w:r>
                </w:p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lastRenderedPageBreak/>
                    <w:t>%</w:t>
                  </w:r>
                </w:p>
              </w:tc>
              <w:tc>
                <w:tcPr>
                  <w:tcW w:w="851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</w:tr>
            <w:tr w:rsidR="003F6C3B" w:rsidRPr="00556FAE" w:rsidTr="00EE5B27">
              <w:tc>
                <w:tcPr>
                  <w:tcW w:w="595" w:type="dxa"/>
                </w:tcPr>
                <w:p w:rsidR="003F6C3B" w:rsidRPr="00556FAE" w:rsidRDefault="00E333F3" w:rsidP="00EE5B27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>
                    <w:rPr>
                      <w:b w:val="0"/>
                    </w:rPr>
                    <w:lastRenderedPageBreak/>
                    <w:t>9</w:t>
                  </w:r>
                  <w:r w:rsidR="003F6C3B" w:rsidRPr="00556FAE">
                    <w:rPr>
                      <w:b w:val="0"/>
                    </w:rPr>
                    <w:t>.</w:t>
                  </w:r>
                </w:p>
              </w:tc>
              <w:tc>
                <w:tcPr>
                  <w:tcW w:w="6353" w:type="dxa"/>
                </w:tcPr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доля обучающихся общеобразовательных орган</w:t>
                  </w:r>
                  <w:r w:rsidRPr="00556FAE">
                    <w:rPr>
                      <w:b w:val="0"/>
                    </w:rPr>
                    <w:t>и</w:t>
                  </w:r>
                  <w:r w:rsidRPr="00556FAE">
                    <w:rPr>
                      <w:b w:val="0"/>
                    </w:rPr>
                    <w:t xml:space="preserve">заций </w:t>
                  </w:r>
                  <w:r w:rsidRPr="00556FAE">
                    <w:rPr>
                      <w:b w:val="0"/>
                      <w:bCs w:val="0"/>
                    </w:rPr>
                    <w:t>в возрасте 13-18 лет,</w:t>
                  </w:r>
                  <w:r w:rsidRPr="00556FAE">
                    <w:rPr>
                      <w:b w:val="0"/>
                    </w:rPr>
                    <w:t xml:space="preserve"> прошедших социально-психологическое тестирование с целью раннего выявления незаконного потребления наркотич</w:t>
                  </w:r>
                  <w:r w:rsidRPr="00556FAE">
                    <w:rPr>
                      <w:b w:val="0"/>
                    </w:rPr>
                    <w:t>е</w:t>
                  </w:r>
                  <w:r w:rsidRPr="00556FAE">
                    <w:rPr>
                      <w:b w:val="0"/>
                    </w:rPr>
                    <w:t>ских 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81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не ниже 95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3F6C3B" w:rsidRPr="00556FAE" w:rsidRDefault="003F6C3B" w:rsidP="00EE5B27">
            <w:pPr>
              <w:spacing w:line="230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3F6C3B" w:rsidRPr="00556FAE" w:rsidRDefault="003F6C3B" w:rsidP="00EE5B27">
            <w:pPr>
              <w:spacing w:line="230" w:lineRule="auto"/>
              <w:ind w:firstLine="709"/>
              <w:jc w:val="right"/>
              <w:rPr>
                <w:bCs w:val="0"/>
              </w:rPr>
            </w:pPr>
          </w:p>
          <w:p w:rsidR="003F6C3B" w:rsidRPr="00556FA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</w:tbl>
    <w:p w:rsidR="003F6C3B" w:rsidRPr="00BB2FD5" w:rsidRDefault="003F6C3B" w:rsidP="003F6C3B">
      <w:pPr>
        <w:spacing w:line="230" w:lineRule="auto"/>
        <w:rPr>
          <w:b w:val="0"/>
          <w:bCs w:val="0"/>
        </w:rPr>
      </w:pPr>
    </w:p>
    <w:p w:rsidR="003F6C3B" w:rsidRPr="00BB2FD5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BB2FD5">
        <w:rPr>
          <w:b w:val="0"/>
          <w:bCs w:val="0"/>
        </w:rPr>
        <w:br w:type="page"/>
      </w:r>
      <w:r w:rsidRPr="00BB2FD5">
        <w:rPr>
          <w:b w:val="0"/>
          <w:bCs w:val="0"/>
        </w:rPr>
        <w:lastRenderedPageBreak/>
        <w:t>Таблица 2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2" w:name="P400"/>
      <w:bookmarkEnd w:id="2"/>
      <w:r w:rsidRPr="00BB2FD5">
        <w:rPr>
          <w:b w:val="0"/>
          <w:bCs w:val="0"/>
        </w:rPr>
        <w:t>ПЕРЕЧЕНЬ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  <w:bCs w:val="0"/>
        </w:rPr>
        <w:t xml:space="preserve">основных мероприятий подпрограмм </w:t>
      </w:r>
      <w:r w:rsidRPr="00BB2FD5">
        <w:rPr>
          <w:b w:val="0"/>
        </w:rPr>
        <w:t xml:space="preserve">муниципальной программы 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 w:rsidRPr="00BB2FD5">
        <w:rPr>
          <w:b w:val="0"/>
          <w:bCs w:val="0"/>
        </w:rPr>
        <w:t xml:space="preserve"> </w:t>
      </w:r>
    </w:p>
    <w:p w:rsidR="003F6C3B" w:rsidRPr="00BE33B6" w:rsidRDefault="003F6C3B" w:rsidP="003F6C3B">
      <w:pPr>
        <w:widowControl w:val="0"/>
        <w:spacing w:line="240" w:lineRule="exact"/>
        <w:jc w:val="center"/>
        <w:rPr>
          <w:bCs w:val="0"/>
        </w:rPr>
      </w:pPr>
      <w:r w:rsidRPr="00BB2FD5">
        <w:rPr>
          <w:b w:val="0"/>
          <w:bCs w:val="0"/>
        </w:rPr>
        <w:t>(далее - Программа)</w:t>
      </w:r>
      <w:r w:rsidRPr="00BE33B6">
        <w:t xml:space="preserve"> </w:t>
      </w: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3F6C3B" w:rsidRPr="00BB2FD5" w:rsidTr="00EE5B27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№ 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подпрограммы Программы, основного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приятия подпрограммы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Тип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Ответственный исполнитель (с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исполнитель, участник)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Связь с индикаторами достижения целей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показателями решения задач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</w:tr>
      <w:tr w:rsidR="003F6C3B" w:rsidRPr="00BB2FD5" w:rsidTr="00EE5B27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начала реализ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оконч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ния ре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3F6C3B" w:rsidRPr="00BB2FD5" w:rsidRDefault="003F6C3B" w:rsidP="003F6C3B">
      <w:pPr>
        <w:rPr>
          <w:b w:val="0"/>
          <w:sz w:val="4"/>
          <w:szCs w:val="4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 w:rsidR="003F6C3B" w:rsidRPr="0082608E" w:rsidTr="00EE5B27">
        <w:trPr>
          <w:tblHeader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7</w:t>
            </w:r>
          </w:p>
        </w:tc>
      </w:tr>
      <w:tr w:rsidR="003F6C3B" w:rsidRPr="0082608E" w:rsidTr="00EE5B27"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и массового спорта в Андроповском муниципальном округе </w:t>
            </w:r>
            <w:r w:rsidRPr="0082608E">
              <w:rPr>
                <w:b w:val="0"/>
              </w:rPr>
              <w:t>Ставропольского края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1 «Создание условий для развития физической культуры и массового спорта»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:rsidR="0082608E" w:rsidRPr="0082608E" w:rsidTr="00EE5B27">
        <w:tc>
          <w:tcPr>
            <w:tcW w:w="1143" w:type="dxa"/>
            <w:hideMark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1.1.1.</w:t>
            </w:r>
          </w:p>
        </w:tc>
        <w:tc>
          <w:tcPr>
            <w:tcW w:w="3826" w:type="dxa"/>
            <w:hideMark/>
          </w:tcPr>
          <w:p w:rsidR="0082608E" w:rsidRPr="0082608E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Спортивно-массовые мер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приятия</w:t>
            </w:r>
          </w:p>
        </w:tc>
        <w:tc>
          <w:tcPr>
            <w:tcW w:w="1843" w:type="dxa"/>
            <w:hideMark/>
          </w:tcPr>
          <w:p w:rsidR="0082608E" w:rsidRPr="0082608E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82608E" w:rsidRPr="0082608E" w:rsidRDefault="0082608E" w:rsidP="0082608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82608E" w:rsidRPr="0082608E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82608E" w:rsidRPr="0082608E" w:rsidRDefault="0082608E" w:rsidP="0082608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82608E" w:rsidRPr="0082608E" w:rsidRDefault="0082608E" w:rsidP="0082608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82608E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Развитие инфраструктуры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физической культуры и спо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та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 xml:space="preserve">выполнение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 xml:space="preserve">администрация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(отдел молодежи)</w:t>
            </w: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целевые индикаторы и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показатели, указанные в пунктах 1, 2, 3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лодых граждан, проживающих в Андроповском муниципальном округе</w:t>
            </w:r>
            <w:r w:rsidRPr="0082608E">
              <w:rPr>
                <w:b w:val="0"/>
              </w:rPr>
              <w:t xml:space="preserve"> Ставропольского края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2 «Молодежь»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проводимых мероприятий, развитие активности молодежи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2.1.1.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Организация и проведение окружных молодежных м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роприятий, участие в кра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вых, региональных и Всеро</w:t>
            </w:r>
            <w:r w:rsidRPr="0082608E">
              <w:rPr>
                <w:b w:val="0"/>
                <w:bCs w:val="0"/>
                <w:lang w:eastAsia="en-US"/>
              </w:rPr>
              <w:t>с</w:t>
            </w:r>
            <w:r w:rsidRPr="0082608E">
              <w:rPr>
                <w:b w:val="0"/>
                <w:bCs w:val="0"/>
                <w:lang w:eastAsia="en-US"/>
              </w:rPr>
              <w:t>сийских мероприятиях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Организация деятельности учреждения по социально - досуговой работе с молод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жью по месту жительства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Цель 3 Программы: Повышение эффективности профилактики безнадзорности и правонарушений несовершенн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 xml:space="preserve">летних, улучшение координации деятельности различных структур, осуществляющих профилактическую работу с детьми и подростками </w:t>
            </w:r>
            <w:proofErr w:type="spellStart"/>
            <w:r w:rsidRPr="0082608E">
              <w:rPr>
                <w:b w:val="0"/>
                <w:bCs w:val="0"/>
                <w:lang w:eastAsia="en-US"/>
              </w:rPr>
              <w:t>девиантного</w:t>
            </w:r>
            <w:proofErr w:type="spellEnd"/>
            <w:r w:rsidRPr="0082608E">
              <w:rPr>
                <w:b w:val="0"/>
                <w:bCs w:val="0"/>
                <w:lang w:eastAsia="en-US"/>
              </w:rPr>
              <w:t xml:space="preserve"> поведения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lastRenderedPageBreak/>
              <w:t>3.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Подпрограмма «Профилактика безнадзорности и правонарушений несовершеннолетних, наркомании и против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действие незаконному обороту наркотиков»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3.1.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Задача 1 Подпрограммы 3 Программы: Реализация мер по предупреждению безнадзорности и правонарушений среди несовершеннолетних путем повышения активности всех служб профилактики для социальной реабилитации и интеграции в обществе семей и детей, находящихся в социально опасном положении</w:t>
            </w: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3.1.1.</w:t>
            </w:r>
          </w:p>
        </w:tc>
        <w:tc>
          <w:tcPr>
            <w:tcW w:w="3826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Профилактика правонаруш</w:t>
            </w:r>
            <w:r w:rsidRPr="0082608E">
              <w:rPr>
                <w:b w:val="0"/>
                <w:lang w:eastAsia="en-US"/>
              </w:rPr>
              <w:t>е</w:t>
            </w:r>
            <w:r w:rsidRPr="0082608E">
              <w:rPr>
                <w:b w:val="0"/>
                <w:lang w:eastAsia="en-US"/>
              </w:rPr>
              <w:t>ний и преступлений среди несовершеннолетних и мол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дежи</w:t>
            </w:r>
          </w:p>
        </w:tc>
        <w:tc>
          <w:tcPr>
            <w:tcW w:w="18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выполнение функций о</w:t>
            </w:r>
            <w:r w:rsidRPr="0082608E">
              <w:rPr>
                <w:b w:val="0"/>
                <w:lang w:eastAsia="en-US"/>
              </w:rPr>
              <w:t>р</w:t>
            </w:r>
            <w:r w:rsidRPr="0082608E">
              <w:rPr>
                <w:b w:val="0"/>
                <w:lang w:eastAsia="en-US"/>
              </w:rPr>
              <w:t>ганами мес</w:t>
            </w:r>
            <w:r w:rsidRPr="0082608E">
              <w:rPr>
                <w:b w:val="0"/>
                <w:lang w:eastAsia="en-US"/>
              </w:rPr>
              <w:t>т</w:t>
            </w:r>
            <w:r w:rsidRPr="0082608E">
              <w:rPr>
                <w:b w:val="0"/>
                <w:lang w:eastAsia="en-US"/>
              </w:rPr>
              <w:t>ного сам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целевые индикаторы и показатели, указанные в пунктах 7, 8</w:t>
            </w:r>
            <w:r w:rsidR="0082608E">
              <w:rPr>
                <w:b w:val="0"/>
                <w:lang w:eastAsia="en-US"/>
              </w:rPr>
              <w:t>, 9</w:t>
            </w:r>
            <w:r w:rsidRPr="0082608E">
              <w:rPr>
                <w:b w:val="0"/>
                <w:lang w:eastAsia="en-US"/>
              </w:rPr>
              <w:t xml:space="preserve"> табл</w:t>
            </w:r>
            <w:r w:rsidRPr="0082608E">
              <w:rPr>
                <w:b w:val="0"/>
                <w:lang w:eastAsia="en-US"/>
              </w:rPr>
              <w:t>и</w:t>
            </w:r>
            <w:r w:rsidRPr="0082608E">
              <w:rPr>
                <w:b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3.1.2.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Обеспечение деятельности комиссии по делам несове</w:t>
            </w:r>
            <w:r w:rsidRPr="0082608E">
              <w:rPr>
                <w:b w:val="0"/>
                <w:lang w:eastAsia="en-US"/>
              </w:rPr>
              <w:t>р</w:t>
            </w:r>
            <w:r w:rsidRPr="0082608E">
              <w:rPr>
                <w:b w:val="0"/>
                <w:lang w:eastAsia="en-US"/>
              </w:rPr>
              <w:t>шеннолетних и защите их прав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выполнение функций о</w:t>
            </w:r>
            <w:r w:rsidRPr="0082608E">
              <w:rPr>
                <w:b w:val="0"/>
                <w:lang w:eastAsia="en-US"/>
              </w:rPr>
              <w:t>р</w:t>
            </w:r>
            <w:r w:rsidRPr="0082608E">
              <w:rPr>
                <w:b w:val="0"/>
                <w:lang w:eastAsia="en-US"/>
              </w:rPr>
              <w:t>ганами мес</w:t>
            </w:r>
            <w:r w:rsidRPr="0082608E">
              <w:rPr>
                <w:b w:val="0"/>
                <w:lang w:eastAsia="en-US"/>
              </w:rPr>
              <w:t>т</w:t>
            </w:r>
            <w:r w:rsidRPr="0082608E">
              <w:rPr>
                <w:b w:val="0"/>
                <w:lang w:eastAsia="en-US"/>
              </w:rPr>
              <w:t>ного сам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целевые индикаторы и показатели, указанные в пунктах 7, 8,</w:t>
            </w:r>
            <w:r w:rsidR="0082608E">
              <w:rPr>
                <w:b w:val="0"/>
                <w:lang w:eastAsia="en-US"/>
              </w:rPr>
              <w:t xml:space="preserve"> 9</w:t>
            </w:r>
            <w:r w:rsidRPr="0082608E">
              <w:rPr>
                <w:b w:val="0"/>
                <w:lang w:eastAsia="en-US"/>
              </w:rPr>
              <w:t xml:space="preserve"> табл</w:t>
            </w:r>
            <w:r w:rsidRPr="0082608E">
              <w:rPr>
                <w:b w:val="0"/>
                <w:lang w:eastAsia="en-US"/>
              </w:rPr>
              <w:t>и</w:t>
            </w:r>
            <w:r w:rsidRPr="0082608E">
              <w:rPr>
                <w:b w:val="0"/>
                <w:lang w:eastAsia="en-US"/>
              </w:rPr>
              <w:t>цы 1 приложения 4 к Программе</w:t>
            </w:r>
          </w:p>
        </w:tc>
      </w:tr>
    </w:tbl>
    <w:p w:rsidR="003F6C3B" w:rsidRPr="0028662F" w:rsidRDefault="003F6C3B" w:rsidP="003F6C3B">
      <w:pPr>
        <w:spacing w:line="230" w:lineRule="auto"/>
        <w:ind w:firstLine="709"/>
        <w:jc w:val="right"/>
        <w:rPr>
          <w:b w:val="0"/>
          <w:bCs w:val="0"/>
          <w:color w:val="00B050"/>
        </w:rPr>
      </w:pPr>
      <w:r w:rsidRPr="0028662F">
        <w:rPr>
          <w:b w:val="0"/>
          <w:bCs w:val="0"/>
          <w:color w:val="00B050"/>
        </w:rPr>
        <w:br w:type="page"/>
      </w:r>
    </w:p>
    <w:p w:rsidR="003F6C3B" w:rsidRPr="00C81D41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C81D41">
        <w:rPr>
          <w:b w:val="0"/>
          <w:bCs w:val="0"/>
        </w:rPr>
        <w:lastRenderedPageBreak/>
        <w:t>Таблица 3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C81D41">
        <w:rPr>
          <w:b w:val="0"/>
          <w:bCs w:val="0"/>
        </w:rPr>
        <w:t>ОБЪЕМЫ И ИСТОЧНИКИ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C81D41">
        <w:rPr>
          <w:b w:val="0"/>
          <w:bCs w:val="0"/>
        </w:rPr>
        <w:t xml:space="preserve">финансового обеспечения </w:t>
      </w:r>
      <w:r w:rsidRPr="00C81D41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C81D41">
        <w:rPr>
          <w:b w:val="0"/>
          <w:bCs w:val="0"/>
        </w:rPr>
        <w:t xml:space="preserve"> (далее - Программа)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253"/>
        <w:gridCol w:w="1275"/>
        <w:gridCol w:w="1276"/>
        <w:gridCol w:w="1276"/>
        <w:gridCol w:w="1275"/>
        <w:gridCol w:w="1276"/>
        <w:gridCol w:w="1276"/>
      </w:tblGrid>
      <w:tr w:rsidR="003F6C3B" w:rsidRPr="00C81D41" w:rsidTr="00EE5B27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№ </w:t>
            </w:r>
            <w:proofErr w:type="gramStart"/>
            <w:r w:rsidRPr="00C81D41">
              <w:rPr>
                <w:b w:val="0"/>
                <w:bCs w:val="0"/>
              </w:rPr>
              <w:t>п</w:t>
            </w:r>
            <w:proofErr w:type="gramEnd"/>
            <w:r w:rsidRPr="00C81D41">
              <w:rPr>
                <w:b w:val="0"/>
                <w:bCs w:val="0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Наименование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подпрогра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>мы Программы, о</w:t>
            </w:r>
            <w:r w:rsidRPr="00C81D41">
              <w:rPr>
                <w:b w:val="0"/>
                <w:bCs w:val="0"/>
              </w:rPr>
              <w:t>с</w:t>
            </w:r>
            <w:r w:rsidRPr="00C81D41">
              <w:rPr>
                <w:b w:val="0"/>
                <w:bCs w:val="0"/>
              </w:rPr>
              <w:t>новного мероприятия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Источники финансового обесп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чения по ответственному испо</w:t>
            </w:r>
            <w:r w:rsidRPr="00C81D41">
              <w:rPr>
                <w:b w:val="0"/>
                <w:bCs w:val="0"/>
              </w:rPr>
              <w:t>л</w:t>
            </w:r>
            <w:r w:rsidRPr="00C81D41">
              <w:rPr>
                <w:b w:val="0"/>
                <w:bCs w:val="0"/>
              </w:rPr>
              <w:t>нителю, соисполнителю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основному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Объемы финансового обеспечения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 годам (тыс. рублей)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3F6C3B" w:rsidRPr="00C81D41" w:rsidTr="00EE5B27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2023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2024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2025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2026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3F6C3B" w:rsidRPr="00C81D41" w:rsidRDefault="003F6C3B" w:rsidP="003F6C3B">
      <w:pPr>
        <w:rPr>
          <w:b w:val="0"/>
          <w:sz w:val="4"/>
          <w:szCs w:val="4"/>
        </w:rPr>
      </w:pPr>
    </w:p>
    <w:tbl>
      <w:tblPr>
        <w:tblW w:w="16835" w:type="dxa"/>
        <w:tblLayout w:type="fixed"/>
        <w:tblLook w:val="00A0" w:firstRow="1" w:lastRow="0" w:firstColumn="1" w:lastColumn="0" w:noHBand="0" w:noVBand="0"/>
      </w:tblPr>
      <w:tblGrid>
        <w:gridCol w:w="710"/>
        <w:gridCol w:w="2939"/>
        <w:gridCol w:w="4256"/>
        <w:gridCol w:w="1275"/>
        <w:gridCol w:w="1276"/>
        <w:gridCol w:w="1276"/>
        <w:gridCol w:w="1275"/>
        <w:gridCol w:w="1276"/>
        <w:gridCol w:w="1276"/>
        <w:gridCol w:w="1276"/>
      </w:tblGrid>
      <w:tr w:rsidR="003F6C3B" w:rsidRPr="00C81D41" w:rsidTr="00EE5B27">
        <w:trPr>
          <w:gridAfter w:val="1"/>
          <w:wAfter w:w="1276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9</w:t>
            </w:r>
          </w:p>
        </w:tc>
      </w:tr>
      <w:tr w:rsidR="003F6C3B" w:rsidRPr="00C81D41" w:rsidTr="00EE5B27"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1.</w:t>
            </w:r>
          </w:p>
        </w:tc>
        <w:tc>
          <w:tcPr>
            <w:tcW w:w="7195" w:type="dxa"/>
            <w:gridSpan w:val="2"/>
          </w:tcPr>
          <w:p w:rsidR="0082608E" w:rsidRDefault="0082608E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Программа, всего </w:t>
            </w:r>
          </w:p>
          <w:p w:rsidR="003F6C3B" w:rsidRPr="00C81D41" w:rsidRDefault="003F6C3B" w:rsidP="00DA0F1F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17</w:t>
            </w:r>
            <w:r w:rsidR="00DA0F1F">
              <w:rPr>
                <w:b w:val="0"/>
                <w:bCs w:val="0"/>
              </w:rPr>
              <w:t> 451,67</w:t>
            </w:r>
            <w:r w:rsidRPr="00C81D41">
              <w:rPr>
                <w:b w:val="0"/>
              </w:rPr>
              <w:t xml:space="preserve"> </w:t>
            </w:r>
            <w:r w:rsidRPr="00C81D41">
              <w:rPr>
                <w:b w:val="0"/>
                <w:bCs w:val="0"/>
              </w:rPr>
              <w:t>тыс.</w:t>
            </w:r>
            <w:r w:rsidR="0082608E"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5 095,54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91,65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DA0F1F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 w:rsidR="00DA0F1F">
              <w:rPr>
                <w:b w:val="0"/>
              </w:rPr>
              <w:t>687,21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3F6C3B" w:rsidRPr="00C81D41" w:rsidRDefault="00ED697B" w:rsidP="00DA0F1F">
            <w:pPr>
              <w:jc w:val="center"/>
              <w:rPr>
                <w:b w:val="0"/>
              </w:rPr>
            </w:pPr>
            <w:r w:rsidRPr="00ED697B">
              <w:rPr>
                <w:b w:val="0"/>
              </w:rPr>
              <w:t>2 574,48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1,48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5 092,54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88,65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DA0F1F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A0F1F">
              <w:rPr>
                <w:b w:val="0"/>
              </w:rPr>
              <w:t> 684,21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DA0F1F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A0F1F">
              <w:rPr>
                <w:b w:val="0"/>
              </w:rPr>
              <w:t> 571,48</w:t>
            </w:r>
          </w:p>
        </w:tc>
        <w:tc>
          <w:tcPr>
            <w:tcW w:w="1276" w:type="dxa"/>
            <w:vAlign w:val="center"/>
          </w:tcPr>
          <w:p w:rsidR="003F6C3B" w:rsidRPr="00C81D41" w:rsidRDefault="00DA0F1F" w:rsidP="00EE5B27">
            <w:pPr>
              <w:jc w:val="center"/>
              <w:rPr>
                <w:b w:val="0"/>
              </w:rPr>
            </w:pPr>
            <w:r w:rsidRPr="00DA0F1F">
              <w:rPr>
                <w:b w:val="0"/>
              </w:rPr>
              <w:t>2 571,48</w:t>
            </w:r>
          </w:p>
        </w:tc>
        <w:tc>
          <w:tcPr>
            <w:tcW w:w="1276" w:type="dxa"/>
            <w:vAlign w:val="center"/>
          </w:tcPr>
          <w:p w:rsidR="003F6C3B" w:rsidRPr="00C81D41" w:rsidRDefault="00ED697B" w:rsidP="00EE5B27">
            <w:pPr>
              <w:jc w:val="center"/>
              <w:rPr>
                <w:b w:val="0"/>
              </w:rPr>
            </w:pPr>
            <w:r w:rsidRPr="00DA0F1F">
              <w:rPr>
                <w:b w:val="0"/>
              </w:rPr>
              <w:t>2 571,48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3 857,78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proofErr w:type="gramStart"/>
            <w:r w:rsidRPr="00C81D41">
              <w:rPr>
                <w:b w:val="0"/>
                <w:bCs w:val="0"/>
              </w:rPr>
              <w:t>предусмотренных</w:t>
            </w:r>
            <w:proofErr w:type="gramEnd"/>
            <w:r w:rsidRPr="00C81D41">
              <w:rPr>
                <w:b w:val="0"/>
                <w:bCs w:val="0"/>
              </w:rPr>
              <w:t xml:space="preserve">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«С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здание условий для развития физической культуры и массового спорта», всего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6 306,00 тыс.</w:t>
            </w:r>
            <w:r w:rsidR="00DA0F1F"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рублей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внебюджетные средства и иные </w:t>
            </w:r>
            <w:r w:rsidRPr="00C81D41">
              <w:rPr>
                <w:b w:val="0"/>
                <w:bCs w:val="0"/>
              </w:rPr>
              <w:lastRenderedPageBreak/>
              <w:t>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2.1.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«Спортивно-массовые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тия»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3F6C3B" w:rsidRPr="00C81D41" w:rsidTr="00EE5B27">
        <w:trPr>
          <w:gridAfter w:val="1"/>
          <w:wAfter w:w="1276" w:type="dxa"/>
          <w:trHeight w:val="87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</w:t>
            </w:r>
            <w:r w:rsidR="0082608E" w:rsidRPr="0082608E">
              <w:rPr>
                <w:b w:val="0"/>
                <w:bCs w:val="0"/>
              </w:rPr>
              <w:t>Развитие инфр</w:t>
            </w:r>
            <w:r w:rsidR="0082608E" w:rsidRPr="0082608E">
              <w:rPr>
                <w:b w:val="0"/>
                <w:bCs w:val="0"/>
              </w:rPr>
              <w:t>а</w:t>
            </w:r>
            <w:r w:rsidR="0082608E" w:rsidRPr="0082608E">
              <w:rPr>
                <w:b w:val="0"/>
                <w:bCs w:val="0"/>
              </w:rPr>
              <w:t>структуры физич</w:t>
            </w:r>
            <w:r w:rsidR="0082608E" w:rsidRPr="0082608E">
              <w:rPr>
                <w:b w:val="0"/>
                <w:bCs w:val="0"/>
              </w:rPr>
              <w:t>е</w:t>
            </w:r>
            <w:r w:rsidR="0082608E" w:rsidRPr="0082608E">
              <w:rPr>
                <w:b w:val="0"/>
                <w:bCs w:val="0"/>
              </w:rPr>
              <w:t>ской культуры и спо</w:t>
            </w:r>
            <w:r w:rsidR="0082608E" w:rsidRPr="0082608E">
              <w:rPr>
                <w:b w:val="0"/>
                <w:bCs w:val="0"/>
              </w:rPr>
              <w:t>р</w:t>
            </w:r>
            <w:r w:rsidR="0082608E" w:rsidRPr="0082608E">
              <w:rPr>
                <w:b w:val="0"/>
                <w:bCs w:val="0"/>
              </w:rPr>
              <w:lastRenderedPageBreak/>
              <w:t>та</w:t>
            </w:r>
            <w:r w:rsidRPr="00C81D41">
              <w:rPr>
                <w:b w:val="0"/>
                <w:bCs w:val="0"/>
              </w:rPr>
              <w:t>»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предусмотренные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«М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лодежь», всего </w:t>
            </w:r>
          </w:p>
          <w:p w:rsidR="003F6C3B" w:rsidRPr="00AB400C" w:rsidRDefault="003F6C3B" w:rsidP="00DA0F1F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DA0F1F">
              <w:rPr>
                <w:b w:val="0"/>
                <w:bCs w:val="0"/>
              </w:rPr>
              <w:t> 030,49</w:t>
            </w:r>
            <w:r>
              <w:rPr>
                <w:b w:val="0"/>
                <w:bCs w:val="0"/>
              </w:rPr>
              <w:t xml:space="preserve"> тыс.</w:t>
            </w:r>
            <w:r w:rsidR="00DA0F1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рублей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1 449,36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936,65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356AC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</w:t>
            </w:r>
            <w:r w:rsidR="00356ACD">
              <w:rPr>
                <w:b w:val="0"/>
              </w:rPr>
              <w:t> </w:t>
            </w:r>
            <w:r w:rsidR="00DA0F1F">
              <w:rPr>
                <w:b w:val="0"/>
              </w:rPr>
              <w:t>1</w:t>
            </w:r>
            <w:r w:rsidR="00356ACD">
              <w:rPr>
                <w:b w:val="0"/>
              </w:rPr>
              <w:t>32,21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356AC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</w:t>
            </w:r>
            <w:r w:rsidR="00356ACD">
              <w:rPr>
                <w:b w:val="0"/>
              </w:rPr>
              <w:t> </w:t>
            </w:r>
            <w:r w:rsidR="00DA0F1F">
              <w:rPr>
                <w:b w:val="0"/>
              </w:rPr>
              <w:t>0</w:t>
            </w:r>
            <w:r w:rsidR="00356ACD">
              <w:rPr>
                <w:b w:val="0"/>
              </w:rPr>
              <w:t>19,49</w:t>
            </w:r>
          </w:p>
        </w:tc>
        <w:tc>
          <w:tcPr>
            <w:tcW w:w="1276" w:type="dxa"/>
            <w:vAlign w:val="center"/>
          </w:tcPr>
          <w:p w:rsidR="003F6C3B" w:rsidRPr="00C81D41" w:rsidRDefault="00DA0F1F" w:rsidP="00356ACD">
            <w:pPr>
              <w:jc w:val="center"/>
              <w:rPr>
                <w:b w:val="0"/>
                <w:sz w:val="27"/>
                <w:szCs w:val="27"/>
              </w:rPr>
            </w:pPr>
            <w:r w:rsidRPr="00DA0F1F">
              <w:rPr>
                <w:b w:val="0"/>
              </w:rPr>
              <w:t>2 01</w:t>
            </w:r>
            <w:r w:rsidR="00356ACD">
              <w:rPr>
                <w:b w:val="0"/>
              </w:rPr>
              <w:t>9</w:t>
            </w:r>
            <w:r w:rsidRPr="00DA0F1F">
              <w:rPr>
                <w:b w:val="0"/>
              </w:rPr>
              <w:t>,48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2 019,48</w:t>
            </w:r>
          </w:p>
        </w:tc>
      </w:tr>
      <w:tr w:rsidR="00356ACD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1 446,36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933,65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FE0F8F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2 129,21</w:t>
            </w:r>
          </w:p>
        </w:tc>
        <w:tc>
          <w:tcPr>
            <w:tcW w:w="1275" w:type="dxa"/>
            <w:vAlign w:val="center"/>
          </w:tcPr>
          <w:p w:rsidR="00356ACD" w:rsidRPr="00C81D41" w:rsidRDefault="00356ACD" w:rsidP="00FE0F8F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FE0F8F">
            <w:pPr>
              <w:jc w:val="center"/>
              <w:rPr>
                <w:b w:val="0"/>
                <w:sz w:val="27"/>
                <w:szCs w:val="27"/>
              </w:rPr>
            </w:pPr>
            <w:r w:rsidRPr="00DA0F1F">
              <w:rPr>
                <w:b w:val="0"/>
              </w:rPr>
              <w:t>2 016,48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356AC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3.1.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и проведение окружных молодежных мер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приятий, участие в краевых, регионал</w:t>
            </w:r>
            <w:r w:rsidRPr="00C81D41">
              <w:rPr>
                <w:b w:val="0"/>
                <w:bCs w:val="0"/>
              </w:rPr>
              <w:t>ь</w:t>
            </w:r>
            <w:r w:rsidRPr="00C81D41">
              <w:rPr>
                <w:b w:val="0"/>
                <w:bCs w:val="0"/>
              </w:rPr>
              <w:t>ных и Всероссийских мероприятиях»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ятельности учрежд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по социально - досуговой работе с молодежью по месту жительства»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725,05</w:t>
            </w:r>
          </w:p>
        </w:tc>
        <w:tc>
          <w:tcPr>
            <w:tcW w:w="1276" w:type="dxa"/>
            <w:vAlign w:val="center"/>
          </w:tcPr>
          <w:p w:rsidR="003F6C3B" w:rsidRPr="00C81D41" w:rsidRDefault="00356ACD" w:rsidP="00356ACD">
            <w:pPr>
              <w:jc w:val="center"/>
              <w:rPr>
                <w:b w:val="0"/>
              </w:rPr>
            </w:pPr>
            <w:r>
              <w:rPr>
                <w:b w:val="0"/>
              </w:rPr>
              <w:t>1920,61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</w:tr>
      <w:tr w:rsidR="00356ACD" w:rsidRPr="00C81D41" w:rsidTr="00356ACD">
        <w:trPr>
          <w:gridAfter w:val="1"/>
          <w:wAfter w:w="1276" w:type="dxa"/>
        </w:trPr>
        <w:tc>
          <w:tcPr>
            <w:tcW w:w="710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56ACD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75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356ACD" w:rsidRDefault="00356ACD" w:rsidP="00356ACD">
            <w:pPr>
              <w:jc w:val="center"/>
            </w:pPr>
            <w:r w:rsidRPr="00AC5C2D">
              <w:rPr>
                <w:b w:val="0"/>
              </w:rPr>
              <w:t>1</w:t>
            </w:r>
            <w:r>
              <w:rPr>
                <w:b w:val="0"/>
              </w:rPr>
              <w:t> 917,61</w:t>
            </w:r>
          </w:p>
        </w:tc>
        <w:tc>
          <w:tcPr>
            <w:tcW w:w="1275" w:type="dxa"/>
            <w:vAlign w:val="center"/>
          </w:tcPr>
          <w:p w:rsidR="00356ACD" w:rsidRDefault="00356ACD" w:rsidP="00356ACD">
            <w:pPr>
              <w:jc w:val="center"/>
            </w:pPr>
            <w:r w:rsidRPr="00AC5C2D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vAlign w:val="center"/>
          </w:tcPr>
          <w:p w:rsidR="00356ACD" w:rsidRDefault="00356ACD" w:rsidP="00356ACD">
            <w:pPr>
              <w:jc w:val="center"/>
            </w:pPr>
            <w:r w:rsidRPr="000642A1">
              <w:rPr>
                <w:b w:val="0"/>
              </w:rPr>
              <w:t>1 804,88</w:t>
            </w:r>
          </w:p>
        </w:tc>
        <w:tc>
          <w:tcPr>
            <w:tcW w:w="1276" w:type="dxa"/>
            <w:vAlign w:val="center"/>
          </w:tcPr>
          <w:p w:rsidR="00356ACD" w:rsidRDefault="00356ACD" w:rsidP="00356ACD">
            <w:pPr>
              <w:jc w:val="center"/>
            </w:pPr>
            <w:r w:rsidRPr="000642A1">
              <w:rPr>
                <w:b w:val="0"/>
              </w:rPr>
              <w:t>1 804,88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lastRenderedPageBreak/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680670" w:rsidRPr="00C81D41" w:rsidTr="00356ACD">
        <w:trPr>
          <w:gridAfter w:val="1"/>
          <w:wAfter w:w="1276" w:type="dxa"/>
        </w:trPr>
        <w:tc>
          <w:tcPr>
            <w:tcW w:w="710" w:type="dxa"/>
          </w:tcPr>
          <w:p w:rsidR="00680670" w:rsidRPr="00C81D41" w:rsidRDefault="00680670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680670" w:rsidRPr="00C81D41" w:rsidRDefault="00680670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680670" w:rsidRPr="00C81D41" w:rsidRDefault="00680670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680670" w:rsidRDefault="00680670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 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  <w:p w:rsidR="00680670" w:rsidRPr="00C81D41" w:rsidRDefault="00680670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680670" w:rsidRPr="00C81D41" w:rsidRDefault="00680670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680670" w:rsidRPr="00C81D41" w:rsidRDefault="00680670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680670" w:rsidRPr="00C81D41" w:rsidRDefault="00680670" w:rsidP="00377D46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680670" w:rsidRPr="00C81D41" w:rsidRDefault="00680670" w:rsidP="00377D46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680670" w:rsidRPr="00C81D41" w:rsidRDefault="00680670" w:rsidP="00377D46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680670" w:rsidRPr="00C81D41" w:rsidRDefault="00680670" w:rsidP="00377D46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Подпрограмма «Пр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филактика безнадзо</w:t>
            </w:r>
            <w:r w:rsidRPr="00C81D41">
              <w:rPr>
                <w:b w:val="0"/>
              </w:rPr>
              <w:t>р</w:t>
            </w:r>
            <w:r w:rsidRPr="00C81D41">
              <w:rPr>
                <w:b w:val="0"/>
              </w:rPr>
              <w:t>ности и правонаруш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ний несовершенн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летних, наркомании и противодействие 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 xml:space="preserve">законному обороту наркотиков», всего 115,18 </w:t>
            </w:r>
            <w:proofErr w:type="spellStart"/>
            <w:r w:rsidRPr="00C81D41">
              <w:rPr>
                <w:b w:val="0"/>
              </w:rPr>
              <w:t>тыс</w:t>
            </w:r>
            <w:proofErr w:type="gramStart"/>
            <w:r w:rsidRPr="00C81D41">
              <w:rPr>
                <w:b w:val="0"/>
              </w:rPr>
              <w:t>.р</w:t>
            </w:r>
            <w:proofErr w:type="gramEnd"/>
            <w:r w:rsidRPr="00C81D41">
              <w:rPr>
                <w:b w:val="0"/>
              </w:rPr>
              <w:t>ублей</w:t>
            </w:r>
            <w:proofErr w:type="spellEnd"/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proofErr w:type="gramStart"/>
            <w:r w:rsidRPr="00C81D41">
              <w:rPr>
                <w:b w:val="0"/>
              </w:rPr>
              <w:t>предусмотренных</w:t>
            </w:r>
            <w:proofErr w:type="gramEnd"/>
            <w:r w:rsidRPr="00C81D41">
              <w:rPr>
                <w:b w:val="0"/>
              </w:rPr>
              <w:t xml:space="preserve">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4.1.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«Профилактика правонарушений и преступлений среди несовершеннолетних и молодежи»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lastRenderedPageBreak/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lastRenderedPageBreak/>
              <w:t>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«Обеспечение 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ятельности комиссии по делам несоверше</w:t>
            </w:r>
            <w:r w:rsidRPr="00C81D41">
              <w:rPr>
                <w:b w:val="0"/>
              </w:rPr>
              <w:t>н</w:t>
            </w:r>
            <w:r w:rsidRPr="00C81D41">
              <w:rPr>
                <w:b w:val="0"/>
              </w:rPr>
              <w:t>нолетних и защите их прав»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предусмотренные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</w:tbl>
    <w:p w:rsidR="003F6C3B" w:rsidRPr="0028662F" w:rsidRDefault="003F6C3B" w:rsidP="003F6C3B">
      <w:pPr>
        <w:widowControl w:val="0"/>
        <w:jc w:val="right"/>
        <w:rPr>
          <w:b w:val="0"/>
          <w:color w:val="00B050"/>
        </w:rPr>
      </w:pPr>
      <w:r w:rsidRPr="0028662F">
        <w:rPr>
          <w:b w:val="0"/>
          <w:color w:val="00B050"/>
        </w:rPr>
        <w:br w:type="page"/>
      </w:r>
    </w:p>
    <w:p w:rsidR="003F6C3B" w:rsidRPr="00BB2FD5" w:rsidRDefault="003F6C3B" w:rsidP="003F6C3B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3F6C3B" w:rsidRPr="00BB2FD5" w:rsidRDefault="003F6C3B" w:rsidP="003F6C3B">
      <w:pPr>
        <w:widowControl w:val="0"/>
        <w:spacing w:line="240" w:lineRule="exact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СВЕДЕНИЯ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82608E" w:rsidRPr="00BB2FD5" w:rsidRDefault="0082608E" w:rsidP="003F6C3B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3F6C3B" w:rsidRPr="00BB2FD5" w:rsidTr="00EE5B27">
        <w:trPr>
          <w:trHeight w:val="1234"/>
        </w:trPr>
        <w:tc>
          <w:tcPr>
            <w:tcW w:w="595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№ </w:t>
            </w:r>
            <w:proofErr w:type="gramStart"/>
            <w:r w:rsidRPr="00BB2FD5">
              <w:rPr>
                <w:b w:val="0"/>
              </w:rPr>
              <w:t>п</w:t>
            </w:r>
            <w:proofErr w:type="gramEnd"/>
            <w:r w:rsidRPr="00BB2FD5">
              <w:rPr>
                <w:b w:val="0"/>
              </w:rPr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3F6C3B" w:rsidRPr="00BB2FD5" w:rsidTr="00EE5B27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2026 год</w:t>
            </w:r>
          </w:p>
        </w:tc>
      </w:tr>
    </w:tbl>
    <w:p w:rsidR="003F6C3B" w:rsidRPr="00BB2FD5" w:rsidRDefault="003F6C3B" w:rsidP="003F6C3B">
      <w:pPr>
        <w:rPr>
          <w:b w:val="0"/>
          <w:sz w:val="5"/>
          <w:szCs w:val="5"/>
        </w:rPr>
      </w:pPr>
    </w:p>
    <w:p w:rsidR="003F6C3B" w:rsidRDefault="003F6C3B" w:rsidP="003F6C3B">
      <w:pPr>
        <w:widowControl w:val="0"/>
        <w:spacing w:line="240" w:lineRule="exact"/>
        <w:rPr>
          <w:b w:val="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3F6C3B" w:rsidRPr="0082608E" w:rsidTr="00EE5B27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8</w:t>
            </w:r>
          </w:p>
        </w:tc>
      </w:tr>
      <w:tr w:rsidR="003F6C3B" w:rsidRPr="0082608E" w:rsidTr="00EE5B27">
        <w:tc>
          <w:tcPr>
            <w:tcW w:w="59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  <w:r w:rsidRPr="0082608E">
              <w:t xml:space="preserve">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1.1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sz w:val="28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82608E" w:rsidRPr="0082608E" w:rsidRDefault="0082608E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1,</w:t>
            </w:r>
            <w:r w:rsidRPr="0082608E">
              <w:rPr>
                <w:b w:val="0"/>
              </w:rPr>
              <w:t>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</w:tr>
      <w:tr w:rsidR="003F6C3B" w:rsidRPr="0082608E" w:rsidTr="00EE5B27"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Цель 2 Программы: </w:t>
            </w:r>
            <w:r w:rsidRPr="0082608E"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лодых граждан, проживающих в Андроповском муниц</w:t>
            </w:r>
            <w:r w:rsidRPr="0082608E">
              <w:rPr>
                <w:b w:val="0"/>
              </w:rPr>
              <w:t>и</w:t>
            </w:r>
            <w:r w:rsidRPr="0082608E">
              <w:rPr>
                <w:b w:val="0"/>
              </w:rPr>
              <w:t>пальном округе Ставропольского края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lastRenderedPageBreak/>
              <w:t xml:space="preserve"> 2.1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Задача 1 подпрограммы 2 Программы: </w:t>
            </w:r>
            <w:r w:rsidRPr="0082608E">
              <w:rPr>
                <w:b w:val="0"/>
              </w:rPr>
              <w:t>Вовлечение мол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дежи в социальную практику, повышение качества пр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</w:tr>
      <w:tr w:rsidR="003F6C3B" w:rsidRPr="0082608E" w:rsidTr="00EE5B27">
        <w:trPr>
          <w:trHeight w:val="739"/>
        </w:trPr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2608E">
              <w:rPr>
                <w:b w:val="0"/>
                <w:bCs w:val="0"/>
              </w:rPr>
              <w:t>Цель 3 Программы: Повышение эффективности проф</w:t>
            </w:r>
            <w:r w:rsidRPr="0082608E">
              <w:rPr>
                <w:b w:val="0"/>
                <w:bCs w:val="0"/>
              </w:rPr>
              <w:t>и</w:t>
            </w:r>
            <w:r w:rsidRPr="0082608E">
              <w:rPr>
                <w:b w:val="0"/>
                <w:bCs w:val="0"/>
              </w:rPr>
              <w:t>лактики безнадзорности и правонарушений несоверше</w:t>
            </w:r>
            <w:r w:rsidRPr="0082608E">
              <w:rPr>
                <w:b w:val="0"/>
                <w:bCs w:val="0"/>
              </w:rPr>
              <w:t>н</w:t>
            </w:r>
            <w:r w:rsidRPr="0082608E">
              <w:rPr>
                <w:b w:val="0"/>
                <w:bCs w:val="0"/>
              </w:rPr>
              <w:t>нолетних, улучшение координации деятельности разли</w:t>
            </w:r>
            <w:r w:rsidRPr="0082608E">
              <w:rPr>
                <w:b w:val="0"/>
                <w:bCs w:val="0"/>
              </w:rPr>
              <w:t>ч</w:t>
            </w:r>
            <w:r w:rsidRPr="0082608E">
              <w:rPr>
                <w:b w:val="0"/>
                <w:bCs w:val="0"/>
              </w:rPr>
              <w:t>ных структур, осуществляющих профилактическую раб</w:t>
            </w:r>
            <w:r w:rsidRPr="0082608E">
              <w:rPr>
                <w:b w:val="0"/>
                <w:bCs w:val="0"/>
              </w:rPr>
              <w:t>о</w:t>
            </w:r>
            <w:r w:rsidRPr="0082608E">
              <w:rPr>
                <w:b w:val="0"/>
                <w:bCs w:val="0"/>
              </w:rPr>
              <w:t xml:space="preserve">ту с детьми и подростками </w:t>
            </w:r>
            <w:proofErr w:type="spellStart"/>
            <w:r w:rsidRPr="0082608E">
              <w:rPr>
                <w:b w:val="0"/>
                <w:bCs w:val="0"/>
              </w:rPr>
              <w:t>девиантного</w:t>
            </w:r>
            <w:proofErr w:type="spellEnd"/>
            <w:r w:rsidRPr="0082608E">
              <w:rPr>
                <w:b w:val="0"/>
                <w:bCs w:val="0"/>
              </w:rPr>
              <w:t xml:space="preserve"> поведения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</w:tr>
      <w:tr w:rsidR="003F6C3B" w:rsidRPr="0082608E" w:rsidTr="00EE5B27">
        <w:trPr>
          <w:trHeight w:val="739"/>
        </w:trPr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3.1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2608E">
              <w:rPr>
                <w:b w:val="0"/>
                <w:bCs w:val="0"/>
              </w:rPr>
              <w:t>Задача 1 подпрограммы 3 Программы: Реализация мер по предупреждению безнадзорности и правонарушений ср</w:t>
            </w:r>
            <w:r w:rsidRPr="0082608E">
              <w:rPr>
                <w:b w:val="0"/>
                <w:bCs w:val="0"/>
              </w:rPr>
              <w:t>е</w:t>
            </w:r>
            <w:r w:rsidRPr="0082608E">
              <w:rPr>
                <w:b w:val="0"/>
                <w:bCs w:val="0"/>
              </w:rPr>
              <w:t>ди несовершеннолетних путем повышения активности всех служб системы профилактики для социальной ре</w:t>
            </w:r>
            <w:r w:rsidRPr="0082608E">
              <w:rPr>
                <w:b w:val="0"/>
                <w:bCs w:val="0"/>
              </w:rPr>
              <w:t>а</w:t>
            </w:r>
            <w:r w:rsidRPr="0082608E">
              <w:rPr>
                <w:b w:val="0"/>
                <w:bCs w:val="0"/>
              </w:rPr>
              <w:t>билитации и интеграции в обществе семей и детей, нах</w:t>
            </w:r>
            <w:r w:rsidRPr="0082608E">
              <w:rPr>
                <w:b w:val="0"/>
                <w:bCs w:val="0"/>
              </w:rPr>
              <w:t>о</w:t>
            </w:r>
            <w:r w:rsidRPr="0082608E">
              <w:rPr>
                <w:b w:val="0"/>
                <w:bCs w:val="0"/>
              </w:rPr>
              <w:t>дящихся в социально опасном положении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</w:tr>
    </w:tbl>
    <w:p w:rsidR="003F6C3B" w:rsidRPr="0086352D" w:rsidRDefault="003F6C3B" w:rsidP="003F6C3B">
      <w:pPr>
        <w:spacing w:line="240" w:lineRule="exact"/>
        <w:jc w:val="both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</w:t>
      </w:r>
    </w:p>
    <w:p w:rsidR="003F6C3B" w:rsidRPr="0028662F" w:rsidRDefault="003F6C3B" w:rsidP="003F6C3B">
      <w:pPr>
        <w:pStyle w:val="2"/>
        <w:widowControl w:val="0"/>
        <w:spacing w:after="0" w:line="240" w:lineRule="exact"/>
        <w:ind w:left="4248"/>
        <w:jc w:val="center"/>
        <w:rPr>
          <w:b w:val="0"/>
          <w:color w:val="00B050"/>
        </w:rPr>
      </w:pPr>
    </w:p>
    <w:p w:rsidR="002A00AE" w:rsidRPr="00746F3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86352D" w:rsidRPr="00BB2FD5" w:rsidRDefault="0086352D" w:rsidP="009D1010">
      <w:pPr>
        <w:widowControl w:val="0"/>
        <w:spacing w:line="240" w:lineRule="exact"/>
        <w:jc w:val="center"/>
        <w:rPr>
          <w:b w:val="0"/>
        </w:rPr>
      </w:pPr>
    </w:p>
    <w:sectPr w:rsidR="0086352D" w:rsidRPr="00BB2FD5" w:rsidSect="00835548">
      <w:headerReference w:type="default" r:id="rId14"/>
      <w:pgSz w:w="16838" w:h="11906" w:orient="landscape"/>
      <w:pgMar w:top="1985" w:right="1134" w:bottom="567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FB" w:rsidRDefault="00286DFB">
      <w:r>
        <w:separator/>
      </w:r>
    </w:p>
  </w:endnote>
  <w:endnote w:type="continuationSeparator" w:id="0">
    <w:p w:rsidR="00286DFB" w:rsidRDefault="0028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F" w:rsidRDefault="00DA0F1F" w:rsidP="002A00A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0F1F" w:rsidRDefault="00DA0F1F" w:rsidP="002A00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F" w:rsidRDefault="00DA0F1F" w:rsidP="002A00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FB" w:rsidRDefault="00286DFB">
      <w:r>
        <w:separator/>
      </w:r>
    </w:p>
  </w:footnote>
  <w:footnote w:type="continuationSeparator" w:id="0">
    <w:p w:rsidR="00286DFB" w:rsidRDefault="0028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F" w:rsidRDefault="00DA0F1F" w:rsidP="002A00AE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0F1F" w:rsidRDefault="00DA0F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163311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A0F1F" w:rsidRPr="00835548" w:rsidRDefault="00DA0F1F" w:rsidP="00835548">
        <w:pPr>
          <w:pStyle w:val="a3"/>
          <w:jc w:val="center"/>
          <w:rPr>
            <w:b w:val="0"/>
          </w:rPr>
        </w:pPr>
        <w:r w:rsidRPr="00835548">
          <w:rPr>
            <w:b w:val="0"/>
          </w:rPr>
          <w:fldChar w:fldCharType="begin"/>
        </w:r>
        <w:r w:rsidRPr="00835548">
          <w:rPr>
            <w:b w:val="0"/>
          </w:rPr>
          <w:instrText>PAGE   \* MERGEFORMAT</w:instrText>
        </w:r>
        <w:r w:rsidRPr="00835548">
          <w:rPr>
            <w:b w:val="0"/>
          </w:rPr>
          <w:fldChar w:fldCharType="separate"/>
        </w:r>
        <w:r w:rsidR="00A2515A">
          <w:rPr>
            <w:b w:val="0"/>
            <w:noProof/>
          </w:rPr>
          <w:t>2</w:t>
        </w:r>
        <w:r w:rsidRPr="00835548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13345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A0F1F" w:rsidRPr="001879DE" w:rsidRDefault="00DA0F1F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A2515A">
          <w:rPr>
            <w:b w:val="0"/>
            <w:noProof/>
          </w:rPr>
          <w:t>17</w:t>
        </w:r>
        <w:r w:rsidRPr="001879DE">
          <w:rPr>
            <w:b w:val="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A0F1F" w:rsidRPr="001879DE" w:rsidRDefault="00DA0F1F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A2515A">
          <w:rPr>
            <w:b w:val="0"/>
            <w:noProof/>
          </w:rPr>
          <w:t>36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386BA1"/>
    <w:multiLevelType w:val="hybridMultilevel"/>
    <w:tmpl w:val="88049086"/>
    <w:lvl w:ilvl="0" w:tplc="D0EC71BA">
      <w:start w:val="6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C6508"/>
    <w:rsid w:val="001258A3"/>
    <w:rsid w:val="001423A0"/>
    <w:rsid w:val="001570D5"/>
    <w:rsid w:val="00180CCB"/>
    <w:rsid w:val="001C3B90"/>
    <w:rsid w:val="00286DFB"/>
    <w:rsid w:val="002A00AE"/>
    <w:rsid w:val="002B69BD"/>
    <w:rsid w:val="002D4487"/>
    <w:rsid w:val="00356ACD"/>
    <w:rsid w:val="00393CA8"/>
    <w:rsid w:val="003F6C3B"/>
    <w:rsid w:val="00410D22"/>
    <w:rsid w:val="0041218D"/>
    <w:rsid w:val="00437F5E"/>
    <w:rsid w:val="00554FCF"/>
    <w:rsid w:val="00556FAE"/>
    <w:rsid w:val="005A68DC"/>
    <w:rsid w:val="005F4408"/>
    <w:rsid w:val="00680426"/>
    <w:rsid w:val="00680670"/>
    <w:rsid w:val="006C0758"/>
    <w:rsid w:val="006E6928"/>
    <w:rsid w:val="00713EBA"/>
    <w:rsid w:val="007411FF"/>
    <w:rsid w:val="00822979"/>
    <w:rsid w:val="0082608E"/>
    <w:rsid w:val="00835548"/>
    <w:rsid w:val="0086352D"/>
    <w:rsid w:val="008834DD"/>
    <w:rsid w:val="009C41FC"/>
    <w:rsid w:val="009D1010"/>
    <w:rsid w:val="00A2515A"/>
    <w:rsid w:val="00A75017"/>
    <w:rsid w:val="00A92316"/>
    <w:rsid w:val="00AE0A02"/>
    <w:rsid w:val="00B53328"/>
    <w:rsid w:val="00B812B6"/>
    <w:rsid w:val="00CC75F1"/>
    <w:rsid w:val="00D2413F"/>
    <w:rsid w:val="00D57B8C"/>
    <w:rsid w:val="00D84DD5"/>
    <w:rsid w:val="00DA0F1F"/>
    <w:rsid w:val="00DA20FF"/>
    <w:rsid w:val="00DF2E14"/>
    <w:rsid w:val="00E333F3"/>
    <w:rsid w:val="00E80465"/>
    <w:rsid w:val="00ED697B"/>
    <w:rsid w:val="00EE5B27"/>
    <w:rsid w:val="00FA0747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38</Pages>
  <Words>7105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13</cp:revision>
  <cp:lastPrinted>2023-12-05T08:07:00Z</cp:lastPrinted>
  <dcterms:created xsi:type="dcterms:W3CDTF">2023-12-05T07:27:00Z</dcterms:created>
  <dcterms:modified xsi:type="dcterms:W3CDTF">2023-12-07T13:07:00Z</dcterms:modified>
</cp:coreProperties>
</file>