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D" w:rsidRPr="00B25617" w:rsidRDefault="00C2132D" w:rsidP="00C2132D">
      <w:pPr>
        <w:widowControl w:val="0"/>
        <w:tabs>
          <w:tab w:val="left" w:pos="7088"/>
        </w:tabs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2D" w:rsidRPr="00B25617" w:rsidRDefault="00C2132D" w:rsidP="00C2132D">
      <w:pPr>
        <w:widowControl w:val="0"/>
        <w:jc w:val="right"/>
        <w:rPr>
          <w:b/>
          <w:sz w:val="28"/>
          <w:szCs w:val="28"/>
          <w:lang w:eastAsia="ar-SA"/>
        </w:rPr>
      </w:pPr>
    </w:p>
    <w:p w:rsidR="00C2132D" w:rsidRPr="00B25617" w:rsidRDefault="00C2132D" w:rsidP="00C2132D">
      <w:pPr>
        <w:widowControl w:val="0"/>
        <w:jc w:val="center"/>
        <w:rPr>
          <w:b/>
          <w:sz w:val="32"/>
          <w:szCs w:val="32"/>
          <w:lang w:eastAsia="ar-SA"/>
        </w:rPr>
      </w:pPr>
      <w:r w:rsidRPr="00B25617">
        <w:rPr>
          <w:b/>
          <w:sz w:val="32"/>
          <w:szCs w:val="32"/>
          <w:lang w:eastAsia="ar-SA"/>
        </w:rPr>
        <w:t>П О С Т А Н О В Л Е Н И Е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АДМИНИСТРАЦИИ АНДРОПОВСКОГО МУНИЦИПАЛЬНОГО ОКРУГА</w:t>
      </w: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СТАВРОПОЛЬСКОГО КРАЯ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A74B42" w:rsidP="00C2132D">
      <w:pPr>
        <w:widowControl w:val="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17 ноября</w:t>
      </w:r>
      <w:r w:rsidR="00C2132D" w:rsidRPr="00B25617">
        <w:rPr>
          <w:color w:val="000000"/>
          <w:sz w:val="28"/>
          <w:szCs w:val="28"/>
          <w:lang w:eastAsia="ar-SA"/>
        </w:rPr>
        <w:t xml:space="preserve"> 202</w:t>
      </w:r>
      <w:r>
        <w:rPr>
          <w:color w:val="000000"/>
          <w:sz w:val="28"/>
          <w:szCs w:val="28"/>
          <w:lang w:eastAsia="ar-SA"/>
        </w:rPr>
        <w:t xml:space="preserve">3 г.                      </w:t>
      </w:r>
      <w:r w:rsidR="00C2132D" w:rsidRPr="00B25617">
        <w:rPr>
          <w:color w:val="000000"/>
          <w:sz w:val="28"/>
          <w:szCs w:val="28"/>
          <w:lang w:eastAsia="ar-SA"/>
        </w:rPr>
        <w:t xml:space="preserve">с. </w:t>
      </w:r>
      <w:r>
        <w:rPr>
          <w:color w:val="000000"/>
          <w:sz w:val="28"/>
          <w:szCs w:val="28"/>
          <w:lang w:eastAsia="ar-SA"/>
        </w:rPr>
        <w:t xml:space="preserve">Курсавка                       </w:t>
      </w:r>
      <w:r w:rsidR="00C2132D" w:rsidRPr="00B25617">
        <w:rPr>
          <w:color w:val="000000"/>
          <w:sz w:val="28"/>
          <w:szCs w:val="28"/>
          <w:lang w:eastAsia="ar-SA"/>
        </w:rPr>
        <w:t xml:space="preserve">                       № </w:t>
      </w:r>
      <w:r>
        <w:rPr>
          <w:color w:val="000000"/>
          <w:sz w:val="28"/>
          <w:szCs w:val="28"/>
          <w:lang w:eastAsia="ar-SA"/>
        </w:rPr>
        <w:t>741</w:t>
      </w:r>
    </w:p>
    <w:p w:rsidR="00C2132D" w:rsidRPr="00B25617" w:rsidRDefault="00C2132D" w:rsidP="00C213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C24BF" w:rsidRPr="002F3B7D" w:rsidRDefault="002617B2" w:rsidP="0034473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C82276">
        <w:rPr>
          <w:rFonts w:ascii="Times New Roman" w:hAnsi="Times New Roman" w:cs="Times New Roman"/>
          <w:sz w:val="28"/>
          <w:szCs w:val="28"/>
        </w:rPr>
        <w:t xml:space="preserve"> </w:t>
      </w:r>
      <w:r w:rsidRPr="002F3B7D">
        <w:rPr>
          <w:rFonts w:ascii="Times New Roman" w:hAnsi="Times New Roman" w:cs="Times New Roman"/>
          <w:sz w:val="28"/>
          <w:szCs w:val="28"/>
        </w:rPr>
        <w:t>регламента предоставления муниц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п</w:t>
      </w:r>
      <w:r w:rsidR="00C16BC1" w:rsidRPr="002F3B7D">
        <w:rPr>
          <w:rFonts w:ascii="Times New Roman" w:hAnsi="Times New Roman" w:cs="Times New Roman"/>
          <w:sz w:val="28"/>
          <w:szCs w:val="28"/>
        </w:rPr>
        <w:t>альной услуги</w:t>
      </w:r>
      <w:r w:rsidR="00C82276">
        <w:rPr>
          <w:rFonts w:ascii="Times New Roman" w:hAnsi="Times New Roman" w:cs="Times New Roman"/>
          <w:sz w:val="28"/>
          <w:szCs w:val="28"/>
        </w:rPr>
        <w:t xml:space="preserve"> </w:t>
      </w:r>
      <w:r w:rsidR="001760A0" w:rsidRPr="002F3B7D">
        <w:rPr>
          <w:rFonts w:ascii="Times New Roman" w:hAnsi="Times New Roman" w:cs="Times New Roman"/>
          <w:sz w:val="28"/>
          <w:szCs w:val="28"/>
        </w:rPr>
        <w:t>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1760A0" w:rsidRPr="002F3B7D">
        <w:rPr>
          <w:rFonts w:ascii="Times New Roman" w:hAnsi="Times New Roman" w:cs="Times New Roman"/>
          <w:sz w:val="28"/>
          <w:szCs w:val="28"/>
        </w:rPr>
        <w:t>»</w:t>
      </w:r>
    </w:p>
    <w:p w:rsidR="00180D31" w:rsidRPr="002F3B7D" w:rsidRDefault="00180D31" w:rsidP="00180D3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C5878" w:rsidRPr="002F3B7D" w:rsidRDefault="000C5878" w:rsidP="000C5878">
      <w:pPr>
        <w:pStyle w:val="ConsPlusTitle"/>
        <w:jc w:val="both"/>
        <w:rPr>
          <w:b w:val="0"/>
          <w:sz w:val="28"/>
          <w:szCs w:val="28"/>
        </w:rPr>
      </w:pPr>
    </w:p>
    <w:p w:rsidR="008715F3" w:rsidRPr="002F3B7D" w:rsidRDefault="001E7CBA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соответствии с Градостроительным</w:t>
      </w:r>
      <w:r w:rsidR="008715F3" w:rsidRPr="002F3B7D">
        <w:rPr>
          <w:sz w:val="28"/>
          <w:szCs w:val="28"/>
        </w:rPr>
        <w:t xml:space="preserve"> кодексом Российской Федерации, Федеральными законами от 06 октября 2003 года </w:t>
      </w:r>
      <w:hyperlink r:id="rId9" w:history="1">
        <w:r w:rsidR="008715F3" w:rsidRPr="002F3B7D">
          <w:rPr>
            <w:sz w:val="28"/>
            <w:szCs w:val="28"/>
          </w:rPr>
          <w:t>№ 131-ФЗ</w:t>
        </w:r>
      </w:hyperlink>
      <w:r w:rsidR="008715F3" w:rsidRPr="002F3B7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10" w:history="1">
        <w:r w:rsidR="008715F3" w:rsidRPr="002F3B7D">
          <w:rPr>
            <w:sz w:val="28"/>
            <w:szCs w:val="28"/>
          </w:rPr>
          <w:t>№ 210-ФЗ</w:t>
        </w:r>
      </w:hyperlink>
      <w:r w:rsidR="008715F3" w:rsidRPr="002F3B7D">
        <w:rPr>
          <w:sz w:val="28"/>
          <w:szCs w:val="28"/>
        </w:rPr>
        <w:t xml:space="preserve"> «Об организации предоставления государс</w:t>
      </w:r>
      <w:r w:rsidR="008715F3" w:rsidRPr="002F3B7D">
        <w:rPr>
          <w:sz w:val="28"/>
          <w:szCs w:val="28"/>
        </w:rPr>
        <w:t>т</w:t>
      </w:r>
      <w:r w:rsidR="008715F3" w:rsidRPr="002F3B7D">
        <w:rPr>
          <w:sz w:val="28"/>
          <w:szCs w:val="28"/>
        </w:rPr>
        <w:t xml:space="preserve">венных и муниципальных услуг», </w:t>
      </w:r>
      <w:r w:rsidR="0054386A" w:rsidRPr="002F3B7D">
        <w:rPr>
          <w:sz w:val="28"/>
          <w:szCs w:val="28"/>
        </w:rPr>
        <w:t>постановлением</w:t>
      </w:r>
      <w:r w:rsidR="008715F3" w:rsidRPr="002F3B7D">
        <w:rPr>
          <w:sz w:val="28"/>
          <w:szCs w:val="28"/>
        </w:rPr>
        <w:t>администрации Андропо</w:t>
      </w:r>
      <w:r w:rsidR="008715F3" w:rsidRPr="002F3B7D">
        <w:rPr>
          <w:sz w:val="28"/>
          <w:szCs w:val="28"/>
        </w:rPr>
        <w:t>в</w:t>
      </w:r>
      <w:r w:rsidR="008715F3" w:rsidRPr="002F3B7D">
        <w:rPr>
          <w:sz w:val="28"/>
          <w:szCs w:val="28"/>
        </w:rPr>
        <w:t>ского му</w:t>
      </w:r>
      <w:r w:rsidR="00730B57" w:rsidRPr="002F3B7D">
        <w:rPr>
          <w:sz w:val="28"/>
          <w:szCs w:val="28"/>
        </w:rPr>
        <w:t xml:space="preserve">ниципального округа </w:t>
      </w:r>
      <w:r w:rsidR="0054386A" w:rsidRPr="002F3B7D">
        <w:rPr>
          <w:sz w:val="28"/>
          <w:szCs w:val="28"/>
        </w:rPr>
        <w:t>Ставропольского края от 11 сентября 2023</w:t>
      </w:r>
      <w:r w:rsidR="00730B57" w:rsidRPr="002F3B7D">
        <w:rPr>
          <w:sz w:val="28"/>
          <w:szCs w:val="28"/>
        </w:rPr>
        <w:t xml:space="preserve"> г</w:t>
      </w:r>
      <w:r w:rsidR="00730B57" w:rsidRPr="002F3B7D">
        <w:rPr>
          <w:sz w:val="28"/>
          <w:szCs w:val="28"/>
        </w:rPr>
        <w:t>о</w:t>
      </w:r>
      <w:r w:rsidR="0054386A" w:rsidRPr="002F3B7D">
        <w:rPr>
          <w:sz w:val="28"/>
          <w:szCs w:val="28"/>
        </w:rPr>
        <w:t>да № 589</w:t>
      </w:r>
      <w:r w:rsidR="008715F3" w:rsidRPr="002F3B7D">
        <w:rPr>
          <w:sz w:val="28"/>
          <w:szCs w:val="28"/>
        </w:rPr>
        <w:t xml:space="preserve"> «</w:t>
      </w:r>
      <w:r w:rsidR="0054386A" w:rsidRPr="002F3B7D">
        <w:rPr>
          <w:sz w:val="28"/>
          <w:szCs w:val="28"/>
        </w:rPr>
        <w:t>О внесении изменений в Перечень муниципальных услуг, предо</w:t>
      </w:r>
      <w:r w:rsidR="0054386A" w:rsidRPr="002F3B7D">
        <w:rPr>
          <w:sz w:val="28"/>
          <w:szCs w:val="28"/>
        </w:rPr>
        <w:t>с</w:t>
      </w:r>
      <w:r w:rsidR="0054386A" w:rsidRPr="002F3B7D">
        <w:rPr>
          <w:sz w:val="28"/>
          <w:szCs w:val="28"/>
        </w:rPr>
        <w:t>тавляемых отраслевыми (функциональными) и территориальными органами администрации Андроповского муниципального округа Ставропольского края и подведомственными муниципальными учреждениями, утвержденный постановлением администрации Андроповского муниципального округа Ставропольского края от 06 июля 2022 г. № 489</w:t>
      </w:r>
      <w:r w:rsidR="00F66001" w:rsidRPr="002F3B7D">
        <w:rPr>
          <w:sz w:val="28"/>
          <w:szCs w:val="28"/>
        </w:rPr>
        <w:t>»,</w:t>
      </w:r>
      <w:r w:rsidR="008715F3" w:rsidRPr="002F3B7D">
        <w:rPr>
          <w:sz w:val="28"/>
          <w:szCs w:val="28"/>
        </w:rPr>
        <w:t>администрация Андропо</w:t>
      </w:r>
      <w:r w:rsidR="008715F3" w:rsidRPr="002F3B7D">
        <w:rPr>
          <w:sz w:val="28"/>
          <w:szCs w:val="28"/>
        </w:rPr>
        <w:t>в</w:t>
      </w:r>
      <w:r w:rsidR="008715F3" w:rsidRPr="002F3B7D">
        <w:rPr>
          <w:sz w:val="28"/>
          <w:szCs w:val="28"/>
        </w:rPr>
        <w:t>ского муници</w:t>
      </w:r>
      <w:r w:rsidR="00FE47CE" w:rsidRPr="002F3B7D">
        <w:rPr>
          <w:sz w:val="28"/>
          <w:szCs w:val="28"/>
        </w:rPr>
        <w:t>пального округа</w:t>
      </w:r>
      <w:r w:rsidR="008715F3" w:rsidRPr="002F3B7D">
        <w:rPr>
          <w:sz w:val="28"/>
          <w:szCs w:val="28"/>
        </w:rPr>
        <w:t xml:space="preserve"> Ставропольского края</w:t>
      </w:r>
    </w:p>
    <w:p w:rsidR="008715F3" w:rsidRPr="002F3B7D" w:rsidRDefault="008715F3" w:rsidP="00C733EA">
      <w:pPr>
        <w:widowControl w:val="0"/>
        <w:spacing w:line="240" w:lineRule="exact"/>
        <w:jc w:val="both"/>
        <w:rPr>
          <w:sz w:val="28"/>
          <w:szCs w:val="28"/>
        </w:rPr>
      </w:pPr>
    </w:p>
    <w:p w:rsidR="008715F3" w:rsidRPr="002F3B7D" w:rsidRDefault="008715F3" w:rsidP="00C733EA">
      <w:pPr>
        <w:widowControl w:val="0"/>
        <w:tabs>
          <w:tab w:val="left" w:pos="3119"/>
        </w:tabs>
        <w:spacing w:line="240" w:lineRule="exact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ПОСТАНОВЛЯЕТ:</w:t>
      </w:r>
    </w:p>
    <w:p w:rsidR="008715F3" w:rsidRPr="002F3B7D" w:rsidRDefault="008715F3" w:rsidP="00344734">
      <w:pPr>
        <w:widowControl w:val="0"/>
        <w:ind w:firstLine="709"/>
        <w:jc w:val="both"/>
        <w:rPr>
          <w:sz w:val="28"/>
          <w:szCs w:val="28"/>
        </w:rPr>
      </w:pPr>
    </w:p>
    <w:p w:rsidR="008715F3" w:rsidRPr="002F3B7D" w:rsidRDefault="008715F3" w:rsidP="00C21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предоставл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е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ния</w:t>
      </w:r>
      <w:r w:rsidRPr="002F3B7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70DD0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</w:p>
    <w:p w:rsidR="0054386A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 xml:space="preserve">2. </w:t>
      </w:r>
      <w:r w:rsidR="008C6AEC" w:rsidRPr="002F3B7D">
        <w:rPr>
          <w:bCs/>
          <w:sz w:val="28"/>
          <w:szCs w:val="28"/>
        </w:rPr>
        <w:t>Признать утратив</w:t>
      </w:r>
      <w:r w:rsidR="0054386A" w:rsidRPr="002F3B7D">
        <w:rPr>
          <w:bCs/>
          <w:sz w:val="28"/>
          <w:szCs w:val="28"/>
        </w:rPr>
        <w:t>шими силу постановления</w:t>
      </w:r>
      <w:r w:rsidR="001E7CBA" w:rsidRPr="002F3B7D">
        <w:rPr>
          <w:bCs/>
          <w:sz w:val="28"/>
          <w:szCs w:val="28"/>
        </w:rPr>
        <w:t xml:space="preserve"> администрации Андр</w:t>
      </w:r>
      <w:r w:rsidR="001E7CBA" w:rsidRPr="002F3B7D">
        <w:rPr>
          <w:bCs/>
          <w:sz w:val="28"/>
          <w:szCs w:val="28"/>
        </w:rPr>
        <w:t>о</w:t>
      </w:r>
      <w:r w:rsidR="001E7CBA" w:rsidRPr="002F3B7D">
        <w:rPr>
          <w:bCs/>
          <w:sz w:val="28"/>
          <w:szCs w:val="28"/>
        </w:rPr>
        <w:t>повского муниципальн</w:t>
      </w:r>
      <w:r w:rsidR="0054386A" w:rsidRPr="002F3B7D">
        <w:rPr>
          <w:bCs/>
          <w:sz w:val="28"/>
          <w:szCs w:val="28"/>
        </w:rPr>
        <w:t>ого округа</w:t>
      </w:r>
      <w:r w:rsidR="008C6AEC" w:rsidRPr="002F3B7D">
        <w:rPr>
          <w:bCs/>
          <w:sz w:val="28"/>
          <w:szCs w:val="28"/>
        </w:rPr>
        <w:t xml:space="preserve"> Ставропольского края</w:t>
      </w:r>
      <w:r w:rsidR="0054386A" w:rsidRPr="002F3B7D">
        <w:rPr>
          <w:bCs/>
          <w:sz w:val="28"/>
          <w:szCs w:val="28"/>
        </w:rPr>
        <w:t>:</w:t>
      </w:r>
    </w:p>
    <w:p w:rsidR="001E7CB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bCs/>
          <w:sz w:val="28"/>
          <w:szCs w:val="28"/>
        </w:rPr>
        <w:t>от 01 октября 2021 г. № 745</w:t>
      </w:r>
      <w:r w:rsidR="001E7CBA" w:rsidRPr="002F3B7D">
        <w:rPr>
          <w:bCs/>
          <w:sz w:val="28"/>
          <w:szCs w:val="28"/>
        </w:rPr>
        <w:t xml:space="preserve"> «</w:t>
      </w:r>
      <w:r w:rsidRPr="002F3B7D">
        <w:rPr>
          <w:sz w:val="28"/>
          <w:szCs w:val="28"/>
        </w:rPr>
        <w:t>Об утверждении административного ре</w:t>
      </w:r>
      <w:r w:rsidRPr="002F3B7D">
        <w:rPr>
          <w:sz w:val="28"/>
          <w:szCs w:val="28"/>
        </w:rPr>
        <w:t>г</w:t>
      </w:r>
      <w:r w:rsidRPr="002F3B7D">
        <w:rPr>
          <w:sz w:val="28"/>
          <w:szCs w:val="28"/>
        </w:rPr>
        <w:t>ламента предоставления муниципальной услуги «Принятие решения о подг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товке документации по планировке территории»;</w:t>
      </w:r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13 апреля 2022 г. № 271 «О внесении изменений в администрати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ный регламент предоставления муниципальной услуги «Принятие решения о подготовке документации по планировке территории», утвержденный пост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новлением администрации Андроповского муниципального округа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>польского края от 01 октября 2021 г. № 745»;</w:t>
      </w:r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07 июня 2023 г. 365 «О внесении изменений в административный регламент предоставления муниципальной услуги «Принятие решения о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готовке документации по планировке территории», утвержденный постано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лением администрации Андроповского муниципального округа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 от 01 октября 2021 г. № 745»;</w:t>
      </w:r>
    </w:p>
    <w:p w:rsidR="0054386A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bCs/>
          <w:sz w:val="28"/>
          <w:szCs w:val="28"/>
        </w:rPr>
        <w:t>от 23 сентября 2021 г. № 722</w:t>
      </w:r>
      <w:r w:rsidRPr="002F3B7D">
        <w:rPr>
          <w:bCs/>
          <w:sz w:val="28"/>
          <w:szCs w:val="28"/>
        </w:rPr>
        <w:t xml:space="preserve"> «</w:t>
      </w: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докуме</w:t>
      </w:r>
      <w:r w:rsidRPr="002F3B7D">
        <w:rPr>
          <w:rFonts w:ascii="Times New Roman" w:hAnsi="Times New Roman" w:cs="Times New Roman"/>
          <w:sz w:val="28"/>
          <w:szCs w:val="28"/>
        </w:rPr>
        <w:t>н</w:t>
      </w:r>
      <w:r w:rsidRPr="002F3B7D">
        <w:rPr>
          <w:rFonts w:ascii="Times New Roman" w:hAnsi="Times New Roman" w:cs="Times New Roman"/>
          <w:sz w:val="28"/>
          <w:szCs w:val="28"/>
        </w:rPr>
        <w:t>тации по планировке территории»;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19 апреля 2022 г. № 288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26 апреля 2023 г. № 267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722».</w:t>
      </w:r>
    </w:p>
    <w:p w:rsidR="008C6AEC" w:rsidRPr="002F3B7D" w:rsidRDefault="008C6AEC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</w:t>
      </w:r>
      <w:r w:rsidR="00180D31" w:rsidRPr="002F3B7D">
        <w:rPr>
          <w:sz w:val="28"/>
          <w:szCs w:val="28"/>
        </w:rPr>
        <w:t>Настоящее постановление подлежит размещению на официальном сайте администрации Анд</w:t>
      </w:r>
      <w:r w:rsidR="00FE47CE" w:rsidRPr="002F3B7D">
        <w:rPr>
          <w:sz w:val="28"/>
          <w:szCs w:val="28"/>
        </w:rPr>
        <w:t>роповского муниципального округа</w:t>
      </w:r>
      <w:r w:rsidR="00180D31" w:rsidRPr="002F3B7D">
        <w:rPr>
          <w:sz w:val="28"/>
          <w:szCs w:val="28"/>
        </w:rPr>
        <w:t xml:space="preserve"> Ставропол</w:t>
      </w:r>
      <w:r w:rsidR="00180D31" w:rsidRPr="002F3B7D">
        <w:rPr>
          <w:sz w:val="28"/>
          <w:szCs w:val="28"/>
        </w:rPr>
        <w:t>ь</w:t>
      </w:r>
      <w:r w:rsidR="00180D31" w:rsidRPr="002F3B7D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4</w:t>
      </w:r>
      <w:r w:rsidR="00180D31" w:rsidRPr="002F3B7D">
        <w:rPr>
          <w:sz w:val="28"/>
          <w:szCs w:val="28"/>
        </w:rPr>
        <w:t>. Контроль за выполнением настоящего постановления возло</w:t>
      </w:r>
      <w:r w:rsidR="00F36050" w:rsidRPr="002F3B7D">
        <w:rPr>
          <w:sz w:val="28"/>
          <w:szCs w:val="28"/>
        </w:rPr>
        <w:t>жить на</w:t>
      </w:r>
      <w:r w:rsidR="00180D31" w:rsidRPr="002F3B7D">
        <w:rPr>
          <w:sz w:val="28"/>
          <w:szCs w:val="28"/>
        </w:rPr>
        <w:t xml:space="preserve"> первого заместителя главы администрации Андроповского муниципального </w:t>
      </w:r>
      <w:r w:rsidR="00FE47CE" w:rsidRPr="002F3B7D">
        <w:rPr>
          <w:sz w:val="28"/>
          <w:szCs w:val="28"/>
        </w:rPr>
        <w:t>округа</w:t>
      </w:r>
      <w:r w:rsidR="00180D31" w:rsidRPr="002F3B7D">
        <w:rPr>
          <w:sz w:val="28"/>
          <w:szCs w:val="28"/>
        </w:rPr>
        <w:t xml:space="preserve"> Ставропольского края Колодко М.В.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06592B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</w:t>
      </w:r>
      <w:r w:rsidR="00180D31" w:rsidRPr="002F3B7D">
        <w:rPr>
          <w:sz w:val="28"/>
          <w:szCs w:val="28"/>
        </w:rPr>
        <w:t xml:space="preserve">. Настоящее постановление вступает в силу </w:t>
      </w:r>
      <w:r w:rsidR="0084100E">
        <w:rPr>
          <w:sz w:val="28"/>
          <w:szCs w:val="28"/>
        </w:rPr>
        <w:t>после</w:t>
      </w:r>
      <w:r w:rsidR="00180D31" w:rsidRPr="002F3B7D">
        <w:rPr>
          <w:sz w:val="28"/>
          <w:szCs w:val="28"/>
        </w:rPr>
        <w:t xml:space="preserve"> его официального обнародования.</w:t>
      </w: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224784" w:rsidRPr="002F3B7D" w:rsidRDefault="00224784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 xml:space="preserve">Глава </w:t>
      </w: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>Анд</w:t>
      </w:r>
      <w:r w:rsidR="00FE47CE" w:rsidRPr="002F3B7D">
        <w:rPr>
          <w:sz w:val="28"/>
          <w:szCs w:val="28"/>
        </w:rPr>
        <w:t>роповского муниципального округа</w:t>
      </w:r>
    </w:p>
    <w:p w:rsidR="0022216E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344734" w:rsidRPr="002F3B7D" w:rsidRDefault="00344734" w:rsidP="00344734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C2132D" w:rsidRPr="002F3B7D" w:rsidRDefault="00C2132D" w:rsidP="00180D31">
      <w:pPr>
        <w:widowControl w:val="0"/>
        <w:spacing w:line="240" w:lineRule="exact"/>
        <w:rPr>
          <w:sz w:val="28"/>
          <w:szCs w:val="28"/>
        </w:rPr>
        <w:sectPr w:rsidR="00C2132D" w:rsidRPr="002F3B7D" w:rsidSect="00C733EA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Анд</w:t>
      </w:r>
      <w:r w:rsidR="00FE47CE" w:rsidRPr="002F3B7D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</w:t>
      </w:r>
      <w:r w:rsidR="0084100E">
        <w:rPr>
          <w:rFonts w:ascii="Times New Roman" w:hAnsi="Times New Roman" w:cs="Times New Roman"/>
          <w:sz w:val="28"/>
          <w:szCs w:val="28"/>
        </w:rPr>
        <w:t>17 ноября 2023 г. № 741</w:t>
      </w:r>
    </w:p>
    <w:p w:rsidR="00180D31" w:rsidRPr="002F3B7D" w:rsidRDefault="00180D31" w:rsidP="00180D31">
      <w:pPr>
        <w:pStyle w:val="Con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180D3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D31" w:rsidRPr="002F3B7D" w:rsidRDefault="003C2AF1" w:rsidP="00F279E3">
      <w:pPr>
        <w:pStyle w:val="4"/>
        <w:keepNext w:val="0"/>
        <w:widowControl w:val="0"/>
        <w:spacing w:before="0" w:after="0" w:line="240" w:lineRule="exact"/>
        <w:jc w:val="center"/>
        <w:rPr>
          <w:b w:val="0"/>
          <w:bCs w:val="0"/>
        </w:rPr>
      </w:pPr>
      <w:r w:rsidRPr="002F3B7D">
        <w:rPr>
          <w:b w:val="0"/>
          <w:bCs w:val="0"/>
        </w:rPr>
        <w:t>АДМИНИСТРАТИВНЫЙ</w:t>
      </w:r>
      <w:r w:rsidR="00180D31" w:rsidRPr="002F3B7D">
        <w:rPr>
          <w:b w:val="0"/>
          <w:bCs w:val="0"/>
        </w:rPr>
        <w:t xml:space="preserve"> РЕГЛАМЕНТ</w:t>
      </w:r>
    </w:p>
    <w:p w:rsidR="00180D31" w:rsidRPr="002F3B7D" w:rsidRDefault="00180D31" w:rsidP="00DE11C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5548E6" w:rsidRPr="002F3B7D" w:rsidRDefault="00180D31" w:rsidP="005548E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2F3B7D">
        <w:rPr>
          <w:b w:val="0"/>
          <w:sz w:val="28"/>
          <w:szCs w:val="28"/>
        </w:rPr>
        <w:t xml:space="preserve">предоставления муниципальной услуги </w:t>
      </w:r>
    </w:p>
    <w:p w:rsidR="001760A0" w:rsidRPr="002F3B7D" w:rsidRDefault="0006592B" w:rsidP="005548E6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2F3B7D">
        <w:rPr>
          <w:b w:val="0"/>
          <w:sz w:val="28"/>
          <w:szCs w:val="28"/>
        </w:rPr>
        <w:t>«</w:t>
      </w:r>
      <w:r w:rsidR="00922027" w:rsidRPr="002F3B7D">
        <w:rPr>
          <w:b w:val="0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b w:val="0"/>
          <w:bCs w:val="0"/>
          <w:sz w:val="28"/>
          <w:szCs w:val="28"/>
        </w:rPr>
        <w:t>»</w:t>
      </w:r>
    </w:p>
    <w:p w:rsidR="0006592B" w:rsidRPr="002F3B7D" w:rsidRDefault="0006592B" w:rsidP="00DE11C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</w:t>
      </w:r>
      <w:r w:rsidRPr="002F3B7D">
        <w:rPr>
          <w:sz w:val="28"/>
          <w:szCs w:val="28"/>
        </w:rPr>
        <w:t>.Общие положения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1. Предмет регулирования административного регламента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6592B" w:rsidRPr="002F3B7D">
        <w:rPr>
          <w:sz w:val="28"/>
          <w:szCs w:val="28"/>
        </w:rPr>
        <w:t>«</w:t>
      </w:r>
      <w:r w:rsidR="00922027" w:rsidRPr="002F3B7D">
        <w:rPr>
          <w:sz w:val="28"/>
          <w:szCs w:val="28"/>
        </w:rPr>
        <w:t>Подготовка и утверждение документации по планировке территории</w:t>
      </w:r>
      <w:r w:rsidR="0006592B" w:rsidRPr="002F3B7D">
        <w:rPr>
          <w:bCs/>
          <w:sz w:val="28"/>
          <w:szCs w:val="28"/>
        </w:rPr>
        <w:t>»</w:t>
      </w:r>
      <w:r w:rsidR="00F279E3" w:rsidRPr="002F3B7D">
        <w:rPr>
          <w:sz w:val="28"/>
          <w:szCs w:val="28"/>
        </w:rPr>
        <w:t xml:space="preserve">(далее </w:t>
      </w:r>
      <w:r w:rsidRPr="002F3B7D">
        <w:rPr>
          <w:sz w:val="28"/>
          <w:szCs w:val="28"/>
        </w:rPr>
        <w:t xml:space="preserve">соответственно - административный регламент, муниципальная услуга) </w:t>
      </w:r>
      <w:r w:rsidR="008715F3" w:rsidRPr="002F3B7D">
        <w:rPr>
          <w:sz w:val="28"/>
          <w:szCs w:val="28"/>
        </w:rPr>
        <w:t>рег</w:t>
      </w:r>
      <w:r w:rsidR="008715F3" w:rsidRPr="002F3B7D">
        <w:rPr>
          <w:sz w:val="28"/>
          <w:szCs w:val="28"/>
        </w:rPr>
        <w:t>у</w:t>
      </w:r>
      <w:r w:rsidR="008715F3" w:rsidRPr="002F3B7D">
        <w:rPr>
          <w:sz w:val="28"/>
          <w:szCs w:val="28"/>
        </w:rPr>
        <w:t xml:space="preserve">лирует отношения, </w:t>
      </w:r>
      <w:r w:rsidR="00922027" w:rsidRPr="002F3B7D">
        <w:rPr>
          <w:sz w:val="28"/>
          <w:szCs w:val="28"/>
        </w:rPr>
        <w:t>связанные с принятием решения</w:t>
      </w:r>
      <w:r w:rsidR="008C6AEC" w:rsidRPr="002F3B7D">
        <w:rPr>
          <w:sz w:val="28"/>
          <w:szCs w:val="28"/>
        </w:rPr>
        <w:t xml:space="preserve"> о подготовке</w:t>
      </w:r>
      <w:r w:rsidR="00EE4D3B" w:rsidRPr="002F3B7D">
        <w:rPr>
          <w:sz w:val="28"/>
          <w:szCs w:val="28"/>
        </w:rPr>
        <w:t xml:space="preserve"> документ</w:t>
      </w:r>
      <w:r w:rsidR="00EE4D3B" w:rsidRPr="002F3B7D">
        <w:rPr>
          <w:sz w:val="28"/>
          <w:szCs w:val="28"/>
        </w:rPr>
        <w:t>а</w:t>
      </w:r>
      <w:r w:rsidR="00EE4D3B" w:rsidRPr="002F3B7D">
        <w:rPr>
          <w:sz w:val="28"/>
          <w:szCs w:val="28"/>
        </w:rPr>
        <w:t>ции по планировке территории</w:t>
      </w:r>
      <w:r w:rsidR="00922027" w:rsidRPr="002F3B7D">
        <w:rPr>
          <w:sz w:val="28"/>
          <w:szCs w:val="28"/>
        </w:rPr>
        <w:t xml:space="preserve">и </w:t>
      </w:r>
      <w:r w:rsidR="00EE4D3B" w:rsidRPr="002F3B7D">
        <w:rPr>
          <w:sz w:val="28"/>
          <w:szCs w:val="28"/>
        </w:rPr>
        <w:t xml:space="preserve">решения </w:t>
      </w:r>
      <w:r w:rsidR="00922027" w:rsidRPr="002F3B7D">
        <w:rPr>
          <w:sz w:val="28"/>
          <w:szCs w:val="28"/>
        </w:rPr>
        <w:t xml:space="preserve">об утверждении </w:t>
      </w:r>
      <w:r w:rsidR="008C6AEC" w:rsidRPr="002F3B7D">
        <w:rPr>
          <w:sz w:val="28"/>
          <w:szCs w:val="28"/>
        </w:rPr>
        <w:t xml:space="preserve">документации по планировке территории, </w:t>
      </w:r>
      <w:r w:rsidR="00EE4D3B" w:rsidRPr="002F3B7D">
        <w:rPr>
          <w:sz w:val="28"/>
          <w:szCs w:val="28"/>
        </w:rPr>
        <w:t xml:space="preserve">в отношении территории, </w:t>
      </w:r>
      <w:r w:rsidR="008C6AEC" w:rsidRPr="002F3B7D">
        <w:rPr>
          <w:sz w:val="28"/>
          <w:szCs w:val="28"/>
        </w:rPr>
        <w:t>расположенной в Андр</w:t>
      </w:r>
      <w:r w:rsidR="008C6AEC" w:rsidRPr="002F3B7D">
        <w:rPr>
          <w:sz w:val="28"/>
          <w:szCs w:val="28"/>
        </w:rPr>
        <w:t>о</w:t>
      </w:r>
      <w:r w:rsidR="008C6AEC" w:rsidRPr="002F3B7D">
        <w:rPr>
          <w:sz w:val="28"/>
          <w:szCs w:val="28"/>
        </w:rPr>
        <w:t>пов</w:t>
      </w:r>
      <w:r w:rsidR="00EE4D3B" w:rsidRPr="002F3B7D">
        <w:rPr>
          <w:sz w:val="28"/>
          <w:szCs w:val="28"/>
        </w:rPr>
        <w:t xml:space="preserve">ском муниципальномокруге </w:t>
      </w:r>
      <w:r w:rsidR="008C6AEC" w:rsidRPr="002F3B7D">
        <w:rPr>
          <w:sz w:val="28"/>
          <w:szCs w:val="28"/>
        </w:rPr>
        <w:t>Ставропольского края (далее – Андропо</w:t>
      </w:r>
      <w:r w:rsidR="008C6AEC" w:rsidRPr="002F3B7D">
        <w:rPr>
          <w:sz w:val="28"/>
          <w:szCs w:val="28"/>
        </w:rPr>
        <w:t>в</w:t>
      </w:r>
      <w:r w:rsidR="00EE4D3B" w:rsidRPr="002F3B7D">
        <w:rPr>
          <w:sz w:val="28"/>
          <w:szCs w:val="28"/>
        </w:rPr>
        <w:t>ский муниципальный округ</w:t>
      </w:r>
      <w:r w:rsidR="008C6AEC" w:rsidRPr="002F3B7D">
        <w:rPr>
          <w:sz w:val="28"/>
          <w:szCs w:val="28"/>
        </w:rPr>
        <w:t>)</w:t>
      </w:r>
      <w:r w:rsidR="005548E6" w:rsidRPr="002F3B7D">
        <w:rPr>
          <w:sz w:val="28"/>
          <w:szCs w:val="28"/>
        </w:rPr>
        <w:t xml:space="preserve">, устанавливает </w:t>
      </w:r>
      <w:r w:rsidR="0084100E">
        <w:rPr>
          <w:sz w:val="28"/>
          <w:szCs w:val="28"/>
        </w:rPr>
        <w:t xml:space="preserve">состав, </w:t>
      </w:r>
      <w:r w:rsidR="005548E6" w:rsidRPr="002F3B7D">
        <w:rPr>
          <w:sz w:val="28"/>
          <w:szCs w:val="28"/>
        </w:rPr>
        <w:t>последовательность и сроки административных процедур (действий) и (или) принятия решений по предоставлению муниципальной услуги.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2. Круг заявителей</w:t>
      </w:r>
    </w:p>
    <w:p w:rsidR="00F66001" w:rsidRPr="002F3B7D" w:rsidRDefault="008C6AEC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Заявителями являются физические лица и юридические лица, имеющие намерения осуществлять архитектурно-строительное проектирование, стро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тельство, реконструкцию объектов капитального строительства на террит</w:t>
      </w:r>
      <w:r w:rsidRPr="002F3B7D">
        <w:rPr>
          <w:sz w:val="28"/>
          <w:szCs w:val="28"/>
        </w:rPr>
        <w:t>о</w:t>
      </w:r>
      <w:r w:rsidR="00EE4D3B" w:rsidRPr="002F3B7D">
        <w:rPr>
          <w:sz w:val="28"/>
          <w:szCs w:val="28"/>
        </w:rPr>
        <w:t>рии Андроповского муниципального округа</w:t>
      </w:r>
      <w:r w:rsidRPr="002F3B7D">
        <w:rPr>
          <w:sz w:val="28"/>
          <w:szCs w:val="28"/>
        </w:rPr>
        <w:t>, нуждающиеся в подготовке</w:t>
      </w:r>
      <w:r w:rsidR="00EE4D3B" w:rsidRPr="002F3B7D">
        <w:rPr>
          <w:sz w:val="28"/>
          <w:szCs w:val="28"/>
        </w:rPr>
        <w:t xml:space="preserve"> и утверждении</w:t>
      </w:r>
      <w:r w:rsidRPr="002F3B7D">
        <w:rPr>
          <w:sz w:val="28"/>
          <w:szCs w:val="28"/>
        </w:rPr>
        <w:t xml:space="preserve"> документации по планировке, либо их уполномоченные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ставители.</w:t>
      </w:r>
      <w:r w:rsidR="00F66001" w:rsidRPr="002F3B7D">
        <w:rPr>
          <w:sz w:val="28"/>
          <w:szCs w:val="28"/>
        </w:rPr>
        <w:t xml:space="preserve"> От имени заявителей может обратиться законный представитель </w:t>
      </w:r>
      <w:r w:rsidR="00224784" w:rsidRPr="002F3B7D">
        <w:rPr>
          <w:sz w:val="28"/>
          <w:szCs w:val="28"/>
        </w:rPr>
        <w:t xml:space="preserve">или доверенное лицо </w:t>
      </w:r>
      <w:r w:rsidR="00F66001" w:rsidRPr="002F3B7D">
        <w:rPr>
          <w:sz w:val="28"/>
          <w:szCs w:val="28"/>
        </w:rPr>
        <w:t>на основании нотариально заверенной доверенности.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 Требования к порядку информирования о предоставлении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3.1. Заявители получают информацию по вопросам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ниципальной услуги: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ского муниципального округа Ставропольского края (далее – МФЦ);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телефону; </w:t>
      </w:r>
    </w:p>
    <w:p w:rsidR="00180D31" w:rsidRPr="002F3B7D" w:rsidRDefault="00F112A5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обращении в письменной форме</w:t>
      </w:r>
      <w:r w:rsidR="00180D31" w:rsidRPr="002F3B7D">
        <w:rPr>
          <w:sz w:val="28"/>
          <w:szCs w:val="28"/>
        </w:rPr>
        <w:t>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электронной почте;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официа</w:t>
      </w:r>
      <w:r w:rsidR="00FE47CE" w:rsidRPr="002F3B7D">
        <w:rPr>
          <w:sz w:val="28"/>
          <w:szCs w:val="28"/>
        </w:rPr>
        <w:t>льном сайте администрации округа</w:t>
      </w:r>
      <w:r w:rsidRPr="002F3B7D">
        <w:rPr>
          <w:sz w:val="28"/>
          <w:szCs w:val="28"/>
        </w:rPr>
        <w:t xml:space="preserve">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 использованием федеральной государственной информационной си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 xml:space="preserve">темы «Единый портал государственных и муниципальных услуг (функций)» </w:t>
      </w:r>
      <w:r w:rsidRPr="002F3B7D">
        <w:rPr>
          <w:sz w:val="28"/>
          <w:szCs w:val="28"/>
        </w:rPr>
        <w:lastRenderedPageBreak/>
        <w:t>(далее – Единый портал), www.gosuslugi.ru;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 использованием государственной информационной системы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2F3B7D">
        <w:rPr>
          <w:sz w:val="28"/>
          <w:szCs w:val="28"/>
        </w:rPr>
        <w:t>о</w:t>
      </w:r>
      <w:r w:rsidR="00454276" w:rsidRPr="002F3B7D">
        <w:rPr>
          <w:sz w:val="28"/>
          <w:szCs w:val="28"/>
        </w:rPr>
        <w:t>поль</w:t>
      </w:r>
      <w:r w:rsidRPr="002F3B7D">
        <w:rPr>
          <w:sz w:val="28"/>
          <w:szCs w:val="28"/>
        </w:rPr>
        <w:t>ского края и органами местного самоуправления муниципальных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зований Ставропольского края» (далее – региональный портал), www.26gosuslugi.ru.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3.2. </w:t>
      </w:r>
      <w:r w:rsidR="00FE47CE" w:rsidRPr="002F3B7D">
        <w:rPr>
          <w:sz w:val="28"/>
          <w:szCs w:val="28"/>
        </w:rPr>
        <w:t>Администрация округа</w:t>
      </w:r>
      <w:r w:rsidRPr="002F3B7D">
        <w:rPr>
          <w:sz w:val="28"/>
          <w:szCs w:val="28"/>
        </w:rPr>
        <w:t xml:space="preserve"> располагается по адресу: 357070,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</w:t>
      </w:r>
      <w:r w:rsidR="00FE47CE" w:rsidRPr="002F3B7D">
        <w:rPr>
          <w:sz w:val="28"/>
          <w:szCs w:val="28"/>
        </w:rPr>
        <w:t>афик работы администрации округа</w:t>
      </w:r>
      <w:r w:rsidRPr="002F3B7D">
        <w:rPr>
          <w:sz w:val="28"/>
          <w:szCs w:val="28"/>
        </w:rPr>
        <w:t>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3.3. Справочные телефоны: 8 (86556) 6-22-12, факс  8 (86556) 6-22-15.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3.4. Адреса: официал</w:t>
      </w:r>
      <w:r w:rsidR="00FE47CE" w:rsidRPr="002F3B7D">
        <w:rPr>
          <w:sz w:val="28"/>
          <w:szCs w:val="28"/>
        </w:rPr>
        <w:t>ьного сайта администрации округа</w:t>
      </w:r>
      <w:r w:rsidRPr="002F3B7D">
        <w:rPr>
          <w:sz w:val="28"/>
          <w:szCs w:val="28"/>
        </w:rPr>
        <w:t xml:space="preserve"> (далее -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циальный сайт) </w:t>
      </w:r>
      <w:hyperlink r:id="rId13" w:history="1">
        <w:r w:rsidR="00EE4D3B" w:rsidRPr="002F3B7D">
          <w:rPr>
            <w:rStyle w:val="a5"/>
            <w:rFonts w:eastAsia="Calibri"/>
            <w:sz w:val="28"/>
            <w:szCs w:val="28"/>
          </w:rPr>
          <w:t>www.a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n</w:t>
        </w:r>
        <w:r w:rsidR="00EE4D3B" w:rsidRPr="002F3B7D">
          <w:rPr>
            <w:rStyle w:val="a5"/>
            <w:rFonts w:eastAsia="Calibri"/>
            <w:sz w:val="28"/>
            <w:szCs w:val="28"/>
          </w:rPr>
          <w:t>dropovskiy.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gosuslugi</w:t>
        </w:r>
        <w:r w:rsidR="00EE4D3B" w:rsidRPr="002F3B7D">
          <w:rPr>
            <w:rStyle w:val="a5"/>
            <w:rFonts w:eastAsia="Calibri"/>
            <w:sz w:val="28"/>
            <w:szCs w:val="28"/>
          </w:rPr>
          <w:t>.ru</w:t>
        </w:r>
      </w:hyperlink>
      <w:r w:rsidRPr="002F3B7D">
        <w:rPr>
          <w:sz w:val="28"/>
          <w:szCs w:val="28"/>
        </w:rPr>
        <w:t>, эл</w:t>
      </w:r>
      <w:r w:rsidR="00FE47CE" w:rsidRPr="002F3B7D">
        <w:rPr>
          <w:sz w:val="28"/>
          <w:szCs w:val="28"/>
        </w:rPr>
        <w:t>ектронной почты админ</w:t>
      </w:r>
      <w:r w:rsidR="00FE47CE" w:rsidRPr="002F3B7D">
        <w:rPr>
          <w:sz w:val="28"/>
          <w:szCs w:val="28"/>
        </w:rPr>
        <w:t>и</w:t>
      </w:r>
      <w:r w:rsidR="00FE47CE" w:rsidRPr="002F3B7D">
        <w:rPr>
          <w:sz w:val="28"/>
          <w:szCs w:val="28"/>
        </w:rPr>
        <w:t>страции округа</w:t>
      </w:r>
      <w:r w:rsidRPr="002F3B7D">
        <w:rPr>
          <w:sz w:val="28"/>
          <w:szCs w:val="28"/>
        </w:rPr>
        <w:t xml:space="preserve"> - </w:t>
      </w:r>
      <w:r w:rsidRPr="002F3B7D">
        <w:rPr>
          <w:sz w:val="28"/>
          <w:szCs w:val="28"/>
          <w:lang w:val="en-US"/>
        </w:rPr>
        <w:t>androp</w:t>
      </w:r>
      <w:r w:rsidR="00FE47CE" w:rsidRPr="002F3B7D">
        <w:rPr>
          <w:sz w:val="28"/>
          <w:szCs w:val="28"/>
          <w:lang w:val="en-US"/>
        </w:rPr>
        <w:t>okrug</w:t>
      </w:r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yandex</w:t>
      </w:r>
      <w:r w:rsidRPr="002F3B7D">
        <w:rPr>
          <w:sz w:val="28"/>
          <w:szCs w:val="28"/>
        </w:rPr>
        <w:t>.</w:t>
      </w:r>
      <w:r w:rsidRPr="002F3B7D">
        <w:rPr>
          <w:sz w:val="28"/>
          <w:szCs w:val="28"/>
          <w:lang w:val="en-US"/>
        </w:rPr>
        <w:t>ru</w:t>
      </w:r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3.5. МФЦ располагается по адресу: 357070, Ставропольский край, Ан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 xml:space="preserve">роповский район, село Курсавка, улица Стратийчука, дом 126 Г.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Справочный телефон 8 (86556) 6-29-05.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Адреса: официального сайта МФЦ - </w:t>
      </w:r>
      <w:hyperlink r:id="rId14" w:history="1"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www.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  <w:lang w:val="en-US"/>
          </w:rPr>
          <w:t>umfc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26.ru</w:t>
        </w:r>
      </w:hyperlink>
      <w:r w:rsidRPr="002F3B7D">
        <w:rPr>
          <w:sz w:val="28"/>
          <w:szCs w:val="28"/>
        </w:rPr>
        <w:t>, электронной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 xml:space="preserve">ты МФЦ - </w:t>
      </w:r>
      <w:r w:rsidRPr="002F3B7D">
        <w:rPr>
          <w:sz w:val="28"/>
          <w:szCs w:val="28"/>
          <w:lang w:val="en-US"/>
        </w:rPr>
        <w:t>mfcandrop</w:t>
      </w:r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mail</w:t>
      </w:r>
      <w:r w:rsidRPr="002F3B7D">
        <w:rPr>
          <w:sz w:val="28"/>
          <w:szCs w:val="28"/>
        </w:rPr>
        <w:t>.</w:t>
      </w:r>
      <w:r w:rsidRPr="002F3B7D">
        <w:rPr>
          <w:sz w:val="28"/>
          <w:szCs w:val="28"/>
          <w:lang w:val="en-US"/>
        </w:rPr>
        <w:t>ru</w:t>
      </w:r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3.6. При консультировании по телефону либо при непосредственном обращении граждан, должностное ли</w:t>
      </w:r>
      <w:r w:rsidR="00FE47CE" w:rsidRPr="002F3B7D">
        <w:rPr>
          <w:sz w:val="28"/>
          <w:szCs w:val="28"/>
        </w:rPr>
        <w:t>цо (специалист) администрации округа</w:t>
      </w:r>
      <w:r w:rsidRPr="002F3B7D">
        <w:rPr>
          <w:sz w:val="28"/>
          <w:szCs w:val="28"/>
        </w:rPr>
        <w:t xml:space="preserve"> дает исчерпывающую информацию по вопросам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лефона, по которому можно получить необходимую информацию.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3.7. По обращениям, поступившим по электронной почте,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альный сайт, информация о предоставлении муниципальной услуги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чих дней со дня поступления обращения.</w:t>
      </w:r>
    </w:p>
    <w:p w:rsidR="00180D31" w:rsidRPr="002F3B7D" w:rsidRDefault="00180D31" w:rsidP="00C2132D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3.8. На информационн</w:t>
      </w:r>
      <w:r w:rsidR="00FE47CE" w:rsidRPr="002F3B7D">
        <w:rPr>
          <w:sz w:val="28"/>
          <w:szCs w:val="28"/>
        </w:rPr>
        <w:t>ом стенде в администрации округа</w:t>
      </w:r>
      <w:r w:rsidRPr="002F3B7D">
        <w:rPr>
          <w:sz w:val="28"/>
          <w:szCs w:val="28"/>
        </w:rPr>
        <w:t xml:space="preserve"> размещается следующая информация: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 размещения ответственных специалистов и график приема;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документов, необходимых для принятия решения о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тавлении муниципальной услуги, комплектности (достаточности) предста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ленных документов;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порядок информирования о ходе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получения консультаций;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обжалования действий (бездействия) и решений, осущест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ляемых и принимаемых в ходе предоставления муниципальной услуги;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FE47CE" w:rsidRPr="002F3B7D" w:rsidRDefault="00FE47CE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II</w:t>
      </w:r>
      <w:r w:rsidRPr="002F3B7D">
        <w:rPr>
          <w:sz w:val="28"/>
          <w:szCs w:val="28"/>
        </w:rPr>
        <w:t>. Стандарт предоставления муниципальной услуги</w:t>
      </w:r>
    </w:p>
    <w:p w:rsidR="00180D31" w:rsidRPr="00C2132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4. Наименование муниципальной услуги</w:t>
      </w:r>
    </w:p>
    <w:p w:rsidR="001760A0" w:rsidRPr="00C2132D" w:rsidRDefault="00766109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132D">
        <w:rPr>
          <w:sz w:val="28"/>
          <w:szCs w:val="28"/>
        </w:rPr>
        <w:t>«</w:t>
      </w:r>
      <w:r w:rsidR="00EE4D3B" w:rsidRPr="00C2132D">
        <w:rPr>
          <w:sz w:val="28"/>
          <w:szCs w:val="28"/>
        </w:rPr>
        <w:t>Подготовка и утверждение документации по планировке территории</w:t>
      </w:r>
      <w:r w:rsidRPr="00C2132D">
        <w:rPr>
          <w:bCs/>
          <w:sz w:val="28"/>
          <w:szCs w:val="28"/>
        </w:rPr>
        <w:t>»</w:t>
      </w:r>
      <w:r w:rsidR="00CB6F57" w:rsidRPr="00C2132D">
        <w:rPr>
          <w:sz w:val="28"/>
          <w:szCs w:val="28"/>
        </w:rPr>
        <w:t>.</w:t>
      </w:r>
    </w:p>
    <w:p w:rsidR="00180D31" w:rsidRPr="00C2132D" w:rsidRDefault="00180D31" w:rsidP="0032092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2132D">
        <w:rPr>
          <w:b w:val="0"/>
          <w:sz w:val="28"/>
          <w:szCs w:val="28"/>
        </w:rPr>
        <w:t xml:space="preserve">5. Наименование </w:t>
      </w:r>
      <w:r w:rsidR="00F66001" w:rsidRPr="00C2132D">
        <w:rPr>
          <w:b w:val="0"/>
          <w:sz w:val="28"/>
          <w:szCs w:val="28"/>
        </w:rPr>
        <w:t>органа</w:t>
      </w:r>
      <w:r w:rsidRPr="00C2132D">
        <w:rPr>
          <w:b w:val="0"/>
          <w:sz w:val="28"/>
          <w:szCs w:val="28"/>
        </w:rPr>
        <w:t>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</w:t>
      </w:r>
      <w:r w:rsidRPr="00C2132D">
        <w:rPr>
          <w:b w:val="0"/>
          <w:sz w:val="28"/>
          <w:szCs w:val="28"/>
        </w:rPr>
        <w:t>е</w:t>
      </w:r>
      <w:r w:rsidRPr="00C2132D">
        <w:rPr>
          <w:b w:val="0"/>
          <w:sz w:val="28"/>
          <w:szCs w:val="28"/>
        </w:rPr>
        <w:t>ния муниципальной услуги</w:t>
      </w:r>
    </w:p>
    <w:p w:rsidR="00180D31" w:rsidRPr="00C2132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5.1. Муниципальная услуга предо</w:t>
      </w:r>
      <w:r w:rsidR="00FE47CE" w:rsidRPr="00C2132D">
        <w:rPr>
          <w:sz w:val="28"/>
          <w:szCs w:val="28"/>
        </w:rPr>
        <w:t>ставляется администрацией округа</w:t>
      </w:r>
      <w:r w:rsidRPr="00C2132D">
        <w:rPr>
          <w:sz w:val="28"/>
          <w:szCs w:val="28"/>
        </w:rPr>
        <w:t>. Непосредственное п</w:t>
      </w:r>
      <w:r w:rsidR="00E556D8" w:rsidRPr="00C2132D">
        <w:rPr>
          <w:sz w:val="28"/>
          <w:szCs w:val="28"/>
        </w:rPr>
        <w:t>редоставление услуги ос</w:t>
      </w:r>
      <w:r w:rsidR="005548E6" w:rsidRPr="00C2132D">
        <w:rPr>
          <w:sz w:val="28"/>
          <w:szCs w:val="28"/>
        </w:rPr>
        <w:t xml:space="preserve">уществляет </w:t>
      </w:r>
      <w:r w:rsidR="00622AC1" w:rsidRPr="00C2132D">
        <w:rPr>
          <w:sz w:val="28"/>
          <w:szCs w:val="28"/>
        </w:rPr>
        <w:t>Отдел имуществе</w:t>
      </w:r>
      <w:r w:rsidR="00622AC1" w:rsidRPr="00C2132D">
        <w:rPr>
          <w:sz w:val="28"/>
          <w:szCs w:val="28"/>
        </w:rPr>
        <w:t>н</w:t>
      </w:r>
      <w:r w:rsidR="00622AC1" w:rsidRPr="00C2132D">
        <w:rPr>
          <w:sz w:val="28"/>
          <w:szCs w:val="28"/>
        </w:rPr>
        <w:t>ных и земельных отношений</w:t>
      </w:r>
      <w:r w:rsidR="005548E6" w:rsidRPr="00C2132D">
        <w:rPr>
          <w:sz w:val="28"/>
          <w:szCs w:val="28"/>
        </w:rPr>
        <w:t xml:space="preserve"> администрации Андроповского муниципальн</w:t>
      </w:r>
      <w:r w:rsidR="005548E6" w:rsidRPr="00C2132D">
        <w:rPr>
          <w:sz w:val="28"/>
          <w:szCs w:val="28"/>
        </w:rPr>
        <w:t>о</w:t>
      </w:r>
      <w:r w:rsidR="005548E6" w:rsidRPr="00C2132D">
        <w:rPr>
          <w:sz w:val="28"/>
          <w:szCs w:val="28"/>
        </w:rPr>
        <w:t>го округа Ставропольского края</w:t>
      </w:r>
      <w:r w:rsidRPr="00C2132D">
        <w:rPr>
          <w:sz w:val="28"/>
          <w:szCs w:val="28"/>
        </w:rPr>
        <w:t xml:space="preserve"> (далее – Отдел).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5.2. В процессе предоставления</w:t>
      </w:r>
      <w:r w:rsidRPr="002F3B7D">
        <w:rPr>
          <w:sz w:val="28"/>
          <w:szCs w:val="28"/>
        </w:rPr>
        <w:t xml:space="preserve"> муниципальной услуги Отдел осущес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вляет взаимодействие со следующими органами государственной власти, м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стного самоуправления и организациями: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в Федеральной службе государственной регистрации,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 картографии (Росреестр);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Единая государственная информационная система социального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- единая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формационная система нотариата.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5.3. Информацию о месте нахождения и графике работы органов и 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</w:t>
      </w:r>
      <w:r w:rsidRPr="002F3B7D">
        <w:rPr>
          <w:sz w:val="28"/>
          <w:szCs w:val="28"/>
        </w:rPr>
        <w:lastRenderedPageBreak/>
        <w:t xml:space="preserve">телекоммуникационной сети «Интернет». </w:t>
      </w:r>
    </w:p>
    <w:p w:rsidR="001760A0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5.4. </w:t>
      </w:r>
      <w:r w:rsidR="001760A0" w:rsidRPr="002F3B7D">
        <w:rPr>
          <w:sz w:val="28"/>
          <w:szCs w:val="28"/>
        </w:rPr>
        <w:t xml:space="preserve">В соответствии с пунктом 3 части 1 статьи 7 Федерального закона от 27 июля 2010 года </w:t>
      </w:r>
      <w:hyperlink r:id="rId15" w:history="1">
        <w:r w:rsidR="001760A0" w:rsidRPr="002F3B7D">
          <w:rPr>
            <w:sz w:val="28"/>
            <w:szCs w:val="28"/>
          </w:rPr>
          <w:t>№ 210-ФЗ</w:t>
        </w:r>
      </w:hyperlink>
      <w:r w:rsidR="001760A0" w:rsidRPr="002F3B7D">
        <w:rPr>
          <w:sz w:val="28"/>
          <w:szCs w:val="28"/>
        </w:rPr>
        <w:t xml:space="preserve"> «Об организации предоставления государс</w:t>
      </w:r>
      <w:r w:rsidR="001760A0" w:rsidRPr="002F3B7D">
        <w:rPr>
          <w:sz w:val="28"/>
          <w:szCs w:val="28"/>
        </w:rPr>
        <w:t>т</w:t>
      </w:r>
      <w:r w:rsidR="001760A0" w:rsidRPr="002F3B7D">
        <w:rPr>
          <w:sz w:val="28"/>
          <w:szCs w:val="28"/>
        </w:rPr>
        <w:t>венных и муниципальных услуг», при предоставлении муниципальной усл</w:t>
      </w:r>
      <w:r w:rsidR="001760A0" w:rsidRPr="002F3B7D">
        <w:rPr>
          <w:sz w:val="28"/>
          <w:szCs w:val="28"/>
        </w:rPr>
        <w:t>у</w:t>
      </w:r>
      <w:r w:rsidR="001760A0" w:rsidRPr="002F3B7D">
        <w:rPr>
          <w:sz w:val="28"/>
          <w:szCs w:val="28"/>
        </w:rPr>
        <w:t>ги запрещено требовать от заявителя осуществления действий, в том числе согласований, необходимых для получения муниципальной услуги  и связа</w:t>
      </w:r>
      <w:r w:rsidR="001760A0" w:rsidRPr="002F3B7D">
        <w:rPr>
          <w:sz w:val="28"/>
          <w:szCs w:val="28"/>
        </w:rPr>
        <w:t>н</w:t>
      </w:r>
      <w:r w:rsidR="001760A0" w:rsidRPr="002F3B7D">
        <w:rPr>
          <w:sz w:val="28"/>
          <w:szCs w:val="28"/>
        </w:rPr>
        <w:t>ных с обращением в иные органы государственной власти, местного сам</w:t>
      </w:r>
      <w:r w:rsidR="001760A0" w:rsidRPr="002F3B7D">
        <w:rPr>
          <w:sz w:val="28"/>
          <w:szCs w:val="28"/>
        </w:rPr>
        <w:t>о</w:t>
      </w:r>
      <w:r w:rsidR="001760A0" w:rsidRPr="002F3B7D">
        <w:rPr>
          <w:sz w:val="28"/>
          <w:szCs w:val="28"/>
        </w:rPr>
        <w:t>управления, организации, за исключением получения услуг и получения д</w:t>
      </w:r>
      <w:r w:rsidR="001760A0" w:rsidRPr="002F3B7D">
        <w:rPr>
          <w:sz w:val="28"/>
          <w:szCs w:val="28"/>
        </w:rPr>
        <w:t>о</w:t>
      </w:r>
      <w:r w:rsidR="001760A0" w:rsidRPr="002F3B7D">
        <w:rPr>
          <w:sz w:val="28"/>
          <w:szCs w:val="28"/>
        </w:rPr>
        <w:t>кументов и информации, предоставляемых в результате предоставления т</w:t>
      </w:r>
      <w:r w:rsidR="001760A0" w:rsidRPr="002F3B7D">
        <w:rPr>
          <w:sz w:val="28"/>
          <w:szCs w:val="28"/>
        </w:rPr>
        <w:t>а</w:t>
      </w:r>
      <w:r w:rsidR="001760A0" w:rsidRPr="002F3B7D">
        <w:rPr>
          <w:sz w:val="28"/>
          <w:szCs w:val="28"/>
        </w:rPr>
        <w:t xml:space="preserve">ких услуг, включенных в </w:t>
      </w:r>
      <w:hyperlink r:id="rId16" w:history="1">
        <w:r w:rsidR="001760A0" w:rsidRPr="002F3B7D">
          <w:rPr>
            <w:sz w:val="28"/>
            <w:szCs w:val="28"/>
          </w:rPr>
          <w:t>Перечень</w:t>
        </w:r>
      </w:hyperlink>
      <w:r w:rsidR="001760A0" w:rsidRPr="002F3B7D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утверждаемый муниципальным правовым актом</w:t>
      </w:r>
      <w:r w:rsidR="00E556D8" w:rsidRPr="002F3B7D">
        <w:rPr>
          <w:sz w:val="28"/>
          <w:szCs w:val="28"/>
        </w:rPr>
        <w:t>Андроповского муниципального округа</w:t>
      </w:r>
      <w:r w:rsidR="001760A0" w:rsidRPr="002F3B7D">
        <w:rPr>
          <w:sz w:val="28"/>
          <w:szCs w:val="28"/>
        </w:rPr>
        <w:t xml:space="preserve">. </w:t>
      </w:r>
    </w:p>
    <w:p w:rsidR="00180D31" w:rsidRPr="002F3B7D" w:rsidRDefault="00766109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6. </w:t>
      </w:r>
      <w:r w:rsidR="00F66001" w:rsidRPr="002F3B7D">
        <w:rPr>
          <w:sz w:val="28"/>
          <w:szCs w:val="28"/>
        </w:rPr>
        <w:t>Описание результата</w:t>
      </w:r>
      <w:r w:rsidR="00180D31" w:rsidRPr="002F3B7D">
        <w:rPr>
          <w:sz w:val="28"/>
          <w:szCs w:val="28"/>
        </w:rPr>
        <w:t xml:space="preserve"> предоставления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6.1. Результатом предоставления муниципальной услуги является</w:t>
      </w:r>
      <w:r w:rsidR="0042123A" w:rsidRPr="002F3B7D">
        <w:rPr>
          <w:sz w:val="28"/>
          <w:szCs w:val="28"/>
        </w:rPr>
        <w:t xml:space="preserve"> п</w:t>
      </w:r>
      <w:r w:rsidR="0042123A" w:rsidRPr="002F3B7D">
        <w:rPr>
          <w:sz w:val="28"/>
          <w:szCs w:val="28"/>
        </w:rPr>
        <w:t>о</w:t>
      </w:r>
      <w:r w:rsidR="0042123A" w:rsidRPr="002F3B7D">
        <w:rPr>
          <w:sz w:val="28"/>
          <w:szCs w:val="28"/>
        </w:rPr>
        <w:t>лучение заявителем одного из следующих документов</w:t>
      </w:r>
      <w:r w:rsidRPr="002F3B7D">
        <w:rPr>
          <w:sz w:val="28"/>
          <w:szCs w:val="28"/>
        </w:rPr>
        <w:t>:</w:t>
      </w:r>
    </w:p>
    <w:p w:rsidR="008C6AEC" w:rsidRPr="002F3B7D" w:rsidRDefault="008C6AE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</w:t>
      </w:r>
      <w:r w:rsidR="00A45A0B" w:rsidRPr="002F3B7D">
        <w:rPr>
          <w:rFonts w:eastAsia="Batang"/>
          <w:sz w:val="28"/>
          <w:szCs w:val="28"/>
          <w:lang w:eastAsia="ko-KR"/>
        </w:rPr>
        <w:t>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планировке территории;</w:t>
      </w:r>
    </w:p>
    <w:p w:rsidR="00C43F25" w:rsidRPr="002F3B7D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внесению изменений в документацию по планировке террит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рии;</w:t>
      </w:r>
    </w:p>
    <w:p w:rsidR="00737DA8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</w:t>
      </w:r>
      <w:r w:rsidR="00737DA8" w:rsidRPr="00CE5764">
        <w:rPr>
          <w:rFonts w:eastAsia="Batang"/>
          <w:sz w:val="28"/>
          <w:szCs w:val="28"/>
          <w:lang w:eastAsia="ko-KR"/>
        </w:rPr>
        <w:t>) администрации округа</w:t>
      </w:r>
      <w:r w:rsidR="00737DA8" w:rsidRPr="00CE5764">
        <w:rPr>
          <w:sz w:val="28"/>
          <w:szCs w:val="28"/>
        </w:rPr>
        <w:t xml:space="preserve"> об утверждении д</w:t>
      </w:r>
      <w:r w:rsidR="00737DA8" w:rsidRPr="00CE5764">
        <w:rPr>
          <w:sz w:val="28"/>
          <w:szCs w:val="28"/>
        </w:rPr>
        <w:t>о</w:t>
      </w:r>
      <w:r w:rsidR="00737DA8" w:rsidRPr="00CE5764">
        <w:rPr>
          <w:sz w:val="28"/>
          <w:szCs w:val="28"/>
        </w:rPr>
        <w:t>кументации по планировке территории;</w:t>
      </w:r>
    </w:p>
    <w:p w:rsidR="00C43F25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CE5764">
        <w:rPr>
          <w:sz w:val="28"/>
          <w:szCs w:val="28"/>
        </w:rPr>
        <w:t xml:space="preserve"> о внесении изменений в документацию по планировке территории;</w:t>
      </w:r>
    </w:p>
    <w:p w:rsidR="00737DA8" w:rsidRPr="00CE5764" w:rsidRDefault="001B0B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737DA8" w:rsidRPr="00CE5764">
        <w:rPr>
          <w:sz w:val="28"/>
          <w:szCs w:val="28"/>
        </w:rPr>
        <w:t xml:space="preserve"> об отклонении документации по планировке территории и о направлении ее на доработку;</w:t>
      </w:r>
    </w:p>
    <w:p w:rsidR="00181371" w:rsidRPr="00CE5764" w:rsidRDefault="00F6600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181371" w:rsidRPr="00CE5764">
        <w:rPr>
          <w:sz w:val="28"/>
          <w:szCs w:val="28"/>
        </w:rPr>
        <w:t xml:space="preserve"> об отказе в предоставлении муниципальной услуги с ук</w:t>
      </w:r>
      <w:r w:rsidR="00181371" w:rsidRPr="00CE5764">
        <w:rPr>
          <w:sz w:val="28"/>
          <w:szCs w:val="28"/>
        </w:rPr>
        <w:t>а</w:t>
      </w:r>
      <w:r w:rsidR="00181371" w:rsidRPr="00CE5764">
        <w:rPr>
          <w:sz w:val="28"/>
          <w:szCs w:val="28"/>
        </w:rPr>
        <w:t>занием причин отказа.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6.2. Уведомление и (или) документ, информация, подтверждающие предоставление муниципальной услуги (отказ в предоставлении), могут быть: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2E72F5" w:rsidRPr="002F3B7D" w:rsidRDefault="002E72F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</w:t>
      </w:r>
      <w:r w:rsidR="002E72F5" w:rsidRPr="002F3B7D">
        <w:rPr>
          <w:sz w:val="28"/>
          <w:szCs w:val="28"/>
        </w:rPr>
        <w:t>си)</w:t>
      </w:r>
      <w:r w:rsidRPr="002F3B7D">
        <w:rPr>
          <w:sz w:val="28"/>
          <w:szCs w:val="28"/>
        </w:rPr>
        <w:t xml:space="preserve"> через Единый портал</w:t>
      </w:r>
      <w:r w:rsidR="002E72F5" w:rsidRPr="002F3B7D">
        <w:rPr>
          <w:sz w:val="28"/>
          <w:szCs w:val="28"/>
        </w:rPr>
        <w:t xml:space="preserve"> или региональный портал</w:t>
      </w:r>
      <w:r w:rsidR="0042123A" w:rsidRPr="002F3B7D">
        <w:rPr>
          <w:sz w:val="28"/>
          <w:szCs w:val="28"/>
        </w:rPr>
        <w:t>, в случае возможности пол</w:t>
      </w:r>
      <w:r w:rsidR="0042123A" w:rsidRPr="002F3B7D">
        <w:rPr>
          <w:sz w:val="28"/>
          <w:szCs w:val="28"/>
        </w:rPr>
        <w:t>у</w:t>
      </w:r>
      <w:r w:rsidR="0042123A" w:rsidRPr="002F3B7D">
        <w:rPr>
          <w:sz w:val="28"/>
          <w:szCs w:val="28"/>
        </w:rPr>
        <w:t>чения услуги в электронной форме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6.3. Форма и способ получения документа и (или) информации,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тверждающих предоставление муниципальной услуги (отказ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lastRenderedPageBreak/>
        <w:t>нии), указываются заявителем в заявлении, если иное не установлено закон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дательством Российской Федерации.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7. </w:t>
      </w:r>
      <w:r w:rsidR="00A3426E" w:rsidRPr="002F3B7D">
        <w:rPr>
          <w:sz w:val="28"/>
          <w:szCs w:val="28"/>
        </w:rPr>
        <w:t xml:space="preserve">Срок </w:t>
      </w:r>
      <w:r w:rsidRPr="002F3B7D">
        <w:rPr>
          <w:sz w:val="28"/>
          <w:szCs w:val="28"/>
        </w:rPr>
        <w:t>предоставления муниципальной услуги, в том числе с учетом необходимости обращения в иные организации, участвующие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 муниципальной услуги, срок приостановления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пальной услуги в случае, если возможность приостановления предусмотрена нормативными правовыми актами, сроки выдачи (направления) документов, являющихся результатом предоставления муниципальной услуги. 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3B7D">
        <w:rPr>
          <w:sz w:val="28"/>
          <w:szCs w:val="28"/>
        </w:rPr>
        <w:t>рок предоставления муниципальной услуги включает срок межведо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ственного взаимодействия органов власти и организаций в процессе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 xml:space="preserve">тавления муниципальной услуги </w:t>
      </w:r>
      <w:r>
        <w:rPr>
          <w:sz w:val="28"/>
          <w:szCs w:val="28"/>
        </w:rPr>
        <w:t>и не может превышать: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 подготовке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об утверждении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в случае проведения публичных слушаний или общественных обсуждений до утверждения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по планировке территории.</w:t>
      </w:r>
    </w:p>
    <w:p w:rsidR="00180D31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предоставления муниципальной услуги исчисляется со дня, сл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дующего за днем регистрации запроса Отделом.</w:t>
      </w:r>
    </w:p>
    <w:p w:rsidR="00423436" w:rsidRPr="002F3B7D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муниципальной услуги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дусмотрено.</w:t>
      </w:r>
    </w:p>
    <w:p w:rsidR="00E63CC6" w:rsidRPr="002F3B7D" w:rsidRDefault="00E63C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предоставления заявите</w:t>
      </w:r>
      <w:r w:rsidR="00E21C0B" w:rsidRPr="002F3B7D">
        <w:rPr>
          <w:sz w:val="28"/>
          <w:szCs w:val="28"/>
        </w:rPr>
        <w:t>лем документов, указанных в пун</w:t>
      </w:r>
      <w:r w:rsidR="00E21C0B" w:rsidRPr="002F3B7D">
        <w:rPr>
          <w:sz w:val="28"/>
          <w:szCs w:val="28"/>
        </w:rPr>
        <w:t>к</w:t>
      </w:r>
      <w:r w:rsidR="00E21C0B" w:rsidRPr="002F3B7D">
        <w:rPr>
          <w:sz w:val="28"/>
          <w:szCs w:val="28"/>
        </w:rPr>
        <w:t>те</w:t>
      </w:r>
      <w:r w:rsidR="00F12F43" w:rsidRPr="002F3B7D">
        <w:rPr>
          <w:sz w:val="28"/>
          <w:szCs w:val="28"/>
        </w:rPr>
        <w:t>9.1</w:t>
      </w:r>
      <w:r w:rsidR="00E21C0B" w:rsidRPr="002F3B7D">
        <w:rPr>
          <w:sz w:val="28"/>
          <w:szCs w:val="28"/>
        </w:rPr>
        <w:t xml:space="preserve">административного регламента </w:t>
      </w:r>
      <w:r w:rsidR="00274A72" w:rsidRPr="002F3B7D">
        <w:rPr>
          <w:sz w:val="28"/>
          <w:szCs w:val="28"/>
        </w:rPr>
        <w:t>через МФЦ срок предоставления мун</w:t>
      </w:r>
      <w:r w:rsidR="00274A72" w:rsidRPr="002F3B7D">
        <w:rPr>
          <w:sz w:val="28"/>
          <w:szCs w:val="28"/>
        </w:rPr>
        <w:t>и</w:t>
      </w:r>
      <w:r w:rsidR="00274A72" w:rsidRPr="002F3B7D">
        <w:rPr>
          <w:sz w:val="28"/>
          <w:szCs w:val="28"/>
        </w:rPr>
        <w:t>ципальной услуги</w:t>
      </w:r>
      <w:r w:rsidRPr="002F3B7D">
        <w:rPr>
          <w:sz w:val="28"/>
          <w:szCs w:val="28"/>
        </w:rPr>
        <w:t xml:space="preserve"> исчисляется со дня передачи </w:t>
      </w:r>
      <w:r w:rsidR="00A3426E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таких документов в Отдел.</w:t>
      </w:r>
    </w:p>
    <w:p w:rsidR="00180D31" w:rsidRPr="002F3B7D" w:rsidRDefault="00180D31" w:rsidP="00320920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выдачи (направления) документов, являющихся результатом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доставления муниципаль</w:t>
      </w:r>
      <w:r w:rsidR="00286FE2" w:rsidRPr="002F3B7D">
        <w:rPr>
          <w:sz w:val="28"/>
          <w:szCs w:val="28"/>
        </w:rPr>
        <w:t xml:space="preserve">ной </w:t>
      </w:r>
      <w:r w:rsidR="00181371" w:rsidRPr="002F3B7D">
        <w:rPr>
          <w:sz w:val="28"/>
          <w:szCs w:val="28"/>
        </w:rPr>
        <w:t>услуги составляет один рабочий день</w:t>
      </w:r>
      <w:r w:rsidRPr="002F3B7D">
        <w:rPr>
          <w:sz w:val="28"/>
          <w:szCs w:val="28"/>
        </w:rPr>
        <w:t xml:space="preserve"> с</w:t>
      </w:r>
      <w:r w:rsidR="00286FE2"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 д</w:t>
      </w:r>
      <w:r w:rsidR="00286FE2" w:rsidRPr="002F3B7D">
        <w:rPr>
          <w:sz w:val="28"/>
          <w:szCs w:val="28"/>
        </w:rPr>
        <w:t>ня</w:t>
      </w:r>
      <w:r w:rsidRPr="002F3B7D">
        <w:rPr>
          <w:sz w:val="28"/>
          <w:szCs w:val="28"/>
        </w:rPr>
        <w:t xml:space="preserve"> принятия решения при направлении по почте, в форме электронного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 и в день обращения заявителя при личном обращении.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8. Перечень нормативных правовых актов,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услуги.</w:t>
      </w:r>
    </w:p>
    <w:p w:rsidR="00A3426E" w:rsidRPr="002F3B7D" w:rsidRDefault="00A3426E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нормативных правовых актов Российской Федерации и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 (с указанием их реквизитов и источников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циального опубликования) (далее – перечень нормативных правовых актов, регулирующих предоставление муниципальной услуги), размещен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альном сайте </w:t>
      </w:r>
      <w:r w:rsidR="000955E5" w:rsidRPr="002F3B7D">
        <w:rPr>
          <w:sz w:val="28"/>
          <w:szCs w:val="28"/>
        </w:rPr>
        <w:t>администрации округа</w:t>
      </w:r>
      <w:r w:rsidRPr="002F3B7D">
        <w:rPr>
          <w:sz w:val="28"/>
          <w:szCs w:val="28"/>
        </w:rPr>
        <w:t xml:space="preserve"> в информационно-телекоммуникационной сети «Интернет», на Едином портале, на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ном портале и в региональном реестре.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9. Исчерпывающий перечень документов, необходимых в соответствии с нормативными правовыми актами Российской Федерации, Ставропольск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 xml:space="preserve">го края, муниципальными правовыми </w:t>
      </w:r>
      <w:r w:rsidR="00C5215A" w:rsidRPr="002F3B7D">
        <w:rPr>
          <w:sz w:val="28"/>
          <w:szCs w:val="28"/>
        </w:rPr>
        <w:t xml:space="preserve">актами </w:t>
      </w:r>
      <w:r w:rsidRPr="002F3B7D">
        <w:rPr>
          <w:sz w:val="28"/>
          <w:szCs w:val="28"/>
        </w:rPr>
        <w:t>Андроповского муниципальн</w:t>
      </w:r>
      <w:r w:rsidRPr="002F3B7D">
        <w:rPr>
          <w:sz w:val="28"/>
          <w:szCs w:val="28"/>
        </w:rPr>
        <w:t>о</w:t>
      </w:r>
      <w:r w:rsidR="00B03814" w:rsidRPr="002F3B7D">
        <w:rPr>
          <w:sz w:val="28"/>
          <w:szCs w:val="28"/>
        </w:rPr>
        <w:t>го округа</w:t>
      </w:r>
      <w:r w:rsidR="00A3426E" w:rsidRPr="002F3B7D">
        <w:rPr>
          <w:sz w:val="28"/>
          <w:szCs w:val="28"/>
        </w:rPr>
        <w:t xml:space="preserve">Ставропольского края </w:t>
      </w:r>
      <w:r w:rsidRPr="002F3B7D">
        <w:rPr>
          <w:sz w:val="28"/>
          <w:szCs w:val="28"/>
        </w:rPr>
        <w:t>для предоставления муниципальной услуги и услуг, необходимых и обязательных для предоставления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луги, подлежащих представлению заявителем, способы их получения заяв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телем, в том числе в электронной форме, порядок их представления</w:t>
      </w:r>
    </w:p>
    <w:p w:rsidR="008A303B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9.1. 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A3426E" w:rsidRPr="002F3B7D">
        <w:rPr>
          <w:rFonts w:eastAsia="Andale Sans UI"/>
          <w:kern w:val="3"/>
          <w:sz w:val="28"/>
          <w:szCs w:val="28"/>
          <w:lang w:eastAsia="ja-JP" w:bidi="fa-IR"/>
        </w:rPr>
        <w:t>представляет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з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а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яв</w:t>
      </w:r>
      <w:r w:rsidR="00AE3345" w:rsidRPr="002F3B7D">
        <w:rPr>
          <w:rFonts w:eastAsia="Andale Sans UI"/>
          <w:kern w:val="3"/>
          <w:sz w:val="28"/>
          <w:szCs w:val="28"/>
          <w:lang w:eastAsia="ja-JP" w:bidi="fa-IR"/>
        </w:rPr>
        <w:t>ление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(приложение</w:t>
      </w:r>
      <w:r w:rsidR="003B6F62">
        <w:rPr>
          <w:rFonts w:eastAsia="Andale Sans UI"/>
          <w:kern w:val="3"/>
          <w:sz w:val="28"/>
          <w:szCs w:val="28"/>
          <w:lang w:eastAsia="ja-JP" w:bidi="fa-IR"/>
        </w:rPr>
        <w:t xml:space="preserve"> 1, 2 или 3</w:t>
      </w:r>
      <w:r w:rsidR="000955E5" w:rsidRPr="002F3B7D">
        <w:rPr>
          <w:rFonts w:eastAsia="Andale Sans UI"/>
          <w:kern w:val="3"/>
          <w:sz w:val="28"/>
          <w:szCs w:val="28"/>
          <w:lang w:eastAsia="ja-JP" w:bidi="fa-IR"/>
        </w:rPr>
        <w:t>к настоящему регламенту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, к которому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прилагает (представляет):</w:t>
      </w:r>
    </w:p>
    <w:p w:rsidR="008A303B" w:rsidRPr="002F3B7D" w:rsidRDefault="008A303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личность заявителя;</w:t>
      </w:r>
    </w:p>
    <w:p w:rsidR="008A303B" w:rsidRPr="002F3B7D" w:rsidRDefault="008A303B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права (полномочия) представителя физич</w:t>
      </w:r>
      <w:r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ского лица</w:t>
      </w:r>
      <w:r w:rsidRPr="002F3B7D">
        <w:rPr>
          <w:sz w:val="28"/>
          <w:szCs w:val="28"/>
        </w:rPr>
        <w:t>, документ, подтверждающий полномочия лица, имеющего право действовать от имени юридического лица</w:t>
      </w:r>
      <w:r w:rsidR="00165878" w:rsidRPr="002F3B7D">
        <w:rPr>
          <w:sz w:val="28"/>
          <w:szCs w:val="28"/>
        </w:rPr>
        <w:t xml:space="preserve"> (индивидуального предпринимат</w:t>
      </w:r>
      <w:r w:rsidR="00165878"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ля)</w:t>
      </w:r>
      <w:r w:rsidRPr="002F3B7D">
        <w:rPr>
          <w:sz w:val="28"/>
          <w:szCs w:val="28"/>
        </w:rPr>
        <w:t>, если с заявлением обращается представитель (доверенное лицо)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ля. В случае обращения доверенного лица предоставляется также документ, удостоверяющий личность доверенного лица;</w:t>
      </w:r>
    </w:p>
    <w:p w:rsidR="00122D8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9.1.1. </w:t>
      </w:r>
      <w:r w:rsidR="00122D8D">
        <w:rPr>
          <w:sz w:val="28"/>
          <w:szCs w:val="28"/>
        </w:rPr>
        <w:t>Для принятия решения о подготовке документации по планиро</w:t>
      </w:r>
      <w:r w:rsidR="00122D8D">
        <w:rPr>
          <w:sz w:val="28"/>
          <w:szCs w:val="28"/>
        </w:rPr>
        <w:t>в</w:t>
      </w:r>
      <w:r w:rsidR="00122D8D">
        <w:rPr>
          <w:sz w:val="28"/>
          <w:szCs w:val="28"/>
        </w:rPr>
        <w:t>ке территории или внесении изменений в документацию по планировке те</w:t>
      </w:r>
      <w:r w:rsidR="00122D8D">
        <w:rPr>
          <w:sz w:val="28"/>
          <w:szCs w:val="28"/>
        </w:rPr>
        <w:t>р</w:t>
      </w:r>
      <w:r w:rsidR="00122D8D">
        <w:rPr>
          <w:sz w:val="28"/>
          <w:szCs w:val="28"/>
        </w:rPr>
        <w:t>ритории заявитель представляет следующие документы: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объект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права на который не зарегистрированы в Едином государственном реестре недвижимости;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задания на разработку проекта планировки территории;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9163A6" w:rsidRPr="002F3B7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9.1.2. </w:t>
      </w:r>
      <w:r w:rsidR="00550F23" w:rsidRPr="002F3B7D">
        <w:rPr>
          <w:sz w:val="28"/>
          <w:szCs w:val="28"/>
        </w:rPr>
        <w:t>Для принятия решения об утверждении документации по план</w:t>
      </w:r>
      <w:r w:rsidR="00550F23" w:rsidRPr="002F3B7D">
        <w:rPr>
          <w:sz w:val="28"/>
          <w:szCs w:val="28"/>
        </w:rPr>
        <w:t>и</w:t>
      </w:r>
      <w:r w:rsidR="00550F23" w:rsidRPr="002F3B7D">
        <w:rPr>
          <w:sz w:val="28"/>
          <w:szCs w:val="28"/>
        </w:rPr>
        <w:t>ровке территории или внесения изменений в документацию по планировке территории заявитель представляет</w:t>
      </w:r>
      <w:r w:rsidR="00423436">
        <w:rPr>
          <w:sz w:val="28"/>
          <w:szCs w:val="28"/>
        </w:rPr>
        <w:t xml:space="preserve"> следующие документы</w:t>
      </w:r>
      <w:r w:rsidRPr="002F3B7D">
        <w:rPr>
          <w:sz w:val="28"/>
          <w:szCs w:val="28"/>
        </w:rPr>
        <w:t>: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</w:t>
      </w:r>
      <w:r w:rsidRPr="00423436">
        <w:rPr>
          <w:sz w:val="28"/>
          <w:szCs w:val="28"/>
        </w:rPr>
        <w:t>т</w:t>
      </w:r>
      <w:r w:rsidRPr="00423436">
        <w:rPr>
          <w:sz w:val="28"/>
          <w:szCs w:val="28"/>
        </w:rPr>
        <w:t>верждении проекта межевания территории или внесении в него изменений);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2) материалы по обоснованию проекта планировки территории (за и</w:t>
      </w:r>
      <w:r w:rsidRPr="00423436">
        <w:rPr>
          <w:sz w:val="28"/>
          <w:szCs w:val="28"/>
        </w:rPr>
        <w:t>с</w:t>
      </w:r>
      <w:r w:rsidRPr="00423436">
        <w:rPr>
          <w:sz w:val="28"/>
          <w:szCs w:val="28"/>
        </w:rPr>
        <w:t>ключением случая, если заявитель обратился с заявлением о принятии реш</w:t>
      </w:r>
      <w:r w:rsidRPr="00423436">
        <w:rPr>
          <w:sz w:val="28"/>
          <w:szCs w:val="28"/>
        </w:rPr>
        <w:t>е</w:t>
      </w:r>
      <w:r w:rsidRPr="00423436">
        <w:rPr>
          <w:sz w:val="28"/>
          <w:szCs w:val="28"/>
        </w:rPr>
        <w:t>ния об утверждении проекта межевания территории или внесении в него и</w:t>
      </w:r>
      <w:r w:rsidRPr="00423436">
        <w:rPr>
          <w:sz w:val="28"/>
          <w:szCs w:val="28"/>
        </w:rPr>
        <w:t>з</w:t>
      </w:r>
      <w:r w:rsidRPr="00423436">
        <w:rPr>
          <w:sz w:val="28"/>
          <w:szCs w:val="28"/>
        </w:rPr>
        <w:t>менений);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3) основная часть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4) материалы по обоснованию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7" w:history="1">
        <w:r w:rsidRPr="00423436">
          <w:rPr>
            <w:sz w:val="28"/>
            <w:szCs w:val="28"/>
          </w:rPr>
          <w:t>статьей 45</w:t>
        </w:r>
      </w:hyperlink>
      <w:r w:rsidRPr="00423436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423436">
        <w:rPr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423436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423436">
        <w:rPr>
          <w:rFonts w:eastAsia="Andale Sans UI"/>
          <w:kern w:val="3"/>
          <w:sz w:val="28"/>
          <w:szCs w:val="28"/>
          <w:lang w:val="de-DE" w:eastAsia="ja-JP" w:bidi="fa-IR"/>
        </w:rPr>
        <w:t>Перечень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423436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, необходимых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услуги, является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исчерпывающим.</w:t>
      </w:r>
    </w:p>
    <w:p w:rsidR="00180D31" w:rsidRPr="002F3B7D" w:rsidRDefault="0023607A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sz w:val="28"/>
          <w:szCs w:val="28"/>
        </w:rPr>
        <w:t>9.2.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Документы, предоставляемые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</w:t>
      </w:r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лем, должны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соответствовать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сле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дующим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требованиям: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тексты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написаны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разборчиво;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фамилия, имя и отчество (при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наличии) заявителя, его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адрес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места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жи-тельства, телефон (если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есть) написаны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полностью;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в документах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нет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подчисток, приписок, зачеркнутых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слов и иных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неого-воренных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исправлений;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исполнены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карандашом</w:t>
      </w:r>
      <w:r w:rsidR="005B741E"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3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 Документы, необходимые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услуги, могут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представлены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как в подлинниках, так и в копиях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отношении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1C7EC5" w:rsidRPr="002F3B7D">
        <w:rPr>
          <w:rFonts w:eastAsia="Andale Sans UI"/>
          <w:kern w:val="3"/>
          <w:sz w:val="28"/>
          <w:szCs w:val="28"/>
          <w:lang w:eastAsia="ja-JP" w:bidi="fa-IR"/>
        </w:rPr>
        <w:t>п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редъявляемых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должностное лицо (специалист) Отд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е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ла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снимает копию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документа на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основании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подлинника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этого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4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 Документы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необходимые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желанию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могут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направляться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почте. В случае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почтой, подпись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физического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лица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заявлении о предоставлении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и копии прилагаемых документов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должн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нотариально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удостоверен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5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 В случае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возможности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 в электронной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форме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запрос и документы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представляются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заявителем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посредством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C4566C" w:rsidRPr="002F3B7D">
        <w:rPr>
          <w:rFonts w:eastAsia="Andale Sans UI"/>
          <w:kern w:val="3"/>
          <w:sz w:val="28"/>
          <w:szCs w:val="28"/>
          <w:lang w:val="de-DE" w:eastAsia="ja-JP" w:bidi="fa-IR"/>
        </w:rPr>
        <w:t>Един</w:t>
      </w:r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ого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портал</w:t>
      </w:r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а или регионального портала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путем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запуска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 в разделе «Личный</w:t>
      </w:r>
      <w:r w:rsidR="00C8227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кабинет».</w:t>
      </w:r>
    </w:p>
    <w:p w:rsidR="005708AF" w:rsidRPr="002F3B7D" w:rsidRDefault="005708AF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sz w:val="28"/>
          <w:szCs w:val="28"/>
        </w:rPr>
        <w:t>Заявление о предоставлении муниципальной услуги может быть н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правлено в форме электронного документа, подписанного электронной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писью в соответствии с требованиями Федерального закона от 6 апреля 2011 года № 63-ФЗ «Об электронной подписи».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 Исчерпывающий перечень документов, необходимых в соответс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вии с нормативными правовыми актами Российской Федерации,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края, муниципальными правовыми актами Андроповского муниц</w:t>
      </w:r>
      <w:r w:rsidRPr="002F3B7D">
        <w:rPr>
          <w:sz w:val="28"/>
          <w:szCs w:val="28"/>
        </w:rPr>
        <w:t>и</w:t>
      </w:r>
      <w:r w:rsidR="00B03814" w:rsidRPr="002F3B7D">
        <w:rPr>
          <w:sz w:val="28"/>
          <w:szCs w:val="28"/>
        </w:rPr>
        <w:t>пального округа</w:t>
      </w:r>
      <w:r w:rsidRPr="002F3B7D">
        <w:rPr>
          <w:sz w:val="28"/>
          <w:szCs w:val="28"/>
        </w:rPr>
        <w:t xml:space="preserve"> для предоставления муниципальной услуги, которые нах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док их представления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10.1. Для оказания муниципальной услуги Отделом запрашиваются в порядке межведомственного информационного взаимодействия следующие документы: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из Единого государственного реестра юридических лиц;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lastRenderedPageBreak/>
        <w:t>10.2. Документы запрашиваются Отделом в порядке межведомственн</w:t>
      </w:r>
      <w:r w:rsidRPr="00CE5764">
        <w:rPr>
          <w:sz w:val="28"/>
          <w:szCs w:val="28"/>
        </w:rPr>
        <w:t>о</w:t>
      </w:r>
      <w:r w:rsidRPr="00CE5764">
        <w:rPr>
          <w:sz w:val="28"/>
          <w:szCs w:val="28"/>
        </w:rPr>
        <w:t>го информационного взаимодействия: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Федеральной налоговой службе;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Федеральной службе государственной регистрации, кадастра и картографии (Росреестр);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Едином государственном реестре записей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либо Единой государственной информационной системе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обеспечения;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единая информационной системе нотариата.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10.3. Заявитель вправе представить указанные документы </w:t>
      </w:r>
      <w:r w:rsidR="00B469CA" w:rsidRPr="002F3B7D">
        <w:rPr>
          <w:sz w:val="28"/>
          <w:szCs w:val="28"/>
        </w:rPr>
        <w:t>и информ</w:t>
      </w:r>
      <w:r w:rsidR="00B469CA" w:rsidRPr="002F3B7D">
        <w:rPr>
          <w:sz w:val="28"/>
          <w:szCs w:val="28"/>
        </w:rPr>
        <w:t>а</w:t>
      </w:r>
      <w:r w:rsidR="00B469CA" w:rsidRPr="002F3B7D">
        <w:rPr>
          <w:sz w:val="28"/>
          <w:szCs w:val="28"/>
        </w:rPr>
        <w:t xml:space="preserve">цию в Отдел, предоставляющий муниципальную услугу, </w:t>
      </w:r>
      <w:r w:rsidRPr="002F3B7D">
        <w:rPr>
          <w:sz w:val="28"/>
          <w:szCs w:val="28"/>
        </w:rPr>
        <w:t>по собственной инициативе.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10.4. В соответствии с требован</w:t>
      </w:r>
      <w:r w:rsidR="00B469CA" w:rsidRPr="002F3B7D">
        <w:rPr>
          <w:sz w:val="28"/>
          <w:szCs w:val="28"/>
        </w:rPr>
        <w:t>иями пунктов 1,</w:t>
      </w:r>
      <w:r w:rsidRPr="002F3B7D">
        <w:rPr>
          <w:sz w:val="28"/>
          <w:szCs w:val="28"/>
        </w:rPr>
        <w:t xml:space="preserve"> 2</w:t>
      </w:r>
      <w:r w:rsidR="00B469CA" w:rsidRPr="002F3B7D">
        <w:rPr>
          <w:sz w:val="28"/>
          <w:szCs w:val="28"/>
        </w:rPr>
        <w:t xml:space="preserve"> и 4</w:t>
      </w:r>
      <w:r w:rsidRPr="002F3B7D">
        <w:rPr>
          <w:sz w:val="28"/>
          <w:szCs w:val="28"/>
        </w:rPr>
        <w:t xml:space="preserve"> части 1 статьи 7 Федерального закона </w:t>
      </w:r>
      <w:r w:rsidR="00F46E5E" w:rsidRPr="002F3B7D">
        <w:rPr>
          <w:sz w:val="28"/>
          <w:szCs w:val="28"/>
        </w:rPr>
        <w:t xml:space="preserve">от 27 июля 2010 года </w:t>
      </w:r>
      <w:hyperlink r:id="rId18" w:history="1">
        <w:r w:rsidR="00F46E5E" w:rsidRPr="002F3B7D">
          <w:rPr>
            <w:sz w:val="28"/>
            <w:szCs w:val="28"/>
          </w:rPr>
          <w:t>№ 210-ФЗ</w:t>
        </w:r>
      </w:hyperlink>
      <w:r w:rsidRPr="002F3B7D">
        <w:rPr>
          <w:sz w:val="28"/>
          <w:szCs w:val="28"/>
        </w:rPr>
        <w:t>«Об организации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доставления государственных и муниципальных услуг» установлен запрет требовать от заявителя: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 или осуществления дейс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вий, представление или осуществление которых не предусмотрено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актами, регулирующими отношения, возникающие в связи с</w:t>
      </w:r>
      <w:r w:rsidR="00324E77" w:rsidRPr="002F3B7D">
        <w:rPr>
          <w:sz w:val="28"/>
          <w:szCs w:val="28"/>
        </w:rPr>
        <w:t xml:space="preserve"> предоставлением муниципальной</w:t>
      </w:r>
      <w:r w:rsidRPr="002F3B7D">
        <w:rPr>
          <w:sz w:val="28"/>
          <w:szCs w:val="28"/>
        </w:rPr>
        <w:t xml:space="preserve">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информации, в том числе подтвержда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ципальных услуг, которые находятся в распоряжении органов,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ляющих государственные услуги, органов, предоставляющих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ные услуги, иных государственных органов, органов местного самоуправл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ренных частью 1 статьи 1 Федерального закона от 27 июля 2010 года № 210-ФЗ «Об организации предоставления государственных и муниципальных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луг» (далее – Федеральный закон № 210-ФЗ) государственных 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пальных услуг, в соответствии с нормативными правовыми актами Росси</w:t>
      </w:r>
      <w:r w:rsidRPr="002F3B7D">
        <w:rPr>
          <w:sz w:val="28"/>
          <w:szCs w:val="28"/>
        </w:rPr>
        <w:t>й</w:t>
      </w:r>
      <w:r w:rsidRPr="002F3B7D">
        <w:rPr>
          <w:sz w:val="28"/>
          <w:szCs w:val="28"/>
        </w:rPr>
        <w:t>ской Федерации, нормативными правовыми актами Ставропольского края и муниципальными правовыми актами  Андроповского муниципального окр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га Ставропольского края, за исключением документов, включенных в опр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деленный частью 6 статьи 7 Федерального закона № 210-ФЗ перечень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ментов. Заявитель вправе предоставить указанные документы и информацию в Отдел, предоставляющий муниципальную услугу, по собственной иници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тиве;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информации, отсутствие и (или) недост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ев: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lastRenderedPageBreak/>
        <w:t>ления о предоставлении муниципальной услуги;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б) наличие ошибок в заявлении о предоставлении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ги, либо в предоставлении муниципальной услуги и не включенных в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ставленный ранее комплект документов;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г) выявление документально подтвержденного факта (признаков) ош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бочного или противоправного действия (бездействия) Отдела,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ляющего муниципальную услугу, муниципального служащего, специалиста МФЦ, предусмотренной частью 1.1 статьи 16 Федерального закона № 210-ФЗ при первоначальном отказе в приеме документов, необходимых для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тавления муниципальной услуги, либо в предоставлении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луги, о чем в письменном виде за подписью руководителя Отдела,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тавляющего муниципальную услугу, руководителя МФЦ уведомляется за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витель, а также приносятся извинения за доставленные неудобства.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11. Исчерпывающий перечень оснований для отказа в приеме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тов, необходимых для предоставления муниципальной услуги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приеме документов, необходимых для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услуги, отказывается в случае, если: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кумент, удостоверяющий полномочия представителя Заявителя, в случае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предоставлением услуги указанным лицом);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неполного комплекта документов, указанных </w:t>
      </w:r>
      <w:r w:rsidRPr="00165B65">
        <w:rPr>
          <w:sz w:val="28"/>
          <w:szCs w:val="28"/>
        </w:rPr>
        <w:t xml:space="preserve">в </w:t>
      </w:r>
      <w:hyperlink r:id="rId19" w:history="1">
        <w:r w:rsidRPr="00165B65">
          <w:rPr>
            <w:sz w:val="28"/>
            <w:szCs w:val="28"/>
          </w:rPr>
          <w:t>пун</w:t>
        </w:r>
        <w:r w:rsidRPr="00165B65">
          <w:rPr>
            <w:sz w:val="28"/>
            <w:szCs w:val="28"/>
          </w:rPr>
          <w:t>к</w:t>
        </w:r>
        <w:r w:rsidRPr="00165B65">
          <w:rPr>
            <w:sz w:val="28"/>
            <w:szCs w:val="28"/>
          </w:rPr>
          <w:t>те</w:t>
        </w:r>
      </w:hyperlink>
      <w:r>
        <w:rPr>
          <w:sz w:val="28"/>
          <w:szCs w:val="28"/>
        </w:rPr>
        <w:t xml:space="preserve"> 9.1 настоящего административного регламента, подлежащих обязательн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представлению заявителем;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представленные документы содержат недостоверные и (или)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 сведения, подчистки, исправления, повреждения, не позволяющие однозначно истолковать их содержание, а также не заверенные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законодательством Российской Федерации;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входит предоставление услуги;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несоблюдение установленных статьей </w:t>
      </w:r>
      <w:r w:rsidRPr="00165B65">
        <w:rPr>
          <w:sz w:val="28"/>
          <w:szCs w:val="28"/>
        </w:rPr>
        <w:t xml:space="preserve">Федерального </w:t>
      </w:r>
      <w:hyperlink r:id="rId20" w:history="1">
        <w:r w:rsidRPr="00165B6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165B65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условий признания действительности,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подписи.</w:t>
      </w:r>
    </w:p>
    <w:p w:rsidR="007802EC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12. Исчерпывающий перечень оснований для приостановления или о</w:t>
      </w:r>
      <w:r w:rsidRPr="00320920">
        <w:rPr>
          <w:sz w:val="28"/>
          <w:szCs w:val="28"/>
        </w:rPr>
        <w:t>т</w:t>
      </w:r>
      <w:r w:rsidRPr="00320920">
        <w:rPr>
          <w:sz w:val="28"/>
          <w:szCs w:val="28"/>
        </w:rPr>
        <w:t>каза пред</w:t>
      </w:r>
      <w:r w:rsidR="000F3722" w:rsidRPr="00320920">
        <w:rPr>
          <w:sz w:val="28"/>
          <w:szCs w:val="28"/>
        </w:rPr>
        <w:t>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12.1. </w:t>
      </w:r>
      <w:r w:rsidR="00A3426E" w:rsidRPr="002F3B7D">
        <w:rPr>
          <w:sz w:val="28"/>
          <w:szCs w:val="28"/>
        </w:rPr>
        <w:t>Основания для приостановления</w:t>
      </w:r>
      <w:r w:rsidRPr="002F3B7D">
        <w:rPr>
          <w:sz w:val="28"/>
          <w:szCs w:val="28"/>
        </w:rPr>
        <w:t xml:space="preserve"> предоставления муниципальной услуги не пре</w:t>
      </w:r>
      <w:r w:rsidR="00A3426E" w:rsidRPr="002F3B7D">
        <w:rPr>
          <w:sz w:val="28"/>
          <w:szCs w:val="28"/>
        </w:rPr>
        <w:t>дусмотрены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E20699" w:rsidRPr="00E20699" w:rsidRDefault="00982B1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12.2.1. </w:t>
      </w:r>
      <w:r w:rsidR="00E20699" w:rsidRPr="00E20699">
        <w:rPr>
          <w:sz w:val="28"/>
          <w:szCs w:val="28"/>
        </w:rPr>
        <w:t>При рассмотрении заявления о принятии решения о подготовке документации по планировке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1) разработка документации по планировке территории в соответствии с Градостроительным </w:t>
      </w:r>
      <w:hyperlink r:id="rId21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за</w:t>
      </w:r>
      <w:r w:rsidRPr="00E20699">
        <w:rPr>
          <w:sz w:val="28"/>
          <w:szCs w:val="28"/>
        </w:rPr>
        <w:t>я</w:t>
      </w:r>
      <w:r w:rsidRPr="00E20699">
        <w:rPr>
          <w:sz w:val="28"/>
          <w:szCs w:val="28"/>
        </w:rPr>
        <w:t>витель не настаивает на ее разработке;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22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23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кументацию по планировке территории);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24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тановленных </w:t>
      </w:r>
      <w:hyperlink r:id="rId25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6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ментации по планировке территории и срок ее подготовки не истек;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циативе заявителя.</w:t>
      </w:r>
    </w:p>
    <w:p w:rsidR="00E20699" w:rsidRPr="00E20699" w:rsidRDefault="00982B1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12.2.2. </w:t>
      </w:r>
      <w:r w:rsidR="00E20699" w:rsidRPr="00E20699">
        <w:rPr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документация по планировке территории не соответствует требов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ниям, установленным </w:t>
      </w:r>
      <w:hyperlink r:id="rId27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28" w:history="1">
        <w:r w:rsidRPr="00E20699">
          <w:rPr>
            <w:sz w:val="28"/>
            <w:szCs w:val="28"/>
          </w:rPr>
          <w:t>частью 10.2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итогам проверки не подтверждено право заявителя принимать </w:t>
      </w:r>
      <w:r>
        <w:rPr>
          <w:sz w:val="28"/>
          <w:szCs w:val="28"/>
        </w:rPr>
        <w:lastRenderedPageBreak/>
        <w:t>решение о подготовке документации по планировке территории;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не принималось;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принятом решении о подготовке документации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 лицами, обладающими правом принимать такое решение, указанные заявителем, в администрации округа отсутствуют;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отсутствие необходимых согласований, из числа предусмотренных </w:t>
      </w:r>
      <w:hyperlink r:id="rId29" w:history="1">
        <w:r w:rsidRPr="00E20699">
          <w:rPr>
            <w:sz w:val="28"/>
            <w:szCs w:val="28"/>
          </w:rPr>
          <w:t>статьей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получено отрицательное заключение о результатах публичных сл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шаний или общественных обсуждений (в случае проведения публичных слушаний или общественных обсуждений);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30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31" w:history="1">
        <w:r w:rsidRPr="00E20699">
          <w:rPr>
            <w:sz w:val="28"/>
            <w:szCs w:val="28"/>
          </w:rPr>
          <w:t>стать</w:t>
        </w:r>
        <w:r w:rsidRPr="00E20699">
          <w:rPr>
            <w:sz w:val="28"/>
            <w:szCs w:val="28"/>
          </w:rPr>
          <w:t>я</w:t>
        </w:r>
        <w:r w:rsidRPr="00E20699">
          <w:rPr>
            <w:sz w:val="28"/>
            <w:szCs w:val="28"/>
          </w:rPr>
          <w:t>ми 42</w:t>
        </w:r>
      </w:hyperlink>
      <w:r w:rsidRPr="00E20699">
        <w:rPr>
          <w:sz w:val="28"/>
          <w:szCs w:val="28"/>
        </w:rPr>
        <w:t xml:space="preserve">, </w:t>
      </w:r>
      <w:hyperlink r:id="rId32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 находится в процессе исполнения по заявлению,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рированному ранее;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отзыв заявления о предоставлении муниципальной услуги по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циативе заявителя.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оснований для отказа в предоставлении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 является исчерпывающим.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13.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>даваемом (выдаваемых) иными организациями, участвующими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bCs/>
          <w:sz w:val="28"/>
          <w:szCs w:val="28"/>
        </w:rPr>
        <w:t xml:space="preserve">14. </w:t>
      </w:r>
      <w:r w:rsidRPr="002F3B7D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15.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16. Максимальный срок ожидания в очереди при подаче запроса о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доставлении муниципальной услуги и услуг, необходимых и обязательных для предоставления муниципальной услуги, и при получении результата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доставления таких услуг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Максимальный срок ожидания в очереди при подаче запроса о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тавлении муниципальной услуги и услуг, необходимых и обязательных для предоставления муниципальной услуги  не должен превышать 15 минут.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17.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в том числе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ответственный за предоставление муниципальной услуги, проверяет наличие и соответствие представленных запроса и прикр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пленных к нему электронных документов требованиям, установленным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мативными правовыми актами к заполнению и оформлению таких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наличии всех необходимых документов и соответствия их треб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ваниям к заполнению и оформлению таких документов, установленных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мативными правовыми актами, специалист Отдела, ответственный за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тавление услуги, делает соответствующую отметку в информационной си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 xml:space="preserve">теме для последующего уведомления.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нарушении требований, установленных к заполнению и оформл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запроса (заявления) и прилагаемых к нему документов, специалист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дела, ответственный за предоставление услуги, делает соответствующую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метку в информационной системе для последующего уведомления заявителя.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 Требования к помещениям, в которых предоставляется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пальная услуга, к залу ожидания, местам для заполнения запросов о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ципальной услуги, размещению и оформлению визуальной, текстовой и мультимедийной информации о порядке предоставления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луги, в том числе к обеспечению доступности для инвалидов указанных об</w:t>
      </w:r>
      <w:r w:rsidRPr="002F3B7D">
        <w:rPr>
          <w:sz w:val="28"/>
          <w:szCs w:val="28"/>
        </w:rPr>
        <w:t>ъ</w:t>
      </w:r>
      <w:r w:rsidRPr="002F3B7D">
        <w:rPr>
          <w:sz w:val="28"/>
          <w:szCs w:val="28"/>
        </w:rPr>
        <w:t>ектов в соответствии с законодательством Российской Федерации о социал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защите инвалидов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18.1. Здание, в котором находятся помещения Органа, предоставля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щего муниципальную услугу, должны соответствовать санитарно-эпидемиологическим правилам, указанным в Постановлении Главного гос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оборудованы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тивопожарной системой и средствами пожаротушения, системой оповещения о возникновении чрезвычайной ситуации.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Вход в здание оборудуется кнопкой – вызовом.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Вход и выход из здания оборудуется соответствующими указателями.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здании предусматриваются место для хранения верхней одежды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сетителей, а также бесплатный туалет для посетителей.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просам социальной защиты инвалидов в связи с ратификацией Конвенции о прав</w:t>
      </w:r>
      <w:r w:rsidR="00344734"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х инвалидов», а также принятыми в соответствии с ним иными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Помещения МФЦ должны соответствовать требованиям, установле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мног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функциональных центров предоставления государственных 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ных услуг».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18.2. Требования к местам для ожидания: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санитарно-эпидемиологическим правилам и нормативам.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в очереди на предоставление или получение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тов должны быть оборудованы стульями, кресельными секциями, скамьями или банкетками. Количество мест ожидания определяется исходя из факт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ческой нагрузки и возможностей для их размещения в здании.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18.3. Требования к местам п</w:t>
      </w:r>
      <w:r w:rsidR="000F3722" w:rsidRPr="002F3B7D">
        <w:rPr>
          <w:sz w:val="28"/>
          <w:szCs w:val="28"/>
        </w:rPr>
        <w:t>риема заявителей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Каждое рабочее место должно быть оборудовано персональным ко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организации рабочих мест должна быть предусмотрена возмо</w:t>
      </w:r>
      <w:r w:rsidRPr="002F3B7D">
        <w:rPr>
          <w:sz w:val="28"/>
          <w:szCs w:val="28"/>
        </w:rPr>
        <w:t>ж</w:t>
      </w:r>
      <w:r w:rsidRPr="002F3B7D">
        <w:rPr>
          <w:sz w:val="28"/>
          <w:szCs w:val="28"/>
        </w:rPr>
        <w:t>ность свободного входа и выхода специалистов из помещения при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мости.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интересах защиты прав граждан и сотрудников в процессе личного приема может производиться аудио - и/или видеозапись, о чем перед при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мом уведомляется гражданин.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Рабочие места сотрудников, предоставляющих муниципальную услугу по приему граждан, оборудуются: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оргтехникой, позволяющей предоставлять муниципальную услугу;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настенными или настольными табличками с указанием фамилии, им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ни, отчества и должности сотрудника.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18.4. Требования к местам для информирования заявителей, получения информации и заполнения необходимых документов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информирования, предназначенные для ознакомления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lastRenderedPageBreak/>
        <w:t>лей с информационными материалами, размещаются на 1 этаже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и оборудуются: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информационными стендами;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стульями, столами (стойками);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образцами документов;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информацией о месте нахождения специалистов, предоставляющих муниципальную услугу.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18.5. Требования к размещению и оформлению визуальной, текстовой и мультимедийной информации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Шрифт должен быть четкий, цвет – яркий, контрастный к основному фону.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Официальный сайт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должен: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предоставлять пользователям возможность: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распечатки бланков заявлений;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направления обращения и получения ответа в электронном виде.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19. Показатели доступности и качества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предоставления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 зоне доступности общественного транспорта;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услуг наравне с другими лицами.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муниципальной услуги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сроков приема и рассмотрения документов;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срока получени</w:t>
      </w:r>
      <w:r w:rsidR="00444736">
        <w:rPr>
          <w:sz w:val="28"/>
          <w:szCs w:val="28"/>
        </w:rPr>
        <w:t>я результата</w:t>
      </w:r>
      <w:r>
        <w:rPr>
          <w:sz w:val="28"/>
          <w:szCs w:val="28"/>
        </w:rPr>
        <w:t xml:space="preserve"> муниципальной услуги;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</w:t>
      </w:r>
      <w:r w:rsidR="00444736">
        <w:rPr>
          <w:sz w:val="28"/>
          <w:szCs w:val="28"/>
        </w:rPr>
        <w:t>боснованных жалоб на нарушения административного р</w:t>
      </w:r>
      <w:r>
        <w:rPr>
          <w:sz w:val="28"/>
          <w:szCs w:val="28"/>
        </w:rPr>
        <w:t>егламента, совершенные работниками органа государственной власти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Российской Федерации или местного самоуправления;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оценить качество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с помощью устройств подвижной радиотелефонной связи,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ванием Единого портала, Регионального портала, терминальных устройств.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F3722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58"/>
      <w:bookmarkEnd w:id="0"/>
      <w:r w:rsidRPr="002F3B7D">
        <w:rPr>
          <w:sz w:val="28"/>
          <w:szCs w:val="28"/>
        </w:rPr>
        <w:t>20. Иные требования, в том числе учитывающие особенности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 xml:space="preserve">тавления муниципальной услуги в </w:t>
      </w:r>
      <w:r w:rsidR="003D29EB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и особенности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ниципальной услуги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наличия соглашения о взаимодействии с МФЦ, специалист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ми МФЦ могут, в соответствии с настоящим административным регламе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том, осуществляться следующие функции: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информирование и консультирование заявителей по вопросу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тавления муниципальной услуги;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прием запроса и документов в соответствии с настоящим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 регламентом;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выдача результатов предоставления муниципальной услуги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настоящим административным регламентом.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ной форме требования к форматам представляемых заявителем электронных образов документов, электронных документов, необходимых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размещаются на Едином портале,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Заявление, оформленное в электронном виде, подписывается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ствии с требованиями, установленными Федеральным </w:t>
      </w:r>
      <w:hyperlink r:id="rId33" w:history="1">
        <w:r w:rsidRPr="002F3B7D">
          <w:rPr>
            <w:sz w:val="28"/>
            <w:szCs w:val="28"/>
          </w:rPr>
          <w:t>законом</w:t>
        </w:r>
      </w:hyperlink>
      <w:r w:rsidR="00924DB3">
        <w:rPr>
          <w:sz w:val="28"/>
          <w:szCs w:val="28"/>
        </w:rPr>
        <w:t xml:space="preserve">от 06 апреля 2011 года № 63-ФЗ </w:t>
      </w:r>
      <w:r w:rsidRPr="002F3B7D">
        <w:rPr>
          <w:sz w:val="28"/>
          <w:szCs w:val="28"/>
        </w:rPr>
        <w:t xml:space="preserve">«Об электронной подписи» и </w:t>
      </w:r>
      <w:hyperlink r:id="rId34" w:history="1">
        <w:r w:rsidRPr="002F3B7D">
          <w:rPr>
            <w:sz w:val="28"/>
            <w:szCs w:val="28"/>
          </w:rPr>
          <w:t>статьями 21</w:t>
        </w:r>
      </w:hyperlink>
      <w:r w:rsidRPr="002F3B7D">
        <w:rPr>
          <w:sz w:val="28"/>
          <w:szCs w:val="28"/>
        </w:rPr>
        <w:t xml:space="preserve"> - </w:t>
      </w:r>
      <w:hyperlink r:id="rId35" w:history="1">
        <w:r w:rsidRPr="002F3B7D">
          <w:rPr>
            <w:sz w:val="28"/>
            <w:szCs w:val="28"/>
          </w:rPr>
          <w:t>21.2</w:t>
        </w:r>
      </w:hyperlink>
      <w:r w:rsidRPr="002F3B7D">
        <w:rPr>
          <w:sz w:val="28"/>
          <w:szCs w:val="28"/>
        </w:rPr>
        <w:t xml:space="preserve"> Фед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рального закона от 27 июля 2010 года № 210-ФЗ «Об организации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государственных и муниципальных услуг», и направляется в орган, предоставляющий муниципальную услугу, с использованием информацио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но-телекоммуникационных сетей общего пользования, включая сеть Инте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нет.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Заявитель – физическое лицо вправе использовать простую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ную подпись в случае, предусмотренном пунктом 2(1) Правил определения видов электронной подписи, использование которых допускается при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щении за получением государственных и муниципальных услуг, утвержде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постановлением Правительства Российской Федерации от 25 июня    2012 года № 634 «О видах электронной подписи, использование которых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пускается при обращении за получением государственных и муниципальных услуг.</w:t>
      </w:r>
      <w:r w:rsidR="003D29EB" w:rsidRPr="002F3B7D">
        <w:rPr>
          <w:sz w:val="28"/>
          <w:szCs w:val="28"/>
        </w:rPr>
        <w:t>»</w:t>
      </w:r>
      <w:r w:rsidR="000F3722" w:rsidRPr="002F3B7D">
        <w:rPr>
          <w:sz w:val="28"/>
          <w:szCs w:val="28"/>
        </w:rPr>
        <w:t>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Электронные образы документов, представляемые с запросом,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ляются в виде файлов в одном из указанных форматов: JPEG, PDF, TIF.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lastRenderedPageBreak/>
        <w:t>мента и распознать реквизиты документа.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о требованиях к совместимости, сертификату ключа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 xml:space="preserve">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>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бочего дня с даты регистрации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нием электронной цифровой подписи и направляется заявителю через Ед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Получение заявителем результата предоставления муниципальной у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AD4B21" w:rsidRPr="002F3B7D" w:rsidRDefault="00AD4B21" w:rsidP="00AD4B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2F3B7D">
        <w:rPr>
          <w:rFonts w:ascii="Times New Roman" w:hAnsi="Times New Roman" w:cs="Times New Roman"/>
          <w:b w:val="0"/>
          <w:kern w:val="0"/>
          <w:sz w:val="28"/>
          <w:szCs w:val="28"/>
          <w:lang w:val="en-US"/>
        </w:rPr>
        <w:t>III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. Состав, последовательность и сроки выполнения административных пр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цедур (действий), требования к порядку их выполнения, в том числе особе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ности выполнения административных процедур (действий) в электронной форме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 </w:t>
      </w:r>
      <w:r w:rsidR="00905195" w:rsidRPr="002F3B7D">
        <w:rPr>
          <w:sz w:val="28"/>
          <w:szCs w:val="28"/>
        </w:rPr>
        <w:t>При рассмотрении заявления о принятии решения о подготовке д</w:t>
      </w:r>
      <w:r w:rsidR="00905195" w:rsidRPr="002F3B7D">
        <w:rPr>
          <w:sz w:val="28"/>
          <w:szCs w:val="28"/>
        </w:rPr>
        <w:t>о</w:t>
      </w:r>
      <w:r w:rsidR="00905195" w:rsidRPr="002F3B7D">
        <w:rPr>
          <w:sz w:val="28"/>
          <w:szCs w:val="28"/>
        </w:rPr>
        <w:t>кументации по планировке территории или внесении изменений в докуме</w:t>
      </w:r>
      <w:r w:rsidR="00905195" w:rsidRPr="002F3B7D">
        <w:rPr>
          <w:sz w:val="28"/>
          <w:szCs w:val="28"/>
        </w:rPr>
        <w:t>н</w:t>
      </w:r>
      <w:r w:rsidR="00905195" w:rsidRPr="002F3B7D">
        <w:rPr>
          <w:sz w:val="28"/>
          <w:szCs w:val="28"/>
        </w:rPr>
        <w:t>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180D31" w:rsidRPr="002F3B7D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 xml:space="preserve">документов </w:t>
      </w:r>
      <w:r w:rsidR="00A41235" w:rsidRPr="002F3B7D">
        <w:rPr>
          <w:sz w:val="28"/>
          <w:szCs w:val="28"/>
        </w:rPr>
        <w:t>и регистрация заявления</w:t>
      </w:r>
      <w:r w:rsidR="00180D31" w:rsidRPr="002F3B7D">
        <w:rPr>
          <w:sz w:val="28"/>
          <w:szCs w:val="28"/>
        </w:rPr>
        <w:t>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представленных заявителем документов и принятие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подготовка и выдача (направление) заявителю </w:t>
      </w:r>
      <w:r w:rsidR="00A41235" w:rsidRPr="002F3B7D">
        <w:rPr>
          <w:sz w:val="28"/>
          <w:szCs w:val="28"/>
        </w:rPr>
        <w:t>документа</w:t>
      </w:r>
      <w:r w:rsidRPr="002F3B7D">
        <w:rPr>
          <w:sz w:val="28"/>
          <w:szCs w:val="28"/>
        </w:rPr>
        <w:t>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</w:t>
      </w:r>
      <w:r w:rsidR="00E853F4" w:rsidRPr="002F3B7D">
        <w:rPr>
          <w:sz w:val="28"/>
          <w:szCs w:val="28"/>
        </w:rPr>
        <w:t>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предоставлении услуги).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соответс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вии с должностной инструкцией входит выполнение соответствующих фун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>ций.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</w:t>
      </w:r>
      <w:r w:rsidR="00444736">
        <w:rPr>
          <w:sz w:val="28"/>
          <w:szCs w:val="28"/>
        </w:rPr>
        <w:t>1. Проверка документов и</w:t>
      </w:r>
      <w:r w:rsidR="00E853F4" w:rsidRPr="002F3B7D">
        <w:rPr>
          <w:sz w:val="28"/>
          <w:szCs w:val="28"/>
        </w:rPr>
        <w:t xml:space="preserve"> регистрация </w:t>
      </w:r>
      <w:r w:rsidR="00444736">
        <w:rPr>
          <w:sz w:val="28"/>
          <w:szCs w:val="28"/>
        </w:rPr>
        <w:t>заявления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Для предоставления муниципальной</w:t>
      </w:r>
      <w:r w:rsidR="00A34151" w:rsidRPr="002F3B7D">
        <w:rPr>
          <w:sz w:val="28"/>
          <w:szCs w:val="28"/>
        </w:rPr>
        <w:t xml:space="preserve"> услу</w:t>
      </w:r>
      <w:r w:rsidR="00C723F2" w:rsidRPr="002F3B7D">
        <w:rPr>
          <w:sz w:val="28"/>
          <w:szCs w:val="28"/>
        </w:rPr>
        <w:t xml:space="preserve">ги заявитель обращается с </w:t>
      </w:r>
      <w:r w:rsidR="00A3426E" w:rsidRPr="002F3B7D">
        <w:rPr>
          <w:sz w:val="28"/>
          <w:szCs w:val="28"/>
        </w:rPr>
        <w:t>з</w:t>
      </w:r>
      <w:r w:rsidR="00A3426E" w:rsidRPr="002F3B7D">
        <w:rPr>
          <w:sz w:val="28"/>
          <w:szCs w:val="28"/>
        </w:rPr>
        <w:t>а</w:t>
      </w:r>
      <w:r w:rsidR="00A3426E" w:rsidRPr="002F3B7D">
        <w:rPr>
          <w:sz w:val="28"/>
          <w:szCs w:val="28"/>
        </w:rPr>
        <w:lastRenderedPageBreak/>
        <w:t>явлением</w:t>
      </w:r>
      <w:r w:rsidR="0043628B" w:rsidRPr="002F3B7D">
        <w:rPr>
          <w:sz w:val="28"/>
          <w:szCs w:val="28"/>
        </w:rPr>
        <w:t xml:space="preserve"> и прилагаемыми документами в</w:t>
      </w:r>
      <w:r w:rsidRPr="002F3B7D">
        <w:rPr>
          <w:sz w:val="28"/>
          <w:szCs w:val="28"/>
        </w:rPr>
        <w:t>администра</w:t>
      </w:r>
      <w:r w:rsidR="0043628B" w:rsidRPr="002F3B7D">
        <w:rPr>
          <w:sz w:val="28"/>
          <w:szCs w:val="28"/>
        </w:rPr>
        <w:t>цию</w:t>
      </w:r>
      <w:r w:rsidR="00A41235" w:rsidRPr="002F3B7D">
        <w:rPr>
          <w:sz w:val="28"/>
          <w:szCs w:val="28"/>
        </w:rPr>
        <w:t xml:space="preserve"> окру</w:t>
      </w:r>
      <w:r w:rsidR="0043628B" w:rsidRPr="002F3B7D">
        <w:rPr>
          <w:sz w:val="28"/>
          <w:szCs w:val="28"/>
        </w:rPr>
        <w:t>га</w:t>
      </w:r>
      <w:r w:rsidR="000955E5" w:rsidRPr="002F3B7D">
        <w:rPr>
          <w:sz w:val="28"/>
          <w:szCs w:val="28"/>
        </w:rPr>
        <w:t>, МФЦ.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</w:t>
      </w:r>
      <w:r w:rsidR="00A41235" w:rsidRPr="002F3B7D">
        <w:rPr>
          <w:sz w:val="28"/>
          <w:szCs w:val="28"/>
        </w:rPr>
        <w:t>едуры является пост</w:t>
      </w:r>
      <w:r w:rsidR="00A41235" w:rsidRPr="002F3B7D">
        <w:rPr>
          <w:sz w:val="28"/>
          <w:szCs w:val="28"/>
        </w:rPr>
        <w:t>у</w:t>
      </w:r>
      <w:r w:rsidR="00A41235" w:rsidRPr="002F3B7D">
        <w:rPr>
          <w:sz w:val="28"/>
          <w:szCs w:val="28"/>
        </w:rPr>
        <w:t>пление заявления</w:t>
      </w:r>
      <w:r w:rsidR="00C723F2" w:rsidRPr="002F3B7D">
        <w:rPr>
          <w:sz w:val="28"/>
          <w:szCs w:val="28"/>
        </w:rPr>
        <w:t xml:space="preserve"> о предоставлении</w:t>
      </w:r>
      <w:r w:rsidRPr="002F3B7D">
        <w:rPr>
          <w:sz w:val="28"/>
          <w:szCs w:val="28"/>
        </w:rPr>
        <w:t xml:space="preserve"> муниципальной услуги и прилагаемых документов в Отдел</w:t>
      </w:r>
      <w:r w:rsidR="00A3426E" w:rsidRPr="002F3B7D">
        <w:rPr>
          <w:sz w:val="28"/>
          <w:szCs w:val="28"/>
        </w:rPr>
        <w:t xml:space="preserve"> или МФЦ</w:t>
      </w:r>
      <w:r w:rsidRPr="002F3B7D">
        <w:rPr>
          <w:sz w:val="28"/>
          <w:szCs w:val="28"/>
        </w:rPr>
        <w:t>.</w:t>
      </w:r>
    </w:p>
    <w:p w:rsidR="00EC3EB3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Специалистом Отдела</w:t>
      </w:r>
      <w:r w:rsidR="000955E5" w:rsidRPr="002F3B7D">
        <w:rPr>
          <w:sz w:val="28"/>
          <w:szCs w:val="28"/>
        </w:rPr>
        <w:t>, МФЦ</w:t>
      </w:r>
      <w:r w:rsidRPr="002F3B7D">
        <w:rPr>
          <w:sz w:val="28"/>
          <w:szCs w:val="28"/>
        </w:rPr>
        <w:t xml:space="preserve"> пр</w:t>
      </w:r>
      <w:r w:rsidR="00C723F2" w:rsidRPr="002F3B7D">
        <w:rPr>
          <w:sz w:val="28"/>
          <w:szCs w:val="28"/>
        </w:rPr>
        <w:t xml:space="preserve">оизводится </w:t>
      </w:r>
      <w:r w:rsidR="00444736">
        <w:rPr>
          <w:sz w:val="28"/>
          <w:szCs w:val="28"/>
        </w:rPr>
        <w:t>проверка состава докуме</w:t>
      </w:r>
      <w:r w:rsidR="00444736">
        <w:rPr>
          <w:sz w:val="28"/>
          <w:szCs w:val="28"/>
        </w:rPr>
        <w:t>н</w:t>
      </w:r>
      <w:r w:rsidR="00444736">
        <w:rPr>
          <w:sz w:val="28"/>
          <w:szCs w:val="28"/>
        </w:rPr>
        <w:t xml:space="preserve">тов и </w:t>
      </w:r>
      <w:r w:rsidR="00A41235" w:rsidRPr="002F3B7D">
        <w:rPr>
          <w:sz w:val="28"/>
          <w:szCs w:val="28"/>
        </w:rPr>
        <w:t>регистрация заявления</w:t>
      </w:r>
      <w:r w:rsidRPr="002F3B7D">
        <w:rPr>
          <w:sz w:val="28"/>
          <w:szCs w:val="28"/>
        </w:rPr>
        <w:t xml:space="preserve">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ступления и присвоением индивидуального входяще</w:t>
      </w:r>
      <w:r w:rsidR="00C723F2" w:rsidRPr="002F3B7D">
        <w:rPr>
          <w:sz w:val="28"/>
          <w:szCs w:val="28"/>
        </w:rPr>
        <w:t xml:space="preserve">го номера. Регистрация </w:t>
      </w:r>
      <w:r w:rsidR="003A20FC" w:rsidRPr="002F3B7D">
        <w:rPr>
          <w:sz w:val="28"/>
          <w:szCs w:val="28"/>
        </w:rPr>
        <w:t xml:space="preserve">заявления </w:t>
      </w:r>
      <w:r w:rsidRPr="002F3B7D">
        <w:rPr>
          <w:sz w:val="28"/>
          <w:szCs w:val="28"/>
        </w:rPr>
        <w:t>осуществляется в день его поступления в Отдел.</w:t>
      </w:r>
    </w:p>
    <w:p w:rsidR="00B54EF3" w:rsidRPr="002F3B7D" w:rsidRDefault="00B54EF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EC3EB3" w:rsidRPr="002F3B7D" w:rsidRDefault="00EC3EB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является </w:t>
      </w:r>
      <w:r w:rsidR="000955E5" w:rsidRPr="002F3B7D">
        <w:rPr>
          <w:sz w:val="28"/>
          <w:szCs w:val="28"/>
        </w:rPr>
        <w:t>отсутствие оснований для отк</w:t>
      </w:r>
      <w:r w:rsidR="000955E5" w:rsidRPr="002F3B7D">
        <w:rPr>
          <w:sz w:val="28"/>
          <w:szCs w:val="28"/>
        </w:rPr>
        <w:t>а</w:t>
      </w:r>
      <w:r w:rsidR="000955E5" w:rsidRPr="002F3B7D">
        <w:rPr>
          <w:sz w:val="28"/>
          <w:szCs w:val="28"/>
        </w:rPr>
        <w:t>за в приеме заявления и документов для предоставления муниципальной у</w:t>
      </w:r>
      <w:r w:rsidR="000955E5" w:rsidRPr="002F3B7D">
        <w:rPr>
          <w:sz w:val="28"/>
          <w:szCs w:val="28"/>
        </w:rPr>
        <w:t>с</w:t>
      </w:r>
      <w:r w:rsidR="000955E5" w:rsidRPr="002F3B7D">
        <w:rPr>
          <w:sz w:val="28"/>
          <w:szCs w:val="28"/>
        </w:rPr>
        <w:t>луги.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="00A41235" w:rsidRPr="002F3B7D">
        <w:rPr>
          <w:sz w:val="28"/>
          <w:szCs w:val="28"/>
        </w:rPr>
        <w:t>регистрированного заявления</w:t>
      </w:r>
      <w:r w:rsidRPr="002F3B7D">
        <w:rPr>
          <w:sz w:val="28"/>
          <w:szCs w:val="28"/>
        </w:rPr>
        <w:t xml:space="preserve"> и прилагаемых документов</w:t>
      </w:r>
      <w:r w:rsidRPr="002F3B7D">
        <w:rPr>
          <w:bCs/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выполнения административного действия </w:t>
      </w:r>
      <w:r w:rsidR="000955E5" w:rsidRPr="002F3B7D">
        <w:rPr>
          <w:sz w:val="28"/>
          <w:szCs w:val="28"/>
        </w:rPr>
        <w:t>– в день приема док</w:t>
      </w:r>
      <w:r w:rsidR="000955E5" w:rsidRPr="002F3B7D">
        <w:rPr>
          <w:sz w:val="28"/>
          <w:szCs w:val="28"/>
        </w:rPr>
        <w:t>у</w:t>
      </w:r>
      <w:r w:rsidR="000955E5" w:rsidRPr="002F3B7D">
        <w:rPr>
          <w:sz w:val="28"/>
          <w:szCs w:val="28"/>
        </w:rPr>
        <w:t>ментов.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21.2. </w:t>
      </w:r>
      <w:r w:rsidR="000955E5" w:rsidRPr="002F3B7D">
        <w:rPr>
          <w:sz w:val="28"/>
          <w:szCs w:val="28"/>
        </w:rPr>
        <w:t>Формирование и направление межведомственных запросов на п</w:t>
      </w:r>
      <w:r w:rsidR="000955E5" w:rsidRPr="002F3B7D">
        <w:rPr>
          <w:sz w:val="28"/>
          <w:szCs w:val="28"/>
        </w:rPr>
        <w:t>о</w:t>
      </w:r>
      <w:r w:rsidR="000955E5" w:rsidRPr="002F3B7D">
        <w:rPr>
          <w:sz w:val="28"/>
          <w:szCs w:val="28"/>
        </w:rPr>
        <w:t>лучение документов, необходимых для предоставления муниципальной у</w:t>
      </w:r>
      <w:r w:rsidR="000955E5" w:rsidRPr="002F3B7D">
        <w:rPr>
          <w:sz w:val="28"/>
          <w:szCs w:val="28"/>
        </w:rPr>
        <w:t>с</w:t>
      </w:r>
      <w:r w:rsidR="000955E5" w:rsidRPr="002F3B7D">
        <w:rPr>
          <w:sz w:val="28"/>
          <w:szCs w:val="28"/>
        </w:rPr>
        <w:t>луги, и находящихся в распоряжении других органов и организаций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ние заявителем самостоятельно документов, предусмотренных пунктом 10.1 </w:t>
      </w:r>
      <w:r w:rsidRPr="00320920">
        <w:rPr>
          <w:sz w:val="28"/>
          <w:szCs w:val="28"/>
        </w:rPr>
        <w:t>настоящего административного регламента.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формирует запрос  в рамках межведомственного и межуровневого электронного взаимодействия: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об основных характеристиках и зарегистрированных правах объекта недвижимости) </w:t>
      </w:r>
      <w:r w:rsidR="00C134C6">
        <w:rPr>
          <w:sz w:val="28"/>
          <w:szCs w:val="28"/>
        </w:rPr>
        <w:t xml:space="preserve">запрашиваются </w:t>
      </w:r>
      <w:r>
        <w:rPr>
          <w:sz w:val="28"/>
          <w:szCs w:val="28"/>
        </w:rPr>
        <w:t>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(Росреестр);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</w:t>
      </w:r>
      <w:r w:rsidR="00C134C6">
        <w:rPr>
          <w:sz w:val="28"/>
          <w:szCs w:val="28"/>
        </w:rPr>
        <w:t xml:space="preserve"> запрашивается</w:t>
      </w:r>
      <w:r>
        <w:rPr>
          <w:sz w:val="28"/>
          <w:szCs w:val="28"/>
        </w:rPr>
        <w:t>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</w:t>
      </w:r>
      <w:r w:rsidR="00C134C6">
        <w:rPr>
          <w:sz w:val="28"/>
          <w:szCs w:val="28"/>
        </w:rPr>
        <w:t>рации), в Едином государственном</w:t>
      </w:r>
      <w:r>
        <w:rPr>
          <w:sz w:val="28"/>
          <w:szCs w:val="28"/>
        </w:rPr>
        <w:t xml:space="preserve"> реестр</w:t>
      </w:r>
      <w:r w:rsidR="00C134C6">
        <w:rPr>
          <w:sz w:val="28"/>
          <w:szCs w:val="28"/>
        </w:rPr>
        <w:t>е</w:t>
      </w:r>
      <w:r>
        <w:rPr>
          <w:sz w:val="28"/>
          <w:szCs w:val="28"/>
        </w:rPr>
        <w:t xml:space="preserve">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ли</w:t>
      </w:r>
      <w:r w:rsidR="00C134C6">
        <w:rPr>
          <w:sz w:val="28"/>
          <w:szCs w:val="28"/>
        </w:rPr>
        <w:t>бо Единой государственной информационной системе</w:t>
      </w:r>
      <w:r>
        <w:rPr>
          <w:sz w:val="28"/>
          <w:szCs w:val="28"/>
        </w:rPr>
        <w:t xml:space="preserve"> социального обеспечения;</w:t>
      </w:r>
    </w:p>
    <w:p w:rsidR="00444736" w:rsidRPr="00320920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 </w:t>
      </w:r>
      <w:r w:rsidRPr="00320920">
        <w:rPr>
          <w:sz w:val="28"/>
          <w:szCs w:val="28"/>
        </w:rPr>
        <w:t>факте вы</w:t>
      </w:r>
      <w:r w:rsidR="00C134C6" w:rsidRPr="00320920">
        <w:rPr>
          <w:sz w:val="28"/>
          <w:szCs w:val="28"/>
        </w:rPr>
        <w:t>дачи и содержании доверенности запрашиваю</w:t>
      </w:r>
      <w:r w:rsidR="00C134C6" w:rsidRPr="00320920">
        <w:rPr>
          <w:sz w:val="28"/>
          <w:szCs w:val="28"/>
        </w:rPr>
        <w:t>т</w:t>
      </w:r>
      <w:r w:rsidR="00C134C6" w:rsidRPr="00320920">
        <w:rPr>
          <w:sz w:val="28"/>
          <w:szCs w:val="28"/>
        </w:rPr>
        <w:lastRenderedPageBreak/>
        <w:t>ся в</w:t>
      </w:r>
      <w:r w:rsidRPr="00320920">
        <w:rPr>
          <w:sz w:val="28"/>
          <w:szCs w:val="28"/>
        </w:rPr>
        <w:t xml:space="preserve"> еди</w:t>
      </w:r>
      <w:r w:rsidR="00C134C6" w:rsidRPr="00320920">
        <w:rPr>
          <w:sz w:val="28"/>
          <w:szCs w:val="28"/>
        </w:rPr>
        <w:t>ной</w:t>
      </w:r>
      <w:r w:rsidRPr="00320920">
        <w:rPr>
          <w:sz w:val="28"/>
          <w:szCs w:val="28"/>
        </w:rPr>
        <w:t xml:space="preserve"> инфор</w:t>
      </w:r>
      <w:r w:rsidR="00C134C6" w:rsidRPr="00320920">
        <w:rPr>
          <w:sz w:val="28"/>
          <w:szCs w:val="28"/>
        </w:rPr>
        <w:t>мационной системе</w:t>
      </w:r>
      <w:r w:rsidRPr="00320920">
        <w:rPr>
          <w:sz w:val="28"/>
          <w:szCs w:val="28"/>
        </w:rPr>
        <w:t xml:space="preserve"> нотариата.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запроса - </w:t>
      </w:r>
      <w:r w:rsidR="000C5878" w:rsidRPr="00320920">
        <w:rPr>
          <w:sz w:val="28"/>
          <w:szCs w:val="28"/>
        </w:rPr>
        <w:t>3 рабочих дня</w:t>
      </w:r>
      <w:r w:rsidRPr="00320920">
        <w:rPr>
          <w:sz w:val="28"/>
          <w:szCs w:val="28"/>
        </w:rPr>
        <w:t>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грамме СМЭВ.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21.3. </w:t>
      </w:r>
      <w:r w:rsidR="000955E5" w:rsidRPr="002F3B7D">
        <w:rPr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предо</w:t>
      </w:r>
      <w:r w:rsidR="000955E5" w:rsidRPr="002F3B7D">
        <w:rPr>
          <w:sz w:val="28"/>
          <w:szCs w:val="28"/>
        </w:rPr>
        <w:t>с</w:t>
      </w:r>
      <w:r w:rsidR="000955E5" w:rsidRPr="002F3B7D">
        <w:rPr>
          <w:sz w:val="28"/>
          <w:szCs w:val="28"/>
        </w:rPr>
        <w:t>тавлении муниципальной услуги.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 является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ступление зарегистрированного заявления с прилагаемыми к нему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тами специалисту Отдела, МФЦ в обязанности которого в соответствии с должностными инструкциями входит выполнение соответствующих фун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>ций.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МФЦ: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21.3.1. проверяет наличие всех документов исходя из соответствующ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21.3.2. проверяет соответствие представленных документов устано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ленным требованиям, удостоверяясь, что: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21.3.3. проводит проверку</w:t>
      </w:r>
      <w:r w:rsidR="00C134C6" w:rsidRPr="00320920">
        <w:rPr>
          <w:sz w:val="28"/>
          <w:szCs w:val="28"/>
        </w:rPr>
        <w:t xml:space="preserve"> документации на соответствие следующим критериям</w:t>
      </w:r>
      <w:r w:rsidRPr="00320920">
        <w:rPr>
          <w:sz w:val="28"/>
          <w:szCs w:val="28"/>
        </w:rPr>
        <w:t>: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1) разработка</w:t>
      </w:r>
      <w:r w:rsidRPr="00E20699">
        <w:rPr>
          <w:sz w:val="28"/>
          <w:szCs w:val="28"/>
        </w:rPr>
        <w:t xml:space="preserve"> документации по планировке территории в соответствии с Градостроительным </w:t>
      </w:r>
      <w:hyperlink r:id="rId36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за</w:t>
      </w:r>
      <w:r w:rsidRPr="00E20699">
        <w:rPr>
          <w:sz w:val="28"/>
          <w:szCs w:val="28"/>
        </w:rPr>
        <w:t>я</w:t>
      </w:r>
      <w:r w:rsidRPr="00E20699">
        <w:rPr>
          <w:sz w:val="28"/>
          <w:szCs w:val="28"/>
        </w:rPr>
        <w:t>витель не настаивает на ее разработке;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37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38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кументацию по планировке территории);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39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тановленных </w:t>
      </w:r>
      <w:hyperlink r:id="rId40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41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ментации по планировке территории и срок ее подготовки не истек;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циативе заявителя.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принятие решения о подготовке и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 xml:space="preserve">даче заявителю документа, подтверждающего предоставление </w:t>
      </w:r>
      <w:r w:rsidRPr="00320920">
        <w:rPr>
          <w:sz w:val="28"/>
          <w:szCs w:val="28"/>
        </w:rPr>
        <w:t>муниципал</w:t>
      </w:r>
      <w:r w:rsidRPr="00320920">
        <w:rPr>
          <w:sz w:val="28"/>
          <w:szCs w:val="28"/>
        </w:rPr>
        <w:t>ь</w:t>
      </w:r>
      <w:r w:rsidRPr="00320920">
        <w:rPr>
          <w:sz w:val="28"/>
          <w:szCs w:val="28"/>
        </w:rPr>
        <w:t>ной услуги (отказ в предоставлении услуги).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указанной административной процедуры – не более </w:t>
      </w:r>
      <w:r w:rsidR="006C6110" w:rsidRPr="00320920">
        <w:rPr>
          <w:sz w:val="28"/>
          <w:szCs w:val="28"/>
        </w:rPr>
        <w:t>4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21.4. Подготовка и выдача </w:t>
      </w:r>
      <w:r w:rsidR="008C0AF0" w:rsidRPr="002F3B7D">
        <w:rPr>
          <w:sz w:val="28"/>
          <w:szCs w:val="28"/>
        </w:rPr>
        <w:t xml:space="preserve">(направление) </w:t>
      </w:r>
      <w:r w:rsidRPr="002F3B7D">
        <w:rPr>
          <w:sz w:val="28"/>
          <w:szCs w:val="28"/>
        </w:rPr>
        <w:t xml:space="preserve">заявителю </w:t>
      </w:r>
      <w:r w:rsidR="00850688" w:rsidRPr="002F3B7D">
        <w:rPr>
          <w:sz w:val="28"/>
          <w:szCs w:val="28"/>
        </w:rPr>
        <w:t>документа</w:t>
      </w:r>
      <w:r w:rsidR="00C723F2" w:rsidRPr="002F3B7D">
        <w:rPr>
          <w:sz w:val="28"/>
          <w:szCs w:val="28"/>
        </w:rPr>
        <w:t>, по</w:t>
      </w:r>
      <w:r w:rsidR="00C723F2" w:rsidRPr="002F3B7D">
        <w:rPr>
          <w:sz w:val="28"/>
          <w:szCs w:val="28"/>
        </w:rPr>
        <w:t>д</w:t>
      </w:r>
      <w:r w:rsidR="00C723F2" w:rsidRPr="002F3B7D">
        <w:rPr>
          <w:sz w:val="28"/>
          <w:szCs w:val="28"/>
        </w:rPr>
        <w:t>тверждающего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</w:t>
      </w:r>
      <w:r w:rsidR="000F3722" w:rsidRPr="002F3B7D">
        <w:rPr>
          <w:sz w:val="28"/>
          <w:szCs w:val="28"/>
        </w:rPr>
        <w:t>л</w:t>
      </w:r>
      <w:r w:rsidR="000F3722" w:rsidRPr="002F3B7D">
        <w:rPr>
          <w:sz w:val="28"/>
          <w:szCs w:val="28"/>
        </w:rPr>
        <w:t>е</w:t>
      </w:r>
      <w:r w:rsidR="000F3722" w:rsidRPr="002F3B7D">
        <w:rPr>
          <w:sz w:val="28"/>
          <w:szCs w:val="28"/>
        </w:rPr>
        <w:t>нии услуги)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 xml:space="preserve">Основанием для </w:t>
      </w:r>
      <w:r w:rsidR="000955E5" w:rsidRPr="002F3B7D">
        <w:rPr>
          <w:rFonts w:ascii="Times New Roman" w:hAnsi="Times New Roman"/>
        </w:rPr>
        <w:t xml:space="preserve">начала административной процедуры, является </w:t>
      </w:r>
      <w:r w:rsidRPr="002F3B7D">
        <w:rPr>
          <w:rFonts w:ascii="Times New Roman" w:hAnsi="Times New Roman"/>
        </w:rPr>
        <w:t>прин</w:t>
      </w:r>
      <w:r w:rsidRPr="002F3B7D">
        <w:rPr>
          <w:rFonts w:ascii="Times New Roman" w:hAnsi="Times New Roman"/>
        </w:rPr>
        <w:t>я</w:t>
      </w:r>
      <w:r w:rsidRPr="002F3B7D">
        <w:rPr>
          <w:rFonts w:ascii="Times New Roman" w:hAnsi="Times New Roman"/>
        </w:rPr>
        <w:t>ти</w:t>
      </w:r>
      <w:r w:rsidR="000955E5"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t xml:space="preserve"> решения о подготовке и выдаче заявите</w:t>
      </w:r>
      <w:r w:rsidR="00C723F2" w:rsidRPr="002F3B7D">
        <w:rPr>
          <w:rFonts w:ascii="Times New Roman" w:hAnsi="Times New Roman"/>
        </w:rPr>
        <w:t xml:space="preserve">лю </w:t>
      </w:r>
      <w:r w:rsidR="00BE63DA" w:rsidRPr="002F3B7D">
        <w:rPr>
          <w:rFonts w:ascii="Times New Roman" w:hAnsi="Times New Roman"/>
        </w:rPr>
        <w:t>документа</w:t>
      </w:r>
      <w:r w:rsidR="00C723F2" w:rsidRPr="002F3B7D">
        <w:rPr>
          <w:rFonts w:ascii="Times New Roman" w:hAnsi="Times New Roman"/>
        </w:rPr>
        <w:t>, подтверждающего</w:t>
      </w:r>
      <w:r w:rsidRPr="002F3B7D">
        <w:rPr>
          <w:rFonts w:ascii="Times New Roman" w:hAnsi="Times New Roman"/>
        </w:rPr>
        <w:t xml:space="preserve"> предоставление муниципальной услуги (отказ в предоставлении услуги) я</w:t>
      </w:r>
      <w:r w:rsidRPr="002F3B7D">
        <w:rPr>
          <w:rFonts w:ascii="Times New Roman" w:hAnsi="Times New Roman"/>
        </w:rPr>
        <w:t>в</w:t>
      </w:r>
      <w:r w:rsidRPr="002F3B7D">
        <w:rPr>
          <w:rFonts w:ascii="Times New Roman" w:hAnsi="Times New Roman"/>
        </w:rPr>
        <w:t>ляются результаты: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проверки что </w:t>
      </w:r>
      <w:r w:rsidRPr="00E20699">
        <w:rPr>
          <w:sz w:val="28"/>
          <w:szCs w:val="28"/>
        </w:rPr>
        <w:t xml:space="preserve">разработка документации по планировке территории в соответствии с Градостроительным </w:t>
      </w:r>
      <w:hyperlink r:id="rId42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</w:t>
      </w:r>
      <w:r w:rsidRPr="00E20699">
        <w:rPr>
          <w:sz w:val="28"/>
          <w:szCs w:val="28"/>
        </w:rPr>
        <w:t>е</w:t>
      </w:r>
      <w:r w:rsidRPr="00E20699">
        <w:rPr>
          <w:sz w:val="28"/>
          <w:szCs w:val="28"/>
        </w:rPr>
        <w:t>буется, и заявитель не настаивает на ее разработке;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проверки, что </w:t>
      </w:r>
      <w:r w:rsidRPr="00E20699">
        <w:rPr>
          <w:sz w:val="28"/>
          <w:szCs w:val="28"/>
        </w:rPr>
        <w:t xml:space="preserve">заявителем является лицо, которым в соответствии с Градостроительным </w:t>
      </w:r>
      <w:hyperlink r:id="rId43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соответствия</w:t>
      </w:r>
      <w:r w:rsidRPr="00E20699">
        <w:rPr>
          <w:sz w:val="28"/>
          <w:szCs w:val="28"/>
        </w:rPr>
        <w:t xml:space="preserve"> проекта задания на выполнение инженерных изысканий </w:t>
      </w:r>
      <w:hyperlink r:id="rId44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подготовки документации по планировке территории, утвержденным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31 марта 2017 г. N 402;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сведения о ранее принятом решении об утверждении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 по планировке территории, указанные заявителем, 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округа отсутствуют (в случае рассмотрения заявления 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менений в документацию по планировке территории);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не допускается подготовка проекта межевания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без подготовки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45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размещение объектов местного значения,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которых осуществляется подготовка документации по планировке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46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47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что </w:t>
      </w:r>
      <w:r w:rsidRPr="00E20699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</w:t>
      </w:r>
      <w:r w:rsidRPr="00E20699">
        <w:rPr>
          <w:sz w:val="28"/>
          <w:szCs w:val="28"/>
        </w:rPr>
        <w:t>о</w:t>
      </w:r>
      <w:r w:rsidRPr="00E20699">
        <w:rPr>
          <w:sz w:val="28"/>
          <w:szCs w:val="28"/>
        </w:rPr>
        <w:t>товке документации по планировке территории и срок ее подготовки не и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>тек;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отсутствия </w:t>
      </w:r>
      <w:r w:rsidRPr="00E20699">
        <w:rPr>
          <w:sz w:val="28"/>
          <w:szCs w:val="28"/>
        </w:rPr>
        <w:t>отзыв</w:t>
      </w:r>
      <w:r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 заявления о предоставлении муниципал</w:t>
      </w:r>
      <w:r w:rsidRPr="00E20699">
        <w:rPr>
          <w:sz w:val="28"/>
          <w:szCs w:val="28"/>
        </w:rPr>
        <w:t>ь</w:t>
      </w:r>
      <w:r w:rsidRPr="00E20699">
        <w:rPr>
          <w:sz w:val="28"/>
          <w:szCs w:val="28"/>
        </w:rPr>
        <w:t>ной услуги по инициативе заявителя</w:t>
      </w:r>
      <w:r>
        <w:rPr>
          <w:sz w:val="28"/>
          <w:szCs w:val="28"/>
        </w:rPr>
        <w:t>;</w:t>
      </w:r>
    </w:p>
    <w:p w:rsidR="00180D31" w:rsidRPr="002F3B7D" w:rsidRDefault="00180D31" w:rsidP="003209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3B7D">
        <w:rPr>
          <w:rFonts w:ascii="Times New Roman" w:hAnsi="Times New Roman"/>
          <w:sz w:val="28"/>
          <w:szCs w:val="28"/>
        </w:rPr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  <w:sz w:val="28"/>
          <w:szCs w:val="28"/>
        </w:rPr>
        <w:t>м</w:t>
      </w:r>
      <w:r w:rsidRPr="002F3B7D">
        <w:rPr>
          <w:rFonts w:ascii="Times New Roman" w:hAnsi="Times New Roman"/>
          <w:sz w:val="28"/>
          <w:szCs w:val="28"/>
        </w:rPr>
        <w:t>ственного и межуровневого электронного взаимодействия.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На основании результатов </w:t>
      </w:r>
      <w:r w:rsidR="008E269E" w:rsidRPr="002F3B7D">
        <w:rPr>
          <w:sz w:val="28"/>
          <w:szCs w:val="28"/>
        </w:rPr>
        <w:t>рассмотрения и проверки документов</w:t>
      </w:r>
      <w:r w:rsidRPr="002F3B7D">
        <w:rPr>
          <w:sz w:val="28"/>
          <w:szCs w:val="28"/>
        </w:rPr>
        <w:t xml:space="preserve"> сп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циалист Отдела готовит в проект одного из следующих документов:</w:t>
      </w:r>
    </w:p>
    <w:p w:rsidR="00F4332B" w:rsidRPr="002F3B7D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планировке территории;</w:t>
      </w:r>
    </w:p>
    <w:p w:rsidR="00F4332B" w:rsidRPr="00320920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внесению изменений в документацию по планировке те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ритории;</w:t>
      </w:r>
    </w:p>
    <w:p w:rsidR="005137F6" w:rsidRPr="00320920" w:rsidRDefault="005137F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</w:t>
      </w:r>
      <w:r w:rsidR="00F4332B" w:rsidRPr="00320920">
        <w:rPr>
          <w:sz w:val="28"/>
          <w:szCs w:val="28"/>
        </w:rPr>
        <w:t>ие</w:t>
      </w:r>
      <w:r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Pr="00320920">
        <w:rPr>
          <w:sz w:val="28"/>
          <w:szCs w:val="28"/>
        </w:rPr>
        <w:t>а</w:t>
      </w:r>
      <w:r w:rsidRPr="00320920">
        <w:rPr>
          <w:sz w:val="28"/>
          <w:szCs w:val="28"/>
        </w:rPr>
        <w:t>занием причин отказа.</w:t>
      </w:r>
    </w:p>
    <w:p w:rsidR="00C12CE6" w:rsidRPr="00320920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подготовки </w:t>
      </w:r>
      <w:r w:rsidR="008C0AF0" w:rsidRPr="00320920">
        <w:rPr>
          <w:sz w:val="28"/>
          <w:szCs w:val="28"/>
        </w:rPr>
        <w:t xml:space="preserve">документов – не более </w:t>
      </w:r>
      <w:r w:rsidR="006C6110" w:rsidRPr="00320920">
        <w:rPr>
          <w:sz w:val="28"/>
          <w:szCs w:val="28"/>
        </w:rPr>
        <w:t>7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регистрирует подписанный документ</w:t>
      </w:r>
      <w:r w:rsidRPr="002F3B7D">
        <w:rPr>
          <w:sz w:val="28"/>
          <w:szCs w:val="28"/>
        </w:rPr>
        <w:t xml:space="preserve">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Уведомление и (или) документ, информация, подтверждающие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тавление муниципальной услуги (отказ в предоставлении), могут быть: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лучения услуги в электронной форме.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Форма и способ получения документа и (или) информации,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 xml:space="preserve">ждающих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</w:t>
      </w:r>
      <w:r w:rsidR="00D21692" w:rsidRPr="002F3B7D">
        <w:rPr>
          <w:sz w:val="28"/>
          <w:szCs w:val="28"/>
        </w:rPr>
        <w:t>й административной процедуры – 1 день</w:t>
      </w:r>
      <w:r w:rsidRPr="002F3B7D">
        <w:rPr>
          <w:sz w:val="28"/>
          <w:szCs w:val="28"/>
        </w:rPr>
        <w:t>.</w:t>
      </w:r>
    </w:p>
    <w:p w:rsidR="00F3212E" w:rsidRPr="002F3B7D" w:rsidRDefault="00F3212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о выполнении административной </w:t>
      </w:r>
      <w:r w:rsidR="008F327E" w:rsidRPr="002F3B7D">
        <w:rPr>
          <w:sz w:val="28"/>
          <w:szCs w:val="28"/>
        </w:rPr>
        <w:t xml:space="preserve">процедуры </w:t>
      </w:r>
      <w:r w:rsidR="000955E5" w:rsidRPr="002F3B7D">
        <w:rPr>
          <w:sz w:val="28"/>
          <w:szCs w:val="28"/>
        </w:rPr>
        <w:t xml:space="preserve">и </w:t>
      </w:r>
      <w:r w:rsidR="008F327E" w:rsidRPr="002F3B7D">
        <w:rPr>
          <w:sz w:val="28"/>
          <w:szCs w:val="28"/>
        </w:rPr>
        <w:t>в информационной си</w:t>
      </w:r>
      <w:r w:rsidR="008F327E" w:rsidRPr="002F3B7D">
        <w:rPr>
          <w:sz w:val="28"/>
          <w:szCs w:val="28"/>
        </w:rPr>
        <w:t>с</w:t>
      </w:r>
      <w:r w:rsidR="008F327E" w:rsidRPr="002F3B7D">
        <w:rPr>
          <w:sz w:val="28"/>
          <w:szCs w:val="28"/>
        </w:rPr>
        <w:t>теме, при наличии.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правлен заявителю почтой.</w:t>
      </w:r>
    </w:p>
    <w:p w:rsidR="00B54EF3" w:rsidRPr="002F3B7D" w:rsidRDefault="009A22D2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являю</w:t>
      </w:r>
      <w:r w:rsidR="00B54EF3" w:rsidRPr="002F3B7D">
        <w:rPr>
          <w:sz w:val="28"/>
          <w:szCs w:val="28"/>
        </w:rPr>
        <w:t>тся правильно сформированные документы, направляемые заявителю.</w:t>
      </w:r>
    </w:p>
    <w:p w:rsidR="00CE2C06" w:rsidRPr="002F3B7D" w:rsidRDefault="005137F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Результатом предоставления муниципальной услуги является выдача заявителю </w:t>
      </w:r>
      <w:r w:rsidR="00F4332B" w:rsidRPr="002F3B7D">
        <w:rPr>
          <w:sz w:val="28"/>
          <w:szCs w:val="28"/>
        </w:rPr>
        <w:t>решения (</w:t>
      </w:r>
      <w:r w:rsidR="00A50266" w:rsidRPr="002F3B7D">
        <w:rPr>
          <w:sz w:val="28"/>
          <w:szCs w:val="28"/>
        </w:rPr>
        <w:t>постановления</w:t>
      </w:r>
      <w:r w:rsidR="00F4332B" w:rsidRPr="002F3B7D">
        <w:rPr>
          <w:sz w:val="28"/>
          <w:szCs w:val="28"/>
        </w:rPr>
        <w:t>)</w:t>
      </w:r>
      <w:r w:rsidR="00A50266" w:rsidRPr="002F3B7D">
        <w:rPr>
          <w:sz w:val="28"/>
          <w:szCs w:val="28"/>
        </w:rPr>
        <w:t xml:space="preserve"> администрации округа о подготовке д</w:t>
      </w:r>
      <w:r w:rsidR="00A50266" w:rsidRPr="002F3B7D">
        <w:rPr>
          <w:sz w:val="28"/>
          <w:szCs w:val="28"/>
        </w:rPr>
        <w:t>о</w:t>
      </w:r>
      <w:r w:rsidR="00A50266" w:rsidRPr="002F3B7D">
        <w:rPr>
          <w:sz w:val="28"/>
          <w:szCs w:val="28"/>
        </w:rPr>
        <w:t>кументации по планировке территории</w:t>
      </w:r>
      <w:r w:rsidR="00F4332B" w:rsidRPr="002F3B7D">
        <w:rPr>
          <w:sz w:val="28"/>
          <w:szCs w:val="28"/>
        </w:rPr>
        <w:t xml:space="preserve">, </w:t>
      </w:r>
      <w:r w:rsidR="00CE2C06" w:rsidRPr="002F3B7D">
        <w:rPr>
          <w:rFonts w:eastAsia="Batang"/>
          <w:sz w:val="28"/>
          <w:szCs w:val="28"/>
          <w:lang w:eastAsia="ko-KR"/>
        </w:rPr>
        <w:t>решени</w:t>
      </w:r>
      <w:r w:rsidR="00F4332B" w:rsidRPr="002F3B7D">
        <w:rPr>
          <w:rFonts w:eastAsia="Batang"/>
          <w:sz w:val="28"/>
          <w:szCs w:val="28"/>
          <w:lang w:eastAsia="ko-KR"/>
        </w:rPr>
        <w:t>я (постановления) админис</w:t>
      </w:r>
      <w:r w:rsidR="00F4332B" w:rsidRPr="002F3B7D">
        <w:rPr>
          <w:rFonts w:eastAsia="Batang"/>
          <w:sz w:val="28"/>
          <w:szCs w:val="28"/>
          <w:lang w:eastAsia="ko-KR"/>
        </w:rPr>
        <w:t>т</w:t>
      </w:r>
      <w:r w:rsidR="00F4332B" w:rsidRPr="002F3B7D">
        <w:rPr>
          <w:rFonts w:eastAsia="Batang"/>
          <w:sz w:val="28"/>
          <w:szCs w:val="28"/>
          <w:lang w:eastAsia="ko-KR"/>
        </w:rPr>
        <w:t>рации округа</w:t>
      </w:r>
      <w:r w:rsidR="00F4332B" w:rsidRPr="002F3B7D">
        <w:rPr>
          <w:sz w:val="28"/>
          <w:szCs w:val="28"/>
        </w:rPr>
        <w:t xml:space="preserve"> о подготовке документации по внесению изменений в докуме</w:t>
      </w:r>
      <w:r w:rsidR="00F4332B" w:rsidRPr="002F3B7D">
        <w:rPr>
          <w:sz w:val="28"/>
          <w:szCs w:val="28"/>
        </w:rPr>
        <w:t>н</w:t>
      </w:r>
      <w:r w:rsidR="00F4332B" w:rsidRPr="002F3B7D">
        <w:rPr>
          <w:sz w:val="28"/>
          <w:szCs w:val="28"/>
        </w:rPr>
        <w:t xml:space="preserve">тацию по планировке территории </w:t>
      </w:r>
      <w:r w:rsidRPr="002F3B7D">
        <w:rPr>
          <w:sz w:val="28"/>
          <w:szCs w:val="28"/>
        </w:rPr>
        <w:t>или выдача уведомления об отказе в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доставлении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22. </w:t>
      </w:r>
      <w:r w:rsidR="003A3451" w:rsidRPr="002F3B7D">
        <w:rPr>
          <w:sz w:val="28"/>
          <w:szCs w:val="28"/>
        </w:rPr>
        <w:t>При рассмотрении заявления о принятии решения об утверждении документации по планировке территории или внесении изменений в док</w:t>
      </w:r>
      <w:r w:rsidR="003A3451" w:rsidRPr="002F3B7D">
        <w:rPr>
          <w:sz w:val="28"/>
          <w:szCs w:val="28"/>
        </w:rPr>
        <w:t>у</w:t>
      </w:r>
      <w:r w:rsidR="003A3451" w:rsidRPr="002F3B7D">
        <w:rPr>
          <w:sz w:val="28"/>
          <w:szCs w:val="28"/>
        </w:rPr>
        <w:t>ментацию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6C6110" w:rsidRPr="002F3B7D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>документов и регистрация заявления;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предоставленных заявителем документов;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документации по планировке территории на обществе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подготовка и выдача (направление) заявителю документа,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ждающего предоставление муниципальной услуги (отказ в предоставлении услуги).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соответс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вии с должностной инструкцией входит выполнение соответствующих фун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>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 xml:space="preserve">.1. </w:t>
      </w:r>
      <w:r w:rsidR="006C6110">
        <w:rPr>
          <w:sz w:val="28"/>
          <w:szCs w:val="28"/>
        </w:rPr>
        <w:t xml:space="preserve">Проверка </w:t>
      </w:r>
      <w:r w:rsidR="006C6110" w:rsidRPr="002F3B7D">
        <w:rPr>
          <w:sz w:val="28"/>
          <w:szCs w:val="28"/>
        </w:rPr>
        <w:t>документов и регистрация заявления</w:t>
      </w:r>
      <w:r w:rsidR="006C6110">
        <w:rPr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Для предоставления муниципальной услуги заявитель обращается с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явлением и прилагаемыми документами в администрацию округа,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является пост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пление заявления о предоставлении муниципальной услуги и прилагаемых документов в Отдел или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Специалистом Отдела, МФЦ производится </w:t>
      </w:r>
      <w:r w:rsidR="006D542F">
        <w:rPr>
          <w:sz w:val="28"/>
          <w:szCs w:val="28"/>
        </w:rPr>
        <w:t>проверка состава докуме</w:t>
      </w:r>
      <w:r w:rsidR="006D542F">
        <w:rPr>
          <w:sz w:val="28"/>
          <w:szCs w:val="28"/>
        </w:rPr>
        <w:t>н</w:t>
      </w:r>
      <w:r w:rsidR="006D542F">
        <w:rPr>
          <w:sz w:val="28"/>
          <w:szCs w:val="28"/>
        </w:rPr>
        <w:t xml:space="preserve">тов и </w:t>
      </w:r>
      <w:r w:rsidRPr="002F3B7D">
        <w:rPr>
          <w:sz w:val="28"/>
          <w:szCs w:val="28"/>
        </w:rPr>
        <w:t>регистрация заявления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ступления и присвоением индивидуального входящего номера. Регистрация </w:t>
      </w:r>
      <w:r w:rsidRPr="002F3B7D">
        <w:rPr>
          <w:sz w:val="28"/>
          <w:szCs w:val="28"/>
        </w:rPr>
        <w:lastRenderedPageBreak/>
        <w:t>заявления осуществляется в день его поступления в Отдел.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либо отсутствие осн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ваний для отказа в приеме заявлений о предоставлении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регистрированного заявления и прилагаемых документов</w:t>
      </w:r>
      <w:r w:rsidRPr="002F3B7D">
        <w:rPr>
          <w:bCs/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выполнения административного действия не может превышать один рабочий день.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22</w:t>
      </w:r>
      <w:r w:rsidR="00CE2C06" w:rsidRPr="00320920">
        <w:rPr>
          <w:sz w:val="28"/>
          <w:szCs w:val="28"/>
        </w:rPr>
        <w:t>.2. Формирование и направление межведомственных запросов на п</w:t>
      </w:r>
      <w:r w:rsidR="00CE2C06" w:rsidRPr="00320920">
        <w:rPr>
          <w:sz w:val="28"/>
          <w:szCs w:val="28"/>
        </w:rPr>
        <w:t>о</w:t>
      </w:r>
      <w:r w:rsidR="00CE2C06" w:rsidRPr="00320920">
        <w:rPr>
          <w:sz w:val="28"/>
          <w:szCs w:val="28"/>
        </w:rPr>
        <w:t>лучение документов, необходимых для предоставления муниципальной у</w:t>
      </w:r>
      <w:r w:rsidR="00CE2C06" w:rsidRPr="00320920">
        <w:rPr>
          <w:sz w:val="28"/>
          <w:szCs w:val="28"/>
        </w:rPr>
        <w:t>с</w:t>
      </w:r>
      <w:r w:rsidR="00CE2C06" w:rsidRPr="00320920">
        <w:rPr>
          <w:sz w:val="28"/>
          <w:szCs w:val="28"/>
        </w:rPr>
        <w:t>луги, и находящихся в распоряжении других органов и организаций.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заявителем самостоятельно документов, предусмотренных подпунктом 10.1 настоящего административного регламента.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формирует запрос в рамках межведомственного и межуровневого электронного взаимодействия: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запрашиваются 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(Росреестр);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 запрашивается,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Федерации), в Едином государственном реестре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либо Единой государственной информационной системе социального обеспечения;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запрашиваю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единой информационной системе нотариата.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запроса - 5 рабочих дней.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грамме СМЭВ.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 Рассмотрение предоставленных заявителем документов.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проведения 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поступление зарегистрированного заявления с прилагаемыми к нему документами специалисту Отдела, МФЦ в обязанности которого в соответс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вии с должностными инструкциями входит выполнение соответствующих функций.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Отдела: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.3.1. проверяет наличие всех документов исходя из соответствующ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.3.2. проверяет соответствие представленных документов устано</w:t>
      </w:r>
      <w:r w:rsidR="00CE2C06" w:rsidRPr="002F3B7D">
        <w:rPr>
          <w:sz w:val="28"/>
          <w:szCs w:val="28"/>
        </w:rPr>
        <w:t>в</w:t>
      </w:r>
      <w:r w:rsidR="00CE2C06" w:rsidRPr="002F3B7D">
        <w:rPr>
          <w:sz w:val="28"/>
          <w:szCs w:val="28"/>
        </w:rPr>
        <w:t>ленным требованиям, удостоверяясь, что: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C206C9" w:rsidRPr="002F3B7D" w:rsidRDefault="00D0054C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22</w:t>
      </w:r>
      <w:r w:rsidR="00CE2C06" w:rsidRPr="002F3B7D">
        <w:rPr>
          <w:rFonts w:ascii="Times New Roman" w:hAnsi="Times New Roman" w:cs="Times New Roman"/>
          <w:sz w:val="28"/>
          <w:szCs w:val="28"/>
        </w:rPr>
        <w:t>.3.3. осуществляет проверку</w:t>
      </w:r>
      <w:r w:rsidR="00D02F76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C206C9" w:rsidRPr="002F3B7D">
        <w:rPr>
          <w:rFonts w:ascii="Times New Roman" w:hAnsi="Times New Roman" w:cs="Times New Roman"/>
          <w:sz w:val="28"/>
          <w:szCs w:val="28"/>
        </w:rPr>
        <w:t>: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</w:t>
      </w:r>
      <w:r>
        <w:rPr>
          <w:sz w:val="28"/>
          <w:szCs w:val="28"/>
        </w:rPr>
        <w:t>ация по планировке территории</w:t>
      </w:r>
      <w:r w:rsidRPr="00E20699">
        <w:rPr>
          <w:sz w:val="28"/>
          <w:szCs w:val="28"/>
        </w:rPr>
        <w:t xml:space="preserve"> соответствует требован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ям, установленным </w:t>
      </w:r>
      <w:hyperlink r:id="rId48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</w:t>
      </w:r>
      <w:r w:rsidRPr="00E20699">
        <w:rPr>
          <w:sz w:val="28"/>
          <w:szCs w:val="28"/>
        </w:rPr>
        <w:t>й</w:t>
      </w:r>
      <w:r w:rsidRPr="00E20699">
        <w:rPr>
          <w:sz w:val="28"/>
          <w:szCs w:val="28"/>
        </w:rPr>
        <w:t xml:space="preserve">ской Федерации (за исключением случая, предусмотренного </w:t>
      </w:r>
      <w:hyperlink r:id="rId49" w:history="1">
        <w:r w:rsidRPr="00E20699">
          <w:rPr>
            <w:sz w:val="28"/>
            <w:szCs w:val="28"/>
          </w:rPr>
          <w:t>частью 10.2 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итогам проверки подтверждено право заявителя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подготовке документации по планировке территории;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принималось;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наличие сведений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округа;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представленных документов решению о подготовке документации по планировке территории;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наличие необходимых согласований, из числа предусмотренных </w:t>
      </w:r>
      <w:hyperlink r:id="rId50" w:history="1">
        <w:r w:rsidRPr="00E20699">
          <w:rPr>
            <w:sz w:val="28"/>
            <w:szCs w:val="28"/>
          </w:rPr>
          <w:t>статьей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отрицательного заключения</w:t>
      </w:r>
      <w:r w:rsidRPr="00E20699">
        <w:rPr>
          <w:sz w:val="28"/>
          <w:szCs w:val="28"/>
        </w:rPr>
        <w:t xml:space="preserve">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документация по планировке терри</w:t>
      </w:r>
      <w:r>
        <w:rPr>
          <w:sz w:val="28"/>
          <w:szCs w:val="28"/>
        </w:rPr>
        <w:t>тории по составу и содержанию</w:t>
      </w:r>
      <w:r w:rsidRPr="00E20699">
        <w:rPr>
          <w:sz w:val="28"/>
          <w:szCs w:val="28"/>
        </w:rPr>
        <w:t xml:space="preserve"> соответствует требованиям, установленным </w:t>
      </w:r>
      <w:hyperlink r:id="rId51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52" w:history="1">
        <w:r w:rsidRPr="00E20699">
          <w:rPr>
            <w:sz w:val="28"/>
            <w:szCs w:val="28"/>
          </w:rPr>
          <w:t>статьями 42</w:t>
        </w:r>
      </w:hyperlink>
      <w:r w:rsidRPr="00E20699">
        <w:rPr>
          <w:sz w:val="28"/>
          <w:szCs w:val="28"/>
        </w:rPr>
        <w:t xml:space="preserve">, </w:t>
      </w:r>
      <w:hyperlink r:id="rId53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 не находится в процессе исполнения по заявлению,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стрированному ранее;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F7FC3">
        <w:rPr>
          <w:sz w:val="28"/>
          <w:szCs w:val="28"/>
        </w:rPr>
        <w:t>отсутс</w:t>
      </w:r>
      <w:r w:rsidR="006D542F">
        <w:rPr>
          <w:sz w:val="28"/>
          <w:szCs w:val="28"/>
        </w:rPr>
        <w:t>т</w:t>
      </w:r>
      <w:r w:rsidR="005F7FC3">
        <w:rPr>
          <w:sz w:val="28"/>
          <w:szCs w:val="28"/>
        </w:rPr>
        <w:t>вует</w:t>
      </w:r>
      <w:r>
        <w:rPr>
          <w:sz w:val="28"/>
          <w:szCs w:val="28"/>
        </w:rPr>
        <w:t xml:space="preserve"> отзыв заявления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по инициативе заявителя.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обеспечение (направление для) рассмотрения документации по план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ровке территории на общественных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направление уведомления об отклонении документации по планировке территории и о направлении ее на доработку.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не более 28 календарных дней.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.4. Рассмотрение документации по планировке территории на общ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ственных обсуждениях или публичных слушаниях.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принятия решения о рассмотрении документации по планировке территории на общественных обсуждениях или публичных 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шаниях являются положительные результаты проверки документации по планировке территории Отделом.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проведения </w:t>
      </w:r>
      <w:r w:rsidRPr="00320920">
        <w:rPr>
          <w:sz w:val="28"/>
          <w:szCs w:val="28"/>
        </w:rPr>
        <w:t>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Критерием принятия решения является наличие или отсутствие осн</w:t>
      </w:r>
      <w:r w:rsidRPr="00320920">
        <w:rPr>
          <w:sz w:val="28"/>
          <w:szCs w:val="28"/>
        </w:rPr>
        <w:t>о</w:t>
      </w:r>
      <w:r w:rsidRPr="00320920">
        <w:rPr>
          <w:sz w:val="28"/>
          <w:szCs w:val="28"/>
        </w:rPr>
        <w:t xml:space="preserve">ваний для проведения </w:t>
      </w:r>
      <w:r w:rsidR="00D0054C" w:rsidRPr="00320920">
        <w:rPr>
          <w:sz w:val="28"/>
          <w:szCs w:val="28"/>
        </w:rPr>
        <w:t xml:space="preserve">общественных обсуждений </w:t>
      </w:r>
      <w:r w:rsidR="00D0054C" w:rsidRPr="002F3B7D">
        <w:rPr>
          <w:sz w:val="28"/>
          <w:szCs w:val="28"/>
        </w:rPr>
        <w:t xml:space="preserve">или </w:t>
      </w:r>
      <w:r w:rsidRPr="002F3B7D">
        <w:rPr>
          <w:sz w:val="28"/>
          <w:szCs w:val="28"/>
        </w:rPr>
        <w:t>публичных слушаний.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выполнения административной проц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дуры является протокол </w:t>
      </w:r>
      <w:r w:rsidR="00D0054C" w:rsidRPr="002F3B7D">
        <w:rPr>
          <w:sz w:val="28"/>
          <w:szCs w:val="28"/>
        </w:rPr>
        <w:t xml:space="preserve">общественных обсуждений или </w:t>
      </w:r>
      <w:r w:rsidRPr="002F3B7D">
        <w:rPr>
          <w:sz w:val="28"/>
          <w:szCs w:val="28"/>
        </w:rPr>
        <w:t>публичных слуш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  <w:spacing w:val="2"/>
        </w:rPr>
      </w:pPr>
      <w:r w:rsidRPr="002F3B7D">
        <w:rPr>
          <w:rFonts w:ascii="Times New Roman" w:hAnsi="Times New Roman"/>
        </w:rPr>
        <w:t>получение заключения о результатах общественных обсуждений или публичных слушаний.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.5. Подготовка и выдача (направление) заявителю документа, по</w:t>
      </w:r>
      <w:r w:rsidR="00CE2C06" w:rsidRPr="002F3B7D">
        <w:rPr>
          <w:sz w:val="28"/>
          <w:szCs w:val="28"/>
        </w:rPr>
        <w:t>д</w:t>
      </w:r>
      <w:r w:rsidR="00CE2C06" w:rsidRPr="002F3B7D">
        <w:rPr>
          <w:sz w:val="28"/>
          <w:szCs w:val="28"/>
        </w:rPr>
        <w:t>тверждающего предоставление муниципальной услуги (отказ в предоставл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нии услуги)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Основанием для принятия решения о подготовке и выдаче заявителю документов и (или) информации, подтверждающих предоставление муниц</w:t>
      </w:r>
      <w:r w:rsidRPr="002F3B7D">
        <w:rPr>
          <w:rFonts w:ascii="Times New Roman" w:hAnsi="Times New Roman"/>
        </w:rPr>
        <w:t>и</w:t>
      </w:r>
      <w:r w:rsidRPr="002F3B7D">
        <w:rPr>
          <w:rFonts w:ascii="Times New Roman" w:hAnsi="Times New Roman"/>
        </w:rPr>
        <w:t>пальной услуги (отказ в предоставлении услуги) являются результаты: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CE2C06" w:rsidRPr="002F3B7D" w:rsidRDefault="00CE2C06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проверки</w:t>
      </w:r>
      <w:r w:rsidRPr="002F3B7D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представленной </w:t>
      </w:r>
      <w:r w:rsidRPr="002F3B7D">
        <w:rPr>
          <w:rFonts w:ascii="Times New Roman" w:hAnsi="Times New Roman" w:cs="Times New Roman"/>
          <w:sz w:val="28"/>
          <w:szCs w:val="28"/>
        </w:rPr>
        <w:t>документации по планировке территории;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проведенных общественных обсуждений или публичных слушаний, указанные в протоколе и заключении о результатах общественных обсужд</w:t>
      </w:r>
      <w:r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t>ний или публичных слушаний;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lastRenderedPageBreak/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</w:rPr>
        <w:t>м</w:t>
      </w:r>
      <w:r w:rsidRPr="002F3B7D">
        <w:rPr>
          <w:rFonts w:ascii="Times New Roman" w:hAnsi="Times New Roman"/>
        </w:rPr>
        <w:t>ственного и межуровневого электронного взаимодействия.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основании результатов рассмотрения и проверки документов,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ментации по </w:t>
      </w:r>
      <w:r w:rsidRPr="00320920">
        <w:rPr>
          <w:sz w:val="28"/>
          <w:szCs w:val="28"/>
        </w:rPr>
        <w:t>планировке территории, результатов общественных обсуждений или публичных слушаний специалист Отдела готовит в проект одного из следующих документов:</w:t>
      </w:r>
    </w:p>
    <w:p w:rsidR="00D0054C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проект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="00D0054C" w:rsidRPr="00320920">
        <w:rPr>
          <w:sz w:val="28"/>
          <w:szCs w:val="28"/>
        </w:rPr>
        <w:t xml:space="preserve"> об утвержд</w:t>
      </w:r>
      <w:r w:rsidR="00D0054C" w:rsidRPr="00320920">
        <w:rPr>
          <w:sz w:val="28"/>
          <w:szCs w:val="28"/>
        </w:rPr>
        <w:t>е</w:t>
      </w:r>
      <w:r w:rsidR="00D0054C" w:rsidRPr="00320920">
        <w:rPr>
          <w:sz w:val="28"/>
          <w:szCs w:val="28"/>
        </w:rPr>
        <w:t>нии документации по планировке территории;</w:t>
      </w:r>
    </w:p>
    <w:p w:rsidR="00D0054C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320920">
        <w:rPr>
          <w:sz w:val="28"/>
          <w:szCs w:val="28"/>
        </w:rPr>
        <w:t xml:space="preserve"> о внесении и</w:t>
      </w:r>
      <w:r w:rsidRPr="00320920">
        <w:rPr>
          <w:sz w:val="28"/>
          <w:szCs w:val="28"/>
        </w:rPr>
        <w:t>з</w:t>
      </w:r>
      <w:r w:rsidRPr="00320920">
        <w:rPr>
          <w:sz w:val="28"/>
          <w:szCs w:val="28"/>
        </w:rPr>
        <w:t>менений в документацию по планировке территории;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 об отклонении документации по планировке территории и о направлении ее на доработку;</w:t>
      </w:r>
    </w:p>
    <w:p w:rsidR="00CE2C06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</w:t>
      </w:r>
      <w:r w:rsidR="00CE2C06"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="00CE2C06" w:rsidRPr="00320920">
        <w:rPr>
          <w:sz w:val="28"/>
          <w:szCs w:val="28"/>
        </w:rPr>
        <w:t>а</w:t>
      </w:r>
      <w:r w:rsidR="00CE2C06" w:rsidRPr="00320920">
        <w:rPr>
          <w:sz w:val="28"/>
          <w:szCs w:val="28"/>
        </w:rPr>
        <w:t>занием причин отказа.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подготовки документов  – не более 10 рабочих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регистрирует подписанный документ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Уведомление и (или) документ, информация, подтверждающие предо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тавление муниципальной услуги (отказ в предоставлении), могут быть: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лучения услуги в электронной форме.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Форма и способ получения документа и (или) информации,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 xml:space="preserve">ждающих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1 день.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 о выполнении административной процедуры в информационной сист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ме, при наличии.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правлен заявителю почтой.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являются правильно сформированные документы, </w:t>
      </w:r>
      <w:r w:rsidRPr="00320920">
        <w:rPr>
          <w:sz w:val="28"/>
          <w:szCs w:val="28"/>
        </w:rPr>
        <w:t>направляемые заявителю.</w:t>
      </w:r>
    </w:p>
    <w:p w:rsidR="00CE2C06" w:rsidRPr="00320920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Результатом предоставления муниципальной услуги является выдача </w:t>
      </w:r>
      <w:r w:rsidRPr="00320920">
        <w:rPr>
          <w:sz w:val="28"/>
          <w:szCs w:val="28"/>
        </w:rPr>
        <w:lastRenderedPageBreak/>
        <w:t xml:space="preserve">заявителю </w:t>
      </w:r>
      <w:r w:rsidR="00D0054C" w:rsidRPr="00320920">
        <w:rPr>
          <w:sz w:val="28"/>
          <w:szCs w:val="28"/>
        </w:rPr>
        <w:t>решения (</w:t>
      </w:r>
      <w:r w:rsidRPr="00320920">
        <w:rPr>
          <w:sz w:val="28"/>
          <w:szCs w:val="28"/>
        </w:rPr>
        <w:t>постановления</w:t>
      </w:r>
      <w:r w:rsidR="00D0054C" w:rsidRPr="00320920">
        <w:rPr>
          <w:sz w:val="28"/>
          <w:szCs w:val="28"/>
        </w:rPr>
        <w:t>)</w:t>
      </w:r>
      <w:r w:rsidRPr="00320920">
        <w:rPr>
          <w:sz w:val="28"/>
          <w:szCs w:val="28"/>
        </w:rPr>
        <w:t xml:space="preserve"> администрации округа об утверждении документации по планировке территории,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</w:t>
      </w:r>
      <w:r w:rsidR="00D0054C" w:rsidRPr="00320920">
        <w:rPr>
          <w:rFonts w:eastAsia="Batang"/>
          <w:sz w:val="28"/>
          <w:szCs w:val="28"/>
          <w:lang w:eastAsia="ko-KR"/>
        </w:rPr>
        <w:t>и</w:t>
      </w:r>
      <w:r w:rsidR="00D0054C" w:rsidRPr="00320920">
        <w:rPr>
          <w:rFonts w:eastAsia="Batang"/>
          <w:sz w:val="28"/>
          <w:szCs w:val="28"/>
          <w:lang w:eastAsia="ko-KR"/>
        </w:rPr>
        <w:t>страции округа</w:t>
      </w:r>
      <w:r w:rsidR="00D0054C" w:rsidRPr="00320920">
        <w:rPr>
          <w:sz w:val="28"/>
          <w:szCs w:val="28"/>
        </w:rPr>
        <w:t xml:space="preserve"> о внесении изменений в документацию по планировке терр</w:t>
      </w:r>
      <w:r w:rsidR="00D0054C" w:rsidRPr="00320920">
        <w:rPr>
          <w:sz w:val="28"/>
          <w:szCs w:val="28"/>
        </w:rPr>
        <w:t>и</w:t>
      </w:r>
      <w:r w:rsidR="00D0054C" w:rsidRPr="00320920">
        <w:rPr>
          <w:sz w:val="28"/>
          <w:szCs w:val="28"/>
        </w:rPr>
        <w:t xml:space="preserve">тории, </w:t>
      </w:r>
      <w:r w:rsidRPr="00320920">
        <w:rPr>
          <w:sz w:val="28"/>
          <w:szCs w:val="28"/>
        </w:rPr>
        <w:t>уведомления об отклонении документации по планировке территории и о направлении ее на доработку или выдача уведомления об отказе в пр</w:t>
      </w:r>
      <w:r w:rsidRPr="00320920">
        <w:rPr>
          <w:sz w:val="28"/>
          <w:szCs w:val="28"/>
        </w:rPr>
        <w:t>е</w:t>
      </w:r>
      <w:r w:rsidRPr="00320920">
        <w:rPr>
          <w:sz w:val="28"/>
          <w:szCs w:val="28"/>
        </w:rPr>
        <w:t>доставлении муниципальной услуги.</w:t>
      </w:r>
    </w:p>
    <w:p w:rsidR="005137F6" w:rsidRPr="002F3B7D" w:rsidRDefault="005137F6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IV</w:t>
      </w:r>
      <w:r w:rsidRPr="002F3B7D">
        <w:rPr>
          <w:sz w:val="28"/>
          <w:szCs w:val="28"/>
        </w:rPr>
        <w:t>. Формы контроля за исполнением административного регламента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Текущий контроль за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ществляется должностным лицом, ответственным за оказание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Текущий контроль осуществляется путем проведения проверок собл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края, муниципальных правовых актов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 xml:space="preserve">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Плановые проверки полноты и качества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осуществляются руководителем Отдела, либо лицом, его</w:t>
      </w:r>
      <w:r w:rsidRPr="002F3B7D">
        <w:rPr>
          <w:sz w:val="28"/>
          <w:szCs w:val="28"/>
          <w:shd w:val="clear" w:color="auto" w:fill="FFFFFF"/>
        </w:rPr>
        <w:t xml:space="preserve"> зам</w:t>
      </w:r>
      <w:r w:rsidRPr="002F3B7D">
        <w:rPr>
          <w:sz w:val="28"/>
          <w:szCs w:val="28"/>
          <w:shd w:val="clear" w:color="auto" w:fill="FFFFFF"/>
        </w:rPr>
        <w:t>е</w:t>
      </w:r>
      <w:r w:rsidRPr="002F3B7D">
        <w:rPr>
          <w:sz w:val="28"/>
          <w:szCs w:val="28"/>
          <w:shd w:val="clear" w:color="auto" w:fill="FFFFFF"/>
        </w:rPr>
        <w:t>щающим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</w:t>
      </w:r>
      <w:r w:rsidRPr="002F3B7D">
        <w:rPr>
          <w:sz w:val="28"/>
          <w:szCs w:val="28"/>
          <w:shd w:val="clear" w:color="auto" w:fill="FFFFFF"/>
        </w:rPr>
        <w:t xml:space="preserve"> замещающего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Перечень оснований для проведения проверок: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регистрации запроса;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требование у заявителя (его представителя) документов, не предусмо</w:t>
      </w:r>
      <w:r w:rsidRPr="002F3B7D">
        <w:rPr>
          <w:b w:val="0"/>
          <w:bCs w:val="0"/>
          <w:sz w:val="28"/>
          <w:szCs w:val="28"/>
        </w:rPr>
        <w:t>т</w:t>
      </w:r>
      <w:r w:rsidRPr="002F3B7D">
        <w:rPr>
          <w:b w:val="0"/>
          <w:bCs w:val="0"/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>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затребование с заявителя (представителя) при предоставлении муниц</w:t>
      </w:r>
      <w:r w:rsidRPr="002F3B7D">
        <w:rPr>
          <w:b w:val="0"/>
          <w:bCs w:val="0"/>
          <w:sz w:val="28"/>
          <w:szCs w:val="28"/>
        </w:rPr>
        <w:t>и</w:t>
      </w:r>
      <w:r w:rsidRPr="002F3B7D">
        <w:rPr>
          <w:b w:val="0"/>
          <w:bCs w:val="0"/>
          <w:sz w:val="28"/>
          <w:szCs w:val="28"/>
        </w:rPr>
        <w:t>пальной услуги платы, не предусмотренной нормативными правовыми акт</w:t>
      </w:r>
      <w:r w:rsidRPr="002F3B7D">
        <w:rPr>
          <w:b w:val="0"/>
          <w:bCs w:val="0"/>
          <w:sz w:val="28"/>
          <w:szCs w:val="28"/>
        </w:rPr>
        <w:t>а</w:t>
      </w:r>
      <w:r w:rsidRPr="002F3B7D">
        <w:rPr>
          <w:b w:val="0"/>
          <w:bCs w:val="0"/>
          <w:sz w:val="28"/>
          <w:szCs w:val="28"/>
        </w:rPr>
        <w:t>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Отдела, предоставляющего муниципальную услугу, его должн</w:t>
      </w:r>
      <w:r w:rsidRPr="002F3B7D">
        <w:rPr>
          <w:b w:val="0"/>
          <w:bCs w:val="0"/>
          <w:sz w:val="28"/>
          <w:szCs w:val="28"/>
        </w:rPr>
        <w:t>о</w:t>
      </w:r>
      <w:r w:rsidRPr="002F3B7D">
        <w:rPr>
          <w:b w:val="0"/>
          <w:bCs w:val="0"/>
          <w:sz w:val="28"/>
          <w:szCs w:val="28"/>
        </w:rPr>
        <w:t>стных лиц в исполнении допущенных опечаток и ошибок в выданных в р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нарушение срока или порядка выдачи документов по результатам пр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доставления муниципальной услуги;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приостановление предоставления муниципальной услуги, если основ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ния приостановления не предусмотрены федеральными законами и прин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тыми в соответствии с ними иными нормативными правовыми актами Ро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>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Внеплановые проверки полноты и качества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 проводятся руководителем Отдела, либо лицом, его зам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щающим в случае поступления обращений и жалоб заявителей на полноту и качество предоставления муниципальной услуги.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проведения внеплановой проверки по конкретному обращ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заявителя, обратившемуся заявителю направляется информация о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зультатах проверки, проведенной по обращению и о мерах, принятых в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ношении виновных лиц. 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Результаты проверки оформляются в виде справки, в которой отмеч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ются выявленные недостатки и предложения по их устранению.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 результатам проведения проверок полноты и качества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тельством Российской Федерации.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ности совершения административных действий. Персональная ответстве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ность специалистов закрепляется в их должностных инструкциях.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</w:t>
      </w:r>
      <w:r w:rsidR="0032576C" w:rsidRPr="002F3B7D">
        <w:rPr>
          <w:sz w:val="28"/>
          <w:szCs w:val="28"/>
        </w:rPr>
        <w:t>ний в адрес администрации округа</w:t>
      </w:r>
      <w:r w:rsidRPr="002F3B7D">
        <w:rPr>
          <w:sz w:val="28"/>
          <w:szCs w:val="28"/>
        </w:rPr>
        <w:t>.</w:t>
      </w: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0AF0" w:rsidRPr="002F3B7D" w:rsidRDefault="008C0AF0" w:rsidP="008C0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V</w:t>
      </w:r>
      <w:r w:rsidRPr="002F3B7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функционального центра предоставления государственных и муниципальных услуг, орг</w:t>
      </w:r>
      <w:r w:rsidR="00344734" w:rsidRPr="002F3B7D">
        <w:rPr>
          <w:sz w:val="28"/>
          <w:szCs w:val="28"/>
        </w:rPr>
        <w:t>анизаций, указанных в части 1.1</w:t>
      </w:r>
      <w:r w:rsidRPr="002F3B7D">
        <w:rPr>
          <w:sz w:val="28"/>
          <w:szCs w:val="28"/>
        </w:rPr>
        <w:t xml:space="preserve"> статьи 16 Федерального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</w:rPr>
        <w:t>«Об организации предоставления государс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венных и муниципальных услуг», а также их должностных лиц,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ных служащих, работников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8"/>
          <w:lang w:eastAsia="ar-SA"/>
        </w:rPr>
        <w:t>23</w:t>
      </w:r>
      <w:r w:rsidR="008C0AF0" w:rsidRPr="002F3B7D">
        <w:rPr>
          <w:sz w:val="28"/>
          <w:szCs w:val="28"/>
          <w:lang w:eastAsia="ar-SA"/>
        </w:rPr>
        <w:t xml:space="preserve">. </w:t>
      </w:r>
      <w:r w:rsidR="008C0AF0" w:rsidRPr="002F3B7D">
        <w:rPr>
          <w:sz w:val="28"/>
          <w:szCs w:val="20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="008C0AF0" w:rsidRPr="002F3B7D">
        <w:rPr>
          <w:sz w:val="28"/>
          <w:szCs w:val="20"/>
          <w:lang w:eastAsia="ar-SA"/>
        </w:rPr>
        <w:t>я</w:t>
      </w:r>
      <w:r w:rsidR="008C0AF0" w:rsidRPr="002F3B7D">
        <w:rPr>
          <w:sz w:val="28"/>
          <w:szCs w:val="20"/>
          <w:lang w:eastAsia="ar-SA"/>
        </w:rPr>
        <w:t>тых (осуществленных) в ходе предоставления государственной услуги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Заявитель имеет право на досудебное (внесудебное) обжалование р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lastRenderedPageBreak/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 xml:space="preserve">ганизациями, указанными в части 1.1 статьи 16 Федерального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предоставления государственных и муниципальных услуг», их должностных лиц, работников в ходе предо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тавления муниципальной услуги, в порядке, предусмотренном главой 2.1 Ф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 xml:space="preserve">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предо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тавления государственных и муниципальных услуг» (далее– жалоба).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24</w:t>
      </w:r>
      <w:r w:rsidR="008C0AF0" w:rsidRPr="002F3B7D">
        <w:rPr>
          <w:sz w:val="28"/>
          <w:szCs w:val="28"/>
          <w:lang w:eastAsia="ar-SA"/>
        </w:rPr>
        <w:t xml:space="preserve">. </w:t>
      </w:r>
      <w:r w:rsidR="008C0AF0" w:rsidRPr="002F3B7D">
        <w:rPr>
          <w:sz w:val="28"/>
          <w:szCs w:val="20"/>
          <w:lang w:eastAsia="ar-SA"/>
        </w:rPr>
        <w:t>Органы местного самоуправления и уполномоченные на рассмотр</w:t>
      </w:r>
      <w:r w:rsidR="008C0AF0" w:rsidRPr="002F3B7D">
        <w:rPr>
          <w:sz w:val="28"/>
          <w:szCs w:val="20"/>
          <w:lang w:eastAsia="ar-SA"/>
        </w:rPr>
        <w:t>е</w:t>
      </w:r>
      <w:r w:rsidR="008C0AF0" w:rsidRPr="002F3B7D">
        <w:rPr>
          <w:sz w:val="28"/>
          <w:szCs w:val="20"/>
          <w:lang w:eastAsia="ar-SA"/>
        </w:rPr>
        <w:t>ние жалобы лица, которым может быть направлена жалоба заявителя в дос</w:t>
      </w:r>
      <w:r w:rsidR="008C0AF0" w:rsidRPr="002F3B7D">
        <w:rPr>
          <w:sz w:val="28"/>
          <w:szCs w:val="20"/>
          <w:lang w:eastAsia="ar-SA"/>
        </w:rPr>
        <w:t>у</w:t>
      </w:r>
      <w:r w:rsidR="008C0AF0" w:rsidRPr="002F3B7D">
        <w:rPr>
          <w:sz w:val="28"/>
          <w:szCs w:val="20"/>
          <w:lang w:eastAsia="ar-SA"/>
        </w:rPr>
        <w:t>дебном (внесудебном) порядке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Жалоба может быть подана заявителем или его уполномоченным пре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ме заявителя или его уполномоченного представителя: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2F3B7D">
        <w:rPr>
          <w:bCs/>
          <w:sz w:val="28"/>
          <w:szCs w:val="28"/>
          <w:lang w:eastAsia="ar-SA"/>
        </w:rPr>
        <w:t>е</w:t>
      </w:r>
      <w:r w:rsidRPr="002F3B7D">
        <w:rPr>
          <w:bCs/>
          <w:sz w:val="28"/>
          <w:szCs w:val="28"/>
          <w:lang w:eastAsia="ar-SA"/>
        </w:rPr>
        <w:t>ла, руководителя МФЦ или</w:t>
      </w:r>
      <w:r w:rsidRPr="002F3B7D">
        <w:rPr>
          <w:sz w:val="28"/>
          <w:szCs w:val="28"/>
          <w:lang w:eastAsia="ar-SA"/>
        </w:rPr>
        <w:t xml:space="preserve"> организации, указанной в </w:t>
      </w:r>
      <w:hyperlink r:id="rId54" w:history="1">
        <w:r w:rsidRPr="002F3B7D">
          <w:rPr>
            <w:sz w:val="28"/>
            <w:szCs w:val="28"/>
            <w:lang w:eastAsia="ar-SA"/>
          </w:rPr>
          <w:t>части 1.1 статьи 16</w:t>
        </w:r>
      </w:hyperlink>
      <w:r w:rsidRPr="002F3B7D">
        <w:rPr>
          <w:sz w:val="28"/>
          <w:szCs w:val="28"/>
          <w:lang w:eastAsia="ar-SA"/>
        </w:rPr>
        <w:t xml:space="preserve"> Ф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 xml:space="preserve">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предо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тавления государственных и муниципальных услуг»</w:t>
      </w:r>
      <w:r w:rsidRPr="002F3B7D">
        <w:rPr>
          <w:bCs/>
          <w:sz w:val="28"/>
          <w:szCs w:val="28"/>
          <w:lang w:eastAsia="ar-SA"/>
        </w:rPr>
        <w:t>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руководителя Отдела, в случае если обжалуются решения и де</w:t>
      </w:r>
      <w:r w:rsidRPr="002F3B7D">
        <w:rPr>
          <w:bCs/>
          <w:sz w:val="28"/>
          <w:szCs w:val="28"/>
          <w:lang w:eastAsia="ar-SA"/>
        </w:rPr>
        <w:t>й</w:t>
      </w:r>
      <w:r w:rsidRPr="002F3B7D">
        <w:rPr>
          <w:bCs/>
          <w:sz w:val="28"/>
          <w:szCs w:val="28"/>
          <w:lang w:eastAsia="ar-SA"/>
        </w:rPr>
        <w:t>ствия (бездействие) Отдела, его должностных лиц, муниципальных служ</w:t>
      </w:r>
      <w:r w:rsidRPr="002F3B7D">
        <w:rPr>
          <w:bCs/>
          <w:sz w:val="28"/>
          <w:szCs w:val="28"/>
          <w:lang w:eastAsia="ar-SA"/>
        </w:rPr>
        <w:t>а</w:t>
      </w:r>
      <w:r w:rsidRPr="002F3B7D">
        <w:rPr>
          <w:bCs/>
          <w:sz w:val="28"/>
          <w:szCs w:val="28"/>
          <w:lang w:eastAsia="ar-SA"/>
        </w:rPr>
        <w:t>щих.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тверждающий его полномочия на осуществление действий от имени заявит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ля, оформленный в соответствии с законодательством Российской Федер</w:t>
      </w:r>
      <w:r w:rsidRPr="002F3B7D">
        <w:rPr>
          <w:sz w:val="28"/>
          <w:szCs w:val="20"/>
          <w:lang w:eastAsia="ar-SA"/>
        </w:rPr>
        <w:t>а</w:t>
      </w:r>
      <w:r w:rsidRPr="002F3B7D">
        <w:rPr>
          <w:sz w:val="28"/>
          <w:szCs w:val="20"/>
          <w:lang w:eastAsia="ar-SA"/>
        </w:rPr>
        <w:t xml:space="preserve">ции.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Жалоба рассматривается в соответствии с постановлением админис</w:t>
      </w:r>
      <w:r w:rsidRPr="002F3B7D">
        <w:rPr>
          <w:sz w:val="28"/>
          <w:szCs w:val="20"/>
          <w:lang w:eastAsia="ar-SA"/>
        </w:rPr>
        <w:t>т</w:t>
      </w:r>
      <w:r w:rsidRPr="002F3B7D">
        <w:rPr>
          <w:sz w:val="28"/>
          <w:szCs w:val="20"/>
          <w:lang w:eastAsia="ar-SA"/>
        </w:rPr>
        <w:t>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2F3B7D">
        <w:rPr>
          <w:sz w:val="28"/>
          <w:szCs w:val="20"/>
          <w:lang w:eastAsia="ar-SA"/>
        </w:rPr>
        <w:t>к</w:t>
      </w:r>
      <w:r w:rsidRPr="002F3B7D">
        <w:rPr>
          <w:sz w:val="28"/>
          <w:szCs w:val="20"/>
          <w:lang w:eastAsia="ar-SA"/>
        </w:rPr>
        <w:t>циональных) и территориальных органов администрации Андроповского м</w:t>
      </w:r>
      <w:r w:rsidRPr="002F3B7D">
        <w:rPr>
          <w:sz w:val="28"/>
          <w:szCs w:val="20"/>
          <w:lang w:eastAsia="ar-SA"/>
        </w:rPr>
        <w:t>у</w:t>
      </w:r>
      <w:r w:rsidRPr="002F3B7D">
        <w:rPr>
          <w:sz w:val="28"/>
          <w:szCs w:val="20"/>
          <w:lang w:eastAsia="ar-SA"/>
        </w:rPr>
        <w:t>ниципального округа Ставропольского края и их должностных лиц, муниц</w:t>
      </w:r>
      <w:r w:rsidRPr="002F3B7D">
        <w:rPr>
          <w:sz w:val="28"/>
          <w:szCs w:val="20"/>
          <w:lang w:eastAsia="ar-SA"/>
        </w:rPr>
        <w:t>и</w:t>
      </w:r>
      <w:r w:rsidRPr="002F3B7D">
        <w:rPr>
          <w:sz w:val="28"/>
          <w:szCs w:val="20"/>
          <w:lang w:eastAsia="ar-SA"/>
        </w:rPr>
        <w:t>пальных служащих, многофункционального центра предоставления госуда</w:t>
      </w:r>
      <w:r w:rsidRPr="002F3B7D">
        <w:rPr>
          <w:sz w:val="28"/>
          <w:szCs w:val="20"/>
          <w:lang w:eastAsia="ar-SA"/>
        </w:rPr>
        <w:t>р</w:t>
      </w:r>
      <w:r w:rsidRPr="002F3B7D">
        <w:rPr>
          <w:sz w:val="28"/>
          <w:szCs w:val="20"/>
          <w:lang w:eastAsia="ar-SA"/>
        </w:rPr>
        <w:t>ственных и муниципальных услуг и его работников припредоставлении г</w:t>
      </w:r>
      <w:r w:rsidRPr="002F3B7D">
        <w:rPr>
          <w:sz w:val="28"/>
          <w:szCs w:val="20"/>
          <w:lang w:eastAsia="ar-SA"/>
        </w:rPr>
        <w:t>о</w:t>
      </w:r>
      <w:r w:rsidRPr="002F3B7D">
        <w:rPr>
          <w:sz w:val="28"/>
          <w:szCs w:val="20"/>
          <w:lang w:eastAsia="ar-SA"/>
        </w:rPr>
        <w:t>сударственных и (или) муниципальных услуг».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25</w:t>
      </w:r>
      <w:r w:rsidR="008C0AF0" w:rsidRPr="002F3B7D">
        <w:rPr>
          <w:sz w:val="28"/>
          <w:szCs w:val="20"/>
          <w:lang w:eastAsia="ar-SA"/>
        </w:rPr>
        <w:t>. Способы информирования заявителя о порядке подачи и рассмо</w:t>
      </w:r>
      <w:r w:rsidR="008C0AF0" w:rsidRPr="002F3B7D">
        <w:rPr>
          <w:sz w:val="28"/>
          <w:szCs w:val="20"/>
          <w:lang w:eastAsia="ar-SA"/>
        </w:rPr>
        <w:t>т</w:t>
      </w:r>
      <w:r w:rsidR="008C0AF0" w:rsidRPr="002F3B7D">
        <w:rPr>
          <w:sz w:val="28"/>
          <w:szCs w:val="20"/>
          <w:lang w:eastAsia="ar-SA"/>
        </w:rPr>
        <w:t>рения жалобы, в том числе с использованием Единого портала и регионал</w:t>
      </w:r>
      <w:r w:rsidR="008C0AF0" w:rsidRPr="002F3B7D">
        <w:rPr>
          <w:sz w:val="28"/>
          <w:szCs w:val="20"/>
          <w:lang w:eastAsia="ar-SA"/>
        </w:rPr>
        <w:t>ь</w:t>
      </w:r>
      <w:r w:rsidR="008C0AF0" w:rsidRPr="002F3B7D">
        <w:rPr>
          <w:sz w:val="28"/>
          <w:szCs w:val="20"/>
          <w:lang w:eastAsia="ar-SA"/>
        </w:rPr>
        <w:t xml:space="preserve">ного портала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Информирование заявителя о порядке подачи и рассмотрения жалобы осуществляется при личном приеме, по телефону, на официальном сайте О</w:t>
      </w:r>
      <w:r w:rsidRPr="002F3B7D">
        <w:rPr>
          <w:sz w:val="28"/>
          <w:szCs w:val="20"/>
          <w:lang w:eastAsia="ar-SA"/>
        </w:rPr>
        <w:t>т</w:t>
      </w:r>
      <w:r w:rsidRPr="002F3B7D">
        <w:rPr>
          <w:sz w:val="28"/>
          <w:szCs w:val="20"/>
          <w:lang w:eastAsia="ar-SA"/>
        </w:rPr>
        <w:t xml:space="preserve">дела, Едином портале и региональном портале. 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26</w:t>
      </w:r>
      <w:r w:rsidR="008C0AF0" w:rsidRPr="002F3B7D">
        <w:rPr>
          <w:sz w:val="28"/>
          <w:szCs w:val="20"/>
          <w:lang w:eastAsia="ar-SA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C0AF0" w:rsidRPr="002F3B7D">
        <w:rPr>
          <w:sz w:val="28"/>
          <w:szCs w:val="20"/>
          <w:lang w:eastAsia="ar-SA"/>
        </w:rPr>
        <w:lastRenderedPageBreak/>
        <w:t xml:space="preserve">органа, предоставляющего муниципальную услугу, а также его должностных лиц, муниципальных служащих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гулируется: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2F3B7D">
        <w:rPr>
          <w:sz w:val="28"/>
          <w:szCs w:val="28"/>
          <w:lang w:eastAsia="ar-SA"/>
        </w:rPr>
        <w:t>в</w:t>
      </w:r>
      <w:r w:rsidRPr="002F3B7D">
        <w:rPr>
          <w:sz w:val="28"/>
          <w:szCs w:val="28"/>
          <w:lang w:eastAsia="ar-SA"/>
        </w:rPr>
        <w:t>ленной сфере деятельности, и их должностных лиц, организаций, предусмо</w:t>
      </w:r>
      <w:r w:rsidRPr="002F3B7D">
        <w:rPr>
          <w:sz w:val="28"/>
          <w:szCs w:val="28"/>
          <w:lang w:eastAsia="ar-SA"/>
        </w:rPr>
        <w:t>т</w:t>
      </w:r>
      <w:r w:rsidRPr="002F3B7D">
        <w:rPr>
          <w:sz w:val="28"/>
          <w:szCs w:val="28"/>
          <w:lang w:eastAsia="ar-SA"/>
        </w:rPr>
        <w:t>ренных частью 1.1 статьи 16 Федерального закона «Об организации предо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тавления государственных и муниципальных услуг», и их работников, а та</w:t>
      </w:r>
      <w:r w:rsidRPr="002F3B7D">
        <w:rPr>
          <w:sz w:val="28"/>
          <w:szCs w:val="28"/>
          <w:lang w:eastAsia="ar-SA"/>
        </w:rPr>
        <w:t>к</w:t>
      </w:r>
      <w:r w:rsidRPr="002F3B7D">
        <w:rPr>
          <w:sz w:val="28"/>
          <w:szCs w:val="28"/>
          <w:lang w:eastAsia="ar-SA"/>
        </w:rPr>
        <w:t>же многофункциональных центров предоставления государственных и мун</w:t>
      </w:r>
      <w:r w:rsidRPr="002F3B7D">
        <w:rPr>
          <w:sz w:val="28"/>
          <w:szCs w:val="28"/>
          <w:lang w:eastAsia="ar-SA"/>
        </w:rPr>
        <w:t>и</w:t>
      </w:r>
      <w:r w:rsidRPr="002F3B7D">
        <w:rPr>
          <w:sz w:val="28"/>
          <w:szCs w:val="28"/>
          <w:lang w:eastAsia="ar-SA"/>
        </w:rPr>
        <w:t>ципальных услуг и их работников»;</w:t>
      </w:r>
    </w:p>
    <w:p w:rsidR="008C0AF0" w:rsidRPr="002F3B7D" w:rsidRDefault="00B87C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5" w:history="1">
        <w:r w:rsidR="008C0AF0" w:rsidRPr="002F3B7D">
          <w:rPr>
            <w:sz w:val="28"/>
            <w:szCs w:val="28"/>
          </w:rPr>
          <w:t>постановление</w:t>
        </w:r>
      </w:hyperlink>
      <w:r w:rsidR="008C0AF0" w:rsidRPr="002F3B7D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ме, обеспечивающей процесс досудебного (внесудебного) обжалования р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шений и действий (бездействия), совершенных при предоставлении госуда</w:t>
      </w:r>
      <w:r w:rsidR="008C0AF0" w:rsidRPr="002F3B7D">
        <w:rPr>
          <w:sz w:val="28"/>
          <w:szCs w:val="28"/>
        </w:rPr>
        <w:t>р</w:t>
      </w:r>
      <w:r w:rsidR="008C0AF0" w:rsidRPr="002F3B7D">
        <w:rPr>
          <w:sz w:val="28"/>
          <w:szCs w:val="28"/>
        </w:rPr>
        <w:t>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2F3B7D">
        <w:rPr>
          <w:sz w:val="28"/>
          <w:szCs w:val="28"/>
          <w:lang w:eastAsia="ar-SA"/>
        </w:rPr>
        <w:t>ь</w:t>
      </w:r>
      <w:r w:rsidRPr="002F3B7D">
        <w:rPr>
          <w:sz w:val="28"/>
          <w:szCs w:val="28"/>
          <w:lang w:eastAsia="ar-SA"/>
        </w:rPr>
        <w:t>ной власти Ставропольского края, предоставляющих государственные усл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польского края, многофункциональных центров предоставления государс</w:t>
      </w:r>
      <w:r w:rsidRPr="002F3B7D">
        <w:rPr>
          <w:sz w:val="28"/>
          <w:szCs w:val="28"/>
          <w:lang w:eastAsia="ar-SA"/>
        </w:rPr>
        <w:t>т</w:t>
      </w:r>
      <w:r w:rsidRPr="002F3B7D">
        <w:rPr>
          <w:sz w:val="28"/>
          <w:szCs w:val="28"/>
          <w:lang w:eastAsia="ar-SA"/>
        </w:rPr>
        <w:t>венных и муниципальных услуг в Ставропольском крае и их работников»;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2F3B7D">
        <w:rPr>
          <w:sz w:val="28"/>
          <w:szCs w:val="28"/>
          <w:lang w:eastAsia="ar-SA"/>
        </w:rPr>
        <w:t>д</w:t>
      </w:r>
      <w:r w:rsidRPr="002F3B7D">
        <w:rPr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2F3B7D">
        <w:rPr>
          <w:sz w:val="28"/>
          <w:szCs w:val="28"/>
          <w:lang w:eastAsia="ar-SA"/>
        </w:rPr>
        <w:t>а</w:t>
      </w:r>
      <w:r w:rsidRPr="002F3B7D">
        <w:rPr>
          <w:sz w:val="28"/>
          <w:szCs w:val="28"/>
          <w:lang w:eastAsia="ar-SA"/>
        </w:rPr>
        <w:t>ботников при предоставлении государственных и (или) муниципальных у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луг».</w:t>
      </w:r>
    </w:p>
    <w:p w:rsidR="008C0AF0" w:rsidRPr="002F3B7D" w:rsidRDefault="002F3B7D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t>27</w:t>
      </w:r>
      <w:r w:rsidR="008C0AF0" w:rsidRPr="002F3B7D">
        <w:rPr>
          <w:rFonts w:eastAsia="Arial"/>
          <w:sz w:val="28"/>
          <w:szCs w:val="28"/>
          <w:lang w:eastAsia="ar-SA"/>
        </w:rPr>
        <w:t>. Размещение информации на Едином портале и региональном по</w:t>
      </w:r>
      <w:r w:rsidR="008C0AF0" w:rsidRPr="002F3B7D">
        <w:rPr>
          <w:rFonts w:eastAsia="Arial"/>
          <w:sz w:val="28"/>
          <w:szCs w:val="28"/>
          <w:lang w:eastAsia="ar-SA"/>
        </w:rPr>
        <w:t>р</w:t>
      </w:r>
      <w:r w:rsidR="008C0AF0" w:rsidRPr="002F3B7D">
        <w:rPr>
          <w:rFonts w:eastAsia="Arial"/>
          <w:sz w:val="28"/>
          <w:szCs w:val="28"/>
          <w:lang w:eastAsia="ar-SA"/>
        </w:rPr>
        <w:t>тале</w:t>
      </w:r>
    </w:p>
    <w:p w:rsidR="008C0AF0" w:rsidRPr="002F3B7D" w:rsidRDefault="008C0AF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t xml:space="preserve">Информация, указанная в разделе </w:t>
      </w:r>
      <w:r w:rsidRPr="002F3B7D">
        <w:rPr>
          <w:rFonts w:eastAsia="Arial"/>
          <w:sz w:val="28"/>
          <w:szCs w:val="28"/>
          <w:lang w:val="en-US" w:eastAsia="ar-SA"/>
        </w:rPr>
        <w:t>V</w:t>
      </w:r>
      <w:r w:rsidRPr="002F3B7D">
        <w:rPr>
          <w:rFonts w:eastAsia="Arial"/>
          <w:sz w:val="28"/>
          <w:szCs w:val="28"/>
          <w:lang w:eastAsia="ar-SA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7E755D" w:rsidP="007E755D">
      <w:pPr>
        <w:widowControl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_________________</w:t>
      </w:r>
    </w:p>
    <w:p w:rsidR="003D7A6E" w:rsidRPr="002F3B7D" w:rsidRDefault="00A05F8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</w:rPr>
        <w:br w:type="page"/>
      </w:r>
      <w:r w:rsidR="003D7A6E" w:rsidRPr="002F3B7D">
        <w:rPr>
          <w:sz w:val="28"/>
          <w:szCs w:val="28"/>
        </w:rPr>
        <w:lastRenderedPageBreak/>
        <w:t>Приложение 1</w:t>
      </w:r>
    </w:p>
    <w:p w:rsidR="003D7A6E" w:rsidRPr="002F3B7D" w:rsidRDefault="003D7A6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3D7A6E" w:rsidRPr="002F3B7D" w:rsidRDefault="00C43F25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</w:t>
      </w:r>
      <w:r w:rsidR="003D7A6E" w:rsidRPr="002F3B7D">
        <w:rPr>
          <w:sz w:val="28"/>
          <w:szCs w:val="28"/>
        </w:rPr>
        <w:t>дготовк</w:t>
      </w:r>
      <w:r w:rsidRPr="002F3B7D">
        <w:rPr>
          <w:sz w:val="28"/>
          <w:szCs w:val="28"/>
        </w:rPr>
        <w:t>а и утверждение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3D7A6E" w:rsidRPr="002F3B7D" w:rsidRDefault="003D7A6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A05F8E" w:rsidRPr="002F3B7D" w:rsidRDefault="00A05F8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регистрации,место нахождения, контактная информация: телефон, эл. почта; для заявителя физического лица - фамилия, имя, отчество, паспортные данные, регистрацияпо месту жительства, адрес фактического проживания, телефон)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по планировке территории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 принять   решение   о  подготовке  документации  по  планировке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 (указать  вид  документации  по  планировке  территории: проект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планировки  территории  и  проект  межевания  территории / проект межев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ниятерритории) в отношении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(указывается описание местонахождения территории, описание граництерритории, 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прилагаемой схеме.ориентировочная площадь территории)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Предполагаемое   назначение   и   параметры  развития  территории,</w:t>
      </w:r>
    </w:p>
    <w:p w:rsidR="008A6491" w:rsidRDefault="006D542F" w:rsidP="008A6491">
      <w:pPr>
        <w:pStyle w:val="1"/>
        <w:keepNext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характеристики планируемого к размещению объекта (объектов)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Планируемый срок разработки документации по планировке территории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Источник   финансирования  работ  по  подготовке  документации  по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Обоснование отсутствия необходимости выполнения инженерных из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сканийдля  подготовки  документации  по  планировке  территории  и  дост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точностиматериалов инженерных изысканий 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(указывается в случае, если необходимость выполнения инженерных изысканийдля по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готовки документации по планировке территории отсутствует)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прошупредоставить: 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8A6491" w:rsidRPr="008A6491" w:rsidRDefault="008A6491" w:rsidP="008A6491">
      <w:r>
        <w:t>____________________________________________________________________________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</w:p>
    <w:p w:rsidR="006D542F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B65FF4" w:rsidRPr="00B65FF4" w:rsidRDefault="00B65FF4" w:rsidP="00B65FF4"/>
    <w:p w:rsidR="00320920" w:rsidRDefault="00320920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регистрации,место нахождения, контактная информация: телефон, эл. почта; для заявителя физического лица - фамилия, имя, отчество, паспортные данные, регистрацияпо месту жительства, адрес фактического проживания, телефон)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документации по планировке территории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утвердить  документацию  по  планировке  территории (указать виддокументации  по  планировке  территории:  проект  планировки  терр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тории ипроект межевания территории / проект межевания территории) в гр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ницах: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Сведения  о  принятом  решении  о подготовке документации по планиро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кетерритории 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прошупредоставить: 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320920" w:rsidRDefault="00320920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регистрации,место нахождения, контактная информация: телефон, эл. почта; для заявителя физического лица - фамилия, имя, отчество, паспортные данные, регистрацияпо месту жительства, адрес фактического проживания, телефон)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 по внесению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документацию по планировке территории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принять решение о подготовке документации по внесению измен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ний вдокументацию   по   планировке  территории  (указать  вид  документ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ции  попланировке  территории:  проект  планировки  территории  и проект межеваниятерритории / проект межевания территории), утвержденной: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реквизиты решения об утверждении документации по планировке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территории) в отношении территории (ее отдельных частей) кадастровый номер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земельного участка или описание границ территории согласно прилагаемойсхеме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Описание  планируемых  изменений  в  назначении  и  параметрах развития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территории, характеристиках планируемого к размещению объекта (объе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тов)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 Планируемый    срок   разработки   документации   по   планировке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Источник   финансирования  работ  по  подготовке  документации  по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документы: 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переченьприлагаемых документов)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прошупредоставить: 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</w:t>
      </w:r>
      <w:r w:rsidR="00122D8D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(указать способ получения результата предоставления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6D542F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Default="006408B3" w:rsidP="006408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1" w:name="_GoBack"/>
      <w:bookmarkEnd w:id="1"/>
    </w:p>
    <w:sectPr w:rsidR="006D542F" w:rsidSect="00721FD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29" w:rsidRDefault="00256D29">
      <w:r>
        <w:separator/>
      </w:r>
    </w:p>
  </w:endnote>
  <w:endnote w:type="continuationSeparator" w:id="1">
    <w:p w:rsidR="00256D29" w:rsidRDefault="0025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29" w:rsidRDefault="00256D29">
      <w:r>
        <w:separator/>
      </w:r>
    </w:p>
  </w:footnote>
  <w:footnote w:type="continuationSeparator" w:id="1">
    <w:p w:rsidR="00256D29" w:rsidRDefault="0025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2D" w:rsidRDefault="00B87C7D" w:rsidP="0082598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2132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132D" w:rsidRDefault="00C2132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2D" w:rsidRPr="00F933A6" w:rsidRDefault="00B87C7D" w:rsidP="00F933A6">
    <w:pPr>
      <w:pStyle w:val="ac"/>
      <w:framePr w:wrap="notBeside" w:vAnchor="page" w:hAnchor="margin" w:xAlign="center" w:y="710"/>
      <w:rPr>
        <w:rStyle w:val="ad"/>
        <w:sz w:val="28"/>
        <w:szCs w:val="28"/>
      </w:rPr>
    </w:pPr>
    <w:r w:rsidRPr="00F933A6">
      <w:rPr>
        <w:rStyle w:val="ad"/>
        <w:sz w:val="28"/>
        <w:szCs w:val="28"/>
      </w:rPr>
      <w:fldChar w:fldCharType="begin"/>
    </w:r>
    <w:r w:rsidR="00C2132D" w:rsidRPr="00F933A6">
      <w:rPr>
        <w:rStyle w:val="ad"/>
        <w:sz w:val="28"/>
        <w:szCs w:val="28"/>
      </w:rPr>
      <w:instrText xml:space="preserve">PAGE  </w:instrText>
    </w:r>
    <w:r w:rsidRPr="00F933A6">
      <w:rPr>
        <w:rStyle w:val="ad"/>
        <w:sz w:val="28"/>
        <w:szCs w:val="28"/>
      </w:rPr>
      <w:fldChar w:fldCharType="separate"/>
    </w:r>
    <w:r w:rsidR="00C82276">
      <w:rPr>
        <w:rStyle w:val="ad"/>
        <w:noProof/>
        <w:sz w:val="28"/>
        <w:szCs w:val="28"/>
      </w:rPr>
      <w:t>35</w:t>
    </w:r>
    <w:r w:rsidRPr="00F933A6">
      <w:rPr>
        <w:rStyle w:val="ad"/>
        <w:sz w:val="28"/>
        <w:szCs w:val="28"/>
      </w:rPr>
      <w:fldChar w:fldCharType="end"/>
    </w:r>
  </w:p>
  <w:p w:rsidR="00C2132D" w:rsidRDefault="00C2132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98D6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34158B3"/>
    <w:multiLevelType w:val="multilevel"/>
    <w:tmpl w:val="5144133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1">
      <w:start w:val="4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F4D0739"/>
    <w:multiLevelType w:val="hybridMultilevel"/>
    <w:tmpl w:val="3F18FA72"/>
    <w:lvl w:ilvl="0" w:tplc="19DA215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A43C34"/>
    <w:multiLevelType w:val="hybridMultilevel"/>
    <w:tmpl w:val="09A6A91C"/>
    <w:lvl w:ilvl="0" w:tplc="8EA02426">
      <w:start w:val="2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7">
    <w:nsid w:val="2DB41E58"/>
    <w:multiLevelType w:val="multilevel"/>
    <w:tmpl w:val="AF8C41D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9">
    <w:nsid w:val="4AD3388E"/>
    <w:multiLevelType w:val="multilevel"/>
    <w:tmpl w:val="DF2E93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235BC"/>
    <w:multiLevelType w:val="multilevel"/>
    <w:tmpl w:val="7442A46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EF57CD5"/>
    <w:multiLevelType w:val="multilevel"/>
    <w:tmpl w:val="666C9CD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7B2"/>
    <w:rsid w:val="00000ABF"/>
    <w:rsid w:val="00005A14"/>
    <w:rsid w:val="00006CA8"/>
    <w:rsid w:val="00007292"/>
    <w:rsid w:val="00010300"/>
    <w:rsid w:val="00014768"/>
    <w:rsid w:val="00015675"/>
    <w:rsid w:val="0001624E"/>
    <w:rsid w:val="000173D9"/>
    <w:rsid w:val="0002230D"/>
    <w:rsid w:val="00024071"/>
    <w:rsid w:val="0002688B"/>
    <w:rsid w:val="00027C19"/>
    <w:rsid w:val="00031CBF"/>
    <w:rsid w:val="000321DD"/>
    <w:rsid w:val="00035424"/>
    <w:rsid w:val="00035788"/>
    <w:rsid w:val="00040539"/>
    <w:rsid w:val="0004081A"/>
    <w:rsid w:val="000420D1"/>
    <w:rsid w:val="00045BE5"/>
    <w:rsid w:val="000512CE"/>
    <w:rsid w:val="00051951"/>
    <w:rsid w:val="00054E77"/>
    <w:rsid w:val="00055D4C"/>
    <w:rsid w:val="000573BF"/>
    <w:rsid w:val="000605AD"/>
    <w:rsid w:val="0006592B"/>
    <w:rsid w:val="0006731B"/>
    <w:rsid w:val="000745AB"/>
    <w:rsid w:val="000749B2"/>
    <w:rsid w:val="00081FE6"/>
    <w:rsid w:val="0008206C"/>
    <w:rsid w:val="00084181"/>
    <w:rsid w:val="0008563A"/>
    <w:rsid w:val="0008680F"/>
    <w:rsid w:val="00087A7D"/>
    <w:rsid w:val="0009314A"/>
    <w:rsid w:val="000953D6"/>
    <w:rsid w:val="000955E5"/>
    <w:rsid w:val="000965EB"/>
    <w:rsid w:val="000973F5"/>
    <w:rsid w:val="000A05C3"/>
    <w:rsid w:val="000A2F42"/>
    <w:rsid w:val="000B0A43"/>
    <w:rsid w:val="000B1F5D"/>
    <w:rsid w:val="000B2248"/>
    <w:rsid w:val="000B2767"/>
    <w:rsid w:val="000B3D05"/>
    <w:rsid w:val="000B606A"/>
    <w:rsid w:val="000B7360"/>
    <w:rsid w:val="000C3FDF"/>
    <w:rsid w:val="000C5878"/>
    <w:rsid w:val="000C5D73"/>
    <w:rsid w:val="000C63D0"/>
    <w:rsid w:val="000C7DC3"/>
    <w:rsid w:val="000D0EAB"/>
    <w:rsid w:val="000D44EE"/>
    <w:rsid w:val="000D4A98"/>
    <w:rsid w:val="000D6152"/>
    <w:rsid w:val="000D670E"/>
    <w:rsid w:val="000E0851"/>
    <w:rsid w:val="000E1864"/>
    <w:rsid w:val="000F0CB3"/>
    <w:rsid w:val="000F3722"/>
    <w:rsid w:val="00101116"/>
    <w:rsid w:val="001019D2"/>
    <w:rsid w:val="00103285"/>
    <w:rsid w:val="00105C6E"/>
    <w:rsid w:val="00112C02"/>
    <w:rsid w:val="001162ED"/>
    <w:rsid w:val="00121DDD"/>
    <w:rsid w:val="00122D8D"/>
    <w:rsid w:val="00124102"/>
    <w:rsid w:val="00126AF3"/>
    <w:rsid w:val="0013246B"/>
    <w:rsid w:val="0013624E"/>
    <w:rsid w:val="00136D89"/>
    <w:rsid w:val="00137748"/>
    <w:rsid w:val="001401B7"/>
    <w:rsid w:val="00141EF5"/>
    <w:rsid w:val="001421FC"/>
    <w:rsid w:val="00146863"/>
    <w:rsid w:val="00153755"/>
    <w:rsid w:val="00153BAA"/>
    <w:rsid w:val="001548A1"/>
    <w:rsid w:val="0015515D"/>
    <w:rsid w:val="00155CB3"/>
    <w:rsid w:val="00155E55"/>
    <w:rsid w:val="00160C30"/>
    <w:rsid w:val="00160D4D"/>
    <w:rsid w:val="00161907"/>
    <w:rsid w:val="00161BCF"/>
    <w:rsid w:val="0016205B"/>
    <w:rsid w:val="001625BE"/>
    <w:rsid w:val="00165878"/>
    <w:rsid w:val="00165B65"/>
    <w:rsid w:val="00171446"/>
    <w:rsid w:val="00175ECB"/>
    <w:rsid w:val="001760A0"/>
    <w:rsid w:val="00176A49"/>
    <w:rsid w:val="00177B52"/>
    <w:rsid w:val="00180D31"/>
    <w:rsid w:val="00181371"/>
    <w:rsid w:val="0018635B"/>
    <w:rsid w:val="00191F2E"/>
    <w:rsid w:val="00192D14"/>
    <w:rsid w:val="00193B27"/>
    <w:rsid w:val="0019458D"/>
    <w:rsid w:val="001A0F79"/>
    <w:rsid w:val="001A0FA4"/>
    <w:rsid w:val="001A4D80"/>
    <w:rsid w:val="001B0982"/>
    <w:rsid w:val="001B0B76"/>
    <w:rsid w:val="001B0EC3"/>
    <w:rsid w:val="001B3058"/>
    <w:rsid w:val="001C297B"/>
    <w:rsid w:val="001C50E2"/>
    <w:rsid w:val="001C59F6"/>
    <w:rsid w:val="001C7074"/>
    <w:rsid w:val="001C787B"/>
    <w:rsid w:val="001C7EC5"/>
    <w:rsid w:val="001D0A25"/>
    <w:rsid w:val="001D2C99"/>
    <w:rsid w:val="001D4853"/>
    <w:rsid w:val="001D4B7E"/>
    <w:rsid w:val="001D4D68"/>
    <w:rsid w:val="001D6B85"/>
    <w:rsid w:val="001E57B3"/>
    <w:rsid w:val="001E615D"/>
    <w:rsid w:val="001E690E"/>
    <w:rsid w:val="001E7CBA"/>
    <w:rsid w:val="001F0605"/>
    <w:rsid w:val="001F3B88"/>
    <w:rsid w:val="001F40EF"/>
    <w:rsid w:val="001F6A36"/>
    <w:rsid w:val="001F6AF7"/>
    <w:rsid w:val="002136EC"/>
    <w:rsid w:val="002146B5"/>
    <w:rsid w:val="00214AB2"/>
    <w:rsid w:val="00216F1E"/>
    <w:rsid w:val="0022036F"/>
    <w:rsid w:val="00220E45"/>
    <w:rsid w:val="002213B0"/>
    <w:rsid w:val="0022216E"/>
    <w:rsid w:val="00224784"/>
    <w:rsid w:val="0022763E"/>
    <w:rsid w:val="00231155"/>
    <w:rsid w:val="00231A41"/>
    <w:rsid w:val="00231F65"/>
    <w:rsid w:val="00232024"/>
    <w:rsid w:val="002321A2"/>
    <w:rsid w:val="00232546"/>
    <w:rsid w:val="0023607A"/>
    <w:rsid w:val="00243895"/>
    <w:rsid w:val="00250E74"/>
    <w:rsid w:val="00256D29"/>
    <w:rsid w:val="002606AB"/>
    <w:rsid w:val="002617B2"/>
    <w:rsid w:val="00263D72"/>
    <w:rsid w:val="0026417A"/>
    <w:rsid w:val="002665A3"/>
    <w:rsid w:val="00267DB2"/>
    <w:rsid w:val="002707ED"/>
    <w:rsid w:val="00270A9E"/>
    <w:rsid w:val="0027276C"/>
    <w:rsid w:val="00273469"/>
    <w:rsid w:val="0027385C"/>
    <w:rsid w:val="00274A72"/>
    <w:rsid w:val="00277DC3"/>
    <w:rsid w:val="00286FE2"/>
    <w:rsid w:val="00287793"/>
    <w:rsid w:val="0029031E"/>
    <w:rsid w:val="00291D75"/>
    <w:rsid w:val="00292B91"/>
    <w:rsid w:val="002944E3"/>
    <w:rsid w:val="00297AD3"/>
    <w:rsid w:val="00297E18"/>
    <w:rsid w:val="002A2814"/>
    <w:rsid w:val="002A36AC"/>
    <w:rsid w:val="002A5EA3"/>
    <w:rsid w:val="002A6B7C"/>
    <w:rsid w:val="002B0300"/>
    <w:rsid w:val="002B3E03"/>
    <w:rsid w:val="002B4872"/>
    <w:rsid w:val="002B500E"/>
    <w:rsid w:val="002B5B1F"/>
    <w:rsid w:val="002B7430"/>
    <w:rsid w:val="002C0C1B"/>
    <w:rsid w:val="002C144C"/>
    <w:rsid w:val="002C57CD"/>
    <w:rsid w:val="002C65C7"/>
    <w:rsid w:val="002C66B4"/>
    <w:rsid w:val="002D090A"/>
    <w:rsid w:val="002D4036"/>
    <w:rsid w:val="002E0269"/>
    <w:rsid w:val="002E0A27"/>
    <w:rsid w:val="002E2797"/>
    <w:rsid w:val="002E41DF"/>
    <w:rsid w:val="002E72F5"/>
    <w:rsid w:val="002F3B7D"/>
    <w:rsid w:val="002F5E96"/>
    <w:rsid w:val="002F6ABD"/>
    <w:rsid w:val="002F7306"/>
    <w:rsid w:val="00300569"/>
    <w:rsid w:val="00302E41"/>
    <w:rsid w:val="003033B3"/>
    <w:rsid w:val="00304C63"/>
    <w:rsid w:val="00305286"/>
    <w:rsid w:val="00307E9B"/>
    <w:rsid w:val="00312F73"/>
    <w:rsid w:val="00313024"/>
    <w:rsid w:val="0031356F"/>
    <w:rsid w:val="00314755"/>
    <w:rsid w:val="0031540C"/>
    <w:rsid w:val="00317F46"/>
    <w:rsid w:val="00320920"/>
    <w:rsid w:val="00321D47"/>
    <w:rsid w:val="00323073"/>
    <w:rsid w:val="00324E77"/>
    <w:rsid w:val="0032576C"/>
    <w:rsid w:val="003263C9"/>
    <w:rsid w:val="00327E4D"/>
    <w:rsid w:val="00332627"/>
    <w:rsid w:val="0033524B"/>
    <w:rsid w:val="00336252"/>
    <w:rsid w:val="00341E23"/>
    <w:rsid w:val="00343930"/>
    <w:rsid w:val="00344734"/>
    <w:rsid w:val="00344864"/>
    <w:rsid w:val="003453C0"/>
    <w:rsid w:val="003454AA"/>
    <w:rsid w:val="0034710E"/>
    <w:rsid w:val="0034750C"/>
    <w:rsid w:val="00347C2A"/>
    <w:rsid w:val="0035318C"/>
    <w:rsid w:val="003541C9"/>
    <w:rsid w:val="0036222F"/>
    <w:rsid w:val="0037189E"/>
    <w:rsid w:val="00371EA0"/>
    <w:rsid w:val="003742AF"/>
    <w:rsid w:val="0038484F"/>
    <w:rsid w:val="0038496F"/>
    <w:rsid w:val="00391C17"/>
    <w:rsid w:val="00391D95"/>
    <w:rsid w:val="00392F05"/>
    <w:rsid w:val="0039315F"/>
    <w:rsid w:val="003931B1"/>
    <w:rsid w:val="00395BB5"/>
    <w:rsid w:val="003A1C4E"/>
    <w:rsid w:val="003A20FC"/>
    <w:rsid w:val="003A3306"/>
    <w:rsid w:val="003A3451"/>
    <w:rsid w:val="003A5ECF"/>
    <w:rsid w:val="003A65E2"/>
    <w:rsid w:val="003A670B"/>
    <w:rsid w:val="003B20EB"/>
    <w:rsid w:val="003B50B2"/>
    <w:rsid w:val="003B5922"/>
    <w:rsid w:val="003B6F62"/>
    <w:rsid w:val="003B77E5"/>
    <w:rsid w:val="003C24BF"/>
    <w:rsid w:val="003C2AF1"/>
    <w:rsid w:val="003C2D5B"/>
    <w:rsid w:val="003C3202"/>
    <w:rsid w:val="003C3427"/>
    <w:rsid w:val="003C4155"/>
    <w:rsid w:val="003C5C06"/>
    <w:rsid w:val="003C62B1"/>
    <w:rsid w:val="003D29EB"/>
    <w:rsid w:val="003D363F"/>
    <w:rsid w:val="003D6033"/>
    <w:rsid w:val="003D7A6E"/>
    <w:rsid w:val="003E1E92"/>
    <w:rsid w:val="003E2795"/>
    <w:rsid w:val="003E462C"/>
    <w:rsid w:val="003E562F"/>
    <w:rsid w:val="003E5868"/>
    <w:rsid w:val="003E7201"/>
    <w:rsid w:val="003F0612"/>
    <w:rsid w:val="003F061F"/>
    <w:rsid w:val="003F08B0"/>
    <w:rsid w:val="003F4488"/>
    <w:rsid w:val="00401C5E"/>
    <w:rsid w:val="00402C69"/>
    <w:rsid w:val="004078A9"/>
    <w:rsid w:val="00410706"/>
    <w:rsid w:val="00411C36"/>
    <w:rsid w:val="00411DE4"/>
    <w:rsid w:val="00415D20"/>
    <w:rsid w:val="00420558"/>
    <w:rsid w:val="0042123A"/>
    <w:rsid w:val="0042167C"/>
    <w:rsid w:val="0042253C"/>
    <w:rsid w:val="0042262C"/>
    <w:rsid w:val="00422F18"/>
    <w:rsid w:val="00423436"/>
    <w:rsid w:val="00424DDF"/>
    <w:rsid w:val="00426982"/>
    <w:rsid w:val="00427E12"/>
    <w:rsid w:val="00431F95"/>
    <w:rsid w:val="0043266A"/>
    <w:rsid w:val="00432846"/>
    <w:rsid w:val="00434CB7"/>
    <w:rsid w:val="00435318"/>
    <w:rsid w:val="0043628B"/>
    <w:rsid w:val="00437F6E"/>
    <w:rsid w:val="0044302C"/>
    <w:rsid w:val="00444736"/>
    <w:rsid w:val="0044517C"/>
    <w:rsid w:val="0045027F"/>
    <w:rsid w:val="00453A9A"/>
    <w:rsid w:val="00454276"/>
    <w:rsid w:val="00454B49"/>
    <w:rsid w:val="00454E59"/>
    <w:rsid w:val="00454FFD"/>
    <w:rsid w:val="004579C1"/>
    <w:rsid w:val="00467EF3"/>
    <w:rsid w:val="00472D48"/>
    <w:rsid w:val="00475713"/>
    <w:rsid w:val="00482D1F"/>
    <w:rsid w:val="0048406E"/>
    <w:rsid w:val="00491074"/>
    <w:rsid w:val="004928EF"/>
    <w:rsid w:val="00492C85"/>
    <w:rsid w:val="004931CA"/>
    <w:rsid w:val="00496DDE"/>
    <w:rsid w:val="004A01BB"/>
    <w:rsid w:val="004A1E32"/>
    <w:rsid w:val="004A3F10"/>
    <w:rsid w:val="004A6399"/>
    <w:rsid w:val="004A7D17"/>
    <w:rsid w:val="004B2E28"/>
    <w:rsid w:val="004B748F"/>
    <w:rsid w:val="004C4938"/>
    <w:rsid w:val="004C513B"/>
    <w:rsid w:val="004C5350"/>
    <w:rsid w:val="004C7588"/>
    <w:rsid w:val="004D5A77"/>
    <w:rsid w:val="004D647D"/>
    <w:rsid w:val="004E0522"/>
    <w:rsid w:val="004E30CE"/>
    <w:rsid w:val="004E333E"/>
    <w:rsid w:val="004E76B4"/>
    <w:rsid w:val="004F0793"/>
    <w:rsid w:val="004F0A9D"/>
    <w:rsid w:val="004F1FF7"/>
    <w:rsid w:val="004F2954"/>
    <w:rsid w:val="004F2E2C"/>
    <w:rsid w:val="004F31F5"/>
    <w:rsid w:val="004F4CD4"/>
    <w:rsid w:val="004F68FB"/>
    <w:rsid w:val="00500290"/>
    <w:rsid w:val="0050424F"/>
    <w:rsid w:val="005050AA"/>
    <w:rsid w:val="00511806"/>
    <w:rsid w:val="0051237E"/>
    <w:rsid w:val="0051260A"/>
    <w:rsid w:val="00513734"/>
    <w:rsid w:val="005137F6"/>
    <w:rsid w:val="0051504D"/>
    <w:rsid w:val="00515F55"/>
    <w:rsid w:val="005168CF"/>
    <w:rsid w:val="00522166"/>
    <w:rsid w:val="005222E4"/>
    <w:rsid w:val="005331EB"/>
    <w:rsid w:val="00537509"/>
    <w:rsid w:val="0054034C"/>
    <w:rsid w:val="00542EEB"/>
    <w:rsid w:val="0054386A"/>
    <w:rsid w:val="00544208"/>
    <w:rsid w:val="00546FE7"/>
    <w:rsid w:val="00547B9E"/>
    <w:rsid w:val="00550F23"/>
    <w:rsid w:val="005548E6"/>
    <w:rsid w:val="00561C99"/>
    <w:rsid w:val="0056321F"/>
    <w:rsid w:val="005637DF"/>
    <w:rsid w:val="00564FB6"/>
    <w:rsid w:val="00565A43"/>
    <w:rsid w:val="00567204"/>
    <w:rsid w:val="00570746"/>
    <w:rsid w:val="005708AF"/>
    <w:rsid w:val="005743DF"/>
    <w:rsid w:val="00574E92"/>
    <w:rsid w:val="005813A2"/>
    <w:rsid w:val="00581EF5"/>
    <w:rsid w:val="00582531"/>
    <w:rsid w:val="005829D8"/>
    <w:rsid w:val="00585004"/>
    <w:rsid w:val="005867AA"/>
    <w:rsid w:val="00590A93"/>
    <w:rsid w:val="00596C44"/>
    <w:rsid w:val="005A101C"/>
    <w:rsid w:val="005A11FA"/>
    <w:rsid w:val="005A3DA1"/>
    <w:rsid w:val="005A5264"/>
    <w:rsid w:val="005B0B4E"/>
    <w:rsid w:val="005B29AB"/>
    <w:rsid w:val="005B495D"/>
    <w:rsid w:val="005B741E"/>
    <w:rsid w:val="005C0982"/>
    <w:rsid w:val="005C5286"/>
    <w:rsid w:val="005C5F84"/>
    <w:rsid w:val="005C7CCB"/>
    <w:rsid w:val="005D19F4"/>
    <w:rsid w:val="005D4A52"/>
    <w:rsid w:val="005D4DF9"/>
    <w:rsid w:val="005D525C"/>
    <w:rsid w:val="005D6C66"/>
    <w:rsid w:val="005D77D4"/>
    <w:rsid w:val="005E1303"/>
    <w:rsid w:val="005E232E"/>
    <w:rsid w:val="005E3504"/>
    <w:rsid w:val="005E4FF6"/>
    <w:rsid w:val="005F275A"/>
    <w:rsid w:val="005F3BC1"/>
    <w:rsid w:val="005F3F5F"/>
    <w:rsid w:val="005F5555"/>
    <w:rsid w:val="005F7FC3"/>
    <w:rsid w:val="00600010"/>
    <w:rsid w:val="006018FD"/>
    <w:rsid w:val="00606248"/>
    <w:rsid w:val="00617497"/>
    <w:rsid w:val="006212D8"/>
    <w:rsid w:val="006229C7"/>
    <w:rsid w:val="00622AC1"/>
    <w:rsid w:val="0063176F"/>
    <w:rsid w:val="006323B4"/>
    <w:rsid w:val="00637956"/>
    <w:rsid w:val="006408B3"/>
    <w:rsid w:val="00640B77"/>
    <w:rsid w:val="00650097"/>
    <w:rsid w:val="00652931"/>
    <w:rsid w:val="0065384E"/>
    <w:rsid w:val="006606DA"/>
    <w:rsid w:val="00660C34"/>
    <w:rsid w:val="006611DF"/>
    <w:rsid w:val="006624DB"/>
    <w:rsid w:val="0066480F"/>
    <w:rsid w:val="00665AC9"/>
    <w:rsid w:val="00667FC6"/>
    <w:rsid w:val="0067042F"/>
    <w:rsid w:val="006723A7"/>
    <w:rsid w:val="00674447"/>
    <w:rsid w:val="00675DED"/>
    <w:rsid w:val="00680456"/>
    <w:rsid w:val="00681CE6"/>
    <w:rsid w:val="006821B4"/>
    <w:rsid w:val="006834A1"/>
    <w:rsid w:val="006844EF"/>
    <w:rsid w:val="0068681A"/>
    <w:rsid w:val="00687DE2"/>
    <w:rsid w:val="00692CD4"/>
    <w:rsid w:val="00694039"/>
    <w:rsid w:val="00695D1E"/>
    <w:rsid w:val="006961DB"/>
    <w:rsid w:val="00697EFA"/>
    <w:rsid w:val="006A20AE"/>
    <w:rsid w:val="006A5AB9"/>
    <w:rsid w:val="006A72EB"/>
    <w:rsid w:val="006B09DA"/>
    <w:rsid w:val="006B1F65"/>
    <w:rsid w:val="006B3F81"/>
    <w:rsid w:val="006B4DDE"/>
    <w:rsid w:val="006B5C97"/>
    <w:rsid w:val="006B6BBF"/>
    <w:rsid w:val="006B7FE8"/>
    <w:rsid w:val="006C1941"/>
    <w:rsid w:val="006C1A84"/>
    <w:rsid w:val="006C6110"/>
    <w:rsid w:val="006C74FC"/>
    <w:rsid w:val="006C7C70"/>
    <w:rsid w:val="006D26CA"/>
    <w:rsid w:val="006D2911"/>
    <w:rsid w:val="006D3113"/>
    <w:rsid w:val="006D4721"/>
    <w:rsid w:val="006D542F"/>
    <w:rsid w:val="006E281E"/>
    <w:rsid w:val="006E4AF9"/>
    <w:rsid w:val="006E6E7F"/>
    <w:rsid w:val="006E7AAD"/>
    <w:rsid w:val="006F34A7"/>
    <w:rsid w:val="006F4830"/>
    <w:rsid w:val="006F576C"/>
    <w:rsid w:val="006F5C6B"/>
    <w:rsid w:val="006F634E"/>
    <w:rsid w:val="006F6B57"/>
    <w:rsid w:val="00700C4E"/>
    <w:rsid w:val="00701931"/>
    <w:rsid w:val="007067BD"/>
    <w:rsid w:val="0070757B"/>
    <w:rsid w:val="00707914"/>
    <w:rsid w:val="007110C1"/>
    <w:rsid w:val="00711ED8"/>
    <w:rsid w:val="0071242A"/>
    <w:rsid w:val="00714AA9"/>
    <w:rsid w:val="00721FDE"/>
    <w:rsid w:val="007309D3"/>
    <w:rsid w:val="00730B57"/>
    <w:rsid w:val="00734FE6"/>
    <w:rsid w:val="00735B95"/>
    <w:rsid w:val="00737DA8"/>
    <w:rsid w:val="00742966"/>
    <w:rsid w:val="00744167"/>
    <w:rsid w:val="00744243"/>
    <w:rsid w:val="007457A9"/>
    <w:rsid w:val="00745DE0"/>
    <w:rsid w:val="00747CC5"/>
    <w:rsid w:val="00751AD4"/>
    <w:rsid w:val="007527C4"/>
    <w:rsid w:val="00753ED2"/>
    <w:rsid w:val="00754EAF"/>
    <w:rsid w:val="00755A59"/>
    <w:rsid w:val="00757298"/>
    <w:rsid w:val="00763ACD"/>
    <w:rsid w:val="007653A1"/>
    <w:rsid w:val="00766109"/>
    <w:rsid w:val="00766610"/>
    <w:rsid w:val="00766B17"/>
    <w:rsid w:val="007676F1"/>
    <w:rsid w:val="00767B07"/>
    <w:rsid w:val="00771EF3"/>
    <w:rsid w:val="00774435"/>
    <w:rsid w:val="00775859"/>
    <w:rsid w:val="00775F54"/>
    <w:rsid w:val="0077759F"/>
    <w:rsid w:val="007802EC"/>
    <w:rsid w:val="00782602"/>
    <w:rsid w:val="00782E63"/>
    <w:rsid w:val="00784BF1"/>
    <w:rsid w:val="0078545A"/>
    <w:rsid w:val="00787578"/>
    <w:rsid w:val="007A0142"/>
    <w:rsid w:val="007A2A83"/>
    <w:rsid w:val="007A341C"/>
    <w:rsid w:val="007A5E6F"/>
    <w:rsid w:val="007B13DB"/>
    <w:rsid w:val="007B2232"/>
    <w:rsid w:val="007B4480"/>
    <w:rsid w:val="007B4AD0"/>
    <w:rsid w:val="007B4CB9"/>
    <w:rsid w:val="007B706D"/>
    <w:rsid w:val="007B71E9"/>
    <w:rsid w:val="007B7791"/>
    <w:rsid w:val="007B7E05"/>
    <w:rsid w:val="007C0212"/>
    <w:rsid w:val="007C0BCE"/>
    <w:rsid w:val="007C1D5B"/>
    <w:rsid w:val="007C239F"/>
    <w:rsid w:val="007C25C8"/>
    <w:rsid w:val="007C67BB"/>
    <w:rsid w:val="007C6D6F"/>
    <w:rsid w:val="007C7BD0"/>
    <w:rsid w:val="007D15C9"/>
    <w:rsid w:val="007D19B2"/>
    <w:rsid w:val="007D261B"/>
    <w:rsid w:val="007D35C0"/>
    <w:rsid w:val="007D3BF7"/>
    <w:rsid w:val="007D45DF"/>
    <w:rsid w:val="007E0E97"/>
    <w:rsid w:val="007E11AA"/>
    <w:rsid w:val="007E2AA1"/>
    <w:rsid w:val="007E4C03"/>
    <w:rsid w:val="007E6460"/>
    <w:rsid w:val="007E755D"/>
    <w:rsid w:val="007F0DB1"/>
    <w:rsid w:val="007F0E86"/>
    <w:rsid w:val="007F3313"/>
    <w:rsid w:val="007F6BD7"/>
    <w:rsid w:val="0080037A"/>
    <w:rsid w:val="008024BC"/>
    <w:rsid w:val="00804048"/>
    <w:rsid w:val="00806AFF"/>
    <w:rsid w:val="00806B8A"/>
    <w:rsid w:val="00806C12"/>
    <w:rsid w:val="00810419"/>
    <w:rsid w:val="00810EFE"/>
    <w:rsid w:val="00813660"/>
    <w:rsid w:val="00814A19"/>
    <w:rsid w:val="00817251"/>
    <w:rsid w:val="0081792E"/>
    <w:rsid w:val="008219BE"/>
    <w:rsid w:val="00821F50"/>
    <w:rsid w:val="0082308A"/>
    <w:rsid w:val="0082339F"/>
    <w:rsid w:val="0082435C"/>
    <w:rsid w:val="0082598F"/>
    <w:rsid w:val="00830965"/>
    <w:rsid w:val="00833201"/>
    <w:rsid w:val="0083661B"/>
    <w:rsid w:val="00837F6F"/>
    <w:rsid w:val="00840A81"/>
    <w:rsid w:val="0084100E"/>
    <w:rsid w:val="00842BDD"/>
    <w:rsid w:val="00843888"/>
    <w:rsid w:val="0084501E"/>
    <w:rsid w:val="00847899"/>
    <w:rsid w:val="00847CBF"/>
    <w:rsid w:val="00850688"/>
    <w:rsid w:val="00854317"/>
    <w:rsid w:val="0085432D"/>
    <w:rsid w:val="00855971"/>
    <w:rsid w:val="008579DC"/>
    <w:rsid w:val="00860666"/>
    <w:rsid w:val="008665B7"/>
    <w:rsid w:val="008715F3"/>
    <w:rsid w:val="00871BCA"/>
    <w:rsid w:val="00872421"/>
    <w:rsid w:val="00876902"/>
    <w:rsid w:val="00876E23"/>
    <w:rsid w:val="00877BFD"/>
    <w:rsid w:val="0089042C"/>
    <w:rsid w:val="0089214D"/>
    <w:rsid w:val="0089266E"/>
    <w:rsid w:val="0089398E"/>
    <w:rsid w:val="008A0A92"/>
    <w:rsid w:val="008A303B"/>
    <w:rsid w:val="008A43CF"/>
    <w:rsid w:val="008A4497"/>
    <w:rsid w:val="008A5CA9"/>
    <w:rsid w:val="008A6491"/>
    <w:rsid w:val="008A6A91"/>
    <w:rsid w:val="008A6D9A"/>
    <w:rsid w:val="008A7894"/>
    <w:rsid w:val="008B0116"/>
    <w:rsid w:val="008B134A"/>
    <w:rsid w:val="008B13B7"/>
    <w:rsid w:val="008B2EE4"/>
    <w:rsid w:val="008C0AF0"/>
    <w:rsid w:val="008C56AA"/>
    <w:rsid w:val="008C6AEC"/>
    <w:rsid w:val="008C7783"/>
    <w:rsid w:val="008D2BFC"/>
    <w:rsid w:val="008D4001"/>
    <w:rsid w:val="008D530D"/>
    <w:rsid w:val="008E269E"/>
    <w:rsid w:val="008E44DB"/>
    <w:rsid w:val="008F0091"/>
    <w:rsid w:val="008F0D33"/>
    <w:rsid w:val="008F327E"/>
    <w:rsid w:val="008F5358"/>
    <w:rsid w:val="008F6AA8"/>
    <w:rsid w:val="008F79DF"/>
    <w:rsid w:val="009003E5"/>
    <w:rsid w:val="00900688"/>
    <w:rsid w:val="00902751"/>
    <w:rsid w:val="009033E9"/>
    <w:rsid w:val="009050C0"/>
    <w:rsid w:val="00905195"/>
    <w:rsid w:val="009067E3"/>
    <w:rsid w:val="00910695"/>
    <w:rsid w:val="00911EF5"/>
    <w:rsid w:val="009163A6"/>
    <w:rsid w:val="009204D8"/>
    <w:rsid w:val="00922027"/>
    <w:rsid w:val="00922ACE"/>
    <w:rsid w:val="0092361E"/>
    <w:rsid w:val="00924DB3"/>
    <w:rsid w:val="00925A3A"/>
    <w:rsid w:val="009260CF"/>
    <w:rsid w:val="009262F5"/>
    <w:rsid w:val="00931B51"/>
    <w:rsid w:val="00940B0D"/>
    <w:rsid w:val="009424DA"/>
    <w:rsid w:val="00942D59"/>
    <w:rsid w:val="009442FC"/>
    <w:rsid w:val="009463B6"/>
    <w:rsid w:val="00952661"/>
    <w:rsid w:val="00953C70"/>
    <w:rsid w:val="00954554"/>
    <w:rsid w:val="00961485"/>
    <w:rsid w:val="00962EBD"/>
    <w:rsid w:val="009705DD"/>
    <w:rsid w:val="00970DD0"/>
    <w:rsid w:val="00971C63"/>
    <w:rsid w:val="0097417F"/>
    <w:rsid w:val="0097456E"/>
    <w:rsid w:val="00974D90"/>
    <w:rsid w:val="00976A11"/>
    <w:rsid w:val="00976D54"/>
    <w:rsid w:val="00982B1B"/>
    <w:rsid w:val="00985DA3"/>
    <w:rsid w:val="009876BB"/>
    <w:rsid w:val="009914F4"/>
    <w:rsid w:val="00991AC7"/>
    <w:rsid w:val="009936B0"/>
    <w:rsid w:val="00993AEC"/>
    <w:rsid w:val="00996D4D"/>
    <w:rsid w:val="009A0D4F"/>
    <w:rsid w:val="009A121E"/>
    <w:rsid w:val="009A15C4"/>
    <w:rsid w:val="009A1C1B"/>
    <w:rsid w:val="009A2072"/>
    <w:rsid w:val="009A22D2"/>
    <w:rsid w:val="009A237C"/>
    <w:rsid w:val="009A23FE"/>
    <w:rsid w:val="009A3DE7"/>
    <w:rsid w:val="009A6843"/>
    <w:rsid w:val="009B2C72"/>
    <w:rsid w:val="009B4397"/>
    <w:rsid w:val="009B5161"/>
    <w:rsid w:val="009B5BE5"/>
    <w:rsid w:val="009B6400"/>
    <w:rsid w:val="009C00F3"/>
    <w:rsid w:val="009C26C1"/>
    <w:rsid w:val="009C3688"/>
    <w:rsid w:val="009C6978"/>
    <w:rsid w:val="009C741F"/>
    <w:rsid w:val="009D36F9"/>
    <w:rsid w:val="009D3B1B"/>
    <w:rsid w:val="009D3DDF"/>
    <w:rsid w:val="009E015E"/>
    <w:rsid w:val="009E1D74"/>
    <w:rsid w:val="009E29B6"/>
    <w:rsid w:val="009E5A81"/>
    <w:rsid w:val="00A003E7"/>
    <w:rsid w:val="00A05F0A"/>
    <w:rsid w:val="00A05F8E"/>
    <w:rsid w:val="00A127CC"/>
    <w:rsid w:val="00A16542"/>
    <w:rsid w:val="00A228B9"/>
    <w:rsid w:val="00A24964"/>
    <w:rsid w:val="00A25417"/>
    <w:rsid w:val="00A3390E"/>
    <w:rsid w:val="00A34151"/>
    <w:rsid w:val="00A3426E"/>
    <w:rsid w:val="00A34963"/>
    <w:rsid w:val="00A37B30"/>
    <w:rsid w:val="00A4008E"/>
    <w:rsid w:val="00A40260"/>
    <w:rsid w:val="00A41235"/>
    <w:rsid w:val="00A43352"/>
    <w:rsid w:val="00A43D62"/>
    <w:rsid w:val="00A45A0B"/>
    <w:rsid w:val="00A50266"/>
    <w:rsid w:val="00A508BE"/>
    <w:rsid w:val="00A5214C"/>
    <w:rsid w:val="00A52652"/>
    <w:rsid w:val="00A57408"/>
    <w:rsid w:val="00A607A7"/>
    <w:rsid w:val="00A624C4"/>
    <w:rsid w:val="00A73722"/>
    <w:rsid w:val="00A74B42"/>
    <w:rsid w:val="00A76077"/>
    <w:rsid w:val="00A76084"/>
    <w:rsid w:val="00A7744D"/>
    <w:rsid w:val="00A8048D"/>
    <w:rsid w:val="00A83655"/>
    <w:rsid w:val="00A85DC8"/>
    <w:rsid w:val="00A87AEE"/>
    <w:rsid w:val="00A90163"/>
    <w:rsid w:val="00A927F2"/>
    <w:rsid w:val="00A96380"/>
    <w:rsid w:val="00A9652E"/>
    <w:rsid w:val="00A97E83"/>
    <w:rsid w:val="00AA13E4"/>
    <w:rsid w:val="00AA238A"/>
    <w:rsid w:val="00AA312A"/>
    <w:rsid w:val="00AA4BA1"/>
    <w:rsid w:val="00AA4D94"/>
    <w:rsid w:val="00AA6C9E"/>
    <w:rsid w:val="00AB2FA1"/>
    <w:rsid w:val="00AC161E"/>
    <w:rsid w:val="00AC179C"/>
    <w:rsid w:val="00AC3737"/>
    <w:rsid w:val="00AC3D72"/>
    <w:rsid w:val="00AC408C"/>
    <w:rsid w:val="00AC4956"/>
    <w:rsid w:val="00AD4B21"/>
    <w:rsid w:val="00AE09B6"/>
    <w:rsid w:val="00AE18BB"/>
    <w:rsid w:val="00AE24B9"/>
    <w:rsid w:val="00AE3024"/>
    <w:rsid w:val="00AE3345"/>
    <w:rsid w:val="00AE6D3B"/>
    <w:rsid w:val="00AE6DFC"/>
    <w:rsid w:val="00AF27B1"/>
    <w:rsid w:val="00B022DE"/>
    <w:rsid w:val="00B03814"/>
    <w:rsid w:val="00B05579"/>
    <w:rsid w:val="00B0616D"/>
    <w:rsid w:val="00B07AA0"/>
    <w:rsid w:val="00B11344"/>
    <w:rsid w:val="00B131AA"/>
    <w:rsid w:val="00B131B4"/>
    <w:rsid w:val="00B16650"/>
    <w:rsid w:val="00B16EEA"/>
    <w:rsid w:val="00B17380"/>
    <w:rsid w:val="00B219BE"/>
    <w:rsid w:val="00B221E3"/>
    <w:rsid w:val="00B22A16"/>
    <w:rsid w:val="00B2388F"/>
    <w:rsid w:val="00B25534"/>
    <w:rsid w:val="00B30326"/>
    <w:rsid w:val="00B37DF6"/>
    <w:rsid w:val="00B40F81"/>
    <w:rsid w:val="00B42A5A"/>
    <w:rsid w:val="00B42AD7"/>
    <w:rsid w:val="00B43105"/>
    <w:rsid w:val="00B469CA"/>
    <w:rsid w:val="00B47999"/>
    <w:rsid w:val="00B47E61"/>
    <w:rsid w:val="00B50CCC"/>
    <w:rsid w:val="00B51A13"/>
    <w:rsid w:val="00B54AC5"/>
    <w:rsid w:val="00B54B9F"/>
    <w:rsid w:val="00B54EF3"/>
    <w:rsid w:val="00B57450"/>
    <w:rsid w:val="00B60BF8"/>
    <w:rsid w:val="00B60DAE"/>
    <w:rsid w:val="00B6251E"/>
    <w:rsid w:val="00B64A25"/>
    <w:rsid w:val="00B652B5"/>
    <w:rsid w:val="00B65FF4"/>
    <w:rsid w:val="00B6662A"/>
    <w:rsid w:val="00B676D0"/>
    <w:rsid w:val="00B74942"/>
    <w:rsid w:val="00B83F5B"/>
    <w:rsid w:val="00B862BD"/>
    <w:rsid w:val="00B87C7D"/>
    <w:rsid w:val="00B90BFD"/>
    <w:rsid w:val="00B92826"/>
    <w:rsid w:val="00B93342"/>
    <w:rsid w:val="00BA33E2"/>
    <w:rsid w:val="00BA6DBE"/>
    <w:rsid w:val="00BA7CAC"/>
    <w:rsid w:val="00BB076A"/>
    <w:rsid w:val="00BB1B93"/>
    <w:rsid w:val="00BB3497"/>
    <w:rsid w:val="00BB403B"/>
    <w:rsid w:val="00BB4238"/>
    <w:rsid w:val="00BB5B29"/>
    <w:rsid w:val="00BC300C"/>
    <w:rsid w:val="00BC32B2"/>
    <w:rsid w:val="00BC6EFC"/>
    <w:rsid w:val="00BC794E"/>
    <w:rsid w:val="00BD034B"/>
    <w:rsid w:val="00BD36AA"/>
    <w:rsid w:val="00BD627F"/>
    <w:rsid w:val="00BD7CE3"/>
    <w:rsid w:val="00BE10AF"/>
    <w:rsid w:val="00BE34A1"/>
    <w:rsid w:val="00BE63DA"/>
    <w:rsid w:val="00BE6405"/>
    <w:rsid w:val="00BE66AF"/>
    <w:rsid w:val="00BE7C13"/>
    <w:rsid w:val="00BE7DDE"/>
    <w:rsid w:val="00BF14A5"/>
    <w:rsid w:val="00BF4EAA"/>
    <w:rsid w:val="00BF51C2"/>
    <w:rsid w:val="00BF70AE"/>
    <w:rsid w:val="00BF7633"/>
    <w:rsid w:val="00BF7BE4"/>
    <w:rsid w:val="00C01625"/>
    <w:rsid w:val="00C01F7B"/>
    <w:rsid w:val="00C03E64"/>
    <w:rsid w:val="00C07293"/>
    <w:rsid w:val="00C07433"/>
    <w:rsid w:val="00C10024"/>
    <w:rsid w:val="00C12CE6"/>
    <w:rsid w:val="00C134C6"/>
    <w:rsid w:val="00C15544"/>
    <w:rsid w:val="00C156B6"/>
    <w:rsid w:val="00C16BC1"/>
    <w:rsid w:val="00C17863"/>
    <w:rsid w:val="00C206C9"/>
    <w:rsid w:val="00C20EFD"/>
    <w:rsid w:val="00C2132D"/>
    <w:rsid w:val="00C21392"/>
    <w:rsid w:val="00C22E27"/>
    <w:rsid w:val="00C240C6"/>
    <w:rsid w:val="00C30DE0"/>
    <w:rsid w:val="00C32476"/>
    <w:rsid w:val="00C366DD"/>
    <w:rsid w:val="00C378FB"/>
    <w:rsid w:val="00C4031C"/>
    <w:rsid w:val="00C4362E"/>
    <w:rsid w:val="00C43F25"/>
    <w:rsid w:val="00C4566C"/>
    <w:rsid w:val="00C47F56"/>
    <w:rsid w:val="00C50792"/>
    <w:rsid w:val="00C5113F"/>
    <w:rsid w:val="00C5215A"/>
    <w:rsid w:val="00C5254C"/>
    <w:rsid w:val="00C52E73"/>
    <w:rsid w:val="00C54534"/>
    <w:rsid w:val="00C61471"/>
    <w:rsid w:val="00C61927"/>
    <w:rsid w:val="00C62FB4"/>
    <w:rsid w:val="00C632A4"/>
    <w:rsid w:val="00C6398E"/>
    <w:rsid w:val="00C723F2"/>
    <w:rsid w:val="00C7292A"/>
    <w:rsid w:val="00C733EA"/>
    <w:rsid w:val="00C76AEF"/>
    <w:rsid w:val="00C76B1B"/>
    <w:rsid w:val="00C8093B"/>
    <w:rsid w:val="00C81D4E"/>
    <w:rsid w:val="00C81E9C"/>
    <w:rsid w:val="00C82276"/>
    <w:rsid w:val="00C8271B"/>
    <w:rsid w:val="00C846C0"/>
    <w:rsid w:val="00C84FF9"/>
    <w:rsid w:val="00C9060E"/>
    <w:rsid w:val="00C9731A"/>
    <w:rsid w:val="00CA0296"/>
    <w:rsid w:val="00CA50BC"/>
    <w:rsid w:val="00CA6FFD"/>
    <w:rsid w:val="00CB0004"/>
    <w:rsid w:val="00CB062B"/>
    <w:rsid w:val="00CB2054"/>
    <w:rsid w:val="00CB3A68"/>
    <w:rsid w:val="00CB3E09"/>
    <w:rsid w:val="00CB3E60"/>
    <w:rsid w:val="00CB3EEC"/>
    <w:rsid w:val="00CB4ADB"/>
    <w:rsid w:val="00CB519B"/>
    <w:rsid w:val="00CB5D5D"/>
    <w:rsid w:val="00CB6E0B"/>
    <w:rsid w:val="00CB6F57"/>
    <w:rsid w:val="00CC0DD5"/>
    <w:rsid w:val="00CC6F93"/>
    <w:rsid w:val="00CC7D02"/>
    <w:rsid w:val="00CD1913"/>
    <w:rsid w:val="00CD4F83"/>
    <w:rsid w:val="00CD50A3"/>
    <w:rsid w:val="00CE24B9"/>
    <w:rsid w:val="00CE2B50"/>
    <w:rsid w:val="00CE2C06"/>
    <w:rsid w:val="00CE3ED9"/>
    <w:rsid w:val="00CE56D0"/>
    <w:rsid w:val="00CE5764"/>
    <w:rsid w:val="00CE6038"/>
    <w:rsid w:val="00CF1B4F"/>
    <w:rsid w:val="00CF264D"/>
    <w:rsid w:val="00CF32CB"/>
    <w:rsid w:val="00CF3E0D"/>
    <w:rsid w:val="00CF6052"/>
    <w:rsid w:val="00CF6E9C"/>
    <w:rsid w:val="00D0054C"/>
    <w:rsid w:val="00D02F76"/>
    <w:rsid w:val="00D043B3"/>
    <w:rsid w:val="00D0445B"/>
    <w:rsid w:val="00D05A86"/>
    <w:rsid w:val="00D06726"/>
    <w:rsid w:val="00D115C0"/>
    <w:rsid w:val="00D13BF8"/>
    <w:rsid w:val="00D14059"/>
    <w:rsid w:val="00D1721F"/>
    <w:rsid w:val="00D201D4"/>
    <w:rsid w:val="00D21692"/>
    <w:rsid w:val="00D256CB"/>
    <w:rsid w:val="00D25A2D"/>
    <w:rsid w:val="00D3301A"/>
    <w:rsid w:val="00D332B6"/>
    <w:rsid w:val="00D41DB4"/>
    <w:rsid w:val="00D46BE0"/>
    <w:rsid w:val="00D5236E"/>
    <w:rsid w:val="00D530F6"/>
    <w:rsid w:val="00D547B2"/>
    <w:rsid w:val="00D568F8"/>
    <w:rsid w:val="00D572C2"/>
    <w:rsid w:val="00D61C07"/>
    <w:rsid w:val="00D6254F"/>
    <w:rsid w:val="00D64DA5"/>
    <w:rsid w:val="00D719A2"/>
    <w:rsid w:val="00D72F56"/>
    <w:rsid w:val="00D73608"/>
    <w:rsid w:val="00D84F10"/>
    <w:rsid w:val="00D8501D"/>
    <w:rsid w:val="00D959C0"/>
    <w:rsid w:val="00D95B55"/>
    <w:rsid w:val="00D975E7"/>
    <w:rsid w:val="00D97AFB"/>
    <w:rsid w:val="00DA241C"/>
    <w:rsid w:val="00DA649E"/>
    <w:rsid w:val="00DB071A"/>
    <w:rsid w:val="00DB2664"/>
    <w:rsid w:val="00DB4174"/>
    <w:rsid w:val="00DB774E"/>
    <w:rsid w:val="00DB79A4"/>
    <w:rsid w:val="00DB7C87"/>
    <w:rsid w:val="00DC066D"/>
    <w:rsid w:val="00DC1A35"/>
    <w:rsid w:val="00DD16D0"/>
    <w:rsid w:val="00DD3A8A"/>
    <w:rsid w:val="00DD7328"/>
    <w:rsid w:val="00DD7546"/>
    <w:rsid w:val="00DE08A5"/>
    <w:rsid w:val="00DE11C5"/>
    <w:rsid w:val="00DE225A"/>
    <w:rsid w:val="00DE66F0"/>
    <w:rsid w:val="00DE794C"/>
    <w:rsid w:val="00DF04B3"/>
    <w:rsid w:val="00DF3EC5"/>
    <w:rsid w:val="00E00DBE"/>
    <w:rsid w:val="00E01419"/>
    <w:rsid w:val="00E022E4"/>
    <w:rsid w:val="00E0278F"/>
    <w:rsid w:val="00E102AB"/>
    <w:rsid w:val="00E11589"/>
    <w:rsid w:val="00E11673"/>
    <w:rsid w:val="00E1364A"/>
    <w:rsid w:val="00E14259"/>
    <w:rsid w:val="00E17F89"/>
    <w:rsid w:val="00E20699"/>
    <w:rsid w:val="00E219C7"/>
    <w:rsid w:val="00E21C0B"/>
    <w:rsid w:val="00E2283B"/>
    <w:rsid w:val="00E253F0"/>
    <w:rsid w:val="00E26879"/>
    <w:rsid w:val="00E268F8"/>
    <w:rsid w:val="00E307B3"/>
    <w:rsid w:val="00E3275A"/>
    <w:rsid w:val="00E3577C"/>
    <w:rsid w:val="00E35FF9"/>
    <w:rsid w:val="00E36245"/>
    <w:rsid w:val="00E40182"/>
    <w:rsid w:val="00E4199F"/>
    <w:rsid w:val="00E45953"/>
    <w:rsid w:val="00E556D8"/>
    <w:rsid w:val="00E60AA1"/>
    <w:rsid w:val="00E621E6"/>
    <w:rsid w:val="00E63CC6"/>
    <w:rsid w:val="00E65677"/>
    <w:rsid w:val="00E6726F"/>
    <w:rsid w:val="00E67495"/>
    <w:rsid w:val="00E728C2"/>
    <w:rsid w:val="00E75FF5"/>
    <w:rsid w:val="00E765B4"/>
    <w:rsid w:val="00E7780A"/>
    <w:rsid w:val="00E81D9A"/>
    <w:rsid w:val="00E82208"/>
    <w:rsid w:val="00E82A3E"/>
    <w:rsid w:val="00E853F4"/>
    <w:rsid w:val="00E86705"/>
    <w:rsid w:val="00E86BA9"/>
    <w:rsid w:val="00E900BB"/>
    <w:rsid w:val="00E9175F"/>
    <w:rsid w:val="00E92373"/>
    <w:rsid w:val="00E95048"/>
    <w:rsid w:val="00EA0F2A"/>
    <w:rsid w:val="00EA1E0A"/>
    <w:rsid w:val="00EA5FC7"/>
    <w:rsid w:val="00EB0B21"/>
    <w:rsid w:val="00EB2197"/>
    <w:rsid w:val="00EB3DD8"/>
    <w:rsid w:val="00EB5EA6"/>
    <w:rsid w:val="00EB6A0B"/>
    <w:rsid w:val="00EB6C8F"/>
    <w:rsid w:val="00EB7BB7"/>
    <w:rsid w:val="00EC3EB3"/>
    <w:rsid w:val="00EC4E6A"/>
    <w:rsid w:val="00EC5315"/>
    <w:rsid w:val="00EC5A81"/>
    <w:rsid w:val="00EC6B1A"/>
    <w:rsid w:val="00EC7E2B"/>
    <w:rsid w:val="00ED072C"/>
    <w:rsid w:val="00EE13AC"/>
    <w:rsid w:val="00EE35FD"/>
    <w:rsid w:val="00EE4D3B"/>
    <w:rsid w:val="00EE4DC1"/>
    <w:rsid w:val="00EF11FE"/>
    <w:rsid w:val="00EF26B3"/>
    <w:rsid w:val="00F01FCD"/>
    <w:rsid w:val="00F038B2"/>
    <w:rsid w:val="00F10517"/>
    <w:rsid w:val="00F11078"/>
    <w:rsid w:val="00F112A5"/>
    <w:rsid w:val="00F1185C"/>
    <w:rsid w:val="00F12F43"/>
    <w:rsid w:val="00F15AE8"/>
    <w:rsid w:val="00F15E35"/>
    <w:rsid w:val="00F25AF3"/>
    <w:rsid w:val="00F279E3"/>
    <w:rsid w:val="00F3112F"/>
    <w:rsid w:val="00F3182A"/>
    <w:rsid w:val="00F3212E"/>
    <w:rsid w:val="00F333D7"/>
    <w:rsid w:val="00F33439"/>
    <w:rsid w:val="00F352D3"/>
    <w:rsid w:val="00F35C83"/>
    <w:rsid w:val="00F36050"/>
    <w:rsid w:val="00F4173C"/>
    <w:rsid w:val="00F4332B"/>
    <w:rsid w:val="00F43EC4"/>
    <w:rsid w:val="00F460E9"/>
    <w:rsid w:val="00F46E5E"/>
    <w:rsid w:val="00F50206"/>
    <w:rsid w:val="00F52889"/>
    <w:rsid w:val="00F61823"/>
    <w:rsid w:val="00F66001"/>
    <w:rsid w:val="00F742B1"/>
    <w:rsid w:val="00F74F75"/>
    <w:rsid w:val="00F77359"/>
    <w:rsid w:val="00F82DFE"/>
    <w:rsid w:val="00F82EA0"/>
    <w:rsid w:val="00F833F6"/>
    <w:rsid w:val="00F8551B"/>
    <w:rsid w:val="00F85C30"/>
    <w:rsid w:val="00F865FD"/>
    <w:rsid w:val="00F90CB8"/>
    <w:rsid w:val="00F933A6"/>
    <w:rsid w:val="00F93588"/>
    <w:rsid w:val="00F93A33"/>
    <w:rsid w:val="00F95ADE"/>
    <w:rsid w:val="00F96C3C"/>
    <w:rsid w:val="00F970FF"/>
    <w:rsid w:val="00F9748E"/>
    <w:rsid w:val="00F97965"/>
    <w:rsid w:val="00FA0255"/>
    <w:rsid w:val="00FA1D38"/>
    <w:rsid w:val="00FA5F21"/>
    <w:rsid w:val="00FB0E17"/>
    <w:rsid w:val="00FB2E2A"/>
    <w:rsid w:val="00FB5A85"/>
    <w:rsid w:val="00FB6753"/>
    <w:rsid w:val="00FB7334"/>
    <w:rsid w:val="00FB7C1D"/>
    <w:rsid w:val="00FC46BF"/>
    <w:rsid w:val="00FC5553"/>
    <w:rsid w:val="00FD08FC"/>
    <w:rsid w:val="00FD218C"/>
    <w:rsid w:val="00FD2B06"/>
    <w:rsid w:val="00FD5856"/>
    <w:rsid w:val="00FD7D54"/>
    <w:rsid w:val="00FE4438"/>
    <w:rsid w:val="00FE47CE"/>
    <w:rsid w:val="00FE70D7"/>
    <w:rsid w:val="00FE7866"/>
    <w:rsid w:val="00FF0025"/>
    <w:rsid w:val="00FF1CA4"/>
    <w:rsid w:val="00FF241C"/>
    <w:rsid w:val="00FF4B62"/>
    <w:rsid w:val="00FF4C0C"/>
    <w:rsid w:val="00FF75E1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617B2"/>
    <w:rPr>
      <w:sz w:val="24"/>
      <w:szCs w:val="24"/>
    </w:rPr>
  </w:style>
  <w:style w:type="paragraph" w:styleId="1">
    <w:name w:val="heading 1"/>
    <w:aliases w:val="Глава"/>
    <w:basedOn w:val="a0"/>
    <w:next w:val="a0"/>
    <w:qFormat/>
    <w:rsid w:val="00261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5C098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17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61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1"/>
    <w:basedOn w:val="a0"/>
    <w:rsid w:val="00261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261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617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61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617B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5">
    <w:name w:val="Hyperlink"/>
    <w:rsid w:val="002617B2"/>
    <w:rPr>
      <w:color w:val="0852C6"/>
      <w:u w:val="single"/>
    </w:rPr>
  </w:style>
  <w:style w:type="paragraph" w:styleId="a6">
    <w:name w:val="Body Text Indent"/>
    <w:basedOn w:val="a0"/>
    <w:link w:val="a7"/>
    <w:rsid w:val="002617B2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7">
    <w:name w:val="Основной текст с отступом Знак"/>
    <w:link w:val="a6"/>
    <w:rsid w:val="002617B2"/>
    <w:rPr>
      <w:rFonts w:ascii="Arial" w:hAnsi="Arial"/>
      <w:sz w:val="28"/>
      <w:szCs w:val="28"/>
      <w:lang w:bidi="ar-SA"/>
    </w:rPr>
  </w:style>
  <w:style w:type="paragraph" w:customStyle="1" w:styleId="western">
    <w:name w:val="western"/>
    <w:basedOn w:val="a0"/>
    <w:rsid w:val="002617B2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Balloon Text"/>
    <w:basedOn w:val="a0"/>
    <w:semiHidden/>
    <w:rsid w:val="002617B2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A0D4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9A0D4F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21">
    <w:name w:val="Основной текст с отступом 21"/>
    <w:basedOn w:val="a0"/>
    <w:rsid w:val="00E86705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 w:bidi="en-US"/>
    </w:rPr>
  </w:style>
  <w:style w:type="character" w:customStyle="1" w:styleId="HTML">
    <w:name w:val="Стандартный HTML Знак"/>
    <w:link w:val="HTML0"/>
    <w:locked/>
    <w:rsid w:val="00E8670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0"/>
    <w:link w:val="HTML"/>
    <w:rsid w:val="00E86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annotation reference"/>
    <w:semiHidden/>
    <w:rsid w:val="00810EFE"/>
    <w:rPr>
      <w:sz w:val="16"/>
      <w:szCs w:val="16"/>
    </w:rPr>
  </w:style>
  <w:style w:type="paragraph" w:styleId="aa">
    <w:name w:val="annotation text"/>
    <w:basedOn w:val="a0"/>
    <w:semiHidden/>
    <w:rsid w:val="00810EFE"/>
    <w:rPr>
      <w:sz w:val="20"/>
      <w:szCs w:val="20"/>
    </w:rPr>
  </w:style>
  <w:style w:type="paragraph" w:styleId="ab">
    <w:name w:val="annotation subject"/>
    <w:basedOn w:val="aa"/>
    <w:next w:val="aa"/>
    <w:semiHidden/>
    <w:rsid w:val="00810EFE"/>
    <w:rPr>
      <w:b/>
      <w:bCs/>
    </w:rPr>
  </w:style>
  <w:style w:type="paragraph" w:customStyle="1" w:styleId="ConsNormal">
    <w:name w:val="ConsNormal"/>
    <w:rsid w:val="005C09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40">
    <w:name w:val="Заголовок 4 Знак"/>
    <w:link w:val="4"/>
    <w:semiHidden/>
    <w:locked/>
    <w:rsid w:val="005C0982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0"/>
    <w:rsid w:val="00F82DFE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F82DFE"/>
  </w:style>
  <w:style w:type="paragraph" w:styleId="ae">
    <w:name w:val="footer"/>
    <w:basedOn w:val="a0"/>
    <w:rsid w:val="00F82DFE"/>
    <w:pPr>
      <w:tabs>
        <w:tab w:val="center" w:pos="4677"/>
        <w:tab w:val="right" w:pos="9355"/>
      </w:tabs>
    </w:pPr>
  </w:style>
  <w:style w:type="paragraph" w:styleId="af">
    <w:name w:val="Document Map"/>
    <w:basedOn w:val="a0"/>
    <w:semiHidden/>
    <w:rsid w:val="000953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3C24B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">
    <w:name w:val="Пункт_пост"/>
    <w:basedOn w:val="a0"/>
    <w:rsid w:val="00BD034B"/>
    <w:pPr>
      <w:numPr>
        <w:numId w:val="14"/>
      </w:numPr>
      <w:spacing w:before="120"/>
      <w:jc w:val="both"/>
    </w:pPr>
    <w:rPr>
      <w:sz w:val="26"/>
    </w:rPr>
  </w:style>
  <w:style w:type="paragraph" w:styleId="af0">
    <w:name w:val="No Spacing"/>
    <w:qFormat/>
    <w:rsid w:val="00472D48"/>
    <w:rPr>
      <w:sz w:val="24"/>
      <w:szCs w:val="24"/>
    </w:rPr>
  </w:style>
  <w:style w:type="paragraph" w:customStyle="1" w:styleId="af1">
    <w:name w:val="Абзац_пост"/>
    <w:basedOn w:val="a0"/>
    <w:rsid w:val="000C63D0"/>
    <w:pPr>
      <w:spacing w:before="120"/>
      <w:ind w:firstLine="720"/>
      <w:jc w:val="both"/>
    </w:pPr>
    <w:rPr>
      <w:sz w:val="26"/>
    </w:rPr>
  </w:style>
  <w:style w:type="paragraph" w:styleId="af2">
    <w:name w:val="List Paragraph"/>
    <w:basedOn w:val="a0"/>
    <w:qFormat/>
    <w:rsid w:val="0067444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3">
    <w:name w:val="Strong"/>
    <w:qFormat/>
    <w:rsid w:val="00674447"/>
    <w:rPr>
      <w:b/>
      <w:bCs/>
    </w:rPr>
  </w:style>
  <w:style w:type="paragraph" w:customStyle="1" w:styleId="11">
    <w:name w:val="Знак Знак Знак1 Знак"/>
    <w:basedOn w:val="a0"/>
    <w:rsid w:val="002B50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Таблицы (моноширинный)"/>
    <w:basedOn w:val="a0"/>
    <w:next w:val="a0"/>
    <w:rsid w:val="00231F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B6F57"/>
    <w:rPr>
      <w:rFonts w:ascii="Arial" w:hAnsi="Arial" w:cs="Arial"/>
      <w:lang w:val="ru-RU" w:eastAsia="ru-RU" w:bidi="ar-SA"/>
    </w:rPr>
  </w:style>
  <w:style w:type="character" w:customStyle="1" w:styleId="WW8Num1z1">
    <w:name w:val="WW8Num1z1"/>
    <w:rsid w:val="0030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dropovskiy.gosuslugi.ru" TargetMode="External"/><Relationship Id="rId18" Type="http://schemas.openxmlformats.org/officeDocument/2006/relationships/hyperlink" Target="consultantplus://offline/ref=06B99602D287C91BB9B0E927301E21F91C4EA19D796F57BE9AFF04F67A4F5032ECF8211A505318E721Q4K" TargetMode="External"/><Relationship Id="rId26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39" Type="http://schemas.openxmlformats.org/officeDocument/2006/relationships/hyperlink" Target="consultantplus://offline/ref=12241B83789E49F4594A2725EF81E28D45C6F377C922028353E84F0F97DB4EC6ED62FF73A22FDD6F4037198C44p5LEK" TargetMode="External"/><Relationship Id="rId21" Type="http://schemas.openxmlformats.org/officeDocument/2006/relationships/hyperlink" Target="consultantplus://offline/ref=12241B83789E49F4594A2725EF81E28D45C6F377C922028353E84F0F97DB4EC6ED62FF73A22FDD6F4037198C44p5LEK" TargetMode="External"/><Relationship Id="rId34" Type="http://schemas.openxmlformats.org/officeDocument/2006/relationships/hyperlink" Target="consultantplus://offline/ref=06B99602D287C91BB9B0E927301E21F91C4EA19D796F57BE9AFF04F67A4F5032ECF8211A505319E621Q7K" TargetMode="External"/><Relationship Id="rId42" Type="http://schemas.openxmlformats.org/officeDocument/2006/relationships/hyperlink" Target="consultantplus://offline/ref=12241B83789E49F4594A2725EF81E28D45C6F377C922028353E84F0F97DB4EC6ED62FF73A22FDD6F4037198C44p5LEK" TargetMode="External"/><Relationship Id="rId47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50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55" Type="http://schemas.openxmlformats.org/officeDocument/2006/relationships/hyperlink" Target="consultantplus://offline/ref=CAC9A533775E02B506774B0F22221A62A429C89E75B80E45D0430B724B6C7B9F142791E00612518997909BB9AB53p8J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E6B8D3B70000797511DDDA0FA2E133B6787C40068D28258FEB2D3EA43798E1EA4E78D5E6F4EE2EAEF6DC6610C03922A34D7A9B0425FGCk7I" TargetMode="External"/><Relationship Id="rId25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33" Type="http://schemas.openxmlformats.org/officeDocument/2006/relationships/hyperlink" Target="consultantplus://offline/ref=06B99602D287C91BB9B0E927301E21F91C4EA193796B57BE9AFF04F67A24QFK" TargetMode="External"/><Relationship Id="rId38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46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7;n=37705;fld=134;dst=100013" TargetMode="External"/><Relationship Id="rId20" Type="http://schemas.openxmlformats.org/officeDocument/2006/relationships/hyperlink" Target="consultantplus://offline/ref=F678EDD573E90647064FD9674E0B2FF1674C366BDAF386707332360C2C557D7565A55750A77A08BBADF34B106F05z2I" TargetMode="External"/><Relationship Id="rId29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41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54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2241B83789E49F4594A2725EF81E28D45C6F377C922028353E84F0F97DB4EC6ED62FF73A22FDD6F4037198C44p5LEK" TargetMode="External"/><Relationship Id="rId32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37" Type="http://schemas.openxmlformats.org/officeDocument/2006/relationships/hyperlink" Target="consultantplus://offline/ref=12241B83789E49F4594A2725EF81E28D45C6F377C922028353E84F0F97DB4EC6ED62FF73A22FDD6F4037198C44p5LEK" TargetMode="External"/><Relationship Id="rId40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45" Type="http://schemas.openxmlformats.org/officeDocument/2006/relationships/hyperlink" Target="consultantplus://offline/ref=12241B83789E49F4594A2725EF81E28D45C6F377C922028353E84F0F97DB4EC6ED62FF73A22FDD6F4037198C44p5LEK" TargetMode="External"/><Relationship Id="rId53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B99602D287C91BB9B0E927301E21F91C4EA19D796F57BE9AFF04F67A4F5032ECF8211A505318E721Q4K" TargetMode="External"/><Relationship Id="rId23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28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36" Type="http://schemas.openxmlformats.org/officeDocument/2006/relationships/hyperlink" Target="consultantplus://offline/ref=12241B83789E49F4594A2725EF81E28D45C6F377C922028353E84F0F97DB4EC6ED62FF73A22FDD6F4037198C44p5LEK" TargetMode="External"/><Relationship Id="rId49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6B99602D287C91BB9B0E927301E21F91C4EA19D796F57BE9AFF04F67A4F5032ECF8211A505318E721Q4K" TargetMode="External"/><Relationship Id="rId19" Type="http://schemas.openxmlformats.org/officeDocument/2006/relationships/hyperlink" Target="consultantplus://offline/ref=F678EDD573E90647064FC76A586771FB64426C65D8F689272662305B73057B2037E50909E73F1BBBADED4916655A7B0E63581D90FA6F4F9DC165859907z7I" TargetMode="External"/><Relationship Id="rId31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44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52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Relationship Id="rId14" Type="http://schemas.openxmlformats.org/officeDocument/2006/relationships/hyperlink" Target="http://www.umfc26.ru" TargetMode="External"/><Relationship Id="rId22" Type="http://schemas.openxmlformats.org/officeDocument/2006/relationships/hyperlink" Target="consultantplus://offline/ref=12241B83789E49F4594A2725EF81E28D45C6F377C922028353E84F0F97DB4EC6ED62FF73A22FDD6F4037198C44p5LEK" TargetMode="External"/><Relationship Id="rId27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30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35" Type="http://schemas.openxmlformats.org/officeDocument/2006/relationships/hyperlink" Target="consultantplus://offline/ref=06B99602D287C91BB9B0E927301E21F91C4EA19D796F57BE9AFF04F67A4F5032ECF82121QFK" TargetMode="External"/><Relationship Id="rId43" Type="http://schemas.openxmlformats.org/officeDocument/2006/relationships/hyperlink" Target="consultantplus://offline/ref=12241B83789E49F4594A2725EF81E28D45C6F377C922028353E84F0F97DB4EC6ED62FF73A22FDD6F4037198C44p5LEK" TargetMode="External"/><Relationship Id="rId48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85B6-19C8-4E34-A90D-EB964BF4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13890</Words>
  <Characters>79173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92878</CharactersWithSpaces>
  <SharedDoc>false</SharedDoc>
  <HLinks>
    <vt:vector size="72" baseType="variant">
      <vt:variant>
        <vt:i4>458844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consultantplus://offline/ref=CAC9A533775E02B506774B0F22221A62A429C89E75B80E45D0430B724B6C7B9F142791E00612518997909BB9AB53p8J</vt:lpwstr>
      </vt:variant>
      <vt:variant>
        <vt:lpwstr/>
      </vt:variant>
      <vt:variant>
        <vt:i4>131077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consultantplus://offline/ref=15E486665E50057910976DD166E0BF67A82CADF6D3ACF3BC4EFEA9E2D720CE8DB0FB5D6D6EE2E51A89821531E7F4F1165A87CB539Ec7X2G</vt:lpwstr>
      </vt:variant>
      <vt:variant>
        <vt:lpwstr/>
      </vt:variant>
      <vt:variant>
        <vt:i4>917517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consultantplus://offline/ref=06B99602D287C91BB9B0E927301E21F91C4EA19D796F57BE9AFF04F67A4F5032ECF82121QFK</vt:lpwstr>
      </vt:variant>
      <vt:variant>
        <vt:lpwstr/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consultantplus://offline/ref=06B99602D287C91BB9B0E927301E21F91C4EA19D796F57BE9AFF04F67A4F5032ECF8211A505319E621Q7K</vt:lpwstr>
      </vt:variant>
      <vt:variant>
        <vt:lpwstr/>
      </vt:variant>
      <vt:variant>
        <vt:i4>852053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consultantplus://offline/ref=06B99602D287C91BB9B0E927301E21F91C4EA193796B57BE9AFF04F67A24QFK</vt:lpwstr>
      </vt:variant>
      <vt:variant>
        <vt:lpwstr/>
      </vt:variant>
      <vt:variant>
        <vt:i4>7012402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196635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consultantplus://offline/main?base=RLAW077;n=37705;fld=134;dst=100013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5308442</vt:i4>
      </vt:variant>
      <vt:variant>
        <vt:i4>9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http://www.andropovskiy.ru/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consultantplus://offline/ref=06B99602D287C91BB9B0E927301E21F91C4FAD9C716B57BE9AFF04F67A4F5032ECF8211A50521AE821Q2K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33</cp:lastModifiedBy>
  <cp:revision>12</cp:revision>
  <cp:lastPrinted>2023-11-01T07:28:00Z</cp:lastPrinted>
  <dcterms:created xsi:type="dcterms:W3CDTF">2023-10-31T12:45:00Z</dcterms:created>
  <dcterms:modified xsi:type="dcterms:W3CDTF">2023-11-22T12:14:00Z</dcterms:modified>
</cp:coreProperties>
</file>