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34E" w:rsidRDefault="00D84614">
      <w:pPr>
        <w:pStyle w:val="a5"/>
        <w:ind w:right="-92" w:firstLine="851"/>
        <w:contextualSpacing/>
        <w:jc w:val="center"/>
      </w:pPr>
      <w:r>
        <w:rPr>
          <w:b/>
          <w:sz w:val="32"/>
        </w:rPr>
        <w:t xml:space="preserve"> </w:t>
      </w:r>
      <w:r>
        <w:rPr>
          <w:rFonts w:ascii="Nimbus Roman" w:hAnsi="Nimbus Roman"/>
          <w:b/>
          <w:sz w:val="32"/>
        </w:rPr>
        <w:t xml:space="preserve">О С Н О В Н </w:t>
      </w:r>
      <w:proofErr w:type="gramStart"/>
      <w:r>
        <w:rPr>
          <w:rFonts w:ascii="Nimbus Roman" w:hAnsi="Nimbus Roman"/>
          <w:b/>
          <w:sz w:val="32"/>
        </w:rPr>
        <w:t>Ы</w:t>
      </w:r>
      <w:proofErr w:type="gramEnd"/>
      <w:r>
        <w:rPr>
          <w:rFonts w:ascii="Nimbus Roman" w:hAnsi="Nimbus Roman"/>
          <w:b/>
          <w:sz w:val="32"/>
        </w:rPr>
        <w:t xml:space="preserve"> Е   П О К А З А Т Е Л И</w:t>
      </w:r>
    </w:p>
    <w:p w:rsidR="00BC234E" w:rsidRDefault="00D84614">
      <w:pPr>
        <w:pStyle w:val="a5"/>
        <w:ind w:firstLine="851"/>
        <w:contextualSpacing/>
        <w:jc w:val="center"/>
      </w:pPr>
      <w:r>
        <w:rPr>
          <w:rFonts w:ascii="Nimbus Roman" w:hAnsi="Nimbus Roman"/>
          <w:b/>
          <w:sz w:val="24"/>
        </w:rPr>
        <w:t>СОЦИАЛЬНО – ЭКОНОМИЧЕСКОГО РАЗВИТИЯ</w:t>
      </w:r>
    </w:p>
    <w:p w:rsidR="00BC234E" w:rsidRDefault="00D84614">
      <w:pPr>
        <w:pStyle w:val="a5"/>
        <w:ind w:firstLine="851"/>
        <w:contextualSpacing/>
        <w:jc w:val="center"/>
      </w:pPr>
      <w:r>
        <w:rPr>
          <w:rFonts w:ascii="Nimbus Roman" w:hAnsi="Nimbus Roman"/>
          <w:b/>
          <w:sz w:val="24"/>
        </w:rPr>
        <w:t>АНДРОПОВСКОГО ОКРУГА ЗА</w:t>
      </w:r>
      <w:r w:rsidR="005D2502">
        <w:rPr>
          <w:rFonts w:ascii="Nimbus Roman" w:hAnsi="Nimbus Roman"/>
          <w:b/>
          <w:sz w:val="24"/>
        </w:rPr>
        <w:t xml:space="preserve"> 1 КВАРТАЛ</w:t>
      </w:r>
      <w:r>
        <w:rPr>
          <w:rFonts w:ascii="Nimbus Roman" w:hAnsi="Nimbus Roman"/>
          <w:b/>
          <w:sz w:val="24"/>
        </w:rPr>
        <w:t xml:space="preserve"> </w:t>
      </w:r>
      <w:r>
        <w:rPr>
          <w:rFonts w:ascii="Nimbus Roman" w:hAnsi="Nimbus Roman"/>
          <w:b/>
        </w:rPr>
        <w:t>202</w:t>
      </w:r>
      <w:r w:rsidR="005D2502">
        <w:rPr>
          <w:rFonts w:ascii="Nimbus Roman" w:hAnsi="Nimbus Roman"/>
          <w:b/>
        </w:rPr>
        <w:t>5</w:t>
      </w:r>
      <w:r>
        <w:rPr>
          <w:rFonts w:ascii="Nimbus Roman" w:hAnsi="Nimbus Roman"/>
          <w:b/>
        </w:rPr>
        <w:t xml:space="preserve"> год</w:t>
      </w:r>
    </w:p>
    <w:p w:rsidR="00BC234E" w:rsidRDefault="00BC234E">
      <w:pPr>
        <w:pStyle w:val="a5"/>
        <w:ind w:firstLine="851"/>
        <w:contextualSpacing/>
        <w:jc w:val="center"/>
        <w:rPr>
          <w:rFonts w:ascii="Nimbus Roman" w:hAnsi="Nimbus Roman"/>
          <w:b/>
          <w:i/>
          <w:sz w:val="24"/>
        </w:rPr>
      </w:pPr>
    </w:p>
    <w:tbl>
      <w:tblPr>
        <w:tblW w:w="8883" w:type="dxa"/>
        <w:tblInd w:w="-113" w:type="dxa"/>
        <w:tblLayout w:type="fixed"/>
        <w:tblLook w:val="04A0" w:firstRow="1" w:lastRow="0" w:firstColumn="1" w:lastColumn="0" w:noHBand="0" w:noVBand="1"/>
      </w:tblPr>
      <w:tblGrid>
        <w:gridCol w:w="4467"/>
        <w:gridCol w:w="964"/>
        <w:gridCol w:w="1233"/>
        <w:gridCol w:w="1103"/>
        <w:gridCol w:w="1116"/>
      </w:tblGrid>
      <w:tr w:rsidR="00BC234E">
        <w:tc>
          <w:tcPr>
            <w:tcW w:w="4467" w:type="dxa"/>
            <w:tcBorders>
              <w:top w:val="single" w:sz="4" w:space="0" w:color="000000"/>
              <w:left w:val="single" w:sz="4" w:space="0" w:color="000000"/>
              <w:bottom w:val="single" w:sz="4" w:space="0" w:color="000000"/>
              <w:right w:val="single" w:sz="4" w:space="0" w:color="000000"/>
            </w:tcBorders>
          </w:tcPr>
          <w:p w:rsidR="00BC234E" w:rsidRDefault="00BC234E">
            <w:pPr>
              <w:contextualSpacing/>
              <w:jc w:val="center"/>
              <w:rPr>
                <w:rFonts w:ascii="Nimbus Roman" w:hAnsi="Nimbus Roman"/>
                <w:b/>
                <w:sz w:val="20"/>
              </w:rPr>
            </w:pPr>
          </w:p>
          <w:p w:rsidR="00BC234E" w:rsidRDefault="00D84614">
            <w:pPr>
              <w:contextualSpacing/>
              <w:jc w:val="center"/>
              <w:rPr>
                <w:rFonts w:ascii="Nimbus Roman" w:hAnsi="Nimbus Roman"/>
                <w:sz w:val="20"/>
              </w:rPr>
            </w:pPr>
            <w:r>
              <w:rPr>
                <w:rFonts w:ascii="Nimbus Roman" w:hAnsi="Nimbus Roman"/>
                <w:b/>
                <w:sz w:val="24"/>
              </w:rPr>
              <w:t>Наименование показателей</w:t>
            </w:r>
          </w:p>
        </w:tc>
        <w:tc>
          <w:tcPr>
            <w:tcW w:w="964" w:type="dxa"/>
            <w:tcBorders>
              <w:top w:val="single" w:sz="4" w:space="0" w:color="000000"/>
              <w:left w:val="single" w:sz="4" w:space="0" w:color="000000"/>
              <w:bottom w:val="single" w:sz="4" w:space="0" w:color="000000"/>
              <w:right w:val="single" w:sz="4" w:space="0" w:color="000000"/>
            </w:tcBorders>
          </w:tcPr>
          <w:p w:rsidR="00BC234E" w:rsidRDefault="00D84614">
            <w:pPr>
              <w:contextualSpacing/>
              <w:jc w:val="center"/>
              <w:rPr>
                <w:rFonts w:ascii="Nimbus Roman" w:hAnsi="Nimbus Roman"/>
                <w:sz w:val="20"/>
              </w:rPr>
            </w:pPr>
            <w:r>
              <w:rPr>
                <w:rFonts w:ascii="Nimbus Roman" w:hAnsi="Nimbus Roman"/>
                <w:b/>
                <w:sz w:val="18"/>
              </w:rPr>
              <w:t>ед.</w:t>
            </w:r>
          </w:p>
          <w:p w:rsidR="00BC234E" w:rsidRDefault="00D84614">
            <w:pPr>
              <w:contextualSpacing/>
              <w:jc w:val="center"/>
              <w:rPr>
                <w:rFonts w:ascii="Nimbus Roman" w:hAnsi="Nimbus Roman"/>
                <w:sz w:val="20"/>
              </w:rPr>
            </w:pPr>
            <w:r>
              <w:rPr>
                <w:rFonts w:ascii="Nimbus Roman" w:hAnsi="Nimbus Roman"/>
                <w:b/>
                <w:sz w:val="18"/>
              </w:rPr>
              <w:t>изм.</w:t>
            </w:r>
          </w:p>
        </w:tc>
        <w:tc>
          <w:tcPr>
            <w:tcW w:w="1233" w:type="dxa"/>
            <w:tcBorders>
              <w:top w:val="single" w:sz="4" w:space="0" w:color="000000"/>
              <w:left w:val="single" w:sz="4" w:space="0" w:color="000000"/>
              <w:bottom w:val="single" w:sz="4" w:space="0" w:color="000000"/>
              <w:right w:val="single" w:sz="4" w:space="0" w:color="000000"/>
            </w:tcBorders>
          </w:tcPr>
          <w:p w:rsidR="00BC234E" w:rsidRDefault="00D365AA" w:rsidP="00D365AA">
            <w:pPr>
              <w:contextualSpacing/>
              <w:jc w:val="center"/>
              <w:rPr>
                <w:rFonts w:ascii="Nimbus Roman" w:hAnsi="Nimbus Roman"/>
                <w:sz w:val="20"/>
              </w:rPr>
            </w:pPr>
            <w:r>
              <w:rPr>
                <w:rFonts w:ascii="Nimbus Roman" w:hAnsi="Nimbus Roman"/>
                <w:b/>
                <w:sz w:val="18"/>
              </w:rPr>
              <w:t xml:space="preserve">1 квартал </w:t>
            </w:r>
            <w:r w:rsidR="00D84614">
              <w:rPr>
                <w:rFonts w:ascii="Nimbus Roman" w:hAnsi="Nimbus Roman"/>
                <w:b/>
                <w:sz w:val="18"/>
              </w:rPr>
              <w:t>202</w:t>
            </w:r>
            <w:r>
              <w:rPr>
                <w:rFonts w:ascii="Nimbus Roman" w:hAnsi="Nimbus Roman"/>
                <w:b/>
                <w:sz w:val="18"/>
              </w:rPr>
              <w:t>4</w:t>
            </w:r>
            <w:r w:rsidR="00D84614">
              <w:rPr>
                <w:rFonts w:ascii="Nimbus Roman" w:hAnsi="Nimbus Roman"/>
                <w:b/>
                <w:sz w:val="18"/>
              </w:rPr>
              <w:t xml:space="preserve"> год</w:t>
            </w:r>
          </w:p>
        </w:tc>
        <w:tc>
          <w:tcPr>
            <w:tcW w:w="1103" w:type="dxa"/>
            <w:tcBorders>
              <w:top w:val="single" w:sz="4" w:space="0" w:color="000000"/>
              <w:left w:val="single" w:sz="4" w:space="0" w:color="000000"/>
              <w:bottom w:val="single" w:sz="4" w:space="0" w:color="000000"/>
              <w:right w:val="single" w:sz="4" w:space="0" w:color="000000"/>
            </w:tcBorders>
          </w:tcPr>
          <w:p w:rsidR="00BC234E" w:rsidRDefault="00D365AA" w:rsidP="00D365AA">
            <w:pPr>
              <w:contextualSpacing/>
              <w:jc w:val="center"/>
              <w:rPr>
                <w:rFonts w:ascii="Nimbus Roman" w:hAnsi="Nimbus Roman"/>
                <w:sz w:val="20"/>
              </w:rPr>
            </w:pPr>
            <w:r>
              <w:rPr>
                <w:rFonts w:ascii="Nimbus Roman" w:hAnsi="Nimbus Roman"/>
                <w:b/>
                <w:sz w:val="18"/>
              </w:rPr>
              <w:t xml:space="preserve">1 квартал </w:t>
            </w:r>
            <w:r w:rsidR="00D84614">
              <w:rPr>
                <w:rFonts w:ascii="Nimbus Roman" w:hAnsi="Nimbus Roman"/>
                <w:b/>
                <w:sz w:val="18"/>
              </w:rPr>
              <w:t>202</w:t>
            </w:r>
            <w:r>
              <w:rPr>
                <w:rFonts w:ascii="Nimbus Roman" w:hAnsi="Nimbus Roman"/>
                <w:b/>
                <w:sz w:val="18"/>
              </w:rPr>
              <w:t>5</w:t>
            </w:r>
            <w:r w:rsidR="00D84614">
              <w:rPr>
                <w:rFonts w:ascii="Nimbus Roman" w:hAnsi="Nimbus Roman"/>
                <w:b/>
                <w:sz w:val="18"/>
              </w:rPr>
              <w:t xml:space="preserve"> год</w:t>
            </w:r>
          </w:p>
        </w:tc>
        <w:tc>
          <w:tcPr>
            <w:tcW w:w="1116" w:type="dxa"/>
            <w:tcBorders>
              <w:top w:val="single" w:sz="4" w:space="0" w:color="000000"/>
              <w:left w:val="single" w:sz="4" w:space="0" w:color="000000"/>
              <w:bottom w:val="single" w:sz="4" w:space="0" w:color="000000"/>
              <w:right w:val="single" w:sz="4" w:space="0" w:color="000000"/>
            </w:tcBorders>
          </w:tcPr>
          <w:p w:rsidR="00BC234E" w:rsidRDefault="00D84614">
            <w:pPr>
              <w:contextualSpacing/>
              <w:jc w:val="center"/>
              <w:rPr>
                <w:rFonts w:ascii="Nimbus Roman" w:hAnsi="Nimbus Roman"/>
                <w:sz w:val="20"/>
              </w:rPr>
            </w:pPr>
            <w:r>
              <w:rPr>
                <w:rFonts w:ascii="Nimbus Roman" w:hAnsi="Nimbus Roman"/>
                <w:b/>
                <w:sz w:val="20"/>
              </w:rPr>
              <w:t>202</w:t>
            </w:r>
            <w:r w:rsidR="00D365AA">
              <w:rPr>
                <w:rFonts w:ascii="Nimbus Roman" w:hAnsi="Nimbus Roman"/>
                <w:b/>
                <w:sz w:val="20"/>
              </w:rPr>
              <w:t>5</w:t>
            </w:r>
            <w:r>
              <w:rPr>
                <w:rFonts w:ascii="Nimbus Roman" w:hAnsi="Nimbus Roman"/>
                <w:b/>
                <w:sz w:val="20"/>
              </w:rPr>
              <w:t xml:space="preserve"> г.</w:t>
            </w:r>
          </w:p>
          <w:p w:rsidR="00BC234E" w:rsidRDefault="00D84614">
            <w:pPr>
              <w:tabs>
                <w:tab w:val="left" w:pos="1300"/>
              </w:tabs>
              <w:contextualSpacing/>
              <w:jc w:val="center"/>
              <w:rPr>
                <w:rFonts w:ascii="Nimbus Roman" w:hAnsi="Nimbus Roman"/>
                <w:sz w:val="20"/>
              </w:rPr>
            </w:pPr>
            <w:r>
              <w:rPr>
                <w:rFonts w:ascii="Nimbus Roman" w:hAnsi="Nimbus Roman"/>
                <w:b/>
                <w:sz w:val="20"/>
              </w:rPr>
              <w:t>в % к</w:t>
            </w:r>
          </w:p>
          <w:p w:rsidR="00BC234E" w:rsidRDefault="00D365AA">
            <w:pPr>
              <w:tabs>
                <w:tab w:val="left" w:pos="1300"/>
              </w:tabs>
              <w:contextualSpacing/>
              <w:jc w:val="center"/>
              <w:rPr>
                <w:rFonts w:ascii="Nimbus Roman" w:hAnsi="Nimbus Roman"/>
                <w:sz w:val="20"/>
              </w:rPr>
            </w:pPr>
            <w:r>
              <w:rPr>
                <w:rFonts w:ascii="Nimbus Roman" w:hAnsi="Nimbus Roman"/>
                <w:b/>
                <w:sz w:val="20"/>
              </w:rPr>
              <w:t xml:space="preserve"> 2024</w:t>
            </w:r>
            <w:r w:rsidR="00D84614">
              <w:rPr>
                <w:rFonts w:ascii="Nimbus Roman" w:hAnsi="Nimbus Roman"/>
                <w:b/>
                <w:sz w:val="20"/>
              </w:rPr>
              <w:t xml:space="preserve"> г.</w:t>
            </w:r>
          </w:p>
        </w:tc>
      </w:tr>
      <w:tr w:rsidR="000249F8">
        <w:tc>
          <w:tcPr>
            <w:tcW w:w="4467" w:type="dxa"/>
            <w:tcBorders>
              <w:top w:val="single" w:sz="4" w:space="0" w:color="000000"/>
              <w:left w:val="single" w:sz="4" w:space="0" w:color="000000"/>
              <w:bottom w:val="single" w:sz="4" w:space="0" w:color="000000"/>
              <w:right w:val="single" w:sz="4" w:space="0" w:color="000000"/>
            </w:tcBorders>
          </w:tcPr>
          <w:p w:rsidR="000249F8" w:rsidRDefault="000249F8">
            <w:pPr>
              <w:contextualSpacing/>
              <w:jc w:val="center"/>
              <w:rPr>
                <w:rFonts w:ascii="Nimbus Roman" w:hAnsi="Nimbus Roman"/>
                <w:b/>
                <w:sz w:val="20"/>
              </w:rPr>
            </w:pPr>
            <w:r>
              <w:rPr>
                <w:rFonts w:ascii="Nimbus Roman" w:hAnsi="Nimbus Roman"/>
                <w:b/>
                <w:sz w:val="20"/>
              </w:rPr>
              <w:t>отгружено товаров собственного производства, выполнено работ и услуг собственными силами по «чистым» видам экономической деятельности по крупным и средним организациям</w:t>
            </w:r>
          </w:p>
        </w:tc>
        <w:tc>
          <w:tcPr>
            <w:tcW w:w="964" w:type="dxa"/>
            <w:tcBorders>
              <w:top w:val="single" w:sz="4" w:space="0" w:color="000000"/>
              <w:left w:val="single" w:sz="4" w:space="0" w:color="000000"/>
              <w:bottom w:val="single" w:sz="4" w:space="0" w:color="000000"/>
              <w:right w:val="single" w:sz="4" w:space="0" w:color="000000"/>
            </w:tcBorders>
          </w:tcPr>
          <w:p w:rsidR="000249F8" w:rsidRDefault="000249F8">
            <w:pPr>
              <w:contextualSpacing/>
              <w:jc w:val="center"/>
              <w:rPr>
                <w:rFonts w:ascii="Nimbus Roman" w:hAnsi="Nimbus Roman"/>
                <w:b/>
                <w:sz w:val="18"/>
              </w:rPr>
            </w:pPr>
            <w:proofErr w:type="spellStart"/>
            <w:r>
              <w:rPr>
                <w:rFonts w:ascii="Nimbus Roman" w:hAnsi="Nimbus Roman"/>
                <w:b/>
                <w:sz w:val="18"/>
              </w:rPr>
              <w:t>млн</w:t>
            </w:r>
            <w:proofErr w:type="gramStart"/>
            <w:r>
              <w:rPr>
                <w:rFonts w:ascii="Nimbus Roman" w:hAnsi="Nimbus Roman"/>
                <w:b/>
                <w:sz w:val="18"/>
              </w:rPr>
              <w:t>.р</w:t>
            </w:r>
            <w:proofErr w:type="gramEnd"/>
            <w:r>
              <w:rPr>
                <w:rFonts w:ascii="Nimbus Roman" w:hAnsi="Nimbus Roman"/>
                <w:b/>
                <w:sz w:val="18"/>
              </w:rPr>
              <w:t>уб</w:t>
            </w:r>
            <w:proofErr w:type="spellEnd"/>
            <w:r>
              <w:rPr>
                <w:rFonts w:ascii="Nimbus Roman" w:hAnsi="Nimbus Roman"/>
                <w:b/>
                <w:sz w:val="18"/>
              </w:rPr>
              <w:t>.</w:t>
            </w:r>
          </w:p>
        </w:tc>
        <w:tc>
          <w:tcPr>
            <w:tcW w:w="1233" w:type="dxa"/>
            <w:tcBorders>
              <w:top w:val="single" w:sz="4" w:space="0" w:color="000000"/>
              <w:left w:val="single" w:sz="4" w:space="0" w:color="000000"/>
              <w:bottom w:val="single" w:sz="4" w:space="0" w:color="000000"/>
              <w:right w:val="single" w:sz="4" w:space="0" w:color="000000"/>
            </w:tcBorders>
          </w:tcPr>
          <w:p w:rsidR="000249F8" w:rsidRDefault="000249F8" w:rsidP="00D365AA">
            <w:pPr>
              <w:contextualSpacing/>
              <w:jc w:val="center"/>
              <w:rPr>
                <w:rFonts w:ascii="Nimbus Roman" w:hAnsi="Nimbus Roman"/>
                <w:b/>
                <w:sz w:val="18"/>
              </w:rPr>
            </w:pPr>
            <w:r>
              <w:rPr>
                <w:rFonts w:ascii="Nimbus Roman" w:hAnsi="Nimbus Roman"/>
                <w:b/>
                <w:sz w:val="18"/>
              </w:rPr>
              <w:t>204,0</w:t>
            </w:r>
          </w:p>
        </w:tc>
        <w:tc>
          <w:tcPr>
            <w:tcW w:w="1103" w:type="dxa"/>
            <w:tcBorders>
              <w:top w:val="single" w:sz="4" w:space="0" w:color="000000"/>
              <w:left w:val="single" w:sz="4" w:space="0" w:color="000000"/>
              <w:bottom w:val="single" w:sz="4" w:space="0" w:color="000000"/>
              <w:right w:val="single" w:sz="4" w:space="0" w:color="000000"/>
            </w:tcBorders>
          </w:tcPr>
          <w:p w:rsidR="000249F8" w:rsidRDefault="000249F8" w:rsidP="00D365AA">
            <w:pPr>
              <w:contextualSpacing/>
              <w:jc w:val="center"/>
              <w:rPr>
                <w:rFonts w:ascii="Nimbus Roman" w:hAnsi="Nimbus Roman"/>
                <w:b/>
                <w:sz w:val="18"/>
              </w:rPr>
            </w:pPr>
            <w:r>
              <w:rPr>
                <w:rFonts w:ascii="Nimbus Roman" w:hAnsi="Nimbus Roman"/>
                <w:b/>
                <w:sz w:val="18"/>
              </w:rPr>
              <w:t>200,3</w:t>
            </w:r>
          </w:p>
        </w:tc>
        <w:tc>
          <w:tcPr>
            <w:tcW w:w="1116" w:type="dxa"/>
            <w:tcBorders>
              <w:top w:val="single" w:sz="4" w:space="0" w:color="000000"/>
              <w:left w:val="single" w:sz="4" w:space="0" w:color="000000"/>
              <w:bottom w:val="single" w:sz="4" w:space="0" w:color="000000"/>
              <w:right w:val="single" w:sz="4" w:space="0" w:color="000000"/>
            </w:tcBorders>
          </w:tcPr>
          <w:p w:rsidR="000249F8" w:rsidRDefault="000249F8">
            <w:pPr>
              <w:contextualSpacing/>
              <w:jc w:val="center"/>
              <w:rPr>
                <w:rFonts w:ascii="Nimbus Roman" w:hAnsi="Nimbus Roman"/>
                <w:b/>
                <w:sz w:val="20"/>
              </w:rPr>
            </w:pPr>
            <w:r>
              <w:rPr>
                <w:rFonts w:ascii="Nimbus Roman" w:hAnsi="Nimbus Roman"/>
                <w:b/>
                <w:sz w:val="20"/>
              </w:rPr>
              <w:t>98,2</w:t>
            </w:r>
            <w:bookmarkStart w:id="0" w:name="_GoBack"/>
            <w:bookmarkEnd w:id="0"/>
          </w:p>
        </w:tc>
      </w:tr>
      <w:tr w:rsidR="00D365AA">
        <w:tc>
          <w:tcPr>
            <w:tcW w:w="4467"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both"/>
              <w:rPr>
                <w:rFonts w:ascii="Nimbus Roman" w:hAnsi="Nimbus Roman"/>
                <w:sz w:val="20"/>
              </w:rPr>
            </w:pPr>
            <w:r>
              <w:rPr>
                <w:rFonts w:ascii="Nimbus Roman" w:hAnsi="Nimbus Roman"/>
                <w:b/>
                <w:sz w:val="20"/>
              </w:rPr>
              <w:t>Средняя численность работников</w:t>
            </w:r>
          </w:p>
          <w:p w:rsidR="00D365AA" w:rsidRDefault="00D365AA">
            <w:pPr>
              <w:contextualSpacing/>
              <w:jc w:val="both"/>
              <w:rPr>
                <w:rFonts w:ascii="Nimbus Roman" w:hAnsi="Nimbus Roman"/>
                <w:sz w:val="20"/>
              </w:rPr>
            </w:pPr>
            <w:r>
              <w:rPr>
                <w:rFonts w:ascii="Nimbus Roman" w:hAnsi="Nimbus Roman"/>
                <w:b/>
                <w:sz w:val="20"/>
              </w:rPr>
              <w:t>(без внешних совместителей)</w:t>
            </w:r>
          </w:p>
        </w:tc>
        <w:tc>
          <w:tcPr>
            <w:tcW w:w="964"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center"/>
              <w:rPr>
                <w:rFonts w:ascii="Nimbus Roman" w:hAnsi="Nimbus Roman"/>
                <w:sz w:val="20"/>
              </w:rPr>
            </w:pPr>
            <w:r>
              <w:rPr>
                <w:rFonts w:ascii="Nimbus Roman" w:hAnsi="Nimbus Roman"/>
                <w:sz w:val="18"/>
              </w:rPr>
              <w:t>чел.</w:t>
            </w:r>
          </w:p>
        </w:tc>
        <w:tc>
          <w:tcPr>
            <w:tcW w:w="1233" w:type="dxa"/>
            <w:tcBorders>
              <w:top w:val="single" w:sz="4" w:space="0" w:color="000000"/>
              <w:left w:val="single" w:sz="4" w:space="0" w:color="000000"/>
              <w:bottom w:val="single" w:sz="4" w:space="0" w:color="000000"/>
              <w:right w:val="single" w:sz="4" w:space="0" w:color="000000"/>
            </w:tcBorders>
            <w:vAlign w:val="center"/>
          </w:tcPr>
          <w:p w:rsidR="00D365AA" w:rsidRPr="006E6BC1" w:rsidRDefault="00D365AA" w:rsidP="00D227E9">
            <w:pPr>
              <w:contextualSpacing/>
              <w:jc w:val="center"/>
              <w:rPr>
                <w:szCs w:val="22"/>
              </w:rPr>
            </w:pPr>
            <w:r>
              <w:rPr>
                <w:szCs w:val="22"/>
              </w:rPr>
              <w:t>2527</w:t>
            </w:r>
            <w:r w:rsidRPr="006E6BC1">
              <w:rPr>
                <w:szCs w:val="22"/>
              </w:rPr>
              <w:t xml:space="preserve"> </w:t>
            </w:r>
          </w:p>
        </w:tc>
        <w:tc>
          <w:tcPr>
            <w:tcW w:w="1103" w:type="dxa"/>
            <w:tcBorders>
              <w:top w:val="single" w:sz="4" w:space="0" w:color="000000"/>
              <w:left w:val="single" w:sz="4" w:space="0" w:color="000000"/>
              <w:bottom w:val="single" w:sz="4" w:space="0" w:color="000000"/>
              <w:right w:val="single" w:sz="4" w:space="0" w:color="000000"/>
            </w:tcBorders>
            <w:vAlign w:val="center"/>
          </w:tcPr>
          <w:p w:rsidR="00D365AA" w:rsidRDefault="00F10D50">
            <w:pPr>
              <w:contextualSpacing/>
              <w:jc w:val="center"/>
              <w:rPr>
                <w:rFonts w:ascii="Nimbus Roman" w:hAnsi="Nimbus Roman"/>
                <w:sz w:val="20"/>
              </w:rPr>
            </w:pPr>
            <w:r>
              <w:rPr>
                <w:rFonts w:ascii="Nimbus Roman" w:hAnsi="Nimbus Roman"/>
                <w:sz w:val="20"/>
              </w:rPr>
              <w:t>2519</w:t>
            </w:r>
          </w:p>
        </w:tc>
        <w:tc>
          <w:tcPr>
            <w:tcW w:w="1116" w:type="dxa"/>
            <w:tcBorders>
              <w:top w:val="single" w:sz="4" w:space="0" w:color="000000"/>
              <w:left w:val="single" w:sz="4" w:space="0" w:color="000000"/>
              <w:bottom w:val="single" w:sz="4" w:space="0" w:color="000000"/>
              <w:right w:val="single" w:sz="4" w:space="0" w:color="000000"/>
            </w:tcBorders>
            <w:vAlign w:val="center"/>
          </w:tcPr>
          <w:p w:rsidR="00D365AA" w:rsidRDefault="00F10D50">
            <w:pPr>
              <w:contextualSpacing/>
              <w:jc w:val="center"/>
              <w:rPr>
                <w:rFonts w:ascii="Nimbus Roman" w:hAnsi="Nimbus Roman"/>
                <w:sz w:val="20"/>
              </w:rPr>
            </w:pPr>
            <w:r>
              <w:rPr>
                <w:rFonts w:ascii="Nimbus Roman" w:hAnsi="Nimbus Roman"/>
                <w:sz w:val="20"/>
              </w:rPr>
              <w:t>99,69</w:t>
            </w:r>
          </w:p>
        </w:tc>
      </w:tr>
      <w:tr w:rsidR="00D365AA">
        <w:trPr>
          <w:trHeight w:val="335"/>
        </w:trPr>
        <w:tc>
          <w:tcPr>
            <w:tcW w:w="4467" w:type="dxa"/>
            <w:tcBorders>
              <w:top w:val="single" w:sz="4" w:space="0" w:color="000000"/>
              <w:left w:val="single" w:sz="4" w:space="0" w:color="000000"/>
              <w:right w:val="single" w:sz="4" w:space="0" w:color="000000"/>
            </w:tcBorders>
          </w:tcPr>
          <w:p w:rsidR="00D365AA" w:rsidRDefault="00D365AA">
            <w:pPr>
              <w:contextualSpacing/>
              <w:jc w:val="both"/>
              <w:rPr>
                <w:rFonts w:ascii="Nimbus Roman" w:hAnsi="Nimbus Roman"/>
                <w:sz w:val="20"/>
              </w:rPr>
            </w:pPr>
            <w:r>
              <w:rPr>
                <w:rFonts w:ascii="Nimbus Roman" w:hAnsi="Nimbus Roman"/>
                <w:b/>
                <w:sz w:val="20"/>
              </w:rPr>
              <w:t>Ввод в действие жилых домов</w:t>
            </w:r>
          </w:p>
        </w:tc>
        <w:tc>
          <w:tcPr>
            <w:tcW w:w="964" w:type="dxa"/>
            <w:tcBorders>
              <w:top w:val="single" w:sz="4" w:space="0" w:color="000000"/>
              <w:left w:val="single" w:sz="4" w:space="0" w:color="000000"/>
              <w:right w:val="single" w:sz="4" w:space="0" w:color="000000"/>
            </w:tcBorders>
          </w:tcPr>
          <w:p w:rsidR="00D365AA" w:rsidRDefault="00D365AA">
            <w:pPr>
              <w:contextualSpacing/>
              <w:jc w:val="center"/>
              <w:rPr>
                <w:rFonts w:ascii="Nimbus Roman" w:hAnsi="Nimbus Roman"/>
                <w:sz w:val="20"/>
              </w:rPr>
            </w:pPr>
            <w:r>
              <w:rPr>
                <w:rFonts w:ascii="Nimbus Roman" w:hAnsi="Nimbus Roman"/>
                <w:sz w:val="18"/>
              </w:rPr>
              <w:t>кв./м</w:t>
            </w:r>
            <w:proofErr w:type="gramStart"/>
            <w:r>
              <w:rPr>
                <w:rFonts w:ascii="Nimbus Roman" w:hAnsi="Nimbus Roman"/>
                <w:sz w:val="18"/>
                <w:vertAlign w:val="superscript"/>
              </w:rPr>
              <w:t>2</w:t>
            </w:r>
            <w:proofErr w:type="gramEnd"/>
          </w:p>
        </w:tc>
        <w:tc>
          <w:tcPr>
            <w:tcW w:w="1233" w:type="dxa"/>
            <w:tcBorders>
              <w:top w:val="single" w:sz="4" w:space="0" w:color="000000"/>
              <w:left w:val="single" w:sz="4" w:space="0" w:color="000000"/>
              <w:right w:val="single" w:sz="4" w:space="0" w:color="000000"/>
            </w:tcBorders>
          </w:tcPr>
          <w:p w:rsidR="00D365AA" w:rsidRPr="006E6BC1" w:rsidRDefault="00D47A55" w:rsidP="00D227E9">
            <w:pPr>
              <w:contextualSpacing/>
              <w:jc w:val="center"/>
              <w:rPr>
                <w:szCs w:val="22"/>
                <w:lang w:val="en-US"/>
              </w:rPr>
            </w:pPr>
            <w:r>
              <w:rPr>
                <w:szCs w:val="22"/>
              </w:rPr>
              <w:t>1529,0</w:t>
            </w:r>
          </w:p>
        </w:tc>
        <w:tc>
          <w:tcPr>
            <w:tcW w:w="1103" w:type="dxa"/>
            <w:tcBorders>
              <w:top w:val="single" w:sz="4" w:space="0" w:color="000000"/>
              <w:left w:val="single" w:sz="4" w:space="0" w:color="000000"/>
              <w:right w:val="single" w:sz="4" w:space="0" w:color="000000"/>
            </w:tcBorders>
          </w:tcPr>
          <w:p w:rsidR="00D365AA" w:rsidRDefault="00D47A55">
            <w:pPr>
              <w:contextualSpacing/>
              <w:jc w:val="center"/>
              <w:rPr>
                <w:rFonts w:ascii="Nimbus Roman" w:hAnsi="Nimbus Roman"/>
                <w:sz w:val="20"/>
              </w:rPr>
            </w:pPr>
            <w:r>
              <w:rPr>
                <w:rFonts w:ascii="Nimbus Roman" w:hAnsi="Nimbus Roman"/>
                <w:sz w:val="20"/>
              </w:rPr>
              <w:t>3211,0</w:t>
            </w:r>
          </w:p>
        </w:tc>
        <w:tc>
          <w:tcPr>
            <w:tcW w:w="1116" w:type="dxa"/>
            <w:tcBorders>
              <w:top w:val="single" w:sz="4" w:space="0" w:color="000000"/>
              <w:left w:val="single" w:sz="4" w:space="0" w:color="000000"/>
              <w:right w:val="single" w:sz="4" w:space="0" w:color="000000"/>
            </w:tcBorders>
          </w:tcPr>
          <w:p w:rsidR="00D365AA" w:rsidRDefault="00661720" w:rsidP="00D47A55">
            <w:pPr>
              <w:contextualSpacing/>
              <w:jc w:val="center"/>
              <w:rPr>
                <w:rFonts w:ascii="Nimbus Roman" w:hAnsi="Nimbus Roman"/>
                <w:sz w:val="20"/>
              </w:rPr>
            </w:pPr>
            <w:r>
              <w:rPr>
                <w:rFonts w:ascii="Nimbus Roman" w:hAnsi="Nimbus Roman"/>
                <w:sz w:val="20"/>
              </w:rPr>
              <w:t>в 2,</w:t>
            </w:r>
            <w:r w:rsidR="00D47A55">
              <w:rPr>
                <w:rFonts w:ascii="Nimbus Roman" w:hAnsi="Nimbus Roman"/>
                <w:sz w:val="20"/>
              </w:rPr>
              <w:t>1</w:t>
            </w:r>
            <w:r>
              <w:rPr>
                <w:rFonts w:ascii="Nimbus Roman" w:hAnsi="Nimbus Roman"/>
                <w:sz w:val="20"/>
              </w:rPr>
              <w:t xml:space="preserve"> </w:t>
            </w:r>
            <w:proofErr w:type="gramStart"/>
            <w:r>
              <w:rPr>
                <w:rFonts w:ascii="Nimbus Roman" w:hAnsi="Nimbus Roman"/>
                <w:sz w:val="20"/>
              </w:rPr>
              <w:t>р</w:t>
            </w:r>
            <w:proofErr w:type="gramEnd"/>
          </w:p>
        </w:tc>
      </w:tr>
      <w:tr w:rsidR="00D365AA">
        <w:trPr>
          <w:trHeight w:val="247"/>
        </w:trPr>
        <w:tc>
          <w:tcPr>
            <w:tcW w:w="4467"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both"/>
              <w:rPr>
                <w:rFonts w:ascii="Nimbus Roman" w:hAnsi="Nimbus Roman"/>
                <w:sz w:val="20"/>
              </w:rPr>
            </w:pPr>
            <w:r>
              <w:rPr>
                <w:rFonts w:ascii="Nimbus Roman" w:hAnsi="Nimbus Roman"/>
                <w:b/>
                <w:sz w:val="20"/>
              </w:rPr>
              <w:t>Инвестиции в основной капитал</w:t>
            </w:r>
          </w:p>
          <w:p w:rsidR="00D365AA" w:rsidRDefault="00D365AA">
            <w:pPr>
              <w:contextualSpacing/>
              <w:jc w:val="both"/>
              <w:rPr>
                <w:rFonts w:ascii="Nimbus Roman" w:hAnsi="Nimbus Roman"/>
                <w:sz w:val="20"/>
              </w:rPr>
            </w:pPr>
            <w:r>
              <w:rPr>
                <w:rFonts w:ascii="Nimbus Roman" w:hAnsi="Nimbus Roman"/>
                <w:b/>
                <w:sz w:val="20"/>
              </w:rPr>
              <w:t>(</w:t>
            </w:r>
            <w:r>
              <w:rPr>
                <w:rFonts w:ascii="Nimbus Roman" w:hAnsi="Nimbus Roman"/>
                <w:sz w:val="20"/>
              </w:rPr>
              <w:t xml:space="preserve">без субъектов малого предпринимательства и объема инвестиций, не наблюдаемых прямыми статистическими методами) </w:t>
            </w:r>
          </w:p>
        </w:tc>
        <w:tc>
          <w:tcPr>
            <w:tcW w:w="964"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center"/>
              <w:rPr>
                <w:rFonts w:ascii="Nimbus Roman" w:hAnsi="Nimbus Roman"/>
                <w:sz w:val="20"/>
              </w:rPr>
            </w:pPr>
            <w:r>
              <w:rPr>
                <w:rFonts w:ascii="Nimbus Roman" w:hAnsi="Nimbus Roman"/>
                <w:sz w:val="18"/>
              </w:rPr>
              <w:t>млн. руб.</w:t>
            </w:r>
          </w:p>
        </w:tc>
        <w:tc>
          <w:tcPr>
            <w:tcW w:w="1233" w:type="dxa"/>
            <w:tcBorders>
              <w:top w:val="single" w:sz="4" w:space="0" w:color="000000"/>
              <w:left w:val="single" w:sz="4" w:space="0" w:color="000000"/>
              <w:bottom w:val="single" w:sz="4" w:space="0" w:color="000000"/>
              <w:right w:val="single" w:sz="4" w:space="0" w:color="000000"/>
            </w:tcBorders>
            <w:vAlign w:val="center"/>
          </w:tcPr>
          <w:p w:rsidR="00D365AA" w:rsidRPr="006E6BC1" w:rsidRDefault="00D47A55" w:rsidP="00D227E9">
            <w:pPr>
              <w:contextualSpacing/>
              <w:jc w:val="center"/>
              <w:rPr>
                <w:szCs w:val="22"/>
              </w:rPr>
            </w:pPr>
            <w:r>
              <w:rPr>
                <w:szCs w:val="22"/>
              </w:rPr>
              <w:t>40963,2</w:t>
            </w:r>
          </w:p>
        </w:tc>
        <w:tc>
          <w:tcPr>
            <w:tcW w:w="1103" w:type="dxa"/>
            <w:tcBorders>
              <w:top w:val="single" w:sz="4" w:space="0" w:color="000000"/>
              <w:left w:val="single" w:sz="4" w:space="0" w:color="000000"/>
              <w:bottom w:val="single" w:sz="4" w:space="0" w:color="000000"/>
              <w:right w:val="single" w:sz="4" w:space="0" w:color="000000"/>
            </w:tcBorders>
            <w:vAlign w:val="center"/>
          </w:tcPr>
          <w:p w:rsidR="00D365AA" w:rsidRDefault="00D47A55">
            <w:pPr>
              <w:contextualSpacing/>
              <w:jc w:val="center"/>
              <w:rPr>
                <w:rFonts w:ascii="Nimbus Roman" w:hAnsi="Nimbus Roman"/>
                <w:sz w:val="20"/>
              </w:rPr>
            </w:pPr>
            <w:r>
              <w:rPr>
                <w:rFonts w:ascii="Nimbus Roman" w:hAnsi="Nimbus Roman"/>
                <w:sz w:val="20"/>
              </w:rPr>
              <w:t>49573,7</w:t>
            </w:r>
          </w:p>
        </w:tc>
        <w:tc>
          <w:tcPr>
            <w:tcW w:w="1116" w:type="dxa"/>
            <w:tcBorders>
              <w:top w:val="single" w:sz="4" w:space="0" w:color="000000"/>
              <w:left w:val="single" w:sz="4" w:space="0" w:color="000000"/>
              <w:bottom w:val="single" w:sz="4" w:space="0" w:color="000000"/>
              <w:right w:val="single" w:sz="4" w:space="0" w:color="000000"/>
            </w:tcBorders>
            <w:vAlign w:val="center"/>
          </w:tcPr>
          <w:p w:rsidR="00D365AA" w:rsidRDefault="00D47A55">
            <w:pPr>
              <w:contextualSpacing/>
              <w:jc w:val="center"/>
              <w:rPr>
                <w:rFonts w:ascii="Nimbus Roman" w:hAnsi="Nimbus Roman"/>
                <w:sz w:val="20"/>
              </w:rPr>
            </w:pPr>
            <w:r>
              <w:rPr>
                <w:rFonts w:ascii="Nimbus Roman" w:hAnsi="Nimbus Roman"/>
                <w:sz w:val="20"/>
              </w:rPr>
              <w:t>121,0</w:t>
            </w:r>
          </w:p>
        </w:tc>
      </w:tr>
      <w:tr w:rsidR="00D365AA">
        <w:tc>
          <w:tcPr>
            <w:tcW w:w="4467"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both"/>
              <w:rPr>
                <w:rFonts w:ascii="Nimbus Roman" w:hAnsi="Nimbus Roman"/>
                <w:sz w:val="20"/>
              </w:rPr>
            </w:pPr>
            <w:r>
              <w:rPr>
                <w:rFonts w:ascii="Nimbus Roman" w:hAnsi="Nimbus Roman"/>
                <w:b/>
                <w:sz w:val="20"/>
              </w:rPr>
              <w:t>Среднемесячная заработная плата</w:t>
            </w:r>
          </w:p>
        </w:tc>
        <w:tc>
          <w:tcPr>
            <w:tcW w:w="964"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center"/>
              <w:rPr>
                <w:rFonts w:ascii="Nimbus Roman" w:hAnsi="Nimbus Roman"/>
                <w:sz w:val="20"/>
              </w:rPr>
            </w:pPr>
            <w:r>
              <w:rPr>
                <w:rFonts w:ascii="Nimbus Roman" w:hAnsi="Nimbus Roman"/>
                <w:sz w:val="18"/>
              </w:rPr>
              <w:t>руб.</w:t>
            </w:r>
          </w:p>
        </w:tc>
        <w:tc>
          <w:tcPr>
            <w:tcW w:w="1233" w:type="dxa"/>
            <w:tcBorders>
              <w:top w:val="single" w:sz="4" w:space="0" w:color="000000"/>
              <w:left w:val="single" w:sz="4" w:space="0" w:color="000000"/>
              <w:bottom w:val="single" w:sz="4" w:space="0" w:color="000000"/>
              <w:right w:val="single" w:sz="4" w:space="0" w:color="000000"/>
            </w:tcBorders>
          </w:tcPr>
          <w:p w:rsidR="00D365AA" w:rsidRPr="001749CD" w:rsidRDefault="00D365AA" w:rsidP="00D227E9">
            <w:pPr>
              <w:contextualSpacing/>
              <w:jc w:val="center"/>
              <w:rPr>
                <w:b/>
                <w:szCs w:val="22"/>
              </w:rPr>
            </w:pPr>
            <w:r w:rsidRPr="001749CD">
              <w:rPr>
                <w:b/>
                <w:szCs w:val="22"/>
              </w:rPr>
              <w:t>38962,8</w:t>
            </w:r>
          </w:p>
        </w:tc>
        <w:tc>
          <w:tcPr>
            <w:tcW w:w="1103" w:type="dxa"/>
            <w:tcBorders>
              <w:top w:val="single" w:sz="4" w:space="0" w:color="000000"/>
              <w:left w:val="single" w:sz="4" w:space="0" w:color="000000"/>
              <w:bottom w:val="single" w:sz="4" w:space="0" w:color="000000"/>
              <w:right w:val="single" w:sz="4" w:space="0" w:color="000000"/>
            </w:tcBorders>
          </w:tcPr>
          <w:p w:rsidR="00D365AA" w:rsidRDefault="00F10D50">
            <w:pPr>
              <w:contextualSpacing/>
              <w:jc w:val="center"/>
              <w:rPr>
                <w:rFonts w:ascii="Nimbus Roman" w:hAnsi="Nimbus Roman"/>
                <w:sz w:val="20"/>
              </w:rPr>
            </w:pPr>
            <w:r>
              <w:rPr>
                <w:rFonts w:ascii="Nimbus Roman" w:hAnsi="Nimbus Roman"/>
                <w:sz w:val="20"/>
              </w:rPr>
              <w:t>48907,6</w:t>
            </w:r>
          </w:p>
        </w:tc>
        <w:tc>
          <w:tcPr>
            <w:tcW w:w="1116" w:type="dxa"/>
            <w:tcBorders>
              <w:top w:val="single" w:sz="4" w:space="0" w:color="000000"/>
              <w:left w:val="single" w:sz="4" w:space="0" w:color="000000"/>
              <w:bottom w:val="single" w:sz="4" w:space="0" w:color="000000"/>
              <w:right w:val="single" w:sz="4" w:space="0" w:color="000000"/>
            </w:tcBorders>
          </w:tcPr>
          <w:p w:rsidR="00D365AA" w:rsidRDefault="00F10D50">
            <w:pPr>
              <w:contextualSpacing/>
              <w:jc w:val="center"/>
              <w:rPr>
                <w:rFonts w:ascii="Nimbus Roman" w:hAnsi="Nimbus Roman"/>
                <w:sz w:val="20"/>
              </w:rPr>
            </w:pPr>
            <w:r>
              <w:rPr>
                <w:rFonts w:ascii="Nimbus Roman" w:hAnsi="Nimbus Roman"/>
                <w:sz w:val="20"/>
              </w:rPr>
              <w:t>125,5</w:t>
            </w:r>
          </w:p>
        </w:tc>
      </w:tr>
      <w:tr w:rsidR="00D365AA">
        <w:tc>
          <w:tcPr>
            <w:tcW w:w="4467"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both"/>
              <w:rPr>
                <w:rFonts w:ascii="Nimbus Roman" w:hAnsi="Nimbus Roman"/>
                <w:sz w:val="20"/>
              </w:rPr>
            </w:pPr>
            <w:r>
              <w:rPr>
                <w:rFonts w:ascii="Nimbus Roman" w:hAnsi="Nimbus Roman"/>
                <w:b/>
                <w:sz w:val="20"/>
              </w:rPr>
              <w:t>Численность безработных, зарегистрированных в службе занятости</w:t>
            </w:r>
          </w:p>
        </w:tc>
        <w:tc>
          <w:tcPr>
            <w:tcW w:w="964"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center"/>
              <w:rPr>
                <w:rFonts w:ascii="Nimbus Roman" w:hAnsi="Nimbus Roman"/>
                <w:sz w:val="20"/>
              </w:rPr>
            </w:pPr>
            <w:r>
              <w:rPr>
                <w:rFonts w:ascii="Nimbus Roman" w:hAnsi="Nimbus Roman"/>
                <w:sz w:val="18"/>
              </w:rPr>
              <w:t>чел.</w:t>
            </w:r>
          </w:p>
        </w:tc>
        <w:tc>
          <w:tcPr>
            <w:tcW w:w="1233" w:type="dxa"/>
            <w:tcBorders>
              <w:top w:val="single" w:sz="4" w:space="0" w:color="000000"/>
              <w:left w:val="single" w:sz="4" w:space="0" w:color="000000"/>
              <w:bottom w:val="single" w:sz="4" w:space="0" w:color="000000"/>
              <w:right w:val="single" w:sz="4" w:space="0" w:color="000000"/>
            </w:tcBorders>
          </w:tcPr>
          <w:p w:rsidR="00D365AA" w:rsidRPr="00415C73" w:rsidRDefault="00D365AA" w:rsidP="00D227E9">
            <w:pPr>
              <w:contextualSpacing/>
              <w:jc w:val="center"/>
              <w:rPr>
                <w:szCs w:val="22"/>
              </w:rPr>
            </w:pPr>
            <w:r>
              <w:rPr>
                <w:szCs w:val="22"/>
              </w:rPr>
              <w:t>103</w:t>
            </w:r>
          </w:p>
        </w:tc>
        <w:tc>
          <w:tcPr>
            <w:tcW w:w="1103" w:type="dxa"/>
            <w:tcBorders>
              <w:top w:val="single" w:sz="4" w:space="0" w:color="000000"/>
              <w:left w:val="single" w:sz="4" w:space="0" w:color="000000"/>
              <w:bottom w:val="single" w:sz="4" w:space="0" w:color="000000"/>
              <w:right w:val="single" w:sz="4" w:space="0" w:color="000000"/>
            </w:tcBorders>
          </w:tcPr>
          <w:p w:rsidR="00D365AA" w:rsidRDefault="00F10D50">
            <w:pPr>
              <w:contextualSpacing/>
              <w:jc w:val="center"/>
              <w:rPr>
                <w:rFonts w:ascii="Nimbus Roman" w:hAnsi="Nimbus Roman"/>
                <w:sz w:val="20"/>
              </w:rPr>
            </w:pPr>
            <w:r>
              <w:rPr>
                <w:rFonts w:ascii="Nimbus Roman" w:hAnsi="Nimbus Roman"/>
                <w:sz w:val="20"/>
              </w:rPr>
              <w:t>47</w:t>
            </w:r>
          </w:p>
        </w:tc>
        <w:tc>
          <w:tcPr>
            <w:tcW w:w="1116" w:type="dxa"/>
            <w:tcBorders>
              <w:top w:val="single" w:sz="4" w:space="0" w:color="000000"/>
              <w:left w:val="single" w:sz="4" w:space="0" w:color="000000"/>
              <w:bottom w:val="single" w:sz="4" w:space="0" w:color="000000"/>
              <w:right w:val="single" w:sz="4" w:space="0" w:color="000000"/>
            </w:tcBorders>
          </w:tcPr>
          <w:p w:rsidR="00D365AA" w:rsidRDefault="00F10D50">
            <w:pPr>
              <w:contextualSpacing/>
              <w:jc w:val="center"/>
              <w:rPr>
                <w:rFonts w:ascii="Nimbus Roman" w:hAnsi="Nimbus Roman"/>
                <w:sz w:val="20"/>
              </w:rPr>
            </w:pPr>
            <w:r>
              <w:rPr>
                <w:rFonts w:ascii="Nimbus Roman" w:hAnsi="Nimbus Roman"/>
                <w:sz w:val="20"/>
              </w:rPr>
              <w:t>45,6</w:t>
            </w:r>
          </w:p>
        </w:tc>
      </w:tr>
      <w:tr w:rsidR="00D365AA">
        <w:tc>
          <w:tcPr>
            <w:tcW w:w="4467"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both"/>
              <w:rPr>
                <w:rFonts w:ascii="Nimbus Roman" w:hAnsi="Nimbus Roman"/>
                <w:sz w:val="20"/>
              </w:rPr>
            </w:pPr>
            <w:r>
              <w:rPr>
                <w:rFonts w:ascii="Nimbus Roman" w:hAnsi="Nimbus Roman"/>
                <w:b/>
                <w:sz w:val="20"/>
              </w:rPr>
              <w:t>Демография</w:t>
            </w:r>
          </w:p>
        </w:tc>
        <w:tc>
          <w:tcPr>
            <w:tcW w:w="4416" w:type="dxa"/>
            <w:gridSpan w:val="4"/>
            <w:tcBorders>
              <w:top w:val="single" w:sz="4" w:space="0" w:color="000000"/>
              <w:left w:val="single" w:sz="4" w:space="0" w:color="000000"/>
              <w:bottom w:val="single" w:sz="4" w:space="0" w:color="000000"/>
              <w:right w:val="single" w:sz="4" w:space="0" w:color="000000"/>
            </w:tcBorders>
          </w:tcPr>
          <w:p w:rsidR="00D365AA" w:rsidRDefault="00D365AA">
            <w:pPr>
              <w:contextualSpacing/>
              <w:jc w:val="center"/>
              <w:rPr>
                <w:rFonts w:ascii="Nimbus Roman" w:hAnsi="Nimbus Roman"/>
                <w:sz w:val="20"/>
              </w:rPr>
            </w:pPr>
          </w:p>
        </w:tc>
      </w:tr>
      <w:tr w:rsidR="00D365AA">
        <w:trPr>
          <w:trHeight w:val="301"/>
        </w:trPr>
        <w:tc>
          <w:tcPr>
            <w:tcW w:w="4467"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both"/>
              <w:rPr>
                <w:rFonts w:ascii="Nimbus Roman" w:hAnsi="Nimbus Roman"/>
                <w:sz w:val="20"/>
              </w:rPr>
            </w:pPr>
            <w:r>
              <w:rPr>
                <w:rFonts w:ascii="Nimbus Roman" w:hAnsi="Nimbus Roman"/>
                <w:sz w:val="20"/>
              </w:rPr>
              <w:t>Родилось</w:t>
            </w:r>
            <w:r w:rsidR="00D47A55">
              <w:rPr>
                <w:rFonts w:ascii="Nimbus Roman" w:hAnsi="Nimbus Roman"/>
                <w:sz w:val="20"/>
              </w:rPr>
              <w:t xml:space="preserve"> (январ</w:t>
            </w:r>
            <w:proofErr w:type="gramStart"/>
            <w:r w:rsidR="00D47A55">
              <w:rPr>
                <w:rFonts w:ascii="Nimbus Roman" w:hAnsi="Nimbus Roman"/>
                <w:sz w:val="20"/>
              </w:rPr>
              <w:t>ь-</w:t>
            </w:r>
            <w:proofErr w:type="gramEnd"/>
            <w:r w:rsidR="00D47A55">
              <w:rPr>
                <w:rFonts w:ascii="Nimbus Roman" w:hAnsi="Nimbus Roman"/>
                <w:sz w:val="20"/>
              </w:rPr>
              <w:t xml:space="preserve"> февраль)</w:t>
            </w:r>
          </w:p>
        </w:tc>
        <w:tc>
          <w:tcPr>
            <w:tcW w:w="964"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center"/>
              <w:rPr>
                <w:rFonts w:ascii="Nimbus Roman" w:hAnsi="Nimbus Roman"/>
                <w:sz w:val="20"/>
              </w:rPr>
            </w:pPr>
            <w:r>
              <w:rPr>
                <w:rFonts w:ascii="Nimbus Roman" w:hAnsi="Nimbus Roman"/>
                <w:sz w:val="18"/>
              </w:rPr>
              <w:t>чел.</w:t>
            </w:r>
          </w:p>
        </w:tc>
        <w:tc>
          <w:tcPr>
            <w:tcW w:w="1233" w:type="dxa"/>
            <w:tcBorders>
              <w:top w:val="single" w:sz="4" w:space="0" w:color="000000"/>
              <w:left w:val="single" w:sz="4" w:space="0" w:color="000000"/>
              <w:bottom w:val="single" w:sz="4" w:space="0" w:color="000000"/>
              <w:right w:val="single" w:sz="4" w:space="0" w:color="000000"/>
            </w:tcBorders>
            <w:vAlign w:val="bottom"/>
          </w:tcPr>
          <w:p w:rsidR="00D365AA" w:rsidRPr="001749CD" w:rsidRDefault="00D47A55" w:rsidP="00D227E9">
            <w:pPr>
              <w:contextualSpacing/>
              <w:jc w:val="center"/>
              <w:rPr>
                <w:b/>
                <w:szCs w:val="22"/>
              </w:rPr>
            </w:pPr>
            <w:r>
              <w:rPr>
                <w:b/>
                <w:szCs w:val="22"/>
              </w:rPr>
              <w:t>48</w:t>
            </w:r>
          </w:p>
        </w:tc>
        <w:tc>
          <w:tcPr>
            <w:tcW w:w="1103" w:type="dxa"/>
            <w:tcBorders>
              <w:top w:val="single" w:sz="4" w:space="0" w:color="000000"/>
              <w:left w:val="single" w:sz="4" w:space="0" w:color="000000"/>
              <w:bottom w:val="single" w:sz="4" w:space="0" w:color="000000"/>
              <w:right w:val="single" w:sz="4" w:space="0" w:color="000000"/>
            </w:tcBorders>
            <w:vAlign w:val="bottom"/>
          </w:tcPr>
          <w:p w:rsidR="00D365AA" w:rsidRDefault="00D47A55">
            <w:pPr>
              <w:contextualSpacing/>
              <w:jc w:val="center"/>
              <w:rPr>
                <w:rFonts w:ascii="Nimbus Roman" w:hAnsi="Nimbus Roman"/>
                <w:sz w:val="20"/>
              </w:rPr>
            </w:pPr>
            <w:r>
              <w:rPr>
                <w:rFonts w:ascii="Nimbus Roman" w:hAnsi="Nimbus Roman"/>
                <w:sz w:val="20"/>
              </w:rPr>
              <w:t>29</w:t>
            </w:r>
          </w:p>
        </w:tc>
        <w:tc>
          <w:tcPr>
            <w:tcW w:w="1116" w:type="dxa"/>
            <w:tcBorders>
              <w:top w:val="single" w:sz="4" w:space="0" w:color="000000"/>
              <w:left w:val="single" w:sz="4" w:space="0" w:color="000000"/>
              <w:bottom w:val="single" w:sz="4" w:space="0" w:color="000000"/>
              <w:right w:val="single" w:sz="4" w:space="0" w:color="000000"/>
            </w:tcBorders>
          </w:tcPr>
          <w:p w:rsidR="00D365AA" w:rsidRDefault="00D47A55">
            <w:pPr>
              <w:contextualSpacing/>
              <w:jc w:val="center"/>
              <w:rPr>
                <w:rFonts w:ascii="Nimbus Roman" w:hAnsi="Nimbus Roman"/>
                <w:sz w:val="20"/>
              </w:rPr>
            </w:pPr>
            <w:r>
              <w:rPr>
                <w:rFonts w:ascii="Nimbus Roman" w:hAnsi="Nimbus Roman"/>
                <w:sz w:val="20"/>
              </w:rPr>
              <w:t>60,4</w:t>
            </w:r>
          </w:p>
        </w:tc>
      </w:tr>
      <w:tr w:rsidR="00D365AA">
        <w:tc>
          <w:tcPr>
            <w:tcW w:w="4467"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both"/>
              <w:rPr>
                <w:rFonts w:ascii="Nimbus Roman" w:hAnsi="Nimbus Roman"/>
                <w:sz w:val="20"/>
              </w:rPr>
            </w:pPr>
            <w:r>
              <w:rPr>
                <w:rFonts w:ascii="Nimbus Roman" w:hAnsi="Nimbus Roman"/>
                <w:sz w:val="20"/>
              </w:rPr>
              <w:t>Умерло</w:t>
            </w:r>
            <w:r w:rsidR="00D47A55">
              <w:rPr>
                <w:rFonts w:ascii="Nimbus Roman" w:hAnsi="Nimbus Roman"/>
                <w:sz w:val="20"/>
              </w:rPr>
              <w:t xml:space="preserve"> </w:t>
            </w:r>
            <w:r w:rsidR="00D47A55">
              <w:rPr>
                <w:rFonts w:ascii="Nimbus Roman" w:hAnsi="Nimbus Roman"/>
                <w:sz w:val="20"/>
              </w:rPr>
              <w:t>(январ</w:t>
            </w:r>
            <w:proofErr w:type="gramStart"/>
            <w:r w:rsidR="00D47A55">
              <w:rPr>
                <w:rFonts w:ascii="Nimbus Roman" w:hAnsi="Nimbus Roman"/>
                <w:sz w:val="20"/>
              </w:rPr>
              <w:t>ь-</w:t>
            </w:r>
            <w:proofErr w:type="gramEnd"/>
            <w:r w:rsidR="00D47A55">
              <w:rPr>
                <w:rFonts w:ascii="Nimbus Roman" w:hAnsi="Nimbus Roman"/>
                <w:sz w:val="20"/>
              </w:rPr>
              <w:t xml:space="preserve"> февраль)</w:t>
            </w:r>
          </w:p>
        </w:tc>
        <w:tc>
          <w:tcPr>
            <w:tcW w:w="964"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center"/>
              <w:rPr>
                <w:rFonts w:ascii="Nimbus Roman" w:hAnsi="Nimbus Roman"/>
                <w:sz w:val="20"/>
              </w:rPr>
            </w:pPr>
            <w:r>
              <w:rPr>
                <w:rFonts w:ascii="Nimbus Roman" w:hAnsi="Nimbus Roman"/>
                <w:sz w:val="18"/>
              </w:rPr>
              <w:t>чел.</w:t>
            </w:r>
          </w:p>
        </w:tc>
        <w:tc>
          <w:tcPr>
            <w:tcW w:w="1233" w:type="dxa"/>
            <w:tcBorders>
              <w:top w:val="single" w:sz="4" w:space="0" w:color="000000"/>
              <w:left w:val="single" w:sz="4" w:space="0" w:color="000000"/>
              <w:bottom w:val="single" w:sz="4" w:space="0" w:color="000000"/>
              <w:right w:val="single" w:sz="4" w:space="0" w:color="000000"/>
            </w:tcBorders>
            <w:vAlign w:val="bottom"/>
          </w:tcPr>
          <w:p w:rsidR="00D365AA" w:rsidRPr="001749CD" w:rsidRDefault="00D47A55" w:rsidP="00D227E9">
            <w:pPr>
              <w:contextualSpacing/>
              <w:jc w:val="center"/>
              <w:rPr>
                <w:b/>
                <w:szCs w:val="22"/>
              </w:rPr>
            </w:pPr>
            <w:r>
              <w:rPr>
                <w:b/>
                <w:szCs w:val="22"/>
              </w:rPr>
              <w:t>62</w:t>
            </w:r>
          </w:p>
        </w:tc>
        <w:tc>
          <w:tcPr>
            <w:tcW w:w="1103" w:type="dxa"/>
            <w:tcBorders>
              <w:top w:val="single" w:sz="4" w:space="0" w:color="000000"/>
              <w:left w:val="single" w:sz="4" w:space="0" w:color="000000"/>
              <w:bottom w:val="single" w:sz="4" w:space="0" w:color="000000"/>
              <w:right w:val="single" w:sz="4" w:space="0" w:color="000000"/>
            </w:tcBorders>
            <w:vAlign w:val="bottom"/>
          </w:tcPr>
          <w:p w:rsidR="00D365AA" w:rsidRDefault="00D47A55">
            <w:pPr>
              <w:contextualSpacing/>
              <w:jc w:val="center"/>
              <w:rPr>
                <w:rFonts w:ascii="Nimbus Roman" w:hAnsi="Nimbus Roman"/>
                <w:sz w:val="20"/>
              </w:rPr>
            </w:pPr>
            <w:r>
              <w:rPr>
                <w:rFonts w:ascii="Nimbus Roman" w:hAnsi="Nimbus Roman"/>
                <w:sz w:val="20"/>
              </w:rPr>
              <w:t>71</w:t>
            </w:r>
          </w:p>
        </w:tc>
        <w:tc>
          <w:tcPr>
            <w:tcW w:w="1116" w:type="dxa"/>
            <w:tcBorders>
              <w:top w:val="single" w:sz="4" w:space="0" w:color="000000"/>
              <w:left w:val="single" w:sz="4" w:space="0" w:color="000000"/>
              <w:bottom w:val="single" w:sz="4" w:space="0" w:color="000000"/>
              <w:right w:val="single" w:sz="4" w:space="0" w:color="000000"/>
            </w:tcBorders>
          </w:tcPr>
          <w:p w:rsidR="00D365AA" w:rsidRDefault="00D47A55">
            <w:pPr>
              <w:contextualSpacing/>
              <w:jc w:val="center"/>
              <w:rPr>
                <w:rFonts w:ascii="Nimbus Roman" w:hAnsi="Nimbus Roman"/>
                <w:sz w:val="20"/>
              </w:rPr>
            </w:pPr>
            <w:r>
              <w:rPr>
                <w:rFonts w:ascii="Nimbus Roman" w:hAnsi="Nimbus Roman"/>
                <w:sz w:val="20"/>
              </w:rPr>
              <w:t>114,5</w:t>
            </w:r>
          </w:p>
        </w:tc>
      </w:tr>
      <w:tr w:rsidR="00D365AA">
        <w:tc>
          <w:tcPr>
            <w:tcW w:w="4467"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both"/>
              <w:rPr>
                <w:rFonts w:ascii="Nimbus Roman" w:hAnsi="Nimbus Roman"/>
                <w:sz w:val="20"/>
              </w:rPr>
            </w:pPr>
            <w:r>
              <w:rPr>
                <w:rFonts w:ascii="Nimbus Roman" w:hAnsi="Nimbus Roman"/>
                <w:sz w:val="20"/>
              </w:rPr>
              <w:t>Прибыло</w:t>
            </w:r>
          </w:p>
        </w:tc>
        <w:tc>
          <w:tcPr>
            <w:tcW w:w="964"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center"/>
              <w:rPr>
                <w:rFonts w:ascii="Nimbus Roman" w:hAnsi="Nimbus Roman"/>
                <w:sz w:val="20"/>
              </w:rPr>
            </w:pPr>
            <w:r>
              <w:rPr>
                <w:rFonts w:ascii="Nimbus Roman" w:hAnsi="Nimbus Roman"/>
                <w:sz w:val="18"/>
              </w:rPr>
              <w:t>чел.</w:t>
            </w:r>
          </w:p>
        </w:tc>
        <w:tc>
          <w:tcPr>
            <w:tcW w:w="1233" w:type="dxa"/>
            <w:tcBorders>
              <w:top w:val="single" w:sz="4" w:space="0" w:color="000000"/>
              <w:left w:val="single" w:sz="4" w:space="0" w:color="000000"/>
              <w:bottom w:val="single" w:sz="4" w:space="0" w:color="000000"/>
              <w:right w:val="single" w:sz="4" w:space="0" w:color="000000"/>
            </w:tcBorders>
            <w:vAlign w:val="bottom"/>
          </w:tcPr>
          <w:p w:rsidR="00D365AA" w:rsidRPr="001749CD" w:rsidRDefault="00D365AA" w:rsidP="00D227E9">
            <w:pPr>
              <w:contextualSpacing/>
              <w:jc w:val="center"/>
              <w:rPr>
                <w:b/>
                <w:szCs w:val="22"/>
              </w:rPr>
            </w:pPr>
            <w:r>
              <w:rPr>
                <w:b/>
                <w:szCs w:val="22"/>
              </w:rPr>
              <w:t>54</w:t>
            </w:r>
          </w:p>
        </w:tc>
        <w:tc>
          <w:tcPr>
            <w:tcW w:w="1103" w:type="dxa"/>
            <w:tcBorders>
              <w:top w:val="single" w:sz="4" w:space="0" w:color="000000"/>
              <w:left w:val="single" w:sz="4" w:space="0" w:color="000000"/>
              <w:bottom w:val="single" w:sz="4" w:space="0" w:color="000000"/>
              <w:right w:val="single" w:sz="4" w:space="0" w:color="000000"/>
            </w:tcBorders>
            <w:vAlign w:val="bottom"/>
          </w:tcPr>
          <w:p w:rsidR="00D365AA" w:rsidRDefault="00D47A55">
            <w:pPr>
              <w:contextualSpacing/>
              <w:jc w:val="center"/>
              <w:rPr>
                <w:rFonts w:ascii="Nimbus Roman" w:hAnsi="Nimbus Roman"/>
                <w:sz w:val="20"/>
              </w:rPr>
            </w:pPr>
            <w:r>
              <w:rPr>
                <w:rFonts w:ascii="Nimbus Roman" w:hAnsi="Nimbus Roman"/>
                <w:sz w:val="20"/>
              </w:rPr>
              <w:t>нет данных</w:t>
            </w:r>
          </w:p>
        </w:tc>
        <w:tc>
          <w:tcPr>
            <w:tcW w:w="1116"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center"/>
              <w:rPr>
                <w:rFonts w:ascii="Nimbus Roman" w:hAnsi="Nimbus Roman"/>
                <w:sz w:val="20"/>
              </w:rPr>
            </w:pPr>
          </w:p>
        </w:tc>
      </w:tr>
      <w:tr w:rsidR="00D365AA">
        <w:tc>
          <w:tcPr>
            <w:tcW w:w="4467"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both"/>
              <w:rPr>
                <w:rFonts w:ascii="Nimbus Roman" w:hAnsi="Nimbus Roman"/>
                <w:sz w:val="20"/>
              </w:rPr>
            </w:pPr>
            <w:r>
              <w:rPr>
                <w:rFonts w:ascii="Nimbus Roman" w:hAnsi="Nimbus Roman"/>
                <w:sz w:val="20"/>
              </w:rPr>
              <w:t>Выбыло</w:t>
            </w:r>
          </w:p>
        </w:tc>
        <w:tc>
          <w:tcPr>
            <w:tcW w:w="964"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center"/>
              <w:rPr>
                <w:rFonts w:ascii="Nimbus Roman" w:hAnsi="Nimbus Roman"/>
                <w:sz w:val="20"/>
              </w:rPr>
            </w:pPr>
            <w:r>
              <w:rPr>
                <w:rFonts w:ascii="Nimbus Roman" w:hAnsi="Nimbus Roman"/>
                <w:sz w:val="18"/>
              </w:rPr>
              <w:t>чел.</w:t>
            </w:r>
          </w:p>
        </w:tc>
        <w:tc>
          <w:tcPr>
            <w:tcW w:w="1233" w:type="dxa"/>
            <w:tcBorders>
              <w:top w:val="single" w:sz="4" w:space="0" w:color="000000"/>
              <w:left w:val="single" w:sz="4" w:space="0" w:color="000000"/>
              <w:bottom w:val="single" w:sz="4" w:space="0" w:color="000000"/>
              <w:right w:val="single" w:sz="4" w:space="0" w:color="000000"/>
            </w:tcBorders>
            <w:vAlign w:val="bottom"/>
          </w:tcPr>
          <w:p w:rsidR="00D365AA" w:rsidRPr="001749CD" w:rsidRDefault="00D365AA" w:rsidP="00D227E9">
            <w:pPr>
              <w:contextualSpacing/>
              <w:jc w:val="center"/>
              <w:rPr>
                <w:b/>
                <w:szCs w:val="22"/>
              </w:rPr>
            </w:pPr>
            <w:r>
              <w:rPr>
                <w:b/>
                <w:szCs w:val="22"/>
              </w:rPr>
              <w:t>97</w:t>
            </w:r>
          </w:p>
        </w:tc>
        <w:tc>
          <w:tcPr>
            <w:tcW w:w="1103" w:type="dxa"/>
            <w:tcBorders>
              <w:top w:val="single" w:sz="4" w:space="0" w:color="000000"/>
              <w:left w:val="single" w:sz="4" w:space="0" w:color="000000"/>
              <w:bottom w:val="single" w:sz="4" w:space="0" w:color="000000"/>
              <w:right w:val="single" w:sz="4" w:space="0" w:color="000000"/>
            </w:tcBorders>
            <w:vAlign w:val="bottom"/>
          </w:tcPr>
          <w:p w:rsidR="00D365AA" w:rsidRDefault="00D47A55">
            <w:pPr>
              <w:contextualSpacing/>
              <w:jc w:val="center"/>
              <w:rPr>
                <w:rFonts w:ascii="Nimbus Roman" w:hAnsi="Nimbus Roman"/>
                <w:sz w:val="20"/>
              </w:rPr>
            </w:pPr>
            <w:r>
              <w:rPr>
                <w:rFonts w:ascii="Nimbus Roman" w:hAnsi="Nimbus Roman"/>
                <w:sz w:val="20"/>
              </w:rPr>
              <w:t>нет данных</w:t>
            </w:r>
          </w:p>
        </w:tc>
        <w:tc>
          <w:tcPr>
            <w:tcW w:w="1116" w:type="dxa"/>
            <w:tcBorders>
              <w:top w:val="single" w:sz="4" w:space="0" w:color="000000"/>
              <w:left w:val="single" w:sz="4" w:space="0" w:color="000000"/>
              <w:bottom w:val="single" w:sz="4" w:space="0" w:color="000000"/>
              <w:right w:val="single" w:sz="4" w:space="0" w:color="000000"/>
            </w:tcBorders>
          </w:tcPr>
          <w:p w:rsidR="00D365AA" w:rsidRDefault="00D365AA">
            <w:pPr>
              <w:contextualSpacing/>
              <w:jc w:val="center"/>
              <w:rPr>
                <w:rFonts w:ascii="Nimbus Roman" w:hAnsi="Nimbus Roman"/>
                <w:sz w:val="20"/>
              </w:rPr>
            </w:pPr>
          </w:p>
        </w:tc>
      </w:tr>
    </w:tbl>
    <w:p w:rsidR="00BC234E" w:rsidRDefault="00BC234E">
      <w:pPr>
        <w:ind w:firstLine="851"/>
        <w:contextualSpacing/>
        <w:jc w:val="both"/>
        <w:rPr>
          <w:rFonts w:ascii="Nimbus Roman" w:hAnsi="Nimbus Roman"/>
          <w:b/>
          <w:sz w:val="28"/>
        </w:rPr>
      </w:pPr>
    </w:p>
    <w:p w:rsidR="00BC234E" w:rsidRDefault="00D84614">
      <w:pPr>
        <w:pStyle w:val="BodyTextIndented11111111111"/>
        <w:spacing w:after="0"/>
        <w:ind w:left="0" w:firstLine="567"/>
        <w:jc w:val="both"/>
      </w:pPr>
      <w:r>
        <w:rPr>
          <w:rFonts w:ascii="Nimbus Roman" w:hAnsi="Nimbus Roman"/>
          <w:b/>
          <w:sz w:val="28"/>
        </w:rPr>
        <w:t>Сельское хозяйство</w:t>
      </w:r>
    </w:p>
    <w:p w:rsidR="00BC234E" w:rsidRPr="002658DB" w:rsidRDefault="00661720">
      <w:pPr>
        <w:pStyle w:val="BodyTextIndented11111111111"/>
        <w:spacing w:after="0"/>
        <w:ind w:left="0" w:firstLine="567"/>
        <w:jc w:val="both"/>
        <w:rPr>
          <w:rFonts w:ascii="Nimbus Roman" w:hAnsi="Nimbus Roman"/>
          <w:b/>
          <w:color w:val="auto"/>
          <w:sz w:val="28"/>
        </w:rPr>
      </w:pPr>
      <w:r w:rsidRPr="002658DB">
        <w:rPr>
          <w:rFonts w:ascii="Nimbus Roman" w:hAnsi="Nimbus Roman"/>
          <w:b/>
          <w:color w:val="auto"/>
          <w:sz w:val="28"/>
        </w:rPr>
        <w:t>Растениеводство</w:t>
      </w:r>
    </w:p>
    <w:p w:rsidR="002658DB" w:rsidRPr="002658DB" w:rsidRDefault="002658DB" w:rsidP="002658DB">
      <w:pPr>
        <w:pStyle w:val="a5"/>
        <w:ind w:firstLine="567"/>
        <w:rPr>
          <w:rFonts w:ascii="Nimbus Roman" w:hAnsi="Nimbus Roman"/>
        </w:rPr>
      </w:pPr>
      <w:r w:rsidRPr="002658DB">
        <w:rPr>
          <w:rFonts w:ascii="Nimbus Roman" w:hAnsi="Nimbus Roman"/>
        </w:rPr>
        <w:t>Под урожай 2025 года в Андроповском муниципальном округе посеяно 64</w:t>
      </w:r>
      <w:r w:rsidR="00D47A55">
        <w:rPr>
          <w:rFonts w:ascii="Nimbus Roman" w:hAnsi="Nimbus Roman"/>
        </w:rPr>
        <w:t>,</w:t>
      </w:r>
      <w:r w:rsidRPr="002658DB">
        <w:rPr>
          <w:rFonts w:ascii="Nimbus Roman" w:hAnsi="Nimbus Roman"/>
        </w:rPr>
        <w:t>00</w:t>
      </w:r>
      <w:r w:rsidR="00D47A55">
        <w:rPr>
          <w:rFonts w:ascii="Nimbus Roman" w:hAnsi="Nimbus Roman"/>
        </w:rPr>
        <w:t xml:space="preserve"> тыс.</w:t>
      </w:r>
      <w:r w:rsidRPr="002658DB">
        <w:rPr>
          <w:rFonts w:ascii="Nimbus Roman" w:hAnsi="Nimbus Roman"/>
        </w:rPr>
        <w:t xml:space="preserve"> га озимых культур, что по сравнению с 2024 годом больше на 4</w:t>
      </w:r>
      <w:r w:rsidR="00D47A55">
        <w:rPr>
          <w:rFonts w:ascii="Nimbus Roman" w:hAnsi="Nimbus Roman"/>
        </w:rPr>
        <w:t xml:space="preserve"> </w:t>
      </w:r>
      <w:proofErr w:type="spellStart"/>
      <w:r w:rsidR="00D47A55">
        <w:rPr>
          <w:rFonts w:ascii="Nimbus Roman" w:hAnsi="Nimbus Roman"/>
        </w:rPr>
        <w:t>тыс</w:t>
      </w:r>
      <w:proofErr w:type="gramStart"/>
      <w:r w:rsidR="00D47A55">
        <w:rPr>
          <w:rFonts w:ascii="Nimbus Roman" w:hAnsi="Nimbus Roman"/>
        </w:rPr>
        <w:t>.</w:t>
      </w:r>
      <w:r w:rsidRPr="002658DB">
        <w:rPr>
          <w:rFonts w:ascii="Nimbus Roman" w:hAnsi="Nimbus Roman"/>
        </w:rPr>
        <w:t>г</w:t>
      </w:r>
      <w:proofErr w:type="gramEnd"/>
      <w:r w:rsidRPr="002658DB">
        <w:rPr>
          <w:rFonts w:ascii="Nimbus Roman" w:hAnsi="Nimbus Roman"/>
        </w:rPr>
        <w:t>а</w:t>
      </w:r>
      <w:proofErr w:type="spellEnd"/>
      <w:r w:rsidRPr="002658DB">
        <w:rPr>
          <w:rFonts w:ascii="Nimbus Roman" w:hAnsi="Nimbus Roman"/>
        </w:rPr>
        <w:t xml:space="preserve"> или на 6,7 %. Сельхозпредприятия округа посеяли -50</w:t>
      </w:r>
      <w:r w:rsidR="00D47A55">
        <w:rPr>
          <w:rFonts w:ascii="Nimbus Roman" w:hAnsi="Nimbus Roman"/>
        </w:rPr>
        <w:t>, тыс.</w:t>
      </w:r>
      <w:r w:rsidRPr="002658DB">
        <w:rPr>
          <w:rFonts w:ascii="Nimbus Roman" w:hAnsi="Nimbus Roman"/>
        </w:rPr>
        <w:t xml:space="preserve"> га, крестьянские (фермерские) хозяйства и прочие организации - 14000 га. Площадь сева озимой пшеницы</w:t>
      </w:r>
      <w:r w:rsidR="00685C23">
        <w:rPr>
          <w:rFonts w:ascii="Nimbus Roman" w:hAnsi="Nimbus Roman"/>
        </w:rPr>
        <w:t xml:space="preserve"> составила </w:t>
      </w:r>
      <w:r w:rsidRPr="002658DB">
        <w:rPr>
          <w:rFonts w:ascii="Nimbus Roman" w:hAnsi="Nimbus Roman"/>
        </w:rPr>
        <w:t>57</w:t>
      </w:r>
      <w:r w:rsidR="00685C23">
        <w:rPr>
          <w:rFonts w:ascii="Nimbus Roman" w:hAnsi="Nimbus Roman"/>
        </w:rPr>
        <w:t xml:space="preserve">,2 тыс. </w:t>
      </w:r>
      <w:r w:rsidRPr="002658DB">
        <w:rPr>
          <w:rFonts w:ascii="Nimbus Roman" w:hAnsi="Nimbus Roman"/>
        </w:rPr>
        <w:t>га или 95,5 %, озим</w:t>
      </w:r>
      <w:r w:rsidR="00685C23">
        <w:rPr>
          <w:rFonts w:ascii="Nimbus Roman" w:hAnsi="Nimbus Roman"/>
        </w:rPr>
        <w:t>ого</w:t>
      </w:r>
      <w:r w:rsidRPr="002658DB">
        <w:rPr>
          <w:rFonts w:ascii="Nimbus Roman" w:hAnsi="Nimbus Roman"/>
        </w:rPr>
        <w:t xml:space="preserve"> ячмен</w:t>
      </w:r>
      <w:r w:rsidR="00685C23">
        <w:rPr>
          <w:rFonts w:ascii="Nimbus Roman" w:hAnsi="Nimbus Roman"/>
        </w:rPr>
        <w:t>я</w:t>
      </w:r>
      <w:r w:rsidRPr="002658DB">
        <w:rPr>
          <w:rFonts w:ascii="Nimbus Roman" w:hAnsi="Nimbus Roman"/>
        </w:rPr>
        <w:t xml:space="preserve"> 4</w:t>
      </w:r>
      <w:r w:rsidR="00685C23">
        <w:rPr>
          <w:rFonts w:ascii="Nimbus Roman" w:hAnsi="Nimbus Roman"/>
        </w:rPr>
        <w:t>,</w:t>
      </w:r>
      <w:r w:rsidRPr="002658DB">
        <w:rPr>
          <w:rFonts w:ascii="Nimbus Roman" w:hAnsi="Nimbus Roman"/>
        </w:rPr>
        <w:t>5</w:t>
      </w:r>
      <w:r w:rsidR="00685C23">
        <w:rPr>
          <w:rFonts w:ascii="Nimbus Roman" w:hAnsi="Nimbus Roman"/>
        </w:rPr>
        <w:t xml:space="preserve"> тыс.</w:t>
      </w:r>
      <w:r w:rsidRPr="002658DB">
        <w:rPr>
          <w:rFonts w:ascii="Nimbus Roman" w:hAnsi="Nimbus Roman"/>
        </w:rPr>
        <w:t xml:space="preserve"> га или 4,5 %, рапса озимого 2</w:t>
      </w:r>
      <w:r w:rsidR="00685C23">
        <w:rPr>
          <w:rFonts w:ascii="Nimbus Roman" w:hAnsi="Nimbus Roman"/>
        </w:rPr>
        <w:t>,</w:t>
      </w:r>
      <w:r w:rsidRPr="002658DB">
        <w:rPr>
          <w:rFonts w:ascii="Nimbus Roman" w:hAnsi="Nimbus Roman"/>
        </w:rPr>
        <w:t>3</w:t>
      </w:r>
      <w:r w:rsidR="00685C23">
        <w:rPr>
          <w:rFonts w:ascii="Nimbus Roman" w:hAnsi="Nimbus Roman"/>
        </w:rPr>
        <w:t>тыс.</w:t>
      </w:r>
      <w:r w:rsidRPr="002658DB">
        <w:rPr>
          <w:rFonts w:ascii="Nimbus Roman" w:hAnsi="Nimbus Roman"/>
        </w:rPr>
        <w:t xml:space="preserve"> га.</w:t>
      </w:r>
    </w:p>
    <w:p w:rsidR="002658DB" w:rsidRPr="002658DB" w:rsidRDefault="002658DB" w:rsidP="002658DB">
      <w:pPr>
        <w:pStyle w:val="a5"/>
        <w:ind w:firstLine="567"/>
        <w:rPr>
          <w:rFonts w:ascii="Nimbus Roman" w:hAnsi="Nimbus Roman"/>
        </w:rPr>
      </w:pPr>
      <w:r w:rsidRPr="002658DB">
        <w:rPr>
          <w:rFonts w:ascii="Nimbus Roman" w:hAnsi="Nimbus Roman"/>
        </w:rPr>
        <w:t>Сев озимых зерновых осуществляли 14 сельскохозяйственных предприятий и 62 крестьянских (фермерских) хозяйств. Благоприятные погодные условия в осенне-зимний период способствовало появлению дружных всходов и хорошему развитию растений.</w:t>
      </w:r>
    </w:p>
    <w:p w:rsidR="002658DB" w:rsidRDefault="002658DB" w:rsidP="002658DB">
      <w:pPr>
        <w:pStyle w:val="a5"/>
        <w:ind w:firstLine="567"/>
        <w:rPr>
          <w:rFonts w:ascii="Nimbus Roman" w:hAnsi="Nimbus Roman"/>
        </w:rPr>
      </w:pPr>
      <w:r w:rsidRPr="002658DB">
        <w:rPr>
          <w:rFonts w:ascii="Nimbus Roman" w:hAnsi="Nimbus Roman"/>
        </w:rPr>
        <w:t>При плане сева яровых зерновых и зернобобовых культур (кроме кукурузы на зерно) 4</w:t>
      </w:r>
      <w:r w:rsidR="00685C23">
        <w:rPr>
          <w:rFonts w:ascii="Nimbus Roman" w:hAnsi="Nimbus Roman"/>
        </w:rPr>
        <w:t>,</w:t>
      </w:r>
      <w:r w:rsidRPr="002658DB">
        <w:rPr>
          <w:rFonts w:ascii="Nimbus Roman" w:hAnsi="Nimbus Roman"/>
        </w:rPr>
        <w:t>9</w:t>
      </w:r>
      <w:r w:rsidR="00685C23">
        <w:rPr>
          <w:rFonts w:ascii="Nimbus Roman" w:hAnsi="Nimbus Roman"/>
        </w:rPr>
        <w:t xml:space="preserve"> тыс.</w:t>
      </w:r>
      <w:r w:rsidRPr="002658DB">
        <w:rPr>
          <w:rFonts w:ascii="Nimbus Roman" w:hAnsi="Nimbus Roman"/>
        </w:rPr>
        <w:t xml:space="preserve"> га посеяно всего 3</w:t>
      </w:r>
      <w:r w:rsidR="00685C23">
        <w:rPr>
          <w:rFonts w:ascii="Nimbus Roman" w:hAnsi="Nimbus Roman"/>
        </w:rPr>
        <w:t>,</w:t>
      </w:r>
      <w:r w:rsidRPr="002658DB">
        <w:rPr>
          <w:rFonts w:ascii="Nimbus Roman" w:hAnsi="Nimbus Roman"/>
        </w:rPr>
        <w:t>43</w:t>
      </w:r>
      <w:r w:rsidR="00685C23">
        <w:rPr>
          <w:rFonts w:ascii="Nimbus Roman" w:hAnsi="Nimbus Roman"/>
        </w:rPr>
        <w:t xml:space="preserve"> тыс.</w:t>
      </w:r>
      <w:r w:rsidRPr="002658DB">
        <w:rPr>
          <w:rFonts w:ascii="Nimbus Roman" w:hAnsi="Nimbus Roman"/>
        </w:rPr>
        <w:t xml:space="preserve"> га. Проведён сев льна масличного на площади 670 га. </w:t>
      </w:r>
    </w:p>
    <w:p w:rsidR="002658DB" w:rsidRPr="002658DB" w:rsidRDefault="002658DB" w:rsidP="002658DB">
      <w:pPr>
        <w:pStyle w:val="a5"/>
        <w:ind w:firstLine="567"/>
        <w:rPr>
          <w:rFonts w:ascii="Nimbus Roman" w:hAnsi="Nimbus Roman"/>
        </w:rPr>
      </w:pPr>
      <w:r w:rsidRPr="002658DB">
        <w:rPr>
          <w:rFonts w:ascii="Nimbus Roman" w:hAnsi="Nimbus Roman"/>
        </w:rPr>
        <w:t>В связи с низкими ценами на продукцию и высокой стоимостью материально</w:t>
      </w:r>
      <w:r w:rsidR="00685C23">
        <w:rPr>
          <w:rFonts w:ascii="Nimbus Roman" w:hAnsi="Nimbus Roman"/>
        </w:rPr>
        <w:t>-</w:t>
      </w:r>
      <w:r w:rsidRPr="002658DB">
        <w:rPr>
          <w:rFonts w:ascii="Nimbus Roman" w:hAnsi="Nimbus Roman"/>
        </w:rPr>
        <w:t xml:space="preserve">технических средств </w:t>
      </w:r>
      <w:r w:rsidR="00685C23">
        <w:rPr>
          <w:rFonts w:ascii="Nimbus Roman" w:hAnsi="Nimbus Roman"/>
        </w:rPr>
        <w:t>сельхозпроизводители</w:t>
      </w:r>
      <w:r w:rsidRPr="002658DB">
        <w:rPr>
          <w:rFonts w:ascii="Nimbus Roman" w:hAnsi="Nimbus Roman"/>
        </w:rPr>
        <w:t xml:space="preserve"> значительную часть пахотных земель остави</w:t>
      </w:r>
      <w:r w:rsidR="00685C23">
        <w:rPr>
          <w:rFonts w:ascii="Nimbus Roman" w:hAnsi="Nimbus Roman"/>
        </w:rPr>
        <w:t>ли</w:t>
      </w:r>
      <w:r w:rsidRPr="002658DB">
        <w:rPr>
          <w:rFonts w:ascii="Nimbus Roman" w:hAnsi="Nimbus Roman"/>
        </w:rPr>
        <w:t xml:space="preserve"> под парами. Всего паровой клин 2025 году 29</w:t>
      </w:r>
      <w:r w:rsidR="00685C23">
        <w:rPr>
          <w:rFonts w:ascii="Nimbus Roman" w:hAnsi="Nimbus Roman"/>
        </w:rPr>
        <w:t>,</w:t>
      </w:r>
      <w:r w:rsidRPr="002658DB">
        <w:rPr>
          <w:rFonts w:ascii="Nimbus Roman" w:hAnsi="Nimbus Roman"/>
        </w:rPr>
        <w:t>5</w:t>
      </w:r>
      <w:r w:rsidR="00685C23">
        <w:rPr>
          <w:rFonts w:ascii="Nimbus Roman" w:hAnsi="Nimbus Roman"/>
        </w:rPr>
        <w:t xml:space="preserve"> тыс.</w:t>
      </w:r>
      <w:r w:rsidRPr="002658DB">
        <w:rPr>
          <w:rFonts w:ascii="Nimbus Roman" w:hAnsi="Nimbus Roman"/>
        </w:rPr>
        <w:t xml:space="preserve"> га, что составляет 26,8 %</w:t>
      </w:r>
      <w:r w:rsidR="00685C23">
        <w:rPr>
          <w:rFonts w:ascii="Nimbus Roman" w:hAnsi="Nimbus Roman"/>
        </w:rPr>
        <w:t xml:space="preserve"> </w:t>
      </w:r>
      <w:r w:rsidRPr="002658DB">
        <w:rPr>
          <w:rFonts w:ascii="Nimbus Roman" w:hAnsi="Nimbus Roman"/>
        </w:rPr>
        <w:t>к площади пашни.</w:t>
      </w:r>
    </w:p>
    <w:p w:rsidR="002658DB" w:rsidRPr="002658DB" w:rsidRDefault="002658DB" w:rsidP="002658DB">
      <w:pPr>
        <w:pStyle w:val="a5"/>
        <w:ind w:firstLine="567"/>
        <w:rPr>
          <w:rFonts w:ascii="Nimbus Roman" w:hAnsi="Nimbus Roman"/>
        </w:rPr>
      </w:pPr>
      <w:r w:rsidRPr="002658DB">
        <w:rPr>
          <w:rFonts w:ascii="Nimbus Roman" w:hAnsi="Nimbus Roman"/>
        </w:rPr>
        <w:t>Все семена, после проверки в Андроповском отделе филиала «</w:t>
      </w:r>
      <w:proofErr w:type="spellStart"/>
      <w:r w:rsidRPr="002658DB">
        <w:rPr>
          <w:rFonts w:ascii="Nimbus Roman" w:hAnsi="Nimbus Roman"/>
        </w:rPr>
        <w:t>Россельхозцентр</w:t>
      </w:r>
      <w:proofErr w:type="spellEnd"/>
      <w:r w:rsidRPr="002658DB">
        <w:rPr>
          <w:rFonts w:ascii="Nimbus Roman" w:hAnsi="Nimbus Roman"/>
        </w:rPr>
        <w:t xml:space="preserve"> по Ставропольскому краю» на всхожесть и на патогенную микрофлору, для предотвращения развития болезней были обработаны </w:t>
      </w:r>
      <w:r w:rsidRPr="002658DB">
        <w:rPr>
          <w:rFonts w:ascii="Nimbus Roman" w:hAnsi="Nimbus Roman"/>
        </w:rPr>
        <w:lastRenderedPageBreak/>
        <w:t>системными протравителями. Одновременно с севом внесены минеральные удобрения на площадь 42730 гектар, что составляет 66,7 процента от всей посевной площади. На всю площадь минеральные удобрения внесли в ООО «Андроповский Агрокомплекс», ООО «</w:t>
      </w:r>
      <w:proofErr w:type="spellStart"/>
      <w:r w:rsidRPr="002658DB">
        <w:rPr>
          <w:rFonts w:ascii="Nimbus Roman" w:hAnsi="Nimbus Roman"/>
        </w:rPr>
        <w:t>Беломечетское</w:t>
      </w:r>
      <w:proofErr w:type="spellEnd"/>
      <w:r w:rsidRPr="002658DB">
        <w:rPr>
          <w:rFonts w:ascii="Nimbus Roman" w:hAnsi="Nimbus Roman"/>
        </w:rPr>
        <w:t>», ООО «АФ «</w:t>
      </w:r>
      <w:proofErr w:type="spellStart"/>
      <w:r w:rsidRPr="002658DB">
        <w:rPr>
          <w:rFonts w:ascii="Nimbus Roman" w:hAnsi="Nimbus Roman"/>
        </w:rPr>
        <w:t>Янкульская</w:t>
      </w:r>
      <w:proofErr w:type="spellEnd"/>
      <w:r w:rsidRPr="002658DB">
        <w:rPr>
          <w:rFonts w:ascii="Nimbus Roman" w:hAnsi="Nimbus Roman"/>
        </w:rPr>
        <w:t>», ООО «</w:t>
      </w:r>
      <w:proofErr w:type="spellStart"/>
      <w:r w:rsidRPr="002658DB">
        <w:rPr>
          <w:rFonts w:ascii="Nimbus Roman" w:hAnsi="Nimbus Roman"/>
        </w:rPr>
        <w:t>Кианкизское</w:t>
      </w:r>
      <w:proofErr w:type="spellEnd"/>
      <w:r w:rsidRPr="002658DB">
        <w:rPr>
          <w:rFonts w:ascii="Nimbus Roman" w:hAnsi="Nimbus Roman"/>
        </w:rPr>
        <w:t>», ООО СХП «</w:t>
      </w:r>
      <w:proofErr w:type="spellStart"/>
      <w:r w:rsidRPr="002658DB">
        <w:rPr>
          <w:rFonts w:ascii="Nimbus Roman" w:hAnsi="Nimbus Roman"/>
        </w:rPr>
        <w:t>Казинское</w:t>
      </w:r>
      <w:proofErr w:type="spellEnd"/>
      <w:r w:rsidRPr="002658DB">
        <w:rPr>
          <w:rFonts w:ascii="Nimbus Roman" w:hAnsi="Nimbus Roman"/>
        </w:rPr>
        <w:t>».</w:t>
      </w:r>
    </w:p>
    <w:p w:rsidR="002658DB" w:rsidRPr="002658DB" w:rsidRDefault="002658DB" w:rsidP="002658DB">
      <w:pPr>
        <w:pStyle w:val="a5"/>
        <w:ind w:firstLine="567"/>
        <w:rPr>
          <w:rFonts w:ascii="Nimbus Roman" w:hAnsi="Nimbus Roman"/>
        </w:rPr>
      </w:pPr>
      <w:r w:rsidRPr="002658DB">
        <w:rPr>
          <w:rFonts w:ascii="Nimbus Roman" w:hAnsi="Nimbus Roman"/>
        </w:rPr>
        <w:t>Больше всего посеяли: в ООО «Андроповский Агрокомплекс» - 10950 га, ООО «</w:t>
      </w:r>
      <w:proofErr w:type="spellStart"/>
      <w:r w:rsidRPr="002658DB">
        <w:rPr>
          <w:rFonts w:ascii="Nimbus Roman" w:hAnsi="Nimbus Roman"/>
        </w:rPr>
        <w:t>Беломечетское</w:t>
      </w:r>
      <w:proofErr w:type="spellEnd"/>
      <w:r w:rsidRPr="002658DB">
        <w:rPr>
          <w:rFonts w:ascii="Nimbus Roman" w:hAnsi="Nimbus Roman"/>
        </w:rPr>
        <w:t>» - 5570 га, ООО «</w:t>
      </w:r>
      <w:proofErr w:type="spellStart"/>
      <w:r w:rsidRPr="002658DB">
        <w:rPr>
          <w:rFonts w:ascii="Nimbus Roman" w:hAnsi="Nimbus Roman"/>
        </w:rPr>
        <w:t>Кианкизское</w:t>
      </w:r>
      <w:proofErr w:type="spellEnd"/>
      <w:r w:rsidRPr="002658DB">
        <w:rPr>
          <w:rFonts w:ascii="Nimbus Roman" w:hAnsi="Nimbus Roman"/>
        </w:rPr>
        <w:t>» - 10560 га, ООО</w:t>
      </w:r>
      <w:proofErr w:type="gramStart"/>
      <w:r w:rsidRPr="002658DB">
        <w:rPr>
          <w:rFonts w:ascii="Nimbus Roman" w:hAnsi="Nimbus Roman"/>
        </w:rPr>
        <w:t xml:space="preserve"> С</w:t>
      </w:r>
      <w:proofErr w:type="gramEnd"/>
      <w:r w:rsidRPr="002658DB">
        <w:rPr>
          <w:rFonts w:ascii="Nimbus Roman" w:hAnsi="Nimbus Roman"/>
        </w:rPr>
        <w:t>реди крестьянских (фермерских) хозяйств: КФХ «Сабынин Г.К.» - 1020 га, КФХ «</w:t>
      </w:r>
      <w:proofErr w:type="spellStart"/>
      <w:r w:rsidRPr="002658DB">
        <w:rPr>
          <w:rFonts w:ascii="Nimbus Roman" w:hAnsi="Nimbus Roman"/>
        </w:rPr>
        <w:t>Хубиев</w:t>
      </w:r>
      <w:proofErr w:type="spellEnd"/>
      <w:r w:rsidRPr="002658DB">
        <w:rPr>
          <w:rFonts w:ascii="Nimbus Roman" w:hAnsi="Nimbus Roman"/>
        </w:rPr>
        <w:t xml:space="preserve"> А.К.» - 1300 га, КФХ «</w:t>
      </w:r>
      <w:proofErr w:type="spellStart"/>
      <w:r w:rsidRPr="002658DB">
        <w:rPr>
          <w:rFonts w:ascii="Nimbus Roman" w:hAnsi="Nimbus Roman"/>
        </w:rPr>
        <w:t>Щелкунова</w:t>
      </w:r>
      <w:proofErr w:type="spellEnd"/>
      <w:r w:rsidRPr="002658DB">
        <w:rPr>
          <w:rFonts w:ascii="Nimbus Roman" w:hAnsi="Nimbus Roman"/>
        </w:rPr>
        <w:t xml:space="preserve"> М.В.» - 670 га.</w:t>
      </w:r>
    </w:p>
    <w:p w:rsidR="002658DB" w:rsidRPr="002658DB" w:rsidRDefault="002658DB" w:rsidP="002658DB">
      <w:pPr>
        <w:pStyle w:val="a5"/>
        <w:ind w:firstLine="567"/>
        <w:rPr>
          <w:rFonts w:ascii="Nimbus Roman" w:hAnsi="Nimbus Roman"/>
        </w:rPr>
      </w:pPr>
      <w:r w:rsidRPr="002658DB">
        <w:rPr>
          <w:rFonts w:ascii="Nimbus Roman" w:hAnsi="Nimbus Roman"/>
        </w:rPr>
        <w:t>По состоянию на апрель 2025 года проведены работы по первой азотной подкормке озимых культур на площади 43800 га, вторая азотная подкормка на площади 1600 га, боронование озимых культур на площади 22300 га. Ведутся работы по обработке гербицидами посевов озимых культур, борьбе с мышевидными грызунами, подготовке почвы под сев подсолнечника, кукурузы, и кормовых культур урожая 2025 года.</w:t>
      </w:r>
    </w:p>
    <w:p w:rsidR="002658DB" w:rsidRDefault="002658DB" w:rsidP="002658DB">
      <w:pPr>
        <w:pStyle w:val="a5"/>
        <w:ind w:firstLine="567"/>
        <w:rPr>
          <w:rFonts w:ascii="Nimbus Roman" w:hAnsi="Nimbus Roman"/>
        </w:rPr>
      </w:pPr>
      <w:r w:rsidRPr="002658DB">
        <w:rPr>
          <w:rFonts w:ascii="Nimbus Roman" w:hAnsi="Nimbus Roman"/>
        </w:rPr>
        <w:t>На всей площади посевов озимых зерновых культур подкормку провели в ООО «</w:t>
      </w:r>
      <w:proofErr w:type="spellStart"/>
      <w:r w:rsidRPr="002658DB">
        <w:rPr>
          <w:rFonts w:ascii="Nimbus Roman" w:hAnsi="Nimbus Roman"/>
        </w:rPr>
        <w:t>Кианкизское</w:t>
      </w:r>
      <w:proofErr w:type="spellEnd"/>
      <w:r w:rsidRPr="002658DB">
        <w:rPr>
          <w:rFonts w:ascii="Nimbus Roman" w:hAnsi="Nimbus Roman"/>
        </w:rPr>
        <w:t>, ООО «</w:t>
      </w:r>
      <w:proofErr w:type="spellStart"/>
      <w:r w:rsidRPr="002658DB">
        <w:rPr>
          <w:rFonts w:ascii="Nimbus Roman" w:hAnsi="Nimbus Roman"/>
        </w:rPr>
        <w:t>Беломечетское</w:t>
      </w:r>
      <w:proofErr w:type="spellEnd"/>
      <w:r w:rsidRPr="002658DB">
        <w:rPr>
          <w:rFonts w:ascii="Nimbus Roman" w:hAnsi="Nimbus Roman"/>
        </w:rPr>
        <w:t xml:space="preserve"> ООО АФ «</w:t>
      </w:r>
      <w:proofErr w:type="spellStart"/>
      <w:r w:rsidRPr="002658DB">
        <w:rPr>
          <w:rFonts w:ascii="Nimbus Roman" w:hAnsi="Nimbus Roman"/>
        </w:rPr>
        <w:t>Янульская</w:t>
      </w:r>
      <w:proofErr w:type="spellEnd"/>
      <w:r w:rsidRPr="002658DB">
        <w:rPr>
          <w:rFonts w:ascii="Nimbus Roman" w:hAnsi="Nimbus Roman"/>
        </w:rPr>
        <w:t xml:space="preserve">», ООО Андроповский </w:t>
      </w:r>
      <w:proofErr w:type="spellStart"/>
      <w:r w:rsidRPr="002658DB">
        <w:rPr>
          <w:rFonts w:ascii="Nimbus Roman" w:hAnsi="Nimbus Roman"/>
        </w:rPr>
        <w:t>АГРОпроект</w:t>
      </w:r>
      <w:proofErr w:type="spellEnd"/>
      <w:r w:rsidRPr="002658DB">
        <w:rPr>
          <w:rFonts w:ascii="Nimbus Roman" w:hAnsi="Nimbus Roman"/>
        </w:rPr>
        <w:t>», ООО «</w:t>
      </w:r>
      <w:proofErr w:type="spellStart"/>
      <w:r w:rsidRPr="002658DB">
        <w:rPr>
          <w:rFonts w:ascii="Nimbus Roman" w:hAnsi="Nimbus Roman"/>
        </w:rPr>
        <w:t>Казинское</w:t>
      </w:r>
      <w:proofErr w:type="spellEnd"/>
      <w:r w:rsidRPr="002658DB">
        <w:rPr>
          <w:rFonts w:ascii="Nimbus Roman" w:hAnsi="Nimbus Roman"/>
        </w:rPr>
        <w:t xml:space="preserve">», КФХ Сабынин Г.К., КФХ </w:t>
      </w:r>
      <w:proofErr w:type="spellStart"/>
      <w:r w:rsidRPr="002658DB">
        <w:rPr>
          <w:rFonts w:ascii="Nimbus Roman" w:hAnsi="Nimbus Roman"/>
        </w:rPr>
        <w:t>Таракановская</w:t>
      </w:r>
      <w:proofErr w:type="spellEnd"/>
      <w:r w:rsidRPr="002658DB">
        <w:rPr>
          <w:rFonts w:ascii="Nimbus Roman" w:hAnsi="Nimbus Roman"/>
        </w:rPr>
        <w:t xml:space="preserve"> В.Н., </w:t>
      </w:r>
      <w:proofErr w:type="spellStart"/>
      <w:r w:rsidRPr="002658DB">
        <w:rPr>
          <w:rFonts w:ascii="Nimbus Roman" w:hAnsi="Nimbus Roman"/>
        </w:rPr>
        <w:t>Руженко</w:t>
      </w:r>
      <w:proofErr w:type="spellEnd"/>
      <w:r w:rsidRPr="002658DB">
        <w:rPr>
          <w:rFonts w:ascii="Nimbus Roman" w:hAnsi="Nimbus Roman"/>
        </w:rPr>
        <w:t xml:space="preserve"> А.М.</w:t>
      </w:r>
    </w:p>
    <w:p w:rsidR="002658DB" w:rsidRDefault="002658DB" w:rsidP="002658DB">
      <w:pPr>
        <w:pStyle w:val="a5"/>
        <w:ind w:firstLine="567"/>
        <w:rPr>
          <w:rFonts w:ascii="Nimbus Roman" w:hAnsi="Nimbus Roman"/>
        </w:rPr>
      </w:pPr>
    </w:p>
    <w:p w:rsidR="00BC234E" w:rsidRDefault="00661720" w:rsidP="002658DB">
      <w:pPr>
        <w:pStyle w:val="a5"/>
        <w:ind w:firstLine="567"/>
        <w:rPr>
          <w:rFonts w:ascii="Nimbus Roman" w:hAnsi="Nimbus Roman"/>
          <w:b/>
        </w:rPr>
      </w:pPr>
      <w:r w:rsidRPr="00661720">
        <w:rPr>
          <w:rFonts w:ascii="Nimbus Roman" w:hAnsi="Nimbus Roman"/>
          <w:b/>
        </w:rPr>
        <w:t>Животноводство</w:t>
      </w:r>
    </w:p>
    <w:p w:rsidR="00661720" w:rsidRPr="00661720" w:rsidRDefault="00661720" w:rsidP="00661720">
      <w:pPr>
        <w:pStyle w:val="a5"/>
        <w:ind w:firstLine="567"/>
        <w:rPr>
          <w:rFonts w:ascii="Nimbus Roman" w:hAnsi="Nimbus Roman"/>
        </w:rPr>
      </w:pPr>
      <w:r w:rsidRPr="00661720">
        <w:rPr>
          <w:rFonts w:ascii="Nimbus Roman" w:hAnsi="Nimbus Roman"/>
        </w:rPr>
        <w:t>На 01.04.2025 г. численность крупного рогатого скота составила 17245 гол</w:t>
      </w:r>
      <w:proofErr w:type="gramStart"/>
      <w:r w:rsidRPr="00661720">
        <w:rPr>
          <w:rFonts w:ascii="Nimbus Roman" w:hAnsi="Nimbus Roman"/>
        </w:rPr>
        <w:t xml:space="preserve">., </w:t>
      </w:r>
      <w:proofErr w:type="gramEnd"/>
      <w:r w:rsidRPr="00661720">
        <w:rPr>
          <w:rFonts w:ascii="Nimbus Roman" w:hAnsi="Nimbus Roman"/>
        </w:rPr>
        <w:t>коров 8367 гол., свиней  1710 гол., свиноматок 200 гол</w:t>
      </w:r>
      <w:r w:rsidR="00685C23">
        <w:rPr>
          <w:rFonts w:ascii="Nimbus Roman" w:hAnsi="Nimbus Roman"/>
        </w:rPr>
        <w:t xml:space="preserve">., овец  91253 гол., овцематок </w:t>
      </w:r>
      <w:r w:rsidRPr="00661720">
        <w:rPr>
          <w:rFonts w:ascii="Nimbus Roman" w:hAnsi="Nimbus Roman"/>
        </w:rPr>
        <w:t>35290 гол</w:t>
      </w:r>
      <w:r w:rsidR="00685C23">
        <w:rPr>
          <w:rFonts w:ascii="Nimbus Roman" w:hAnsi="Nimbus Roman"/>
        </w:rPr>
        <w:t xml:space="preserve">. По сравнению с прошлым годом </w:t>
      </w:r>
      <w:r w:rsidRPr="00661720">
        <w:rPr>
          <w:rFonts w:ascii="Nimbus Roman" w:hAnsi="Nimbus Roman"/>
        </w:rPr>
        <w:t>увеличилось  п</w:t>
      </w:r>
      <w:r w:rsidR="00685C23">
        <w:rPr>
          <w:rFonts w:ascii="Nimbus Roman" w:hAnsi="Nimbus Roman"/>
        </w:rPr>
        <w:t xml:space="preserve">оголовье  КРС на 2,1%, </w:t>
      </w:r>
      <w:r w:rsidRPr="00661720">
        <w:rPr>
          <w:rFonts w:ascii="Nimbus Roman" w:hAnsi="Nimbus Roman"/>
        </w:rPr>
        <w:t xml:space="preserve">поголовье свиней на 1,7 %, поголовье овец на 3%.  </w:t>
      </w:r>
    </w:p>
    <w:p w:rsidR="00661720" w:rsidRPr="00661720" w:rsidRDefault="00661720" w:rsidP="00661720">
      <w:pPr>
        <w:pStyle w:val="a5"/>
        <w:ind w:firstLine="567"/>
        <w:rPr>
          <w:rFonts w:ascii="Nimbus Roman" w:hAnsi="Nimbus Roman"/>
        </w:rPr>
      </w:pPr>
      <w:r w:rsidRPr="00661720">
        <w:rPr>
          <w:rFonts w:ascii="Nimbus Roman" w:hAnsi="Nimbus Roman"/>
        </w:rPr>
        <w:t>Производство мяса всех видов по району составило 477 тонн</w:t>
      </w:r>
      <w:r w:rsidR="00685C23">
        <w:rPr>
          <w:rFonts w:ascii="Nimbus Roman" w:hAnsi="Nimbus Roman"/>
        </w:rPr>
        <w:t>,</w:t>
      </w:r>
      <w:r w:rsidRPr="00661720">
        <w:rPr>
          <w:rFonts w:ascii="Nimbus Roman" w:hAnsi="Nimbus Roman"/>
        </w:rPr>
        <w:t xml:space="preserve"> по сравнению с аналогичным периодом прошлого года уменьшилось  на </w:t>
      </w:r>
      <w:r>
        <w:rPr>
          <w:rFonts w:ascii="Nimbus Roman" w:hAnsi="Nimbus Roman"/>
        </w:rPr>
        <w:t>23,3%</w:t>
      </w:r>
      <w:r w:rsidRPr="00661720">
        <w:rPr>
          <w:rFonts w:ascii="Nimbus Roman" w:hAnsi="Nimbus Roman"/>
        </w:rPr>
        <w:t>.</w:t>
      </w:r>
    </w:p>
    <w:p w:rsidR="00661720" w:rsidRPr="00661720" w:rsidRDefault="00661720" w:rsidP="00661720">
      <w:pPr>
        <w:pStyle w:val="a5"/>
        <w:ind w:firstLine="567"/>
        <w:rPr>
          <w:rFonts w:ascii="Nimbus Roman" w:hAnsi="Nimbus Roman"/>
        </w:rPr>
      </w:pPr>
      <w:r w:rsidRPr="00661720">
        <w:rPr>
          <w:rFonts w:ascii="Nimbus Roman" w:hAnsi="Nimbus Roman"/>
        </w:rPr>
        <w:t xml:space="preserve">Производство молока по району составило 4231 </w:t>
      </w:r>
      <w:r w:rsidR="00685C23">
        <w:rPr>
          <w:rFonts w:ascii="Nimbus Roman" w:hAnsi="Nimbus Roman"/>
        </w:rPr>
        <w:t xml:space="preserve">тонн, </w:t>
      </w:r>
      <w:r w:rsidRPr="00661720">
        <w:rPr>
          <w:rFonts w:ascii="Nimbus Roman" w:hAnsi="Nimbus Roman"/>
        </w:rPr>
        <w:t>по сравнению с аналогичным пери</w:t>
      </w:r>
      <w:r w:rsidR="00685C23">
        <w:rPr>
          <w:rFonts w:ascii="Nimbus Roman" w:hAnsi="Nimbus Roman"/>
        </w:rPr>
        <w:t xml:space="preserve">одом прошлого года увеличилось </w:t>
      </w:r>
      <w:r w:rsidRPr="00661720">
        <w:rPr>
          <w:rFonts w:ascii="Nimbus Roman" w:hAnsi="Nimbus Roman"/>
        </w:rPr>
        <w:t>на 2,4 %.</w:t>
      </w:r>
    </w:p>
    <w:p w:rsidR="00661720" w:rsidRPr="00661720" w:rsidRDefault="00661720" w:rsidP="00661720">
      <w:pPr>
        <w:pStyle w:val="a5"/>
        <w:ind w:firstLine="567"/>
        <w:rPr>
          <w:rFonts w:ascii="Nimbus Roman" w:hAnsi="Nimbus Roman"/>
        </w:rPr>
      </w:pPr>
      <w:r w:rsidRPr="00661720">
        <w:rPr>
          <w:rFonts w:ascii="Nimbus Roman" w:hAnsi="Nimbus Roman"/>
        </w:rPr>
        <w:t>Реализ</w:t>
      </w:r>
      <w:r w:rsidR="00685C23">
        <w:rPr>
          <w:rFonts w:ascii="Nimbus Roman" w:hAnsi="Nimbus Roman"/>
        </w:rPr>
        <w:t xml:space="preserve">овано мяса всех видов животных </w:t>
      </w:r>
      <w:r w:rsidRPr="00661720">
        <w:rPr>
          <w:rFonts w:ascii="Nimbus Roman" w:hAnsi="Nimbus Roman"/>
        </w:rPr>
        <w:t>373 тонн</w:t>
      </w:r>
      <w:r w:rsidR="00685C23">
        <w:rPr>
          <w:rFonts w:ascii="Nimbus Roman" w:hAnsi="Nimbus Roman"/>
        </w:rPr>
        <w:t>ы</w:t>
      </w:r>
      <w:r w:rsidRPr="00661720">
        <w:rPr>
          <w:rFonts w:ascii="Nimbus Roman" w:hAnsi="Nimbus Roman"/>
        </w:rPr>
        <w:t>, по сравнению с анал</w:t>
      </w:r>
      <w:r w:rsidR="00685C23">
        <w:rPr>
          <w:rFonts w:ascii="Nimbus Roman" w:hAnsi="Nimbus Roman"/>
        </w:rPr>
        <w:t>огичным периодом прошлого года меньше</w:t>
      </w:r>
      <w:r w:rsidRPr="00661720">
        <w:rPr>
          <w:rFonts w:ascii="Nimbus Roman" w:hAnsi="Nimbus Roman"/>
        </w:rPr>
        <w:t xml:space="preserve"> на 40 тонн или на 9,7%. </w:t>
      </w:r>
    </w:p>
    <w:p w:rsidR="00661720" w:rsidRPr="00661720" w:rsidRDefault="00661720" w:rsidP="00661720">
      <w:pPr>
        <w:pStyle w:val="a5"/>
        <w:ind w:firstLine="567"/>
        <w:rPr>
          <w:rFonts w:ascii="Nimbus Roman" w:hAnsi="Nimbus Roman"/>
          <w:b/>
        </w:rPr>
      </w:pPr>
      <w:r w:rsidRPr="00661720">
        <w:rPr>
          <w:rFonts w:ascii="Nimbus Roman" w:hAnsi="Nimbus Roman"/>
        </w:rPr>
        <w:tab/>
        <w:t>За 1 квартал 2025 года по сельскому хозяйству в целом произведено валовой продукции на сумму 296,3 млн. руб., что на 0,5% выше соответствующего периода прошлого года (т.к. СХП не занимаются животноводством). Производство продукции возросло в  КФХ  на  26 %.</w:t>
      </w:r>
      <w:r w:rsidRPr="00661720">
        <w:rPr>
          <w:rFonts w:ascii="Nimbus Roman" w:hAnsi="Nimbus Roman"/>
          <w:b/>
        </w:rPr>
        <w:t xml:space="preserve">  </w:t>
      </w:r>
    </w:p>
    <w:p w:rsidR="00BC234E" w:rsidRDefault="00D84614" w:rsidP="00661720">
      <w:pPr>
        <w:jc w:val="both"/>
        <w:rPr>
          <w:rFonts w:ascii="Nimbus Roman" w:hAnsi="Nimbus Roman"/>
          <w:sz w:val="28"/>
        </w:rPr>
      </w:pPr>
      <w:r>
        <w:rPr>
          <w:rFonts w:ascii="Nimbus Roman" w:hAnsi="Nimbus Roman"/>
          <w:color w:val="00FF00"/>
          <w:sz w:val="28"/>
        </w:rPr>
        <w:tab/>
      </w:r>
    </w:p>
    <w:p w:rsidR="00BC234E" w:rsidRDefault="00D84614">
      <w:pPr>
        <w:ind w:firstLine="567"/>
        <w:jc w:val="both"/>
      </w:pPr>
      <w:r>
        <w:rPr>
          <w:rFonts w:ascii="Nimbus Roman" w:hAnsi="Nimbus Roman"/>
          <w:b/>
          <w:sz w:val="28"/>
        </w:rPr>
        <w:t>Инвестиции</w:t>
      </w:r>
    </w:p>
    <w:p w:rsidR="00BC234E" w:rsidRDefault="00D84614">
      <w:pPr>
        <w:ind w:firstLine="567"/>
        <w:jc w:val="both"/>
        <w:rPr>
          <w:rFonts w:ascii="Nimbus Roman" w:hAnsi="Nimbus Roman"/>
          <w:sz w:val="28"/>
        </w:rPr>
      </w:pPr>
      <w:r>
        <w:rPr>
          <w:rFonts w:ascii="Nimbus Roman" w:hAnsi="Nimbus Roman"/>
          <w:sz w:val="28"/>
        </w:rPr>
        <w:t xml:space="preserve">Объём инвестиций в основной капитал, направленный на развитие экономики и социальной сферы округа субъектами малого предпринимательства в </w:t>
      </w:r>
      <w:r w:rsidR="00D365AA">
        <w:rPr>
          <w:rFonts w:ascii="Nimbus Roman" w:hAnsi="Nimbus Roman"/>
          <w:sz w:val="28"/>
        </w:rPr>
        <w:t>1 квартале 2025</w:t>
      </w:r>
      <w:r>
        <w:rPr>
          <w:rFonts w:ascii="Nimbus Roman" w:hAnsi="Nimbus Roman"/>
          <w:sz w:val="28"/>
        </w:rPr>
        <w:t xml:space="preserve"> год</w:t>
      </w:r>
      <w:r w:rsidR="00685C23">
        <w:rPr>
          <w:rFonts w:ascii="Nimbus Roman" w:hAnsi="Nimbus Roman"/>
          <w:sz w:val="28"/>
        </w:rPr>
        <w:t>а</w:t>
      </w:r>
      <w:r>
        <w:rPr>
          <w:rFonts w:ascii="Nimbus Roman" w:hAnsi="Nimbus Roman"/>
          <w:sz w:val="28"/>
        </w:rPr>
        <w:t xml:space="preserve"> составил </w:t>
      </w:r>
      <w:r w:rsidR="00D365AA">
        <w:rPr>
          <w:rFonts w:ascii="Nimbus Roman" w:hAnsi="Nimbus Roman"/>
          <w:sz w:val="28"/>
        </w:rPr>
        <w:t>272,5</w:t>
      </w:r>
      <w:r>
        <w:rPr>
          <w:rFonts w:ascii="Nimbus Roman" w:hAnsi="Nimbus Roman"/>
          <w:sz w:val="28"/>
        </w:rPr>
        <w:t xml:space="preserve"> млн. рублей.</w:t>
      </w:r>
    </w:p>
    <w:p w:rsidR="00D365AA" w:rsidRDefault="00D365AA" w:rsidP="00D365AA">
      <w:pPr>
        <w:tabs>
          <w:tab w:val="left" w:pos="630"/>
        </w:tabs>
        <w:ind w:firstLine="567"/>
        <w:jc w:val="both"/>
        <w:rPr>
          <w:rFonts w:ascii="Nimbus Roman" w:hAnsi="Nimbus Roman"/>
          <w:b/>
          <w:sz w:val="28"/>
        </w:rPr>
      </w:pPr>
    </w:p>
    <w:p w:rsidR="00D365AA" w:rsidRDefault="00D365AA" w:rsidP="00D365AA">
      <w:pPr>
        <w:tabs>
          <w:tab w:val="left" w:pos="630"/>
        </w:tabs>
        <w:ind w:firstLine="567"/>
        <w:jc w:val="both"/>
      </w:pPr>
      <w:r>
        <w:rPr>
          <w:rFonts w:ascii="Nimbus Roman" w:hAnsi="Nimbus Roman"/>
          <w:b/>
          <w:sz w:val="28"/>
        </w:rPr>
        <w:t>Малое и среднее предпринимательство</w:t>
      </w:r>
    </w:p>
    <w:p w:rsidR="00D365AA" w:rsidRDefault="00D365AA" w:rsidP="00D365AA">
      <w:pPr>
        <w:ind w:firstLine="567"/>
        <w:jc w:val="both"/>
      </w:pPr>
      <w:r>
        <w:rPr>
          <w:rFonts w:ascii="Nimbus Roman" w:hAnsi="Nimbus Roman"/>
          <w:sz w:val="28"/>
        </w:rPr>
        <w:t>На 1 апреля 2025 года на территории округа зарегистрировано 230 юридических лиц и 691индивидуальны</w:t>
      </w:r>
      <w:r w:rsidR="00685C23">
        <w:rPr>
          <w:rFonts w:ascii="Nimbus Roman" w:hAnsi="Nimbus Roman"/>
          <w:sz w:val="28"/>
        </w:rPr>
        <w:t>й</w:t>
      </w:r>
      <w:r>
        <w:rPr>
          <w:rFonts w:ascii="Nimbus Roman" w:hAnsi="Nimbus Roman"/>
          <w:sz w:val="28"/>
        </w:rPr>
        <w:t xml:space="preserve"> предпринимател</w:t>
      </w:r>
      <w:proofErr w:type="gramStart"/>
      <w:r w:rsidR="00685C23">
        <w:rPr>
          <w:rFonts w:ascii="Nimbus Roman" w:hAnsi="Nimbus Roman"/>
          <w:sz w:val="28"/>
        </w:rPr>
        <w:t>ь</w:t>
      </w:r>
      <w:r>
        <w:rPr>
          <w:rFonts w:ascii="Nimbus Roman" w:hAnsi="Nimbus Roman"/>
          <w:sz w:val="28"/>
        </w:rPr>
        <w:t>(</w:t>
      </w:r>
      <w:proofErr w:type="gramEnd"/>
      <w:r>
        <w:rPr>
          <w:rFonts w:ascii="Nimbus Roman" w:hAnsi="Nimbus Roman"/>
          <w:sz w:val="28"/>
        </w:rPr>
        <w:t>на 01 апреля 2024 года – 2</w:t>
      </w:r>
      <w:r w:rsidR="004B28FC">
        <w:rPr>
          <w:rFonts w:ascii="Nimbus Roman" w:hAnsi="Nimbus Roman"/>
          <w:sz w:val="28"/>
        </w:rPr>
        <w:t>25</w:t>
      </w:r>
      <w:r>
        <w:rPr>
          <w:rFonts w:ascii="Nimbus Roman" w:hAnsi="Nimbus Roman"/>
          <w:sz w:val="28"/>
        </w:rPr>
        <w:t xml:space="preserve"> юридических лиц и 6</w:t>
      </w:r>
      <w:r w:rsidR="004B28FC">
        <w:rPr>
          <w:rFonts w:ascii="Nimbus Roman" w:hAnsi="Nimbus Roman"/>
          <w:sz w:val="28"/>
        </w:rPr>
        <w:t>70</w:t>
      </w:r>
      <w:r>
        <w:rPr>
          <w:rFonts w:ascii="Nimbus Roman" w:hAnsi="Nimbus Roman"/>
          <w:sz w:val="28"/>
        </w:rPr>
        <w:t xml:space="preserve"> индивидуальных предпринимател</w:t>
      </w:r>
      <w:r w:rsidR="004B28FC">
        <w:rPr>
          <w:rFonts w:ascii="Nimbus Roman" w:hAnsi="Nimbus Roman"/>
          <w:sz w:val="28"/>
        </w:rPr>
        <w:t>ей</w:t>
      </w:r>
      <w:r>
        <w:rPr>
          <w:rFonts w:ascii="Nimbus Roman" w:hAnsi="Nimbus Roman"/>
          <w:sz w:val="28"/>
        </w:rPr>
        <w:t xml:space="preserve">). </w:t>
      </w:r>
    </w:p>
    <w:p w:rsidR="00D365AA" w:rsidRDefault="00D365AA" w:rsidP="00D365AA">
      <w:pPr>
        <w:pStyle w:val="NormalWeb11111111111"/>
        <w:spacing w:before="0" w:after="0"/>
        <w:ind w:left="57" w:firstLine="510"/>
        <w:jc w:val="both"/>
      </w:pPr>
      <w:r>
        <w:rPr>
          <w:rFonts w:ascii="Nimbus Roman" w:hAnsi="Nimbus Roman"/>
          <w:sz w:val="28"/>
        </w:rPr>
        <w:lastRenderedPageBreak/>
        <w:t xml:space="preserve">В рамках национального проекта «Малое и среднее предпринимательство и поддержка индивидуальной предпринимательской инициативы» ведется постоянная работа с руководителями предприятий, крестьянско-фермерских хозяйств, индивидуальными предпринимателями, самозанятыми гражданами, регулярно проводятся встречи в «Школе предпринимателя». Оказано </w:t>
      </w:r>
      <w:r w:rsidR="004B28FC">
        <w:rPr>
          <w:rFonts w:ascii="Nimbus Roman" w:hAnsi="Nimbus Roman"/>
          <w:sz w:val="28"/>
        </w:rPr>
        <w:t>7</w:t>
      </w:r>
      <w:r>
        <w:rPr>
          <w:rFonts w:ascii="Nimbus Roman" w:hAnsi="Nimbus Roman"/>
          <w:sz w:val="28"/>
        </w:rPr>
        <w:t>0 консультации по различным вопросам.</w:t>
      </w:r>
    </w:p>
    <w:p w:rsidR="00D365AA" w:rsidRDefault="00D365AA" w:rsidP="00D365AA">
      <w:pPr>
        <w:tabs>
          <w:tab w:val="left" w:pos="630"/>
        </w:tabs>
        <w:ind w:firstLine="567"/>
        <w:jc w:val="both"/>
      </w:pPr>
      <w:r>
        <w:rPr>
          <w:rFonts w:ascii="Nimbus Roman" w:hAnsi="Nimbus Roman"/>
          <w:sz w:val="28"/>
        </w:rPr>
        <w:t>Торговая сеть округа составляет 2</w:t>
      </w:r>
      <w:r w:rsidR="004B28FC">
        <w:rPr>
          <w:rFonts w:ascii="Nimbus Roman" w:hAnsi="Nimbus Roman"/>
          <w:sz w:val="28"/>
        </w:rPr>
        <w:t>49</w:t>
      </w:r>
      <w:r>
        <w:rPr>
          <w:rFonts w:ascii="Nimbus Roman" w:hAnsi="Nimbus Roman"/>
          <w:sz w:val="28"/>
        </w:rPr>
        <w:t xml:space="preserve"> торговых объектов и 3</w:t>
      </w:r>
      <w:r w:rsidR="004B28FC">
        <w:rPr>
          <w:rFonts w:ascii="Nimbus Roman" w:hAnsi="Nimbus Roman"/>
          <w:sz w:val="28"/>
        </w:rPr>
        <w:t>9</w:t>
      </w:r>
      <w:r>
        <w:rPr>
          <w:rFonts w:ascii="Nimbus Roman" w:hAnsi="Nimbus Roman"/>
          <w:sz w:val="28"/>
        </w:rPr>
        <w:t xml:space="preserve"> предприятий общественного питания, две еженедельные ярмарки. </w:t>
      </w:r>
    </w:p>
    <w:p w:rsidR="00D365AA" w:rsidRDefault="00D365AA" w:rsidP="00D365AA">
      <w:pPr>
        <w:ind w:firstLine="567"/>
        <w:jc w:val="both"/>
      </w:pPr>
      <w:r>
        <w:rPr>
          <w:rFonts w:ascii="Nimbus Roman" w:hAnsi="Nimbus Roman"/>
          <w:sz w:val="28"/>
        </w:rPr>
        <w:t xml:space="preserve">По состоянию на 01 </w:t>
      </w:r>
      <w:r w:rsidR="004B28FC">
        <w:rPr>
          <w:rFonts w:ascii="Nimbus Roman" w:hAnsi="Nimbus Roman"/>
          <w:sz w:val="28"/>
        </w:rPr>
        <w:t>апреля</w:t>
      </w:r>
      <w:r>
        <w:rPr>
          <w:rFonts w:ascii="Nimbus Roman" w:hAnsi="Nimbus Roman"/>
          <w:sz w:val="28"/>
        </w:rPr>
        <w:t xml:space="preserve"> 2025 года розничной торговлей алкогольной продукцией занимается 2</w:t>
      </w:r>
      <w:r w:rsidR="004B28FC">
        <w:rPr>
          <w:rFonts w:ascii="Nimbus Roman" w:hAnsi="Nimbus Roman"/>
          <w:sz w:val="28"/>
        </w:rPr>
        <w:t>5</w:t>
      </w:r>
      <w:r>
        <w:rPr>
          <w:rFonts w:ascii="Nimbus Roman" w:hAnsi="Nimbus Roman"/>
          <w:sz w:val="28"/>
        </w:rPr>
        <w:t xml:space="preserve"> субъекта торговли. Вся торговая сеть по продаже спиртных напитков соответствует предъявляемым требованиям. </w:t>
      </w:r>
    </w:p>
    <w:p w:rsidR="00D365AA" w:rsidRDefault="00D365AA" w:rsidP="00D365AA">
      <w:pPr>
        <w:ind w:firstLine="567"/>
        <w:jc w:val="both"/>
        <w:rPr>
          <w:rFonts w:ascii="Nimbus Roman" w:hAnsi="Nimbus Roman"/>
          <w:sz w:val="28"/>
        </w:rPr>
      </w:pPr>
      <w:r>
        <w:rPr>
          <w:rFonts w:ascii="Nimbus Roman" w:hAnsi="Nimbus Roman"/>
          <w:sz w:val="28"/>
        </w:rPr>
        <w:t xml:space="preserve">В </w:t>
      </w:r>
      <w:r w:rsidR="004B28FC">
        <w:rPr>
          <w:rFonts w:ascii="Nimbus Roman" w:hAnsi="Nimbus Roman"/>
          <w:sz w:val="28"/>
        </w:rPr>
        <w:t xml:space="preserve">1 квартале </w:t>
      </w:r>
      <w:r>
        <w:rPr>
          <w:rFonts w:ascii="Nimbus Roman" w:hAnsi="Nimbus Roman"/>
          <w:sz w:val="28"/>
        </w:rPr>
        <w:t>202</w:t>
      </w:r>
      <w:r w:rsidR="004B28FC">
        <w:rPr>
          <w:rFonts w:ascii="Nimbus Roman" w:hAnsi="Nimbus Roman"/>
          <w:sz w:val="28"/>
        </w:rPr>
        <w:t>5</w:t>
      </w:r>
      <w:r>
        <w:rPr>
          <w:rFonts w:ascii="Nimbus Roman" w:hAnsi="Nimbus Roman"/>
          <w:sz w:val="28"/>
        </w:rPr>
        <w:t xml:space="preserve"> году поступило </w:t>
      </w:r>
      <w:r w:rsidR="004B28FC">
        <w:rPr>
          <w:rFonts w:ascii="Nimbus Roman" w:hAnsi="Nimbus Roman"/>
          <w:sz w:val="28"/>
        </w:rPr>
        <w:t>3</w:t>
      </w:r>
      <w:r>
        <w:rPr>
          <w:rFonts w:ascii="Nimbus Roman" w:hAnsi="Nimbus Roman"/>
          <w:sz w:val="28"/>
        </w:rPr>
        <w:t xml:space="preserve"> обращени</w:t>
      </w:r>
      <w:r w:rsidR="004B28FC">
        <w:rPr>
          <w:rFonts w:ascii="Nimbus Roman" w:hAnsi="Nimbus Roman"/>
          <w:sz w:val="28"/>
        </w:rPr>
        <w:t>я</w:t>
      </w:r>
      <w:r>
        <w:rPr>
          <w:rFonts w:ascii="Nimbus Roman" w:hAnsi="Nimbus Roman"/>
          <w:sz w:val="28"/>
        </w:rPr>
        <w:t xml:space="preserve"> по нарушению прав потребителей, оказана консультативная помощь потребителям по обмену, возврату некачественного товара</w:t>
      </w:r>
      <w:r>
        <w:rPr>
          <w:rFonts w:ascii="Nimbus Roman" w:hAnsi="Nimbus Roman"/>
          <w:i/>
          <w:sz w:val="28"/>
        </w:rPr>
        <w:t xml:space="preserve"> </w:t>
      </w:r>
      <w:r>
        <w:rPr>
          <w:rFonts w:ascii="Nimbus Roman" w:hAnsi="Nimbus Roman"/>
          <w:sz w:val="28"/>
        </w:rPr>
        <w:t xml:space="preserve">на сумму </w:t>
      </w:r>
      <w:r w:rsidR="004B28FC">
        <w:rPr>
          <w:rFonts w:ascii="Nimbus Roman" w:hAnsi="Nimbus Roman"/>
          <w:sz w:val="28"/>
        </w:rPr>
        <w:t>168,9</w:t>
      </w:r>
      <w:r>
        <w:rPr>
          <w:rFonts w:ascii="Nimbus Roman" w:hAnsi="Nimbus Roman"/>
          <w:sz w:val="28"/>
        </w:rPr>
        <w:t xml:space="preserve"> тыс. рублей. </w:t>
      </w:r>
    </w:p>
    <w:p w:rsidR="004B28FC" w:rsidRDefault="004B28FC" w:rsidP="004B28FC">
      <w:pPr>
        <w:widowControl w:val="0"/>
        <w:tabs>
          <w:tab w:val="left" w:pos="567"/>
        </w:tabs>
        <w:ind w:firstLine="624"/>
        <w:jc w:val="both"/>
        <w:rPr>
          <w:rFonts w:ascii="Nimbus Roman" w:hAnsi="Nimbus Roman"/>
          <w:b/>
          <w:sz w:val="28"/>
        </w:rPr>
      </w:pPr>
    </w:p>
    <w:p w:rsidR="004B28FC" w:rsidRDefault="004B28FC" w:rsidP="004B28FC">
      <w:pPr>
        <w:widowControl w:val="0"/>
        <w:tabs>
          <w:tab w:val="left" w:pos="567"/>
        </w:tabs>
        <w:ind w:firstLine="624"/>
        <w:jc w:val="both"/>
      </w:pPr>
      <w:r>
        <w:rPr>
          <w:rFonts w:ascii="Nimbus Roman" w:hAnsi="Nimbus Roman"/>
          <w:b/>
          <w:sz w:val="28"/>
        </w:rPr>
        <w:t>Среднемесячная заработная плата</w:t>
      </w:r>
      <w:r>
        <w:rPr>
          <w:rFonts w:ascii="Nimbus Roman" w:hAnsi="Nimbus Roman"/>
          <w:sz w:val="28"/>
        </w:rPr>
        <w:t xml:space="preserve"> работников списочного состава по всем видам экономической деятельности в </w:t>
      </w:r>
      <w:r w:rsidR="00685C23">
        <w:rPr>
          <w:rFonts w:ascii="Nimbus Roman" w:hAnsi="Nimbus Roman"/>
          <w:sz w:val="28"/>
        </w:rPr>
        <w:t>январ</w:t>
      </w:r>
      <w:proofErr w:type="gramStart"/>
      <w:r w:rsidR="00685C23">
        <w:rPr>
          <w:rFonts w:ascii="Nimbus Roman" w:hAnsi="Nimbus Roman"/>
          <w:sz w:val="28"/>
        </w:rPr>
        <w:t>ь-</w:t>
      </w:r>
      <w:proofErr w:type="gramEnd"/>
      <w:r w:rsidR="00685C23">
        <w:rPr>
          <w:rFonts w:ascii="Nimbus Roman" w:hAnsi="Nimbus Roman"/>
          <w:sz w:val="28"/>
        </w:rPr>
        <w:t xml:space="preserve"> февраль</w:t>
      </w:r>
      <w:r>
        <w:rPr>
          <w:rFonts w:ascii="Nimbus Roman" w:hAnsi="Nimbus Roman"/>
          <w:sz w:val="28"/>
        </w:rPr>
        <w:t xml:space="preserve"> составила </w:t>
      </w:r>
      <w:r w:rsidR="00685C23">
        <w:rPr>
          <w:rFonts w:ascii="Nimbus Roman" w:hAnsi="Nimbus Roman"/>
          <w:sz w:val="28"/>
        </w:rPr>
        <w:t>49573,7</w:t>
      </w:r>
      <w:r>
        <w:rPr>
          <w:rFonts w:ascii="Nimbus Roman" w:hAnsi="Nimbus Roman"/>
          <w:sz w:val="28"/>
        </w:rPr>
        <w:t xml:space="preserve"> рубля (</w:t>
      </w:r>
      <w:r w:rsidR="00685C23">
        <w:rPr>
          <w:rFonts w:ascii="Nimbus Roman" w:hAnsi="Nimbus Roman"/>
          <w:sz w:val="28"/>
        </w:rPr>
        <w:t xml:space="preserve">январь февраль </w:t>
      </w:r>
      <w:r>
        <w:rPr>
          <w:rFonts w:ascii="Nimbus Roman" w:hAnsi="Nimbus Roman"/>
          <w:sz w:val="28"/>
        </w:rPr>
        <w:t>прошл</w:t>
      </w:r>
      <w:r w:rsidR="00685C23">
        <w:rPr>
          <w:rFonts w:ascii="Nimbus Roman" w:hAnsi="Nimbus Roman"/>
          <w:sz w:val="28"/>
        </w:rPr>
        <w:t>ого</w:t>
      </w:r>
      <w:r>
        <w:rPr>
          <w:rFonts w:ascii="Nimbus Roman" w:hAnsi="Nimbus Roman"/>
          <w:sz w:val="28"/>
        </w:rPr>
        <w:t xml:space="preserve"> год</w:t>
      </w:r>
      <w:r w:rsidR="00685C23">
        <w:rPr>
          <w:rFonts w:ascii="Nimbus Roman" w:hAnsi="Nimbus Roman"/>
          <w:sz w:val="28"/>
        </w:rPr>
        <w:t>а</w:t>
      </w:r>
      <w:r>
        <w:rPr>
          <w:rFonts w:ascii="Nimbus Roman" w:hAnsi="Nimbus Roman"/>
          <w:sz w:val="28"/>
        </w:rPr>
        <w:t xml:space="preserve"> – </w:t>
      </w:r>
      <w:r w:rsidR="00685C23">
        <w:rPr>
          <w:rFonts w:ascii="Nimbus Roman" w:hAnsi="Nimbus Roman"/>
          <w:sz w:val="28"/>
        </w:rPr>
        <w:t>40963,2</w:t>
      </w:r>
      <w:r>
        <w:rPr>
          <w:rFonts w:ascii="Nimbus Roman" w:hAnsi="Nimbus Roman"/>
          <w:sz w:val="28"/>
        </w:rPr>
        <w:t xml:space="preserve"> рубля) с приростом 2</w:t>
      </w:r>
      <w:r w:rsidR="00685C23">
        <w:rPr>
          <w:rFonts w:ascii="Nimbus Roman" w:hAnsi="Nimbus Roman"/>
          <w:sz w:val="28"/>
        </w:rPr>
        <w:t>1</w:t>
      </w:r>
      <w:r>
        <w:rPr>
          <w:rFonts w:ascii="Nimbus Roman" w:hAnsi="Nimbus Roman"/>
          <w:sz w:val="28"/>
        </w:rPr>
        <w:t>%.</w:t>
      </w:r>
    </w:p>
    <w:p w:rsidR="004B28FC" w:rsidRDefault="004B28FC" w:rsidP="004B28FC">
      <w:pPr>
        <w:widowControl w:val="0"/>
        <w:tabs>
          <w:tab w:val="left" w:pos="567"/>
        </w:tabs>
        <w:ind w:firstLine="624"/>
        <w:jc w:val="both"/>
      </w:pPr>
      <w:r>
        <w:rPr>
          <w:rFonts w:ascii="Nimbus Roman" w:hAnsi="Nimbus Roman"/>
          <w:sz w:val="28"/>
        </w:rPr>
        <w:t>Среднесписочная численность работников (без внешних совместителей) по видам всем экономической деятельности в</w:t>
      </w:r>
      <w:r w:rsidR="00874B01">
        <w:rPr>
          <w:rFonts w:ascii="Nimbus Roman" w:hAnsi="Nimbus Roman"/>
          <w:sz w:val="28"/>
        </w:rPr>
        <w:t xml:space="preserve"> феврале  </w:t>
      </w:r>
      <w:r>
        <w:rPr>
          <w:rFonts w:ascii="Nimbus Roman" w:hAnsi="Nimbus Roman"/>
          <w:sz w:val="28"/>
        </w:rPr>
        <w:t xml:space="preserve"> 202</w:t>
      </w:r>
      <w:r w:rsidR="00874B01">
        <w:rPr>
          <w:rFonts w:ascii="Nimbus Roman" w:hAnsi="Nimbus Roman"/>
          <w:sz w:val="28"/>
        </w:rPr>
        <w:t>5</w:t>
      </w:r>
      <w:r>
        <w:rPr>
          <w:rFonts w:ascii="Nimbus Roman" w:hAnsi="Nimbus Roman"/>
          <w:sz w:val="28"/>
        </w:rPr>
        <w:t>г. составила 251</w:t>
      </w:r>
      <w:r w:rsidR="00685C23">
        <w:rPr>
          <w:rFonts w:ascii="Nimbus Roman" w:hAnsi="Nimbus Roman"/>
          <w:sz w:val="28"/>
        </w:rPr>
        <w:t>8</w:t>
      </w:r>
      <w:r>
        <w:rPr>
          <w:rFonts w:ascii="Nimbus Roman" w:hAnsi="Nimbus Roman"/>
          <w:sz w:val="28"/>
        </w:rPr>
        <w:t xml:space="preserve"> человек.</w:t>
      </w:r>
    </w:p>
    <w:p w:rsidR="00BC234E" w:rsidRDefault="00BC234E">
      <w:pPr>
        <w:pStyle w:val="BodyTextIndented11111111111"/>
        <w:spacing w:after="0"/>
        <w:ind w:left="0" w:firstLine="567"/>
        <w:jc w:val="both"/>
        <w:rPr>
          <w:rFonts w:ascii="Nimbus Roman" w:hAnsi="Nimbus Roman"/>
          <w:b/>
          <w:sz w:val="28"/>
        </w:rPr>
      </w:pPr>
    </w:p>
    <w:p w:rsidR="00BC234E" w:rsidRPr="000D6F90" w:rsidRDefault="00D84614">
      <w:pPr>
        <w:pStyle w:val="BodyTextIndented11111111111"/>
        <w:spacing w:after="0"/>
        <w:ind w:left="0" w:firstLine="567"/>
        <w:jc w:val="both"/>
        <w:rPr>
          <w:b/>
          <w:color w:val="auto"/>
        </w:rPr>
      </w:pPr>
      <w:r w:rsidRPr="000D6F90">
        <w:rPr>
          <w:rFonts w:ascii="Nimbus Roman" w:hAnsi="Nimbus Roman"/>
          <w:b/>
          <w:color w:val="auto"/>
          <w:sz w:val="28"/>
        </w:rPr>
        <w:t>Дорожное хозяйство</w:t>
      </w:r>
    </w:p>
    <w:p w:rsidR="000D6F90" w:rsidRDefault="000D6F90" w:rsidP="000D6F90">
      <w:pPr>
        <w:ind w:firstLine="709"/>
        <w:jc w:val="both"/>
        <w:rPr>
          <w:rFonts w:ascii="Times New Roman" w:hAnsi="Times New Roman" w:cs="Times New Roman"/>
          <w:bCs/>
          <w:sz w:val="28"/>
          <w:szCs w:val="28"/>
        </w:rPr>
      </w:pPr>
      <w:r w:rsidRPr="00C35922">
        <w:rPr>
          <w:rFonts w:ascii="Times New Roman" w:hAnsi="Times New Roman" w:cs="Times New Roman"/>
          <w:sz w:val="28"/>
          <w:szCs w:val="28"/>
        </w:rPr>
        <w:t>На 01.04.202</w:t>
      </w:r>
      <w:r>
        <w:rPr>
          <w:rFonts w:ascii="Times New Roman" w:hAnsi="Times New Roman" w:cs="Times New Roman"/>
          <w:sz w:val="28"/>
          <w:szCs w:val="28"/>
        </w:rPr>
        <w:t>5</w:t>
      </w:r>
      <w:r w:rsidRPr="00C35922">
        <w:rPr>
          <w:rFonts w:ascii="Times New Roman" w:hAnsi="Times New Roman" w:cs="Times New Roman"/>
          <w:sz w:val="28"/>
          <w:szCs w:val="28"/>
        </w:rPr>
        <w:t xml:space="preserve"> года </w:t>
      </w:r>
      <w:r w:rsidRPr="00C35922">
        <w:rPr>
          <w:rFonts w:ascii="Times New Roman" w:hAnsi="Times New Roman" w:cs="Times New Roman"/>
          <w:bCs/>
          <w:sz w:val="28"/>
          <w:szCs w:val="28"/>
        </w:rPr>
        <w:t xml:space="preserve">выполнены работы по зимнему обслуживанию автомобильных дорог, установке стоек и знаков дорожного движения, ямочный ремонт асфальтобетонных покрытий автомобильных дорог и ремонт гравийных дорог на сумму </w:t>
      </w:r>
      <w:r>
        <w:rPr>
          <w:rFonts w:ascii="Times New Roman" w:hAnsi="Times New Roman" w:cs="Times New Roman"/>
          <w:bCs/>
          <w:sz w:val="28"/>
          <w:szCs w:val="28"/>
        </w:rPr>
        <w:t>2,84 млн.</w:t>
      </w:r>
      <w:r w:rsidRPr="00C35922">
        <w:rPr>
          <w:rFonts w:ascii="Times New Roman" w:hAnsi="Times New Roman" w:cs="Times New Roman"/>
          <w:bCs/>
          <w:sz w:val="28"/>
          <w:szCs w:val="28"/>
        </w:rPr>
        <w:t xml:space="preserve"> рублей. Продолжаются работы по ямочному ремонту асфальтобетонных покрытий, планировке обочин автогрейдером, профилированию гравийных дорог автогрейдером, нанесение линий горизонтальной дорожной разметки. </w:t>
      </w:r>
    </w:p>
    <w:p w:rsidR="000D6F90" w:rsidRDefault="000D6F90" w:rsidP="000D6F90">
      <w:pPr>
        <w:ind w:firstLine="709"/>
        <w:jc w:val="both"/>
        <w:rPr>
          <w:rFonts w:ascii="Times New Roman" w:hAnsi="Times New Roman" w:cs="Times New Roman"/>
          <w:bCs/>
          <w:sz w:val="28"/>
          <w:szCs w:val="28"/>
          <w:lang w:bidi="ru-RU"/>
        </w:rPr>
      </w:pPr>
      <w:r w:rsidRPr="00666D9C">
        <w:rPr>
          <w:rFonts w:ascii="Times New Roman" w:hAnsi="Times New Roman" w:cs="Times New Roman"/>
          <w:bCs/>
          <w:sz w:val="28"/>
          <w:szCs w:val="28"/>
        </w:rPr>
        <w:t xml:space="preserve">В рамках соглашения </w:t>
      </w:r>
      <w:r w:rsidRPr="00666D9C">
        <w:rPr>
          <w:rFonts w:ascii="Times New Roman" w:eastAsia="Times New Roman" w:hAnsi="Times New Roman" w:cs="Times New Roman"/>
          <w:sz w:val="28"/>
          <w:szCs w:val="28"/>
        </w:rPr>
        <w:t xml:space="preserve">между министерством дорожного хозяйства и транспорта Ставропольского края и администрацией Андроповского муниципального округа Ставропольского края, </w:t>
      </w:r>
      <w:r w:rsidRPr="00666D9C">
        <w:rPr>
          <w:rFonts w:ascii="Times New Roman" w:hAnsi="Times New Roman" w:cs="Times New Roman"/>
          <w:bCs/>
          <w:sz w:val="28"/>
          <w:szCs w:val="28"/>
          <w:lang w:bidi="ru-RU"/>
        </w:rPr>
        <w:t>реализуются</w:t>
      </w:r>
      <w:r>
        <w:rPr>
          <w:rFonts w:ascii="Times New Roman" w:hAnsi="Times New Roman" w:cs="Times New Roman"/>
          <w:bCs/>
          <w:sz w:val="28"/>
          <w:szCs w:val="28"/>
          <w:lang w:bidi="ru-RU"/>
        </w:rPr>
        <w:t xml:space="preserve"> мероприятия</w:t>
      </w:r>
      <w:r w:rsidRPr="00666D9C">
        <w:rPr>
          <w:rFonts w:ascii="Times New Roman" w:hAnsi="Times New Roman" w:cs="Times New Roman"/>
          <w:bCs/>
          <w:sz w:val="28"/>
          <w:szCs w:val="28"/>
          <w:lang w:bidi="ru-RU"/>
        </w:rPr>
        <w:t xml:space="preserve"> общей стоимостью </w:t>
      </w:r>
      <w:r>
        <w:rPr>
          <w:rFonts w:ascii="Times New Roman" w:eastAsia="Times New Roman" w:hAnsi="Times New Roman" w:cs="Times New Roman"/>
          <w:sz w:val="28"/>
          <w:szCs w:val="28"/>
        </w:rPr>
        <w:t>55,87 млн.</w:t>
      </w:r>
      <w:r w:rsidRPr="00666D9C">
        <w:rPr>
          <w:sz w:val="28"/>
          <w:szCs w:val="28"/>
        </w:rPr>
        <w:t xml:space="preserve"> </w:t>
      </w:r>
      <w:r>
        <w:rPr>
          <w:rFonts w:ascii="Times New Roman" w:hAnsi="Times New Roman" w:cs="Times New Roman"/>
          <w:bCs/>
          <w:sz w:val="28"/>
          <w:szCs w:val="28"/>
          <w:lang w:bidi="ru-RU"/>
        </w:rPr>
        <w:t>рублей</w:t>
      </w:r>
      <w:r w:rsidRPr="00666D9C">
        <w:rPr>
          <w:rFonts w:ascii="Times New Roman" w:hAnsi="Times New Roman" w:cs="Times New Roman"/>
          <w:bCs/>
          <w:sz w:val="28"/>
          <w:szCs w:val="28"/>
          <w:lang w:bidi="ru-RU"/>
        </w:rPr>
        <w:t xml:space="preserve">: </w:t>
      </w:r>
    </w:p>
    <w:p w:rsidR="000D6F90" w:rsidRPr="00F734CE" w:rsidRDefault="00685C23" w:rsidP="000D6F90">
      <w:pPr>
        <w:ind w:firstLine="709"/>
        <w:jc w:val="both"/>
        <w:rPr>
          <w:rFonts w:ascii="Times New Roman" w:hAnsi="Times New Roman" w:cs="Times New Roman"/>
          <w:bCs/>
          <w:sz w:val="28"/>
          <w:szCs w:val="28"/>
          <w:lang w:bidi="ru-RU"/>
        </w:rPr>
      </w:pPr>
      <w:r>
        <w:rPr>
          <w:rFonts w:ascii="Times New Roman" w:hAnsi="Times New Roman" w:cs="Times New Roman"/>
          <w:bCs/>
          <w:sz w:val="28"/>
          <w:szCs w:val="28"/>
          <w:lang w:bidi="ru-RU"/>
        </w:rPr>
        <w:t>р</w:t>
      </w:r>
      <w:r w:rsidR="000D6F90" w:rsidRPr="00F734CE">
        <w:rPr>
          <w:rFonts w:ascii="Times New Roman" w:hAnsi="Times New Roman" w:cs="Times New Roman"/>
          <w:bCs/>
          <w:sz w:val="28"/>
          <w:szCs w:val="28"/>
          <w:lang w:bidi="ru-RU"/>
        </w:rPr>
        <w:t xml:space="preserve">емонт участков автомобильных дорог общего пользования местного значения по ул. </w:t>
      </w:r>
      <w:proofErr w:type="gramStart"/>
      <w:r w:rsidR="000D6F90" w:rsidRPr="00F734CE">
        <w:rPr>
          <w:rFonts w:ascii="Times New Roman" w:hAnsi="Times New Roman" w:cs="Times New Roman"/>
          <w:bCs/>
          <w:sz w:val="28"/>
          <w:szCs w:val="28"/>
          <w:lang w:bidi="ru-RU"/>
        </w:rPr>
        <w:t>соединяющая</w:t>
      </w:r>
      <w:proofErr w:type="gramEnd"/>
      <w:r w:rsidR="000D6F90" w:rsidRPr="00F734CE">
        <w:rPr>
          <w:rFonts w:ascii="Times New Roman" w:hAnsi="Times New Roman" w:cs="Times New Roman"/>
          <w:bCs/>
          <w:sz w:val="28"/>
          <w:szCs w:val="28"/>
          <w:lang w:bidi="ru-RU"/>
        </w:rPr>
        <w:t xml:space="preserve"> ул. Красную и ул. </w:t>
      </w:r>
      <w:proofErr w:type="spellStart"/>
      <w:r w:rsidR="000D6F90" w:rsidRPr="00F734CE">
        <w:rPr>
          <w:rFonts w:ascii="Times New Roman" w:hAnsi="Times New Roman" w:cs="Times New Roman"/>
          <w:bCs/>
          <w:sz w:val="28"/>
          <w:szCs w:val="28"/>
          <w:lang w:bidi="ru-RU"/>
        </w:rPr>
        <w:t>Белореченскую</w:t>
      </w:r>
      <w:proofErr w:type="spellEnd"/>
      <w:r w:rsidR="000D6F90" w:rsidRPr="00F734CE">
        <w:rPr>
          <w:rFonts w:ascii="Times New Roman" w:hAnsi="Times New Roman" w:cs="Times New Roman"/>
          <w:bCs/>
          <w:sz w:val="28"/>
          <w:szCs w:val="28"/>
          <w:lang w:bidi="ru-RU"/>
        </w:rPr>
        <w:t xml:space="preserve">, ул. Юбилейная, соединяющая ул. Лесная и ул. </w:t>
      </w:r>
      <w:proofErr w:type="spellStart"/>
      <w:r w:rsidR="000D6F90" w:rsidRPr="00F734CE">
        <w:rPr>
          <w:rFonts w:ascii="Times New Roman" w:hAnsi="Times New Roman" w:cs="Times New Roman"/>
          <w:bCs/>
          <w:sz w:val="28"/>
          <w:szCs w:val="28"/>
          <w:lang w:bidi="ru-RU"/>
        </w:rPr>
        <w:t>Белореченскую</w:t>
      </w:r>
      <w:proofErr w:type="spellEnd"/>
      <w:r w:rsidR="000D6F90" w:rsidRPr="00F734CE">
        <w:rPr>
          <w:rFonts w:ascii="Times New Roman" w:hAnsi="Times New Roman" w:cs="Times New Roman"/>
          <w:bCs/>
          <w:sz w:val="28"/>
          <w:szCs w:val="28"/>
          <w:lang w:bidi="ru-RU"/>
        </w:rPr>
        <w:t>, станицы Воровсколесской</w:t>
      </w:r>
      <w:r w:rsidR="000D6F90">
        <w:rPr>
          <w:rFonts w:ascii="Times New Roman" w:hAnsi="Times New Roman" w:cs="Times New Roman"/>
          <w:bCs/>
          <w:sz w:val="28"/>
          <w:szCs w:val="28"/>
          <w:lang w:bidi="ru-RU"/>
        </w:rPr>
        <w:t>;</w:t>
      </w:r>
      <w:r w:rsidR="000D6F90" w:rsidRPr="00F734CE">
        <w:rPr>
          <w:rFonts w:ascii="Times New Roman" w:hAnsi="Times New Roman" w:cs="Times New Roman"/>
          <w:bCs/>
          <w:sz w:val="28"/>
          <w:szCs w:val="28"/>
          <w:lang w:bidi="ru-RU"/>
        </w:rPr>
        <w:t xml:space="preserve"> </w:t>
      </w:r>
    </w:p>
    <w:p w:rsidR="000D6F90" w:rsidRPr="00666D9C" w:rsidRDefault="00685C23" w:rsidP="000D6F90">
      <w:pPr>
        <w:ind w:firstLine="709"/>
        <w:jc w:val="both"/>
        <w:rPr>
          <w:rFonts w:ascii="Times New Roman" w:hAnsi="Times New Roman" w:cs="Times New Roman"/>
          <w:bCs/>
          <w:sz w:val="28"/>
          <w:szCs w:val="28"/>
          <w:lang w:bidi="ru-RU"/>
        </w:rPr>
      </w:pPr>
      <w:proofErr w:type="gramStart"/>
      <w:r>
        <w:rPr>
          <w:rFonts w:ascii="Times New Roman" w:hAnsi="Times New Roman" w:cs="Times New Roman"/>
          <w:bCs/>
          <w:sz w:val="28"/>
          <w:szCs w:val="28"/>
          <w:lang w:bidi="ru-RU"/>
        </w:rPr>
        <w:t>р</w:t>
      </w:r>
      <w:r w:rsidR="000D6F90" w:rsidRPr="00F734CE">
        <w:rPr>
          <w:rFonts w:ascii="Times New Roman" w:hAnsi="Times New Roman" w:cs="Times New Roman"/>
          <w:bCs/>
          <w:sz w:val="28"/>
          <w:szCs w:val="28"/>
          <w:lang w:bidi="ru-RU"/>
        </w:rPr>
        <w:t>емонт участков автомобильных дорог общего пользования местного значения по пер. Северный, ул. Комарова, ул. Кочубея, ул. Победы с. Курсавка</w:t>
      </w:r>
      <w:r w:rsidR="000D6F90">
        <w:rPr>
          <w:rFonts w:ascii="Times New Roman" w:hAnsi="Times New Roman" w:cs="Times New Roman"/>
          <w:bCs/>
          <w:sz w:val="28"/>
          <w:szCs w:val="28"/>
          <w:lang w:bidi="ru-RU"/>
        </w:rPr>
        <w:t>.</w:t>
      </w:r>
      <w:proofErr w:type="gramEnd"/>
    </w:p>
    <w:p w:rsidR="00EE4A12" w:rsidRDefault="00EE4A12">
      <w:pPr>
        <w:jc w:val="both"/>
        <w:rPr>
          <w:rFonts w:ascii="Times New Roman" w:hAnsi="Times New Roman"/>
          <w:sz w:val="28"/>
        </w:rPr>
      </w:pPr>
      <w:r>
        <w:rPr>
          <w:rFonts w:ascii="Times New Roman" w:hAnsi="Times New Roman"/>
          <w:sz w:val="28"/>
        </w:rPr>
        <w:tab/>
      </w:r>
    </w:p>
    <w:p w:rsidR="00EE4A12" w:rsidRDefault="00EE4A12" w:rsidP="00EE4A12">
      <w:pPr>
        <w:ind w:firstLine="708"/>
        <w:jc w:val="both"/>
        <w:rPr>
          <w:rFonts w:ascii="Times New Roman" w:hAnsi="Times New Roman"/>
          <w:b/>
          <w:sz w:val="28"/>
        </w:rPr>
      </w:pPr>
      <w:r w:rsidRPr="00EE4A12">
        <w:rPr>
          <w:rFonts w:ascii="Times New Roman" w:hAnsi="Times New Roman"/>
          <w:b/>
          <w:sz w:val="28"/>
        </w:rPr>
        <w:t>Мусорная реформа</w:t>
      </w:r>
    </w:p>
    <w:p w:rsidR="00EE4A12" w:rsidRDefault="00EE4A12" w:rsidP="00EE4A12">
      <w:pPr>
        <w:ind w:firstLine="709"/>
        <w:jc w:val="both"/>
        <w:rPr>
          <w:rFonts w:ascii="Times New Roman" w:hAnsi="Times New Roman" w:cs="Times New Roman"/>
          <w:bCs/>
          <w:sz w:val="28"/>
          <w:szCs w:val="28"/>
          <w:lang w:bidi="ru-RU"/>
        </w:rPr>
      </w:pPr>
      <w:r w:rsidRPr="00374F41">
        <w:rPr>
          <w:rFonts w:ascii="Times New Roman" w:hAnsi="Times New Roman" w:cs="Times New Roman"/>
          <w:bCs/>
          <w:sz w:val="28"/>
          <w:szCs w:val="28"/>
          <w:lang w:bidi="ru-RU"/>
        </w:rPr>
        <w:lastRenderedPageBreak/>
        <w:t xml:space="preserve">Сбор и вывоз ТКО на территории муниципального округа осуществляется в соответствии с утвержденным графиком, за 1 </w:t>
      </w:r>
      <w:r>
        <w:rPr>
          <w:rFonts w:ascii="Times New Roman" w:hAnsi="Times New Roman" w:cs="Times New Roman"/>
          <w:bCs/>
          <w:sz w:val="28"/>
          <w:szCs w:val="28"/>
          <w:lang w:bidi="ru-RU"/>
        </w:rPr>
        <w:t>квартал</w:t>
      </w:r>
      <w:r w:rsidRPr="00374F41">
        <w:rPr>
          <w:rFonts w:ascii="Times New Roman" w:hAnsi="Times New Roman" w:cs="Times New Roman"/>
          <w:bCs/>
          <w:sz w:val="28"/>
          <w:szCs w:val="28"/>
          <w:lang w:bidi="ru-RU"/>
        </w:rPr>
        <w:t xml:space="preserve"> 202</w:t>
      </w:r>
      <w:r>
        <w:rPr>
          <w:rFonts w:ascii="Times New Roman" w:hAnsi="Times New Roman" w:cs="Times New Roman"/>
          <w:bCs/>
          <w:sz w:val="28"/>
          <w:szCs w:val="28"/>
          <w:lang w:bidi="ru-RU"/>
        </w:rPr>
        <w:t>5</w:t>
      </w:r>
      <w:r w:rsidRPr="00374F41">
        <w:rPr>
          <w:rFonts w:ascii="Times New Roman" w:hAnsi="Times New Roman" w:cs="Times New Roman"/>
          <w:bCs/>
          <w:sz w:val="28"/>
          <w:szCs w:val="28"/>
          <w:lang w:bidi="ru-RU"/>
        </w:rPr>
        <w:t xml:space="preserve"> года региональным оператором собрано и вывезено </w:t>
      </w:r>
      <w:r>
        <w:rPr>
          <w:rFonts w:ascii="Times New Roman" w:hAnsi="Times New Roman" w:cs="Times New Roman"/>
          <w:bCs/>
          <w:sz w:val="28"/>
          <w:szCs w:val="28"/>
          <w:u w:val="single"/>
          <w:lang w:bidi="ru-RU"/>
        </w:rPr>
        <w:t>3455</w:t>
      </w:r>
      <w:r w:rsidRPr="00374F41">
        <w:rPr>
          <w:rFonts w:ascii="Times New Roman" w:hAnsi="Times New Roman" w:cs="Times New Roman"/>
          <w:bCs/>
          <w:sz w:val="28"/>
          <w:szCs w:val="28"/>
          <w:lang w:bidi="ru-RU"/>
        </w:rPr>
        <w:t xml:space="preserve"> кубических метров твердых коммунальных отходов</w:t>
      </w:r>
      <w:r>
        <w:rPr>
          <w:rFonts w:ascii="Times New Roman" w:hAnsi="Times New Roman" w:cs="Times New Roman"/>
          <w:bCs/>
          <w:sz w:val="28"/>
          <w:szCs w:val="28"/>
          <w:lang w:bidi="ru-RU"/>
        </w:rPr>
        <w:t>, что на 115 кубических метров больше аналогичного периода прошлого года</w:t>
      </w:r>
      <w:r w:rsidRPr="00374F41">
        <w:rPr>
          <w:rFonts w:ascii="Times New Roman" w:hAnsi="Times New Roman" w:cs="Times New Roman"/>
          <w:bCs/>
          <w:sz w:val="28"/>
          <w:szCs w:val="28"/>
          <w:lang w:bidi="ru-RU"/>
        </w:rPr>
        <w:t>.</w:t>
      </w:r>
      <w:r>
        <w:rPr>
          <w:rFonts w:ascii="Times New Roman" w:hAnsi="Times New Roman" w:cs="Times New Roman"/>
          <w:bCs/>
          <w:sz w:val="28"/>
          <w:szCs w:val="28"/>
          <w:lang w:bidi="ru-RU"/>
        </w:rPr>
        <w:t xml:space="preserve"> </w:t>
      </w:r>
    </w:p>
    <w:p w:rsidR="00BC234E" w:rsidRDefault="00BC234E">
      <w:pPr>
        <w:ind w:firstLine="567"/>
        <w:jc w:val="both"/>
        <w:rPr>
          <w:rFonts w:ascii="Nimbus Roman" w:hAnsi="Nimbus Roman"/>
          <w:sz w:val="28"/>
        </w:rPr>
      </w:pPr>
    </w:p>
    <w:p w:rsidR="00BC234E" w:rsidRDefault="00D84614" w:rsidP="00EE4A12">
      <w:pPr>
        <w:ind w:firstLine="510"/>
        <w:jc w:val="both"/>
      </w:pPr>
      <w:r>
        <w:rPr>
          <w:rFonts w:ascii="Nimbus Roman" w:hAnsi="Nimbus Roman"/>
          <w:sz w:val="28"/>
        </w:rPr>
        <w:t xml:space="preserve"> </w:t>
      </w:r>
      <w:r>
        <w:rPr>
          <w:rFonts w:ascii="Nimbus Roman" w:hAnsi="Nimbus Roman"/>
          <w:b/>
          <w:sz w:val="28"/>
        </w:rPr>
        <w:t>Обеспечение жильем</w:t>
      </w:r>
    </w:p>
    <w:p w:rsidR="007F1EC0" w:rsidRDefault="007F1EC0" w:rsidP="007F1EC0">
      <w:pPr>
        <w:pStyle w:val="af"/>
        <w:ind w:firstLine="567"/>
        <w:jc w:val="both"/>
        <w:rPr>
          <w:rFonts w:ascii="Times New Roman" w:hAnsi="Times New Roman" w:cs="Times New Roman"/>
          <w:sz w:val="28"/>
          <w:szCs w:val="28"/>
        </w:rPr>
      </w:pPr>
      <w:proofErr w:type="gramStart"/>
      <w:r w:rsidRPr="0021701C">
        <w:rPr>
          <w:rFonts w:ascii="Times New Roman" w:hAnsi="Times New Roman" w:cs="Times New Roman"/>
          <w:sz w:val="28"/>
          <w:szCs w:val="28"/>
        </w:rPr>
        <w:t>В первом квартале был</w:t>
      </w:r>
      <w:r w:rsidR="00685C23">
        <w:rPr>
          <w:rFonts w:ascii="Times New Roman" w:hAnsi="Times New Roman" w:cs="Times New Roman"/>
          <w:sz w:val="28"/>
          <w:szCs w:val="28"/>
        </w:rPr>
        <w:t>и</w:t>
      </w:r>
      <w:r w:rsidRPr="0021701C">
        <w:rPr>
          <w:rFonts w:ascii="Times New Roman" w:hAnsi="Times New Roman" w:cs="Times New Roman"/>
          <w:sz w:val="28"/>
          <w:szCs w:val="28"/>
        </w:rPr>
        <w:t xml:space="preserve"> выдан</w:t>
      </w:r>
      <w:r w:rsidR="00685C23">
        <w:rPr>
          <w:rFonts w:ascii="Times New Roman" w:hAnsi="Times New Roman" w:cs="Times New Roman"/>
          <w:sz w:val="28"/>
          <w:szCs w:val="28"/>
        </w:rPr>
        <w:t>ы</w:t>
      </w:r>
      <w:r w:rsidRPr="0021701C">
        <w:rPr>
          <w:rFonts w:ascii="Times New Roman" w:hAnsi="Times New Roman" w:cs="Times New Roman"/>
          <w:sz w:val="28"/>
          <w:szCs w:val="28"/>
        </w:rPr>
        <w:t xml:space="preserve"> свидетельство (извещени</w:t>
      </w:r>
      <w:r w:rsidR="000249F8">
        <w:rPr>
          <w:rFonts w:ascii="Times New Roman" w:hAnsi="Times New Roman" w:cs="Times New Roman"/>
          <w:sz w:val="28"/>
          <w:szCs w:val="28"/>
        </w:rPr>
        <w:t>е</w:t>
      </w:r>
      <w:r w:rsidRPr="0021701C">
        <w:rPr>
          <w:rFonts w:ascii="Times New Roman" w:hAnsi="Times New Roman" w:cs="Times New Roman"/>
          <w:sz w:val="28"/>
          <w:szCs w:val="28"/>
        </w:rPr>
        <w:t>) о пред</w:t>
      </w:r>
      <w:r w:rsidRPr="0021701C">
        <w:rPr>
          <w:rFonts w:ascii="Times New Roman" w:hAnsi="Times New Roman" w:cs="Times New Roman"/>
          <w:sz w:val="28"/>
          <w:szCs w:val="28"/>
        </w:rPr>
        <w:t>о</w:t>
      </w:r>
      <w:r w:rsidRPr="0021701C">
        <w:rPr>
          <w:rFonts w:ascii="Times New Roman" w:hAnsi="Times New Roman" w:cs="Times New Roman"/>
          <w:sz w:val="28"/>
          <w:szCs w:val="28"/>
        </w:rPr>
        <w:t>ставлении социальной выплаты на приобретение (строительство) жилья д</w:t>
      </w:r>
      <w:r w:rsidRPr="0021701C">
        <w:rPr>
          <w:rFonts w:ascii="Times New Roman" w:hAnsi="Times New Roman" w:cs="Times New Roman"/>
          <w:sz w:val="28"/>
          <w:szCs w:val="28"/>
        </w:rPr>
        <w:t>е</w:t>
      </w:r>
      <w:r w:rsidRPr="0021701C">
        <w:rPr>
          <w:rFonts w:ascii="Times New Roman" w:hAnsi="Times New Roman" w:cs="Times New Roman"/>
          <w:sz w:val="28"/>
          <w:szCs w:val="28"/>
        </w:rPr>
        <w:t>сяти молодым семьям благодаря целевой программе «Оказание госуда</w:t>
      </w:r>
      <w:r w:rsidRPr="0021701C">
        <w:rPr>
          <w:rFonts w:ascii="Times New Roman" w:hAnsi="Times New Roman" w:cs="Times New Roman"/>
          <w:sz w:val="28"/>
          <w:szCs w:val="28"/>
        </w:rPr>
        <w:t>р</w:t>
      </w:r>
      <w:r w:rsidRPr="0021701C">
        <w:rPr>
          <w:rFonts w:ascii="Times New Roman" w:hAnsi="Times New Roman" w:cs="Times New Roman"/>
          <w:sz w:val="28"/>
          <w:szCs w:val="28"/>
        </w:rPr>
        <w:t>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w:t>
      </w:r>
      <w:r w:rsidRPr="0021701C">
        <w:rPr>
          <w:rFonts w:ascii="Times New Roman" w:hAnsi="Times New Roman" w:cs="Times New Roman"/>
          <w:sz w:val="28"/>
          <w:szCs w:val="28"/>
        </w:rPr>
        <w:t>а</w:t>
      </w:r>
      <w:r w:rsidRPr="0021701C">
        <w:rPr>
          <w:rFonts w:ascii="Times New Roman" w:hAnsi="Times New Roman" w:cs="Times New Roman"/>
          <w:sz w:val="28"/>
          <w:szCs w:val="28"/>
        </w:rPr>
        <w:t xml:space="preserve">ми граждан Российской Федерации». </w:t>
      </w:r>
      <w:proofErr w:type="gramEnd"/>
    </w:p>
    <w:p w:rsidR="00BC234E" w:rsidRDefault="00BC234E">
      <w:pPr>
        <w:ind w:firstLine="567"/>
        <w:jc w:val="both"/>
        <w:rPr>
          <w:sz w:val="28"/>
        </w:rPr>
      </w:pPr>
    </w:p>
    <w:p w:rsidR="00BC234E" w:rsidRDefault="00D84614">
      <w:pPr>
        <w:ind w:firstLine="567"/>
        <w:jc w:val="both"/>
      </w:pPr>
      <w:r>
        <w:rPr>
          <w:rFonts w:ascii="Nimbus Roman" w:hAnsi="Nimbus Roman"/>
          <w:b/>
          <w:sz w:val="28"/>
        </w:rPr>
        <w:t>Строительство</w:t>
      </w:r>
    </w:p>
    <w:p w:rsidR="007F1EC0" w:rsidRDefault="007F1EC0" w:rsidP="007F1EC0">
      <w:pPr>
        <w:pStyle w:val="af"/>
        <w:ind w:firstLine="567"/>
        <w:jc w:val="both"/>
        <w:rPr>
          <w:rFonts w:ascii="Times New Roman" w:hAnsi="Times New Roman" w:cs="Times New Roman"/>
          <w:sz w:val="28"/>
          <w:szCs w:val="28"/>
        </w:rPr>
      </w:pPr>
      <w:r w:rsidRPr="0021701C">
        <w:rPr>
          <w:rFonts w:ascii="Times New Roman" w:hAnsi="Times New Roman" w:cs="Times New Roman"/>
          <w:sz w:val="28"/>
          <w:szCs w:val="28"/>
        </w:rPr>
        <w:t xml:space="preserve">За счет средств населения введено в эксплуатацию </w:t>
      </w:r>
      <w:r w:rsidR="000249F8">
        <w:rPr>
          <w:rFonts w:ascii="Times New Roman" w:hAnsi="Times New Roman" w:cs="Times New Roman"/>
          <w:sz w:val="28"/>
          <w:szCs w:val="28"/>
        </w:rPr>
        <w:t>3211</w:t>
      </w:r>
      <w:r w:rsidRPr="0021701C">
        <w:rPr>
          <w:rFonts w:ascii="Times New Roman" w:hAnsi="Times New Roman" w:cs="Times New Roman"/>
          <w:sz w:val="28"/>
          <w:szCs w:val="28"/>
        </w:rPr>
        <w:t xml:space="preserve"> </w:t>
      </w:r>
      <w:proofErr w:type="spellStart"/>
      <w:r w:rsidRPr="0021701C">
        <w:rPr>
          <w:rFonts w:ascii="Times New Roman" w:hAnsi="Times New Roman" w:cs="Times New Roman"/>
          <w:sz w:val="28"/>
          <w:szCs w:val="28"/>
        </w:rPr>
        <w:t>кв.м</w:t>
      </w:r>
      <w:proofErr w:type="spellEnd"/>
      <w:r w:rsidRPr="0021701C">
        <w:rPr>
          <w:rFonts w:ascii="Times New Roman" w:hAnsi="Times New Roman" w:cs="Times New Roman"/>
          <w:sz w:val="28"/>
          <w:szCs w:val="28"/>
        </w:rPr>
        <w:t>. общей площади</w:t>
      </w:r>
      <w:r>
        <w:rPr>
          <w:rFonts w:ascii="Times New Roman" w:hAnsi="Times New Roman" w:cs="Times New Roman"/>
          <w:sz w:val="28"/>
          <w:szCs w:val="28"/>
        </w:rPr>
        <w:t xml:space="preserve"> </w:t>
      </w:r>
      <w:r w:rsidRPr="0021701C">
        <w:rPr>
          <w:rFonts w:ascii="Times New Roman" w:hAnsi="Times New Roman" w:cs="Times New Roman"/>
          <w:sz w:val="28"/>
          <w:szCs w:val="28"/>
        </w:rPr>
        <w:t>жилья.</w:t>
      </w:r>
    </w:p>
    <w:p w:rsidR="00BC234E" w:rsidRDefault="00BC234E">
      <w:pPr>
        <w:ind w:firstLine="567"/>
        <w:jc w:val="both"/>
        <w:rPr>
          <w:rFonts w:ascii="Nimbus Roman" w:hAnsi="Nimbus Roman"/>
          <w:b/>
          <w:sz w:val="28"/>
        </w:rPr>
      </w:pPr>
    </w:p>
    <w:p w:rsidR="00BC234E" w:rsidRPr="00EE4A12" w:rsidRDefault="00D84614">
      <w:pPr>
        <w:ind w:firstLine="567"/>
        <w:jc w:val="both"/>
        <w:rPr>
          <w:color w:val="auto"/>
        </w:rPr>
      </w:pPr>
      <w:r w:rsidRPr="00EE4A12">
        <w:rPr>
          <w:rFonts w:ascii="Nimbus Roman" w:hAnsi="Nimbus Roman"/>
          <w:b/>
          <w:color w:val="auto"/>
          <w:sz w:val="28"/>
        </w:rPr>
        <w:t>Пассажирские перевозки</w:t>
      </w:r>
    </w:p>
    <w:p w:rsidR="00EE4A12" w:rsidRPr="00374F41" w:rsidRDefault="00EE4A12" w:rsidP="00EE4A12">
      <w:pPr>
        <w:ind w:firstLine="709"/>
        <w:jc w:val="both"/>
        <w:rPr>
          <w:rFonts w:ascii="Times New Roman" w:hAnsi="Times New Roman" w:cs="Times New Roman"/>
          <w:bCs/>
          <w:sz w:val="28"/>
          <w:szCs w:val="28"/>
          <w:lang w:bidi="ru-RU"/>
        </w:rPr>
      </w:pPr>
      <w:r w:rsidRPr="00374F41">
        <w:rPr>
          <w:rFonts w:ascii="Times New Roman" w:hAnsi="Times New Roman" w:cs="Times New Roman"/>
          <w:bCs/>
          <w:sz w:val="28"/>
          <w:szCs w:val="28"/>
          <w:lang w:bidi="ru-RU"/>
        </w:rPr>
        <w:t>Пассажирскими перевозками охвачено 19 населенных пунктов с населением 32,5 тыс. человек (97,3%), не охвачены небольшие населенные пункты</w:t>
      </w:r>
      <w:r w:rsidR="000249F8">
        <w:rPr>
          <w:rFonts w:ascii="Times New Roman" w:hAnsi="Times New Roman" w:cs="Times New Roman"/>
          <w:bCs/>
          <w:sz w:val="28"/>
          <w:szCs w:val="28"/>
          <w:lang w:bidi="ru-RU"/>
        </w:rPr>
        <w:t>.</w:t>
      </w:r>
      <w:r w:rsidRPr="00374F41">
        <w:rPr>
          <w:rFonts w:ascii="Times New Roman" w:hAnsi="Times New Roman" w:cs="Times New Roman"/>
          <w:bCs/>
          <w:sz w:val="28"/>
          <w:szCs w:val="28"/>
          <w:lang w:bidi="ru-RU"/>
        </w:rPr>
        <w:t xml:space="preserve"> </w:t>
      </w:r>
      <w:r w:rsidR="000249F8">
        <w:rPr>
          <w:rFonts w:ascii="Times New Roman" w:hAnsi="Times New Roman" w:cs="Times New Roman"/>
          <w:bCs/>
          <w:sz w:val="28"/>
          <w:szCs w:val="28"/>
          <w:lang w:bidi="ru-RU"/>
        </w:rPr>
        <w:t>В</w:t>
      </w:r>
      <w:r w:rsidRPr="00374F41">
        <w:rPr>
          <w:rFonts w:ascii="Times New Roman" w:hAnsi="Times New Roman" w:cs="Times New Roman"/>
          <w:bCs/>
          <w:sz w:val="28"/>
          <w:szCs w:val="28"/>
          <w:lang w:bidi="ru-RU"/>
        </w:rPr>
        <w:t xml:space="preserve"> настоящее время </w:t>
      </w:r>
      <w:proofErr w:type="spellStart"/>
      <w:r w:rsidRPr="00374F41">
        <w:rPr>
          <w:rFonts w:ascii="Times New Roman" w:hAnsi="Times New Roman" w:cs="Times New Roman"/>
          <w:bCs/>
          <w:sz w:val="28"/>
          <w:szCs w:val="28"/>
          <w:lang w:bidi="ru-RU"/>
        </w:rPr>
        <w:t>пассажиро</w:t>
      </w:r>
      <w:proofErr w:type="spellEnd"/>
      <w:r w:rsidRPr="00374F41">
        <w:rPr>
          <w:rFonts w:ascii="Times New Roman" w:hAnsi="Times New Roman" w:cs="Times New Roman"/>
          <w:bCs/>
          <w:sz w:val="28"/>
          <w:szCs w:val="28"/>
          <w:lang w:bidi="ru-RU"/>
        </w:rPr>
        <w:t>-перевозки осуществляются по девяти маршрутам внутрирайонного сообщения. За перв</w:t>
      </w:r>
      <w:r>
        <w:rPr>
          <w:rFonts w:ascii="Times New Roman" w:hAnsi="Times New Roman" w:cs="Times New Roman"/>
          <w:bCs/>
          <w:sz w:val="28"/>
          <w:szCs w:val="28"/>
          <w:lang w:bidi="ru-RU"/>
        </w:rPr>
        <w:t>ый</w:t>
      </w:r>
      <w:r w:rsidRPr="00374F41">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квартал</w:t>
      </w:r>
      <w:r w:rsidRPr="00374F41">
        <w:rPr>
          <w:rFonts w:ascii="Times New Roman" w:hAnsi="Times New Roman" w:cs="Times New Roman"/>
          <w:bCs/>
          <w:sz w:val="28"/>
          <w:szCs w:val="28"/>
          <w:lang w:bidi="ru-RU"/>
        </w:rPr>
        <w:t xml:space="preserve"> 202</w:t>
      </w:r>
      <w:r>
        <w:rPr>
          <w:rFonts w:ascii="Times New Roman" w:hAnsi="Times New Roman" w:cs="Times New Roman"/>
          <w:bCs/>
          <w:sz w:val="28"/>
          <w:szCs w:val="28"/>
          <w:lang w:bidi="ru-RU"/>
        </w:rPr>
        <w:t>5</w:t>
      </w:r>
      <w:r w:rsidRPr="00374F41">
        <w:rPr>
          <w:rFonts w:ascii="Times New Roman" w:hAnsi="Times New Roman" w:cs="Times New Roman"/>
          <w:bCs/>
          <w:sz w:val="28"/>
          <w:szCs w:val="28"/>
          <w:lang w:bidi="ru-RU"/>
        </w:rPr>
        <w:t xml:space="preserve"> года по маршрутам внутрирайонного сообщения перевезено </w:t>
      </w:r>
      <w:r>
        <w:rPr>
          <w:rFonts w:ascii="Times New Roman" w:hAnsi="Times New Roman" w:cs="Times New Roman"/>
          <w:bCs/>
          <w:sz w:val="28"/>
          <w:szCs w:val="28"/>
          <w:lang w:bidi="ru-RU"/>
        </w:rPr>
        <w:t xml:space="preserve">4,24 тысячи </w:t>
      </w:r>
      <w:r w:rsidRPr="00374F41">
        <w:rPr>
          <w:rFonts w:ascii="Times New Roman" w:hAnsi="Times New Roman" w:cs="Times New Roman"/>
          <w:bCs/>
          <w:sz w:val="28"/>
          <w:szCs w:val="28"/>
          <w:lang w:bidi="ru-RU"/>
        </w:rPr>
        <w:t>пассажиров</w:t>
      </w:r>
      <w:r>
        <w:rPr>
          <w:rFonts w:ascii="Times New Roman" w:hAnsi="Times New Roman" w:cs="Times New Roman"/>
          <w:bCs/>
          <w:sz w:val="28"/>
          <w:szCs w:val="28"/>
          <w:lang w:bidi="ru-RU"/>
        </w:rPr>
        <w:t>, пассажирооборот составил 112,72 тыс. пассаж/</w:t>
      </w:r>
      <w:proofErr w:type="gramStart"/>
      <w:r>
        <w:rPr>
          <w:rFonts w:ascii="Times New Roman" w:hAnsi="Times New Roman" w:cs="Times New Roman"/>
          <w:bCs/>
          <w:sz w:val="28"/>
          <w:szCs w:val="28"/>
          <w:lang w:bidi="ru-RU"/>
        </w:rPr>
        <w:t>км</w:t>
      </w:r>
      <w:proofErr w:type="gramEnd"/>
      <w:r w:rsidRPr="00374F41">
        <w:rPr>
          <w:rFonts w:ascii="Times New Roman" w:hAnsi="Times New Roman" w:cs="Times New Roman"/>
          <w:bCs/>
          <w:sz w:val="28"/>
          <w:szCs w:val="28"/>
          <w:lang w:bidi="ru-RU"/>
        </w:rPr>
        <w:t xml:space="preserve">. </w:t>
      </w:r>
    </w:p>
    <w:p w:rsidR="00BC234E" w:rsidRDefault="00BC234E">
      <w:pPr>
        <w:ind w:left="57" w:firstLine="510"/>
        <w:jc w:val="both"/>
        <w:rPr>
          <w:rFonts w:ascii="Nimbus Roman" w:hAnsi="Nimbus Roman"/>
        </w:rPr>
      </w:pPr>
    </w:p>
    <w:p w:rsidR="00BC234E" w:rsidRDefault="00D84614">
      <w:pPr>
        <w:ind w:firstLine="567"/>
        <w:jc w:val="both"/>
      </w:pPr>
      <w:r>
        <w:rPr>
          <w:rFonts w:ascii="Nimbus Roman" w:hAnsi="Nimbus Roman"/>
          <w:b/>
          <w:sz w:val="28"/>
        </w:rPr>
        <w:t>Имущественный комплекс</w:t>
      </w:r>
    </w:p>
    <w:p w:rsidR="007F1EC0" w:rsidRPr="00114B41" w:rsidRDefault="007F1EC0" w:rsidP="007F1EC0">
      <w:pPr>
        <w:ind w:firstLine="708"/>
        <w:jc w:val="both"/>
        <w:rPr>
          <w:rFonts w:ascii="Times New Roman" w:hAnsi="Times New Roman" w:cs="Times New Roman"/>
          <w:sz w:val="28"/>
          <w:szCs w:val="28"/>
        </w:rPr>
      </w:pPr>
      <w:r w:rsidRPr="00114B41">
        <w:rPr>
          <w:rFonts w:ascii="Times New Roman" w:hAnsi="Times New Roman" w:cs="Times New Roman"/>
          <w:sz w:val="28"/>
          <w:szCs w:val="28"/>
        </w:rPr>
        <w:t xml:space="preserve">Структура и объем муниципального имущества Андроповского муниципального </w:t>
      </w:r>
      <w:r>
        <w:rPr>
          <w:rFonts w:ascii="Times New Roman" w:hAnsi="Times New Roman" w:cs="Times New Roman"/>
          <w:sz w:val="28"/>
          <w:szCs w:val="28"/>
        </w:rPr>
        <w:t>округа</w:t>
      </w:r>
      <w:r w:rsidRPr="00114B41">
        <w:rPr>
          <w:rFonts w:ascii="Times New Roman" w:hAnsi="Times New Roman" w:cs="Times New Roman"/>
          <w:sz w:val="28"/>
          <w:szCs w:val="28"/>
        </w:rPr>
        <w:t xml:space="preserve"> Ставропольского края  по состоянию на 1 </w:t>
      </w:r>
      <w:r>
        <w:rPr>
          <w:rFonts w:ascii="Times New Roman" w:hAnsi="Times New Roman" w:cs="Times New Roman"/>
          <w:sz w:val="28"/>
          <w:szCs w:val="28"/>
        </w:rPr>
        <w:t>апреля</w:t>
      </w:r>
      <w:r w:rsidRPr="00114B41">
        <w:rPr>
          <w:rFonts w:ascii="Times New Roman" w:hAnsi="Times New Roman" w:cs="Times New Roman"/>
          <w:sz w:val="28"/>
          <w:szCs w:val="28"/>
        </w:rPr>
        <w:t xml:space="preserve"> 202</w:t>
      </w:r>
      <w:r>
        <w:rPr>
          <w:rFonts w:ascii="Times New Roman" w:hAnsi="Times New Roman" w:cs="Times New Roman"/>
          <w:sz w:val="28"/>
          <w:szCs w:val="28"/>
        </w:rPr>
        <w:t>5</w:t>
      </w:r>
      <w:r w:rsidRPr="00114B41">
        <w:rPr>
          <w:rFonts w:ascii="Times New Roman" w:hAnsi="Times New Roman" w:cs="Times New Roman"/>
          <w:sz w:val="28"/>
          <w:szCs w:val="28"/>
        </w:rPr>
        <w:t xml:space="preserve"> года  характеризуются следующими показателями и включают в себя: </w:t>
      </w:r>
    </w:p>
    <w:p w:rsidR="007F1EC0" w:rsidRDefault="007F1EC0" w:rsidP="007F1EC0">
      <w:pPr>
        <w:jc w:val="both"/>
        <w:rPr>
          <w:rFonts w:ascii="Times New Roman" w:hAnsi="Times New Roman" w:cs="Times New Roman"/>
          <w:sz w:val="28"/>
          <w:szCs w:val="28"/>
        </w:rPr>
      </w:pPr>
      <w:r w:rsidRPr="00114B41">
        <w:rPr>
          <w:rFonts w:ascii="Times New Roman" w:hAnsi="Times New Roman" w:cs="Times New Roman"/>
          <w:sz w:val="28"/>
          <w:szCs w:val="28"/>
        </w:rPr>
        <w:t xml:space="preserve">- </w:t>
      </w:r>
      <w:r>
        <w:rPr>
          <w:rFonts w:ascii="Times New Roman" w:hAnsi="Times New Roman" w:cs="Times New Roman"/>
          <w:sz w:val="28"/>
          <w:szCs w:val="28"/>
        </w:rPr>
        <w:t>74</w:t>
      </w:r>
      <w:r w:rsidRPr="00114B41">
        <w:rPr>
          <w:rFonts w:ascii="Times New Roman" w:hAnsi="Times New Roman" w:cs="Times New Roman"/>
          <w:sz w:val="28"/>
          <w:szCs w:val="28"/>
        </w:rPr>
        <w:t xml:space="preserve"> муниципальн</w:t>
      </w:r>
      <w:r w:rsidR="000249F8">
        <w:rPr>
          <w:rFonts w:ascii="Times New Roman" w:hAnsi="Times New Roman" w:cs="Times New Roman"/>
          <w:sz w:val="28"/>
          <w:szCs w:val="28"/>
        </w:rPr>
        <w:t>ых</w:t>
      </w:r>
      <w:r w:rsidRPr="00114B41">
        <w:rPr>
          <w:rFonts w:ascii="Times New Roman" w:hAnsi="Times New Roman" w:cs="Times New Roman"/>
          <w:sz w:val="28"/>
          <w:szCs w:val="28"/>
        </w:rPr>
        <w:t xml:space="preserve"> учре</w:t>
      </w:r>
      <w:r w:rsidR="000249F8">
        <w:rPr>
          <w:rFonts w:ascii="Times New Roman" w:hAnsi="Times New Roman" w:cs="Times New Roman"/>
          <w:sz w:val="28"/>
          <w:szCs w:val="28"/>
        </w:rPr>
        <w:t>ждений</w:t>
      </w:r>
      <w:r w:rsidRPr="00114B41">
        <w:rPr>
          <w:rFonts w:ascii="Times New Roman" w:hAnsi="Times New Roman" w:cs="Times New Roman"/>
          <w:sz w:val="28"/>
          <w:szCs w:val="28"/>
        </w:rPr>
        <w:t xml:space="preserve">, в том числе: </w:t>
      </w:r>
      <w:r>
        <w:rPr>
          <w:rFonts w:ascii="Times New Roman" w:hAnsi="Times New Roman" w:cs="Times New Roman"/>
          <w:sz w:val="28"/>
          <w:szCs w:val="28"/>
        </w:rPr>
        <w:t>49</w:t>
      </w:r>
      <w:r w:rsidRPr="00114B41">
        <w:rPr>
          <w:rFonts w:ascii="Times New Roman" w:hAnsi="Times New Roman" w:cs="Times New Roman"/>
          <w:sz w:val="28"/>
          <w:szCs w:val="28"/>
        </w:rPr>
        <w:t xml:space="preserve"> – бюджетных, </w:t>
      </w:r>
      <w:r>
        <w:rPr>
          <w:rFonts w:ascii="Times New Roman" w:hAnsi="Times New Roman" w:cs="Times New Roman"/>
          <w:sz w:val="28"/>
          <w:szCs w:val="28"/>
        </w:rPr>
        <w:t>23</w:t>
      </w:r>
      <w:r w:rsidRPr="00114B41">
        <w:rPr>
          <w:rFonts w:ascii="Times New Roman" w:hAnsi="Times New Roman" w:cs="Times New Roman"/>
          <w:sz w:val="28"/>
          <w:szCs w:val="28"/>
        </w:rPr>
        <w:t xml:space="preserve"> – казен</w:t>
      </w:r>
      <w:r>
        <w:rPr>
          <w:rFonts w:ascii="Times New Roman" w:hAnsi="Times New Roman" w:cs="Times New Roman"/>
          <w:sz w:val="28"/>
          <w:szCs w:val="28"/>
        </w:rPr>
        <w:t>ных и 2 автономных.</w:t>
      </w:r>
    </w:p>
    <w:p w:rsidR="007F1EC0" w:rsidRPr="00114B41" w:rsidRDefault="007F1EC0" w:rsidP="000249F8">
      <w:pPr>
        <w:ind w:firstLine="708"/>
        <w:jc w:val="both"/>
        <w:rPr>
          <w:rFonts w:ascii="Times New Roman" w:hAnsi="Times New Roman" w:cs="Times New Roman"/>
          <w:sz w:val="28"/>
          <w:szCs w:val="28"/>
        </w:rPr>
      </w:pPr>
      <w:proofErr w:type="gramStart"/>
      <w:r w:rsidRPr="004125EA">
        <w:rPr>
          <w:rFonts w:ascii="Times New Roman" w:hAnsi="Times New Roman" w:cs="Times New Roman"/>
          <w:sz w:val="28"/>
          <w:szCs w:val="28"/>
          <w:lang w:eastAsia="ar-SA"/>
        </w:rPr>
        <w:t>По состоянию на 01 апреля 202</w:t>
      </w:r>
      <w:r>
        <w:rPr>
          <w:rFonts w:ascii="Times New Roman" w:hAnsi="Times New Roman" w:cs="Times New Roman"/>
          <w:sz w:val="28"/>
          <w:szCs w:val="28"/>
          <w:lang w:eastAsia="ar-SA"/>
        </w:rPr>
        <w:t>5</w:t>
      </w:r>
      <w:r w:rsidRPr="004125EA">
        <w:rPr>
          <w:rFonts w:ascii="Times New Roman" w:hAnsi="Times New Roman" w:cs="Times New Roman"/>
          <w:sz w:val="28"/>
          <w:szCs w:val="28"/>
          <w:lang w:eastAsia="ar-SA"/>
        </w:rPr>
        <w:t xml:space="preserve"> года право собственности за Андроповским муниципальным округом Ставропольского края зарегистрировано на </w:t>
      </w:r>
      <w:r>
        <w:rPr>
          <w:rFonts w:ascii="Times New Roman" w:hAnsi="Times New Roman" w:cs="Times New Roman"/>
          <w:sz w:val="28"/>
          <w:szCs w:val="28"/>
          <w:lang w:eastAsia="ar-SA"/>
        </w:rPr>
        <w:t>32</w:t>
      </w:r>
      <w:r w:rsidRPr="004125EA">
        <w:rPr>
          <w:rFonts w:ascii="Times New Roman" w:hAnsi="Times New Roman" w:cs="Times New Roman"/>
          <w:sz w:val="28"/>
          <w:szCs w:val="28"/>
          <w:lang w:eastAsia="ar-SA"/>
        </w:rPr>
        <w:t xml:space="preserve"> объекта недвижимости (</w:t>
      </w:r>
      <w:r>
        <w:rPr>
          <w:rFonts w:ascii="Times New Roman" w:hAnsi="Times New Roman" w:cs="Times New Roman"/>
          <w:sz w:val="28"/>
          <w:szCs w:val="28"/>
          <w:lang w:eastAsia="ar-SA"/>
        </w:rPr>
        <w:t xml:space="preserve">26 объектов коммунального характера, 1 – ГТС, 5 – квартир, раннее бесхозяйных). </w:t>
      </w:r>
      <w:proofErr w:type="gramEnd"/>
    </w:p>
    <w:p w:rsidR="007F1EC0" w:rsidRPr="00114B41" w:rsidRDefault="007F1EC0" w:rsidP="007F1EC0">
      <w:pPr>
        <w:jc w:val="both"/>
        <w:rPr>
          <w:rFonts w:ascii="Times New Roman" w:hAnsi="Times New Roman" w:cs="Times New Roman"/>
          <w:sz w:val="28"/>
          <w:szCs w:val="28"/>
        </w:rPr>
      </w:pPr>
      <w:r w:rsidRPr="00114B41">
        <w:rPr>
          <w:rFonts w:ascii="Times New Roman" w:hAnsi="Times New Roman" w:cs="Times New Roman"/>
          <w:sz w:val="28"/>
          <w:szCs w:val="28"/>
        </w:rPr>
        <w:tab/>
        <w:t xml:space="preserve">В области имущественных отношений в течение </w:t>
      </w:r>
      <w:r>
        <w:rPr>
          <w:rFonts w:ascii="Times New Roman" w:hAnsi="Times New Roman" w:cs="Times New Roman"/>
          <w:sz w:val="28"/>
          <w:szCs w:val="28"/>
        </w:rPr>
        <w:t>1 квартала 2025</w:t>
      </w:r>
      <w:r w:rsidRPr="00114B41">
        <w:rPr>
          <w:rFonts w:ascii="Times New Roman" w:hAnsi="Times New Roman" w:cs="Times New Roman"/>
          <w:sz w:val="28"/>
          <w:szCs w:val="28"/>
        </w:rPr>
        <w:t xml:space="preserve"> года оказано </w:t>
      </w:r>
      <w:r>
        <w:rPr>
          <w:rFonts w:ascii="Times New Roman" w:hAnsi="Times New Roman" w:cs="Times New Roman"/>
          <w:sz w:val="28"/>
          <w:szCs w:val="28"/>
        </w:rPr>
        <w:t>60</w:t>
      </w:r>
      <w:r w:rsidRPr="00114B41">
        <w:rPr>
          <w:rFonts w:ascii="Times New Roman" w:hAnsi="Times New Roman" w:cs="Times New Roman"/>
          <w:sz w:val="28"/>
          <w:szCs w:val="28"/>
        </w:rPr>
        <w:t xml:space="preserve"> муниципальны</w:t>
      </w:r>
      <w:r>
        <w:rPr>
          <w:rFonts w:ascii="Times New Roman" w:hAnsi="Times New Roman" w:cs="Times New Roman"/>
          <w:sz w:val="28"/>
          <w:szCs w:val="28"/>
        </w:rPr>
        <w:t>х</w:t>
      </w:r>
      <w:r w:rsidRPr="00114B41">
        <w:rPr>
          <w:rFonts w:ascii="Times New Roman" w:hAnsi="Times New Roman" w:cs="Times New Roman"/>
          <w:sz w:val="28"/>
          <w:szCs w:val="28"/>
        </w:rPr>
        <w:t xml:space="preserve"> услуг (предоставление сведений из реестра</w:t>
      </w:r>
      <w:r>
        <w:rPr>
          <w:rFonts w:ascii="Times New Roman" w:hAnsi="Times New Roman" w:cs="Times New Roman"/>
          <w:sz w:val="28"/>
          <w:szCs w:val="28"/>
        </w:rPr>
        <w:t xml:space="preserve"> муниципального имущества).</w:t>
      </w:r>
    </w:p>
    <w:p w:rsidR="00BC234E" w:rsidRDefault="00BC234E">
      <w:pPr>
        <w:ind w:firstLine="624"/>
        <w:jc w:val="both"/>
        <w:rPr>
          <w:rFonts w:ascii="Nimbus Roman" w:hAnsi="Nimbus Roman"/>
          <w:sz w:val="28"/>
        </w:rPr>
      </w:pPr>
    </w:p>
    <w:p w:rsidR="00BC234E" w:rsidRDefault="00D84614">
      <w:pPr>
        <w:ind w:firstLine="567"/>
        <w:jc w:val="both"/>
      </w:pPr>
      <w:r>
        <w:rPr>
          <w:rFonts w:ascii="Nimbus Roman" w:hAnsi="Nimbus Roman"/>
          <w:b/>
          <w:sz w:val="28"/>
        </w:rPr>
        <w:t>Доходы от использования имущества</w:t>
      </w:r>
    </w:p>
    <w:p w:rsidR="007F1EC0" w:rsidRDefault="00D84614" w:rsidP="007F1EC0">
      <w:pPr>
        <w:jc w:val="both"/>
        <w:rPr>
          <w:rFonts w:ascii="Times New Roman" w:hAnsi="Times New Roman" w:cs="Times New Roman"/>
          <w:sz w:val="28"/>
          <w:szCs w:val="28"/>
        </w:rPr>
      </w:pPr>
      <w:r>
        <w:rPr>
          <w:rFonts w:ascii="Times New Roman" w:hAnsi="Times New Roman"/>
          <w:sz w:val="28"/>
        </w:rPr>
        <w:tab/>
      </w:r>
      <w:proofErr w:type="gramStart"/>
      <w:r w:rsidR="007F1EC0" w:rsidRPr="00C457B2">
        <w:rPr>
          <w:rFonts w:ascii="Times New Roman" w:hAnsi="Times New Roman" w:cs="Times New Roman"/>
          <w:sz w:val="28"/>
          <w:szCs w:val="28"/>
          <w:lang w:eastAsia="ar-SA"/>
        </w:rPr>
        <w:t xml:space="preserve">В течение отчетного периода 1 квартала 2025 года от использования имущества получено в консолидированный бюджет округа   1 485,12 тыс. руб., в том числе: от сдачи в аренду земельных участков  1276,37 тыс. руб.; от сдачи в аренду объектов недвижимости –  53,06 тыс. руб.; пени – 5,22 </w:t>
      </w:r>
      <w:r w:rsidR="007F1EC0" w:rsidRPr="00C457B2">
        <w:rPr>
          <w:rFonts w:ascii="Times New Roman" w:hAnsi="Times New Roman" w:cs="Times New Roman"/>
          <w:sz w:val="28"/>
          <w:szCs w:val="28"/>
          <w:lang w:eastAsia="ar-SA"/>
        </w:rPr>
        <w:lastRenderedPageBreak/>
        <w:t>тыс. руб.; плата, поступившая в рамках договора за предоставления права размещения и эксплуатации рекламных конструкций – 11,57 тыс</w:t>
      </w:r>
      <w:proofErr w:type="gramEnd"/>
      <w:r w:rsidR="007F1EC0" w:rsidRPr="00C457B2">
        <w:rPr>
          <w:rFonts w:ascii="Times New Roman" w:hAnsi="Times New Roman" w:cs="Times New Roman"/>
          <w:sz w:val="28"/>
          <w:szCs w:val="28"/>
          <w:lang w:eastAsia="ar-SA"/>
        </w:rPr>
        <w:t>. руб.; доходы от продажи земельных участков, государственная собственность на которые не разграничена – 138,90 тыс. рублей.</w:t>
      </w:r>
      <w:r w:rsidR="007F1EC0">
        <w:rPr>
          <w:rFonts w:ascii="Times New Roman" w:hAnsi="Times New Roman" w:cs="Times New Roman"/>
          <w:sz w:val="28"/>
          <w:szCs w:val="28"/>
          <w:lang w:eastAsia="ar-SA"/>
        </w:rPr>
        <w:t xml:space="preserve"> </w:t>
      </w:r>
      <w:r w:rsidR="007F1EC0" w:rsidRPr="00A00A5D">
        <w:rPr>
          <w:rFonts w:ascii="Times New Roman" w:hAnsi="Times New Roman" w:cs="Times New Roman"/>
          <w:sz w:val="28"/>
          <w:szCs w:val="28"/>
        </w:rPr>
        <w:t xml:space="preserve">В целом план от использования имущества за 1квартал 2024 года выполнен на </w:t>
      </w:r>
      <w:r w:rsidR="007F1EC0">
        <w:rPr>
          <w:rFonts w:ascii="Times New Roman" w:hAnsi="Times New Roman" w:cs="Times New Roman"/>
          <w:sz w:val="28"/>
          <w:szCs w:val="28"/>
        </w:rPr>
        <w:t>67</w:t>
      </w:r>
      <w:r w:rsidR="007F1EC0" w:rsidRPr="00A00A5D">
        <w:rPr>
          <w:rFonts w:ascii="Times New Roman" w:hAnsi="Times New Roman" w:cs="Times New Roman"/>
          <w:sz w:val="28"/>
          <w:szCs w:val="28"/>
        </w:rPr>
        <w:t xml:space="preserve"> процентов. Поступление доходов по арендной плате в сравнении с аналогичным периодом прошлого года увеличилось на </w:t>
      </w:r>
      <w:r w:rsidR="007F1EC0">
        <w:rPr>
          <w:rFonts w:ascii="Times New Roman" w:hAnsi="Times New Roman" w:cs="Times New Roman"/>
          <w:sz w:val="28"/>
          <w:szCs w:val="28"/>
        </w:rPr>
        <w:t>198,51 тыс. руб.</w:t>
      </w:r>
    </w:p>
    <w:p w:rsidR="007F1EC0" w:rsidRDefault="007F1EC0" w:rsidP="007F1EC0">
      <w:pPr>
        <w:ind w:firstLine="708"/>
        <w:jc w:val="both"/>
        <w:rPr>
          <w:rFonts w:ascii="Times New Roman" w:hAnsi="Times New Roman" w:cs="Times New Roman"/>
          <w:sz w:val="28"/>
          <w:szCs w:val="28"/>
          <w:shd w:val="clear" w:color="auto" w:fill="FFFFFF"/>
        </w:rPr>
      </w:pPr>
      <w:r w:rsidRPr="00A00A5D">
        <w:rPr>
          <w:rFonts w:ascii="Times New Roman" w:hAnsi="Times New Roman" w:cs="Times New Roman"/>
          <w:sz w:val="28"/>
          <w:szCs w:val="28"/>
        </w:rPr>
        <w:t>В течение</w:t>
      </w:r>
      <w:r>
        <w:rPr>
          <w:rFonts w:ascii="Times New Roman" w:hAnsi="Times New Roman" w:cs="Times New Roman"/>
          <w:sz w:val="28"/>
          <w:szCs w:val="28"/>
        </w:rPr>
        <w:t xml:space="preserve"> </w:t>
      </w:r>
      <w:r w:rsidRPr="00A00A5D">
        <w:rPr>
          <w:rFonts w:ascii="Times New Roman" w:hAnsi="Times New Roman" w:cs="Times New Roman"/>
          <w:sz w:val="28"/>
          <w:szCs w:val="28"/>
        </w:rPr>
        <w:t>отчетного периода 202</w:t>
      </w:r>
      <w:r>
        <w:rPr>
          <w:rFonts w:ascii="Times New Roman" w:hAnsi="Times New Roman" w:cs="Times New Roman"/>
          <w:sz w:val="28"/>
          <w:szCs w:val="28"/>
        </w:rPr>
        <w:t>5</w:t>
      </w:r>
      <w:r w:rsidRPr="00A00A5D">
        <w:rPr>
          <w:rFonts w:ascii="Times New Roman" w:hAnsi="Times New Roman" w:cs="Times New Roman"/>
          <w:sz w:val="28"/>
          <w:szCs w:val="28"/>
        </w:rPr>
        <w:t xml:space="preserve"> года проводилась работа по перезаключению договоров аренды на нежилые помещения муниципальной собственности. В настоящее время действует </w:t>
      </w:r>
      <w:r w:rsidRPr="00A00A5D">
        <w:rPr>
          <w:rFonts w:ascii="Times New Roman" w:hAnsi="Times New Roman" w:cs="Times New Roman"/>
          <w:sz w:val="28"/>
          <w:szCs w:val="28"/>
          <w:shd w:val="clear" w:color="auto" w:fill="FFFFFF"/>
        </w:rPr>
        <w:t>7 договоров аренды на нежилые помещения муниципальной собственности.</w:t>
      </w:r>
    </w:p>
    <w:p w:rsidR="007F1EC0" w:rsidRDefault="007F1EC0" w:rsidP="007F1EC0">
      <w:pPr>
        <w:ind w:firstLine="708"/>
        <w:jc w:val="both"/>
      </w:pPr>
      <w:r w:rsidRPr="00A00A5D">
        <w:rPr>
          <w:rFonts w:ascii="Times New Roman" w:hAnsi="Times New Roman" w:cs="Times New Roman"/>
          <w:sz w:val="28"/>
          <w:szCs w:val="28"/>
        </w:rPr>
        <w:t>На постоянной основе ведется претензионная работа с должниками по арендной плате</w:t>
      </w:r>
      <w:r>
        <w:rPr>
          <w:rFonts w:ascii="Times New Roman" w:hAnsi="Times New Roman" w:cs="Times New Roman"/>
          <w:sz w:val="28"/>
          <w:szCs w:val="28"/>
        </w:rPr>
        <w:t>.</w:t>
      </w:r>
      <w:r w:rsidRPr="00A00A5D">
        <w:rPr>
          <w:rFonts w:ascii="Times New Roman" w:hAnsi="Times New Roman" w:cs="Times New Roman"/>
          <w:sz w:val="28"/>
          <w:szCs w:val="28"/>
        </w:rPr>
        <w:t xml:space="preserve"> </w:t>
      </w:r>
      <w:r w:rsidRPr="00D9013E">
        <w:rPr>
          <w:rFonts w:ascii="Times New Roman" w:hAnsi="Times New Roman" w:cs="Times New Roman"/>
          <w:sz w:val="28"/>
          <w:szCs w:val="28"/>
          <w:lang w:eastAsia="ar-SA"/>
        </w:rPr>
        <w:t>В  течение отче</w:t>
      </w:r>
      <w:r>
        <w:rPr>
          <w:rFonts w:ascii="Times New Roman" w:hAnsi="Times New Roman" w:cs="Times New Roman"/>
          <w:sz w:val="28"/>
          <w:szCs w:val="28"/>
          <w:lang w:eastAsia="ar-SA"/>
        </w:rPr>
        <w:t>тного периода в бюджет округа с д</w:t>
      </w:r>
      <w:r w:rsidRPr="00D9013E">
        <w:rPr>
          <w:rFonts w:ascii="Times New Roman" w:hAnsi="Times New Roman" w:cs="Times New Roman"/>
          <w:sz w:val="28"/>
          <w:szCs w:val="28"/>
          <w:lang w:eastAsia="ar-SA"/>
        </w:rPr>
        <w:t>олжников взыскано 16,05 тыс. руб. просроченной дебиторской задолженности: добровольно погашено 0,8 тыс. рублей, взыскано органами УФССП – 15,98 тыс. рублей.</w:t>
      </w:r>
    </w:p>
    <w:p w:rsidR="00BC234E" w:rsidRDefault="00BC234E">
      <w:pPr>
        <w:ind w:left="567" w:firstLine="851"/>
        <w:jc w:val="both"/>
        <w:rPr>
          <w:sz w:val="28"/>
        </w:rPr>
      </w:pPr>
    </w:p>
    <w:p w:rsidR="00BC234E" w:rsidRDefault="00D84614">
      <w:pPr>
        <w:ind w:firstLine="567"/>
        <w:jc w:val="both"/>
      </w:pPr>
      <w:r>
        <w:rPr>
          <w:rFonts w:ascii="Nimbus Roman" w:hAnsi="Nimbus Roman"/>
          <w:b/>
          <w:sz w:val="28"/>
        </w:rPr>
        <w:t>Финансы</w:t>
      </w:r>
    </w:p>
    <w:p w:rsidR="00874B01" w:rsidRPr="00874B01" w:rsidRDefault="00874B01" w:rsidP="00874B01">
      <w:pPr>
        <w:ind w:firstLine="709"/>
        <w:jc w:val="both"/>
        <w:rPr>
          <w:rFonts w:ascii="Nimbus Roman" w:hAnsi="Nimbus Roman"/>
          <w:sz w:val="28"/>
        </w:rPr>
      </w:pPr>
      <w:r w:rsidRPr="00874B01">
        <w:rPr>
          <w:rFonts w:ascii="Nimbus Roman" w:hAnsi="Nimbus Roman"/>
          <w:sz w:val="28"/>
        </w:rPr>
        <w:t>Бюджет Андроповского муниципального округа Ставропольского края на 2025 год и плановый период 2026 и 2027 годов (далее - бюджет муниципального округа) утвержден сбалансированным по доходам и расходам, и первоначально утвержденные плановые назначения на 2025 год  составляют 1 403,3 млн. рублей.</w:t>
      </w:r>
    </w:p>
    <w:p w:rsidR="00BC234E" w:rsidRDefault="00874B01" w:rsidP="00874B01">
      <w:pPr>
        <w:ind w:firstLine="709"/>
        <w:jc w:val="both"/>
      </w:pPr>
      <w:r w:rsidRPr="00874B01">
        <w:rPr>
          <w:rFonts w:ascii="Nimbus Roman" w:hAnsi="Nimbus Roman"/>
          <w:sz w:val="28"/>
        </w:rPr>
        <w:t xml:space="preserve">В процессе исполнения бюджета муниципального округа в течение первого квартала 2025 года, его объем увеличился на 0,5 процентов по доходам и на 1,7 процента по расходам. </w:t>
      </w:r>
    </w:p>
    <w:p w:rsidR="00874B01" w:rsidRPr="00874B01" w:rsidRDefault="00874B01" w:rsidP="00874B01">
      <w:pPr>
        <w:ind w:firstLine="567"/>
        <w:jc w:val="both"/>
        <w:rPr>
          <w:rFonts w:ascii="Nimbus Roman" w:hAnsi="Nimbus Roman"/>
          <w:sz w:val="28"/>
        </w:rPr>
      </w:pPr>
      <w:r w:rsidRPr="00874B01">
        <w:rPr>
          <w:rFonts w:ascii="Nimbus Roman" w:hAnsi="Nimbus Roman"/>
          <w:sz w:val="28"/>
        </w:rPr>
        <w:t>Уточненный плановый объем налоговых и неналоговых доходов на 2025 год составляет 278,0 млн. рублей, фактически поступило налоговых и неналоговых доходов в течение первого квартала текущего года в сумме 50,5 млн. рублей или 18,2 процентов к годовым плановым показателям. Прирост к уровню предыдущего отчетного года составил 9,8 проценто</w:t>
      </w:r>
      <w:r w:rsidR="000249F8">
        <w:rPr>
          <w:rFonts w:ascii="Nimbus Roman" w:hAnsi="Nimbus Roman"/>
          <w:sz w:val="28"/>
        </w:rPr>
        <w:t>в</w:t>
      </w:r>
      <w:r w:rsidRPr="00874B01">
        <w:rPr>
          <w:rFonts w:ascii="Nimbus Roman" w:hAnsi="Nimbus Roman"/>
          <w:sz w:val="28"/>
        </w:rPr>
        <w:t xml:space="preserve"> или 4,5 млн. рублей.</w:t>
      </w:r>
    </w:p>
    <w:p w:rsidR="00874B01" w:rsidRPr="00874B01" w:rsidRDefault="00874B01" w:rsidP="00874B01">
      <w:pPr>
        <w:ind w:firstLine="567"/>
        <w:jc w:val="both"/>
        <w:rPr>
          <w:rFonts w:ascii="Nimbus Roman" w:hAnsi="Nimbus Roman"/>
          <w:sz w:val="28"/>
        </w:rPr>
      </w:pPr>
      <w:r w:rsidRPr="00874B01">
        <w:rPr>
          <w:rFonts w:ascii="Nimbus Roman" w:hAnsi="Nimbus Roman"/>
          <w:sz w:val="28"/>
        </w:rPr>
        <w:t>За отчетный период налоговых доходов поступило в целом в сумме 45,6 млн. рублей, что превышает уровень поступлений соответствующего периода предыдущего 2024 года на 6,6 процентов или 2,8 млн. рублей.</w:t>
      </w:r>
    </w:p>
    <w:p w:rsidR="00874B01" w:rsidRDefault="00874B01" w:rsidP="00874B01">
      <w:pPr>
        <w:ind w:firstLine="567"/>
        <w:jc w:val="both"/>
        <w:rPr>
          <w:rFonts w:ascii="Nimbus Roman" w:hAnsi="Nimbus Roman"/>
          <w:sz w:val="28"/>
        </w:rPr>
      </w:pPr>
      <w:r w:rsidRPr="00874B01">
        <w:rPr>
          <w:rFonts w:ascii="Nimbus Roman" w:hAnsi="Nimbus Roman"/>
          <w:sz w:val="28"/>
        </w:rPr>
        <w:t xml:space="preserve">В структуре доходных источников основным </w:t>
      </w:r>
      <w:proofErr w:type="spellStart"/>
      <w:r w:rsidRPr="00874B01">
        <w:rPr>
          <w:rFonts w:ascii="Nimbus Roman" w:hAnsi="Nimbus Roman"/>
          <w:sz w:val="28"/>
        </w:rPr>
        <w:t>бюджетообразующим</w:t>
      </w:r>
      <w:proofErr w:type="spellEnd"/>
      <w:r w:rsidRPr="00874B01">
        <w:rPr>
          <w:rFonts w:ascii="Nimbus Roman" w:hAnsi="Nimbus Roman"/>
          <w:sz w:val="28"/>
        </w:rPr>
        <w:t xml:space="preserve"> налогом является налог на доходы физических лиц (НДФЛ), который фактически поступил в сумме 27,0 млн. рублей с приростом к уро</w:t>
      </w:r>
      <w:r w:rsidR="000249F8">
        <w:rPr>
          <w:rFonts w:ascii="Nimbus Roman" w:hAnsi="Nimbus Roman"/>
          <w:sz w:val="28"/>
        </w:rPr>
        <w:t xml:space="preserve">вню предыдущего отчетного года </w:t>
      </w:r>
      <w:r w:rsidRPr="00874B01">
        <w:rPr>
          <w:rFonts w:ascii="Nimbus Roman" w:hAnsi="Nimbus Roman"/>
          <w:sz w:val="28"/>
        </w:rPr>
        <w:t>на 10,2</w:t>
      </w:r>
      <w:r>
        <w:rPr>
          <w:rFonts w:ascii="Nimbus Roman" w:hAnsi="Nimbus Roman"/>
          <w:sz w:val="28"/>
        </w:rPr>
        <w:t xml:space="preserve"> процентов или 2,5 млн. рублей.</w:t>
      </w:r>
    </w:p>
    <w:p w:rsidR="00BC234E" w:rsidRDefault="00874B01" w:rsidP="00874B01">
      <w:pPr>
        <w:ind w:firstLine="567"/>
        <w:jc w:val="both"/>
        <w:rPr>
          <w:rFonts w:ascii="Nimbus Roman" w:hAnsi="Nimbus Roman"/>
          <w:sz w:val="28"/>
        </w:rPr>
      </w:pPr>
      <w:r>
        <w:rPr>
          <w:rFonts w:ascii="Nimbus Roman" w:hAnsi="Nimbus Roman"/>
          <w:sz w:val="28"/>
        </w:rPr>
        <w:t>Не</w:t>
      </w:r>
      <w:r w:rsidRPr="00874B01">
        <w:rPr>
          <w:rFonts w:ascii="Nimbus Roman" w:hAnsi="Nimbus Roman"/>
          <w:sz w:val="28"/>
        </w:rPr>
        <w:t>налоговые доходы в целом превышают уровень поступлений аналогичного периода предыдущего отчетного года - на 1,7 млн. рублей или на 53,1 процента. При этом значительно увеличен объем поступлений к уровню предыдущего отчетного года по доходам от использования имущества более чем в два раза или 2,5 млн. рублей.</w:t>
      </w:r>
    </w:p>
    <w:p w:rsidR="00874B01" w:rsidRPr="00874B01" w:rsidRDefault="00874B01" w:rsidP="00874B01">
      <w:pPr>
        <w:ind w:firstLine="567"/>
        <w:jc w:val="both"/>
        <w:rPr>
          <w:rFonts w:ascii="Nimbus Roman" w:hAnsi="Nimbus Roman"/>
          <w:sz w:val="28"/>
        </w:rPr>
      </w:pPr>
      <w:r w:rsidRPr="00874B01">
        <w:rPr>
          <w:rFonts w:ascii="Nimbus Roman" w:hAnsi="Nimbus Roman"/>
          <w:sz w:val="28"/>
        </w:rPr>
        <w:t xml:space="preserve">Бюджет муниципального округа по расходам по состоянию на 01 апреля 2025 года исполнен в объеме 282,2 млн. рублей, что составляет 19,8 </w:t>
      </w:r>
      <w:r w:rsidRPr="00874B01">
        <w:rPr>
          <w:rFonts w:ascii="Nimbus Roman" w:hAnsi="Nimbus Roman"/>
          <w:sz w:val="28"/>
        </w:rPr>
        <w:lastRenderedPageBreak/>
        <w:t xml:space="preserve">процентов к плановым показателям, увеличение к аналогичному периоду 2024 года – 11,7 млн. рублей или 4,3 процента. </w:t>
      </w:r>
    </w:p>
    <w:p w:rsidR="00874B01" w:rsidRDefault="00874B01" w:rsidP="00874B01">
      <w:pPr>
        <w:ind w:firstLine="567"/>
        <w:jc w:val="both"/>
        <w:rPr>
          <w:rFonts w:ascii="Nimbus Roman" w:hAnsi="Nimbus Roman"/>
          <w:sz w:val="28"/>
        </w:rPr>
      </w:pPr>
      <w:r w:rsidRPr="00874B01">
        <w:rPr>
          <w:rFonts w:ascii="Nimbus Roman" w:hAnsi="Nimbus Roman"/>
          <w:sz w:val="28"/>
        </w:rPr>
        <w:t>Бюджет сохраняет социальную направленность, более 81,0 процента, а именно 229,5 млн. рублей, направлены на функционирование и развитие образования, культуры, социальной политики и физической культуры и спорта.</w:t>
      </w:r>
    </w:p>
    <w:p w:rsidR="00874B01" w:rsidRDefault="00874B01" w:rsidP="00874B01">
      <w:pPr>
        <w:ind w:firstLine="567"/>
        <w:jc w:val="both"/>
      </w:pPr>
      <w:r w:rsidRPr="00874B01">
        <w:rPr>
          <w:rFonts w:ascii="Nimbus Roman" w:hAnsi="Nimbus Roman"/>
          <w:sz w:val="28"/>
        </w:rPr>
        <w:t>Бюджетные ассигнования в 1 квартале 2025 года сформированы и исполнены в разрезе 13 муниципальных программ, объем исполненных программных расходов составляет 279,9 млн. рублей.</w:t>
      </w:r>
      <w:r w:rsidRPr="00874B01">
        <w:t xml:space="preserve"> </w:t>
      </w:r>
    </w:p>
    <w:p w:rsidR="00874B01" w:rsidRDefault="00874B01" w:rsidP="00874B01">
      <w:pPr>
        <w:ind w:firstLine="567"/>
        <w:jc w:val="both"/>
        <w:rPr>
          <w:rFonts w:ascii="Nimbus Roman" w:hAnsi="Nimbus Roman"/>
          <w:sz w:val="28"/>
        </w:rPr>
      </w:pPr>
      <w:r w:rsidRPr="00874B01">
        <w:rPr>
          <w:rFonts w:ascii="Nimbus Roman" w:hAnsi="Nimbus Roman"/>
          <w:sz w:val="28"/>
        </w:rPr>
        <w:t>Муниципальный округ участвует в реализации региональных проектов, таких как: «Все лучшее детям», «Педагоги и наставники», «Семейные ценности и инфраструктура культуры», «Многодетная семья», «Формирование комфортной городской среды». Объем бюджетных ассигнований на реализацию данных проектов предусмотрен в 2025 году в объеме 156,96 млн. рублей, по состоянию на 01 апреля 2025 года кассовые расходы на реализацию проектов составили  сумму 19,8 млн. рублей</w:t>
      </w:r>
      <w:r>
        <w:rPr>
          <w:rFonts w:ascii="Nimbus Roman" w:hAnsi="Nimbus Roman"/>
          <w:sz w:val="28"/>
        </w:rPr>
        <w:t>.</w:t>
      </w:r>
    </w:p>
    <w:p w:rsidR="00874B01" w:rsidRPr="00874B01" w:rsidRDefault="00874B01" w:rsidP="00874B01">
      <w:pPr>
        <w:ind w:firstLine="567"/>
        <w:jc w:val="both"/>
        <w:rPr>
          <w:rFonts w:ascii="Nimbus Roman" w:hAnsi="Nimbus Roman"/>
          <w:sz w:val="28"/>
        </w:rPr>
      </w:pPr>
      <w:r w:rsidRPr="00874B01">
        <w:rPr>
          <w:rFonts w:ascii="Nimbus Roman" w:hAnsi="Nimbus Roman"/>
          <w:sz w:val="28"/>
        </w:rPr>
        <w:t xml:space="preserve">На уровне муниципального округа продолжена практика реализации инициативных проектов с привлечением добровольных пожертвований граждан и предприятий округа. </w:t>
      </w:r>
      <w:proofErr w:type="gramStart"/>
      <w:r w:rsidRPr="00874B01">
        <w:rPr>
          <w:rFonts w:ascii="Nimbus Roman" w:hAnsi="Nimbus Roman"/>
          <w:sz w:val="28"/>
        </w:rPr>
        <w:t>В 2025 году на территории муниципального округа планируется реализовать 16 проектов с общим объемом бюджетных ассигнований в сумме 20,8 млн. рублей, в том числе за счет средств субсидии из бюджета Ставропольского края – 8,7 млн. рублей, средств муниципального округа – 9,1 млн. рублей и поступлений от физических лиц, от организаций и индивидуальных предпринимателей в сумме 3,0 млн. рублей.</w:t>
      </w:r>
      <w:proofErr w:type="gramEnd"/>
      <w:r w:rsidRPr="00874B01">
        <w:rPr>
          <w:rFonts w:ascii="Nimbus Roman" w:hAnsi="Nimbus Roman"/>
          <w:sz w:val="28"/>
        </w:rPr>
        <w:t xml:space="preserve"> По состоянию на 01 апреля 2025 года освоение инициативных проектов еще не начато.</w:t>
      </w:r>
    </w:p>
    <w:p w:rsidR="00874B01" w:rsidRPr="00874B01" w:rsidRDefault="00874B01" w:rsidP="00874B01">
      <w:pPr>
        <w:ind w:firstLine="567"/>
        <w:jc w:val="both"/>
        <w:rPr>
          <w:rFonts w:ascii="Nimbus Roman" w:hAnsi="Nimbus Roman"/>
          <w:sz w:val="28"/>
        </w:rPr>
      </w:pPr>
      <w:r w:rsidRPr="00874B01">
        <w:rPr>
          <w:rFonts w:ascii="Nimbus Roman" w:hAnsi="Nimbus Roman"/>
          <w:sz w:val="28"/>
        </w:rPr>
        <w:t>В ходе исполнения бюджета округа за 1 квартал 2025 год кассовых разрывов не возникало, муниципальные заимствования не производились, муниципальный долг по состоянию на 01 апреля 2025 года отсутствует, как и просроченная задолженность по расходам.</w:t>
      </w:r>
    </w:p>
    <w:p w:rsidR="00874B01" w:rsidRDefault="00874B01">
      <w:pPr>
        <w:ind w:firstLine="567"/>
        <w:jc w:val="both"/>
        <w:rPr>
          <w:rFonts w:ascii="Nimbus Roman" w:hAnsi="Nimbus Roman"/>
          <w:b/>
          <w:sz w:val="28"/>
        </w:rPr>
      </w:pPr>
    </w:p>
    <w:p w:rsidR="00BC234E" w:rsidRDefault="00D84614">
      <w:pPr>
        <w:ind w:firstLine="567"/>
        <w:jc w:val="both"/>
      </w:pPr>
      <w:r>
        <w:rPr>
          <w:rFonts w:ascii="Nimbus Roman" w:hAnsi="Nimbus Roman"/>
          <w:b/>
          <w:sz w:val="28"/>
        </w:rPr>
        <w:t>Образование</w:t>
      </w:r>
    </w:p>
    <w:p w:rsidR="00874B01" w:rsidRPr="00874B01" w:rsidRDefault="00874B01" w:rsidP="00874B01">
      <w:pPr>
        <w:ind w:firstLine="708"/>
        <w:jc w:val="both"/>
        <w:rPr>
          <w:rFonts w:ascii="Nimbus Roman" w:hAnsi="Nimbus Roman"/>
          <w:sz w:val="28"/>
        </w:rPr>
      </w:pPr>
      <w:proofErr w:type="gramStart"/>
      <w:r w:rsidRPr="00874B01">
        <w:rPr>
          <w:rFonts w:ascii="Nimbus Roman" w:hAnsi="Nimbus Roman"/>
          <w:sz w:val="28"/>
        </w:rPr>
        <w:t>На 1 апреля 2025 года сеть образовательных организаций в округе представлена 17 детскими садами (в 2024 году – 17), 14 общеобразовательными  организациями с тремя филиалами  (в 2023 году - 14 общеобразовательных организаций и 3 филиала), 3 учреждениями дополнительного образования (МБУ ДО «Дом детского творчества» с. Курсавка, МБУ ДО «Спортивная школа» с. Курсавка, МАУ ДО «Детский оздоровительно-образовательный (профильный) центр «Юность» х. Верхний Калаус).</w:t>
      </w:r>
      <w:proofErr w:type="gramEnd"/>
    </w:p>
    <w:p w:rsidR="00874B01" w:rsidRDefault="00874B01" w:rsidP="00874B01">
      <w:pPr>
        <w:ind w:firstLine="708"/>
        <w:jc w:val="both"/>
        <w:rPr>
          <w:rFonts w:ascii="Nimbus Roman" w:hAnsi="Nimbus Roman"/>
          <w:sz w:val="28"/>
        </w:rPr>
      </w:pPr>
      <w:proofErr w:type="gramStart"/>
      <w:r>
        <w:rPr>
          <w:rFonts w:ascii="Nimbus Roman" w:hAnsi="Nimbus Roman"/>
          <w:sz w:val="28"/>
        </w:rPr>
        <w:t>На территории округа ф</w:t>
      </w:r>
      <w:r w:rsidRPr="00874B01">
        <w:rPr>
          <w:rFonts w:ascii="Nimbus Roman" w:hAnsi="Nimbus Roman"/>
          <w:sz w:val="28"/>
        </w:rPr>
        <w:t xml:space="preserve">ункционирует ГКУ для детей-сирот и детей, оставшихся без попечения родителей, «Детский дом (смешанный) № 15 «Надежда» в п. Новый Янкуль, в котором на сегодняшний день воспитывается 15 детей-сирот или детей, оставшихся без попечения родителей, и ГКС (К) ОУ для обучающихся, воспитанников с отклонениями в развитии «Специальная (коррекционная) школа-интернат VIII вида» пос. </w:t>
      </w:r>
      <w:r w:rsidRPr="00874B01">
        <w:rPr>
          <w:rFonts w:ascii="Nimbus Roman" w:hAnsi="Nimbus Roman"/>
          <w:sz w:val="28"/>
        </w:rPr>
        <w:lastRenderedPageBreak/>
        <w:t>Каскадный, в котором обучаются 69 ребенка, 28</w:t>
      </w:r>
      <w:proofErr w:type="gramEnd"/>
      <w:r w:rsidRPr="00874B01">
        <w:rPr>
          <w:rFonts w:ascii="Nimbus Roman" w:hAnsi="Nimbus Roman"/>
          <w:sz w:val="28"/>
        </w:rPr>
        <w:t xml:space="preserve"> из </w:t>
      </w:r>
      <w:proofErr w:type="gramStart"/>
      <w:r w:rsidRPr="00874B01">
        <w:rPr>
          <w:rFonts w:ascii="Nimbus Roman" w:hAnsi="Nimbus Roman"/>
          <w:sz w:val="28"/>
        </w:rPr>
        <w:t>которых</w:t>
      </w:r>
      <w:proofErr w:type="gramEnd"/>
      <w:r w:rsidRPr="00874B01">
        <w:rPr>
          <w:rFonts w:ascii="Nimbus Roman" w:hAnsi="Nimbus Roman"/>
          <w:sz w:val="28"/>
        </w:rPr>
        <w:t xml:space="preserve"> - индивидуально на дому.</w:t>
      </w:r>
    </w:p>
    <w:p w:rsidR="00B47C43" w:rsidRPr="00B47C43" w:rsidRDefault="00B47C43" w:rsidP="00B47C43">
      <w:pPr>
        <w:ind w:firstLine="708"/>
        <w:jc w:val="both"/>
        <w:rPr>
          <w:rFonts w:ascii="Nimbus Roman" w:hAnsi="Nimbus Roman"/>
          <w:spacing w:val="-1"/>
          <w:sz w:val="28"/>
        </w:rPr>
      </w:pPr>
      <w:r w:rsidRPr="00B47C43">
        <w:rPr>
          <w:rFonts w:ascii="Nimbus Roman" w:hAnsi="Nimbus Roman"/>
          <w:spacing w:val="-1"/>
          <w:sz w:val="28"/>
        </w:rPr>
        <w:t>Система дошкольного образования в Андроповском муниципальном округе представлена 17 муниципальными дошкольными образовательными организациями разных видов (детские сады общеразвивающего вида с приоритетным осуществлением одного или нескольких направлений развития воспитанников – 5; детские сады комбинированного вида – 2; детские сады – 10), которые на 01.04.2025 г. посещает 1074 воспитанника (на 01.04.2024 г. - 1081 воспитанник).</w:t>
      </w:r>
    </w:p>
    <w:p w:rsidR="00B47C43" w:rsidRDefault="00B47C43" w:rsidP="00B47C43">
      <w:pPr>
        <w:ind w:firstLine="708"/>
        <w:jc w:val="both"/>
        <w:rPr>
          <w:rFonts w:ascii="Nimbus Roman" w:hAnsi="Nimbus Roman"/>
          <w:spacing w:val="-1"/>
          <w:sz w:val="28"/>
        </w:rPr>
      </w:pPr>
      <w:r w:rsidRPr="00B47C43">
        <w:rPr>
          <w:rFonts w:ascii="Nimbus Roman" w:hAnsi="Nimbus Roman"/>
          <w:spacing w:val="-1"/>
          <w:sz w:val="28"/>
        </w:rPr>
        <w:t>Охват детей от 1 года до 6 лет дошкольными образовательными учреждениями составляет 62,1%.</w:t>
      </w:r>
    </w:p>
    <w:p w:rsidR="00BC234E" w:rsidRDefault="00D84614" w:rsidP="00B47C43">
      <w:pPr>
        <w:ind w:firstLine="708"/>
        <w:jc w:val="both"/>
      </w:pPr>
      <w:r>
        <w:rPr>
          <w:rFonts w:ascii="Nimbus Roman" w:hAnsi="Nimbus Roman"/>
          <w:sz w:val="28"/>
        </w:rPr>
        <w:t>На сегодняшний день проблема очерёдности в дошкольные образовательные организации округа для детей от 3 до 8 лет решена полностью.</w:t>
      </w:r>
    </w:p>
    <w:p w:rsidR="00B47C43" w:rsidRPr="00B47C43" w:rsidRDefault="00B47C43" w:rsidP="00B47C43">
      <w:pPr>
        <w:ind w:firstLine="708"/>
        <w:jc w:val="both"/>
        <w:rPr>
          <w:rFonts w:ascii="Nimbus Roman" w:hAnsi="Nimbus Roman"/>
          <w:sz w:val="28"/>
        </w:rPr>
      </w:pPr>
      <w:r w:rsidRPr="00B47C43">
        <w:rPr>
          <w:rFonts w:ascii="Nimbus Roman" w:hAnsi="Nimbus Roman"/>
          <w:sz w:val="28"/>
        </w:rPr>
        <w:t xml:space="preserve">В 2024-2025 учебном году согласно статистическим данным по форме № ОО-1 в округе обучаются 2885 человек (2023 - 2024 уч. год – 3004 человека). </w:t>
      </w:r>
    </w:p>
    <w:p w:rsidR="00B47C43" w:rsidRDefault="00B47C43" w:rsidP="00B47C43">
      <w:pPr>
        <w:ind w:firstLine="708"/>
        <w:jc w:val="both"/>
        <w:rPr>
          <w:rFonts w:ascii="Nimbus Roman" w:hAnsi="Nimbus Roman"/>
          <w:sz w:val="28"/>
        </w:rPr>
      </w:pPr>
      <w:proofErr w:type="gramStart"/>
      <w:r w:rsidRPr="00B47C43">
        <w:rPr>
          <w:rFonts w:ascii="Nimbus Roman" w:hAnsi="Nimbus Roman"/>
          <w:sz w:val="28"/>
        </w:rPr>
        <w:t>Для обучающихся с инвалидностью и ограниченными возможностями здоровья в школах Андроповского муниципального округа предусмотрено индивидуальное обучение на дому.</w:t>
      </w:r>
      <w:proofErr w:type="gramEnd"/>
      <w:r w:rsidRPr="00B47C43">
        <w:rPr>
          <w:rFonts w:ascii="Nimbus Roman" w:hAnsi="Nimbus Roman"/>
          <w:sz w:val="28"/>
        </w:rPr>
        <w:t xml:space="preserve"> Во втором полугодии 2024-2025 учебного года в образовательных организациях на дому обучаются 62 ребенка. Из них с инвалидностью — 20 человек, с ОВЗ — 29.</w:t>
      </w:r>
    </w:p>
    <w:p w:rsidR="00B47C43" w:rsidRPr="00B47C43" w:rsidRDefault="00B47C43" w:rsidP="00B47C43">
      <w:pPr>
        <w:ind w:firstLine="567"/>
        <w:jc w:val="both"/>
        <w:rPr>
          <w:rFonts w:ascii="XO Thames" w:hAnsi="XO Thames"/>
          <w:sz w:val="28"/>
        </w:rPr>
      </w:pPr>
      <w:r w:rsidRPr="00B47C43">
        <w:rPr>
          <w:rFonts w:ascii="XO Thames" w:hAnsi="XO Thames"/>
          <w:sz w:val="28"/>
        </w:rPr>
        <w:t xml:space="preserve">Единый государственный экзамен в основной период будут сдавать 62 человека: из них выпускников школ 60 человек и 2 – выпускника прошлых лет.  </w:t>
      </w:r>
    </w:p>
    <w:p w:rsidR="00B47C43" w:rsidRPr="00B47C43" w:rsidRDefault="00B47C43" w:rsidP="00B47C43">
      <w:pPr>
        <w:ind w:firstLine="567"/>
        <w:jc w:val="both"/>
        <w:rPr>
          <w:rFonts w:ascii="XO Thames" w:hAnsi="XO Thames"/>
          <w:sz w:val="28"/>
        </w:rPr>
      </w:pPr>
      <w:r w:rsidRPr="00B47C43">
        <w:rPr>
          <w:rFonts w:ascii="XO Thames" w:hAnsi="XO Thames"/>
          <w:sz w:val="28"/>
        </w:rPr>
        <w:t xml:space="preserve">Государственную итоговую аттестацию по программам основного общего образования будут проходить 340 человек. </w:t>
      </w:r>
    </w:p>
    <w:p w:rsidR="00B47C43" w:rsidRPr="00B47C43" w:rsidRDefault="00B47C43" w:rsidP="00B47C43">
      <w:pPr>
        <w:ind w:firstLine="567"/>
        <w:jc w:val="both"/>
        <w:rPr>
          <w:rFonts w:ascii="XO Thames" w:hAnsi="XO Thames"/>
          <w:sz w:val="28"/>
        </w:rPr>
      </w:pPr>
      <w:r w:rsidRPr="00B47C43">
        <w:rPr>
          <w:rFonts w:ascii="XO Thames" w:hAnsi="XO Thames"/>
          <w:sz w:val="28"/>
        </w:rPr>
        <w:t xml:space="preserve">В соответствии с планом мероприятий по подготовке и проведению государственной итоговой аттестации выпускников проведены семинары, репетиционные экзамены, педагоги приняли участие в вебинарах по вопросам методики подготовки обучающихся к сдаче государственной итоговой аттестации. </w:t>
      </w:r>
    </w:p>
    <w:p w:rsidR="00B47C43" w:rsidRDefault="00B47C43" w:rsidP="00B47C43">
      <w:pPr>
        <w:ind w:firstLine="567"/>
        <w:jc w:val="both"/>
        <w:rPr>
          <w:rFonts w:ascii="XO Thames" w:hAnsi="XO Thames"/>
          <w:sz w:val="28"/>
        </w:rPr>
      </w:pPr>
      <w:r w:rsidRPr="00B47C43">
        <w:rPr>
          <w:rFonts w:ascii="XO Thames" w:hAnsi="XO Thames"/>
          <w:sz w:val="28"/>
        </w:rPr>
        <w:t>Все документы, регламентирующие проведение государственной итоговой аттестации в 2025 году, размещены на информационных стендах и в учебных кабинетах, а также на школьных сайтах.</w:t>
      </w:r>
    </w:p>
    <w:p w:rsidR="00B47C43" w:rsidRPr="00B47C43" w:rsidRDefault="00B47C43" w:rsidP="00B47C43">
      <w:pPr>
        <w:ind w:firstLine="567"/>
        <w:jc w:val="both"/>
        <w:rPr>
          <w:rFonts w:ascii="Nimbus Roman" w:hAnsi="Nimbus Roman"/>
          <w:sz w:val="28"/>
        </w:rPr>
      </w:pPr>
      <w:r w:rsidRPr="00B47C43">
        <w:rPr>
          <w:rFonts w:ascii="Nimbus Roman" w:hAnsi="Nimbus Roman"/>
          <w:sz w:val="28"/>
        </w:rPr>
        <w:t xml:space="preserve">В 2024-2025 учебном году реализация профильного обучения на старшей ступени общего образования осуществляется на базе 10 общеобразовательных организаций округа, во всех школах реализуется универсальный профиль. В МБОУ СОШ № 11 им. Ю.В. Андропова с. Солуно-Дмитриевское и МБОУ СОШ № 14 им. Ф.Г. Буклова </w:t>
      </w:r>
      <w:proofErr w:type="gramStart"/>
      <w:r w:rsidRPr="00B47C43">
        <w:rPr>
          <w:rFonts w:ascii="Nimbus Roman" w:hAnsi="Nimbus Roman"/>
          <w:sz w:val="28"/>
        </w:rPr>
        <w:t>с</w:t>
      </w:r>
      <w:proofErr w:type="gramEnd"/>
      <w:r w:rsidRPr="00B47C43">
        <w:rPr>
          <w:rFonts w:ascii="Nimbus Roman" w:hAnsi="Nimbus Roman"/>
          <w:sz w:val="28"/>
        </w:rPr>
        <w:t xml:space="preserve">. </w:t>
      </w:r>
      <w:proofErr w:type="gramStart"/>
      <w:r w:rsidRPr="00B47C43">
        <w:rPr>
          <w:rFonts w:ascii="Nimbus Roman" w:hAnsi="Nimbus Roman"/>
          <w:sz w:val="28"/>
        </w:rPr>
        <w:t>Курсавка</w:t>
      </w:r>
      <w:proofErr w:type="gramEnd"/>
      <w:r w:rsidRPr="00B47C43">
        <w:rPr>
          <w:rFonts w:ascii="Nimbus Roman" w:hAnsi="Nimbus Roman"/>
          <w:sz w:val="28"/>
        </w:rPr>
        <w:t xml:space="preserve"> открыты классы психолого-педагогической направленности, где обучающиеся на углубленном уровне изучают математику, обществознание, биологию и литературу. </w:t>
      </w:r>
    </w:p>
    <w:p w:rsidR="00B47C43" w:rsidRPr="00B47C43" w:rsidRDefault="00B47C43" w:rsidP="00B47C43">
      <w:pPr>
        <w:ind w:firstLine="567"/>
        <w:jc w:val="both"/>
        <w:rPr>
          <w:rFonts w:ascii="Nimbus Roman" w:hAnsi="Nimbus Roman"/>
          <w:sz w:val="28"/>
        </w:rPr>
      </w:pPr>
      <w:r w:rsidRPr="00B47C43">
        <w:rPr>
          <w:rFonts w:ascii="Nimbus Roman" w:hAnsi="Nimbus Roman"/>
          <w:sz w:val="28"/>
        </w:rPr>
        <w:t xml:space="preserve">Всего в профильных классах занимается в 2024-2025 учебном году 149 человек. </w:t>
      </w:r>
    </w:p>
    <w:p w:rsidR="00B47C43" w:rsidRPr="00B47C43" w:rsidRDefault="00B47C43" w:rsidP="00B47C43">
      <w:pPr>
        <w:ind w:firstLine="567"/>
        <w:jc w:val="both"/>
        <w:rPr>
          <w:rFonts w:ascii="Nimbus Roman" w:hAnsi="Nimbus Roman"/>
          <w:sz w:val="28"/>
        </w:rPr>
      </w:pPr>
      <w:r w:rsidRPr="00B47C43">
        <w:rPr>
          <w:rFonts w:ascii="Nimbus Roman" w:hAnsi="Nimbus Roman"/>
          <w:sz w:val="28"/>
        </w:rPr>
        <w:lastRenderedPageBreak/>
        <w:t>Отделом образования и общеобразовательными организациями округа постоянно проводится работа с родителями (законными представителями), обучающимися школ по вопросам поступления в вузы по целевому набору.</w:t>
      </w:r>
    </w:p>
    <w:p w:rsidR="00B47C43" w:rsidRDefault="00B47C43" w:rsidP="00B47C43">
      <w:pPr>
        <w:ind w:firstLine="567"/>
        <w:jc w:val="both"/>
        <w:rPr>
          <w:rFonts w:ascii="Nimbus Roman" w:hAnsi="Nimbus Roman"/>
          <w:sz w:val="28"/>
        </w:rPr>
      </w:pPr>
      <w:r w:rsidRPr="00B47C43">
        <w:rPr>
          <w:rFonts w:ascii="Nimbus Roman" w:hAnsi="Nimbus Roman"/>
          <w:sz w:val="28"/>
        </w:rPr>
        <w:t xml:space="preserve">Образовательные организации Андроповского муниципального округа проводят систематическую работу поиска, поддержки и сопровождения талантливых детей. </w:t>
      </w:r>
    </w:p>
    <w:p w:rsidR="00B47C43" w:rsidRPr="00B47C43" w:rsidRDefault="00B47C43" w:rsidP="00B47C43">
      <w:pPr>
        <w:ind w:firstLine="567"/>
        <w:jc w:val="both"/>
        <w:rPr>
          <w:rFonts w:ascii="Nimbus Roman" w:hAnsi="Nimbus Roman"/>
          <w:sz w:val="28"/>
        </w:rPr>
      </w:pPr>
      <w:r w:rsidRPr="00B47C43">
        <w:rPr>
          <w:rFonts w:ascii="Nimbus Roman" w:hAnsi="Nimbus Roman"/>
          <w:sz w:val="28"/>
        </w:rPr>
        <w:t xml:space="preserve">В 1 квартале 2025 года 11 человек обучались в Региональном центре выявления, поддержки и развития способностей и талантов детей и молодежи Ставропольского края «Сириус 26»: 1 человек – на профильной смене «Проектная работа. Современная энергетика» (СОШ №2), 3 – «Генетика и генетические технологии (СОШ №2, 1), 1 – «Олимпиадный русский язык. Синтаксис и пунктуация» (СОШ №1), 1 – «Основы многослойной акварельной живописи» (СОШ №1), 1 – «Химические технологии современных материалов» (СОШ №1), 1 – «Дополнительные главы математики. Часть 2. 9 класс» (СОШ №10), 3 человека – «Олимпиадная информатика» (СОШ№11). </w:t>
      </w:r>
    </w:p>
    <w:p w:rsidR="00B47C43" w:rsidRDefault="00B47C43" w:rsidP="00B47C43">
      <w:pPr>
        <w:ind w:firstLine="567"/>
        <w:jc w:val="both"/>
        <w:rPr>
          <w:rFonts w:ascii="Nimbus Roman" w:hAnsi="Nimbus Roman"/>
          <w:sz w:val="28"/>
        </w:rPr>
      </w:pPr>
      <w:proofErr w:type="gramStart"/>
      <w:r w:rsidRPr="00B47C43">
        <w:rPr>
          <w:rFonts w:ascii="Nimbus Roman" w:hAnsi="Nimbus Roman"/>
          <w:sz w:val="28"/>
        </w:rPr>
        <w:t>16 человек приняли участие в региональном этапе всероссийской олимпиады школьников, один из них стал призером (Толоконникова Анастасия, обучающаяся 11 класса МБОУ СОШ №1- обществознание); 1 – в региональном этапе олимпиады школьников 2024-2025 года по астрономии им. В.Я. Струве; 152 человека – в отборочном этапе краевой комплексной олимпиады четвероклассников «Старт», 37 из них примут участие в финальном этапе.</w:t>
      </w:r>
      <w:proofErr w:type="gramEnd"/>
    </w:p>
    <w:p w:rsidR="00B47C43" w:rsidRDefault="00B47C43" w:rsidP="00B47C43">
      <w:pPr>
        <w:ind w:firstLine="567"/>
        <w:jc w:val="both"/>
      </w:pPr>
      <w:proofErr w:type="gramStart"/>
      <w:r>
        <w:rPr>
          <w:rFonts w:ascii="Nimbus Roman" w:hAnsi="Nimbus Roman"/>
          <w:sz w:val="28"/>
        </w:rPr>
        <w:t>В течение учебного года обучающиеся добивались больших успехов не только в учебной деятельности, но и в творческих, патриотических, спортивных, волонтерских и других мероприятиях.</w:t>
      </w:r>
      <w:proofErr w:type="gramEnd"/>
    </w:p>
    <w:p w:rsidR="00627EB4" w:rsidRPr="00627EB4" w:rsidRDefault="000249F8" w:rsidP="00627EB4">
      <w:pPr>
        <w:ind w:left="57" w:firstLine="510"/>
        <w:jc w:val="both"/>
        <w:rPr>
          <w:rFonts w:ascii="Nimbus Roman" w:hAnsi="Nimbus Roman"/>
          <w:sz w:val="28"/>
        </w:rPr>
      </w:pPr>
      <w:r>
        <w:rPr>
          <w:rFonts w:ascii="Nimbus Roman" w:hAnsi="Nimbus Roman"/>
          <w:sz w:val="28"/>
        </w:rPr>
        <w:t xml:space="preserve">В 1 квартале 2025 </w:t>
      </w:r>
      <w:r w:rsidR="00627EB4" w:rsidRPr="00627EB4">
        <w:rPr>
          <w:rFonts w:ascii="Nimbus Roman" w:hAnsi="Nimbus Roman"/>
          <w:sz w:val="28"/>
        </w:rPr>
        <w:t>года было проведено 26 окружных мероприяти</w:t>
      </w:r>
      <w:r w:rsidR="003C2974">
        <w:rPr>
          <w:rFonts w:ascii="Nimbus Roman" w:hAnsi="Nimbus Roman"/>
          <w:sz w:val="28"/>
        </w:rPr>
        <w:t>й</w:t>
      </w:r>
      <w:r w:rsidR="00627EB4" w:rsidRPr="00627EB4">
        <w:rPr>
          <w:rFonts w:ascii="Nimbus Roman" w:hAnsi="Nimbus Roman"/>
          <w:sz w:val="28"/>
        </w:rPr>
        <w:t xml:space="preserve">, в которых приняли участие более 590 школьников, </w:t>
      </w:r>
      <w:proofErr w:type="gramStart"/>
      <w:r w:rsidR="00627EB4" w:rsidRPr="00627EB4">
        <w:rPr>
          <w:rFonts w:ascii="Nimbus Roman" w:hAnsi="Nimbus Roman"/>
          <w:sz w:val="28"/>
        </w:rPr>
        <w:t>определены</w:t>
      </w:r>
      <w:proofErr w:type="gramEnd"/>
      <w:r w:rsidR="00627EB4" w:rsidRPr="00627EB4">
        <w:rPr>
          <w:rFonts w:ascii="Nimbus Roman" w:hAnsi="Nimbus Roman"/>
          <w:sz w:val="28"/>
        </w:rPr>
        <w:t xml:space="preserve"> 126 победителей и призеров. Лучшие работы были направлены для участия в краевых этапах.</w:t>
      </w:r>
    </w:p>
    <w:p w:rsidR="00627EB4" w:rsidRDefault="00627EB4" w:rsidP="00627EB4">
      <w:pPr>
        <w:ind w:left="57" w:firstLine="510"/>
        <w:jc w:val="both"/>
        <w:rPr>
          <w:rFonts w:ascii="Nimbus Roman" w:hAnsi="Nimbus Roman"/>
          <w:sz w:val="28"/>
        </w:rPr>
      </w:pPr>
      <w:r w:rsidRPr="00627EB4">
        <w:rPr>
          <w:rFonts w:ascii="Nimbus Roman" w:hAnsi="Nimbus Roman"/>
          <w:sz w:val="28"/>
        </w:rPr>
        <w:t>В целях стимулирования учебной, творческой и общественной активности учащихся образовательных организаций Андроповского района шести  наиболее одаренным, по решению комиссии, назначены и выплачиваются именные стипендии главы Андроповского муниципального округа в размере 1000 рублей ежемесячно, одному - стипендия Губернатора Ставропольского края.</w:t>
      </w:r>
    </w:p>
    <w:p w:rsidR="00BC234E" w:rsidRDefault="00D84614" w:rsidP="00627EB4">
      <w:pPr>
        <w:ind w:left="57" w:firstLine="510"/>
        <w:jc w:val="both"/>
      </w:pPr>
      <w:r>
        <w:rPr>
          <w:rFonts w:ascii="Nimbus Roman" w:hAnsi="Nimbus Roman"/>
          <w:sz w:val="28"/>
        </w:rPr>
        <w:t>В рамках реализации регионального проекта «Современная школа» национального проекта «Образование» в одиннадцати школах округа созданы и функционируют центры «Точка роста».</w:t>
      </w:r>
    </w:p>
    <w:p w:rsidR="00BC234E" w:rsidRDefault="00D84614">
      <w:pPr>
        <w:ind w:firstLine="567"/>
        <w:jc w:val="both"/>
      </w:pPr>
      <w:r>
        <w:rPr>
          <w:rFonts w:ascii="Nimbus Roman" w:hAnsi="Nimbus Roman"/>
          <w:sz w:val="28"/>
        </w:rPr>
        <w:t xml:space="preserve">В рамках работы центров «Точки роста» продолжается взаимодействие и сотрудничество с краевыми учреждениями образования, науки: ГАОУ </w:t>
      </w:r>
      <w:proofErr w:type="gramStart"/>
      <w:r>
        <w:rPr>
          <w:rFonts w:ascii="Nimbus Roman" w:hAnsi="Nimbus Roman"/>
          <w:sz w:val="28"/>
        </w:rPr>
        <w:t>ДО</w:t>
      </w:r>
      <w:proofErr w:type="gramEnd"/>
      <w:r>
        <w:rPr>
          <w:rFonts w:ascii="Nimbus Roman" w:hAnsi="Nimbus Roman"/>
          <w:sz w:val="28"/>
        </w:rPr>
        <w:t xml:space="preserve">  «</w:t>
      </w:r>
      <w:proofErr w:type="gramStart"/>
      <w:r>
        <w:rPr>
          <w:rFonts w:ascii="Nimbus Roman" w:hAnsi="Nimbus Roman"/>
          <w:sz w:val="28"/>
        </w:rPr>
        <w:t>Центр</w:t>
      </w:r>
      <w:proofErr w:type="gramEnd"/>
      <w:r>
        <w:rPr>
          <w:rFonts w:ascii="Nimbus Roman" w:hAnsi="Nimbus Roman"/>
          <w:sz w:val="28"/>
        </w:rPr>
        <w:t xml:space="preserve"> для одаренных детей «Поиск» и Ставропольским государственным аграрным университетом.</w:t>
      </w:r>
      <w:r>
        <w:rPr>
          <w:rFonts w:ascii="Nimbus Roman" w:hAnsi="Nimbus Roman"/>
        </w:rPr>
        <w:t xml:space="preserve"> </w:t>
      </w:r>
    </w:p>
    <w:p w:rsidR="003C2974" w:rsidRDefault="003C2974">
      <w:pPr>
        <w:tabs>
          <w:tab w:val="left" w:pos="630"/>
        </w:tabs>
        <w:ind w:firstLine="567"/>
        <w:jc w:val="both"/>
        <w:rPr>
          <w:rFonts w:ascii="Nimbus Roman" w:hAnsi="Nimbus Roman"/>
          <w:sz w:val="28"/>
        </w:rPr>
      </w:pPr>
      <w:r w:rsidRPr="003C2974">
        <w:rPr>
          <w:rFonts w:ascii="Nimbus Roman" w:hAnsi="Nimbus Roman"/>
          <w:sz w:val="28"/>
        </w:rPr>
        <w:t xml:space="preserve">Центрами образования «Точка роста» реализуются 106 образовательных программ и программ внеурочной деятельности.  </w:t>
      </w:r>
      <w:proofErr w:type="gramStart"/>
      <w:r w:rsidRPr="003C2974">
        <w:rPr>
          <w:rFonts w:ascii="Nimbus Roman" w:hAnsi="Nimbus Roman"/>
          <w:sz w:val="28"/>
        </w:rPr>
        <w:t xml:space="preserve">Численность обучающихся, охваченных программами цифрового, </w:t>
      </w:r>
      <w:r w:rsidRPr="003C2974">
        <w:rPr>
          <w:rFonts w:ascii="Nimbus Roman" w:hAnsi="Nimbus Roman"/>
          <w:sz w:val="28"/>
        </w:rPr>
        <w:lastRenderedPageBreak/>
        <w:t>естественно-научного и гуманитарного профилей, в 1 квартале 2025 года составляет 2804 человека.</w:t>
      </w:r>
      <w:proofErr w:type="gramEnd"/>
    </w:p>
    <w:p w:rsidR="003C2974" w:rsidRDefault="003C2974">
      <w:pPr>
        <w:ind w:firstLine="567"/>
        <w:jc w:val="both"/>
        <w:rPr>
          <w:rFonts w:ascii="Nimbus Roman" w:hAnsi="Nimbus Roman"/>
          <w:sz w:val="28"/>
        </w:rPr>
      </w:pPr>
      <w:r w:rsidRPr="003C2974">
        <w:rPr>
          <w:rFonts w:ascii="Nimbus Roman" w:hAnsi="Nimbus Roman"/>
          <w:sz w:val="28"/>
        </w:rPr>
        <w:t>Прошло тестирование норм  Всероссийского физкультурно-спортивного комплекса «Готов к труду и обороне» (ГТО) 70 человек разных категорий, Фестиваль Всероссийского физкультурно-спортивного комплекса «Готов к труду и обороне» (ГТО) (задействовано 24 школьника).</w:t>
      </w:r>
    </w:p>
    <w:p w:rsidR="00BC234E" w:rsidRDefault="003C2974">
      <w:pPr>
        <w:ind w:firstLine="567"/>
        <w:jc w:val="both"/>
        <w:rPr>
          <w:rFonts w:ascii="Nimbus Roman" w:hAnsi="Nimbus Roman"/>
          <w:sz w:val="28"/>
        </w:rPr>
      </w:pPr>
      <w:r w:rsidRPr="003C2974">
        <w:rPr>
          <w:rFonts w:ascii="Nimbus Roman" w:hAnsi="Nimbus Roman"/>
          <w:sz w:val="28"/>
        </w:rPr>
        <w:t xml:space="preserve">В добровольческую, творческую, патриотическую деятельность за 1 квартал 2025 года </w:t>
      </w:r>
      <w:proofErr w:type="gramStart"/>
      <w:r w:rsidRPr="003C2974">
        <w:rPr>
          <w:rFonts w:ascii="Nimbus Roman" w:hAnsi="Nimbus Roman"/>
          <w:sz w:val="28"/>
        </w:rPr>
        <w:t>вовлечены</w:t>
      </w:r>
      <w:proofErr w:type="gramEnd"/>
      <w:r w:rsidRPr="003C2974">
        <w:rPr>
          <w:rFonts w:ascii="Nimbus Roman" w:hAnsi="Nimbus Roman"/>
          <w:sz w:val="28"/>
        </w:rPr>
        <w:t xml:space="preserve">  более 2700 человек.</w:t>
      </w:r>
    </w:p>
    <w:p w:rsidR="003C2974" w:rsidRPr="003C2974" w:rsidRDefault="003C2974" w:rsidP="003C2974">
      <w:pPr>
        <w:ind w:firstLine="567"/>
        <w:jc w:val="both"/>
        <w:rPr>
          <w:rFonts w:ascii="Nimbus Roman" w:hAnsi="Nimbus Roman"/>
          <w:sz w:val="28"/>
        </w:rPr>
      </w:pPr>
      <w:r w:rsidRPr="003C2974">
        <w:rPr>
          <w:rFonts w:ascii="Nimbus Roman" w:hAnsi="Nimbus Roman"/>
          <w:sz w:val="28"/>
        </w:rPr>
        <w:t xml:space="preserve">В общеобразовательных организациях округа продолжена работа по организации питания. Всеми видами питания в 1 квартале 2025 года охвачено 2669 человек, что составляет 92,5 %. </w:t>
      </w:r>
    </w:p>
    <w:p w:rsidR="003C2974" w:rsidRPr="003C2974" w:rsidRDefault="003C2974" w:rsidP="003C2974">
      <w:pPr>
        <w:ind w:firstLine="567"/>
        <w:jc w:val="both"/>
        <w:rPr>
          <w:rFonts w:ascii="Nimbus Roman" w:hAnsi="Nimbus Roman"/>
          <w:sz w:val="28"/>
        </w:rPr>
      </w:pPr>
      <w:proofErr w:type="gramStart"/>
      <w:r w:rsidRPr="003C2974">
        <w:rPr>
          <w:rFonts w:ascii="Nimbus Roman" w:hAnsi="Nimbus Roman"/>
          <w:sz w:val="28"/>
        </w:rPr>
        <w:t>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 утвержденной постановлением Правительства Ставропольского края от 28 декабря 2018 г. № 628-п, за счет средств субсидии из бюджета Ставропольского края с 1 сентября 2020 года все учащиеся 1-4 классов получают бесплатное горячее питание в виде горячего завтрака.</w:t>
      </w:r>
      <w:proofErr w:type="gramEnd"/>
      <w:r w:rsidRPr="003C2974">
        <w:rPr>
          <w:rFonts w:ascii="Nimbus Roman" w:hAnsi="Nimbus Roman"/>
          <w:sz w:val="28"/>
        </w:rPr>
        <w:t xml:space="preserve"> Бесплатным питанием обеспечены все обучающиеся округа, получающие начальное общее образование – 1145 человек. Стоимость горячего завтрака для учащихся данной категории составляет 80,18  руб.</w:t>
      </w:r>
    </w:p>
    <w:p w:rsidR="003C2974" w:rsidRDefault="003C2974" w:rsidP="003C2974">
      <w:pPr>
        <w:ind w:firstLine="567"/>
        <w:jc w:val="both"/>
        <w:rPr>
          <w:rFonts w:ascii="Nimbus Roman" w:hAnsi="Nimbus Roman"/>
          <w:sz w:val="28"/>
        </w:rPr>
      </w:pPr>
      <w:r w:rsidRPr="003C2974">
        <w:rPr>
          <w:rFonts w:ascii="Nimbus Roman" w:hAnsi="Nimbus Roman"/>
          <w:sz w:val="28"/>
        </w:rPr>
        <w:t>Кроме того, бесплатным питанием за счет средств местного бюджета охвачены 295 детей из числа учащихся, относящихся к льготным категориям, утвержденным постановлением администрации Андроповского муниципального округа Ставропольского края.</w:t>
      </w:r>
    </w:p>
    <w:p w:rsidR="003C2974" w:rsidRPr="003C2974" w:rsidRDefault="003C2974" w:rsidP="003C2974">
      <w:pPr>
        <w:ind w:firstLine="567"/>
        <w:jc w:val="both"/>
        <w:rPr>
          <w:rFonts w:ascii="Nimbus Roman" w:hAnsi="Nimbus Roman"/>
          <w:sz w:val="28"/>
        </w:rPr>
      </w:pPr>
      <w:r w:rsidRPr="003C2974">
        <w:rPr>
          <w:rFonts w:ascii="Nimbus Roman" w:hAnsi="Nimbus Roman"/>
          <w:sz w:val="28"/>
        </w:rPr>
        <w:t>Сформирован и постоянно пополняется банк данных о детях – сиротах и детях, оставшихся без попечения родителей, нуждающихся в государственной защите.</w:t>
      </w:r>
    </w:p>
    <w:p w:rsidR="003C2974" w:rsidRDefault="003C2974" w:rsidP="003C2974">
      <w:pPr>
        <w:ind w:firstLine="567"/>
        <w:jc w:val="both"/>
        <w:rPr>
          <w:rFonts w:ascii="Nimbus Roman" w:hAnsi="Nimbus Roman"/>
          <w:sz w:val="28"/>
        </w:rPr>
      </w:pPr>
      <w:r w:rsidRPr="003C2974">
        <w:rPr>
          <w:rFonts w:ascii="Nimbus Roman" w:hAnsi="Nimbus Roman"/>
          <w:sz w:val="28"/>
        </w:rPr>
        <w:t>Так в округе по состоянию на 01.04.2025 года насчитывается 52 детей-сирот и детей, оставшихся без попечения родителей (на 01.04.2024 г. – 55</w:t>
      </w:r>
      <w:r>
        <w:rPr>
          <w:rFonts w:ascii="Nimbus Roman" w:hAnsi="Nimbus Roman"/>
          <w:sz w:val="28"/>
        </w:rPr>
        <w:t>).</w:t>
      </w:r>
    </w:p>
    <w:p w:rsidR="003C2974" w:rsidRPr="003C2974" w:rsidRDefault="003C2974" w:rsidP="003C2974">
      <w:pPr>
        <w:ind w:firstLine="567"/>
        <w:jc w:val="both"/>
        <w:rPr>
          <w:rFonts w:ascii="Nimbus Roman" w:hAnsi="Nimbus Roman"/>
          <w:sz w:val="28"/>
        </w:rPr>
      </w:pPr>
      <w:proofErr w:type="gramStart"/>
      <w:r w:rsidRPr="003C2974">
        <w:rPr>
          <w:rFonts w:ascii="Nimbus Roman" w:hAnsi="Nimbus Roman"/>
          <w:sz w:val="28"/>
        </w:rPr>
        <w:t>В 1 квартале 2025 года в округе  работали 2 учреждения дополнительного образования детей (МБУ ДО «Дом детского творчества» с. Курсавка, МБУ ДО « Спортивная школа» с. Курсавка), в которых в течение квартала по 72 программам занимались 1770 человек в возрасте от 5 до 18 лет.</w:t>
      </w:r>
      <w:proofErr w:type="gramEnd"/>
    </w:p>
    <w:p w:rsidR="003C2974" w:rsidRPr="003C2974" w:rsidRDefault="003C2974" w:rsidP="003C2974">
      <w:pPr>
        <w:ind w:firstLine="567"/>
        <w:jc w:val="both"/>
        <w:rPr>
          <w:rFonts w:ascii="Nimbus Roman" w:hAnsi="Nimbus Roman"/>
          <w:sz w:val="28"/>
        </w:rPr>
      </w:pPr>
      <w:proofErr w:type="gramStart"/>
      <w:r w:rsidRPr="003C2974">
        <w:rPr>
          <w:rFonts w:ascii="Nimbus Roman" w:hAnsi="Nimbus Roman"/>
          <w:sz w:val="28"/>
        </w:rPr>
        <w:t>В образовательных организациях округа в 2024 году работало 710 человек (402 в школах, 45 в учреждениях дополнительного образования и 263 в детских садах), из них 318 (45%) – педагогических работников. 242 (76%) педагога имеют высшее педагогическое образование и 70 (22%) среднее профессиональное. 145 педагогов (46%) присвоены высшая и первая квалификационные категории, 88 (28%) педагогов награждены ведомственными наградами.</w:t>
      </w:r>
      <w:proofErr w:type="gramEnd"/>
    </w:p>
    <w:p w:rsidR="00BC234E" w:rsidRDefault="003C2974" w:rsidP="003C2974">
      <w:pPr>
        <w:ind w:firstLine="567"/>
        <w:jc w:val="both"/>
        <w:rPr>
          <w:rFonts w:ascii="Nimbus Roman" w:hAnsi="Nimbus Roman"/>
          <w:sz w:val="28"/>
        </w:rPr>
      </w:pPr>
      <w:proofErr w:type="gramStart"/>
      <w:r w:rsidRPr="003C2974">
        <w:rPr>
          <w:rFonts w:ascii="Nimbus Roman" w:hAnsi="Nimbus Roman"/>
          <w:sz w:val="28"/>
        </w:rPr>
        <w:t xml:space="preserve">Молодых педагогов в образовательных организациях округа – 49 человек (школы - 33 человека, детские сады - 13 человек, организации дополнительного образования – 3 человека), пенсионного возраста  - 66 </w:t>
      </w:r>
      <w:r w:rsidRPr="003C2974">
        <w:rPr>
          <w:rFonts w:ascii="Nimbus Roman" w:hAnsi="Nimbus Roman"/>
          <w:sz w:val="28"/>
        </w:rPr>
        <w:lastRenderedPageBreak/>
        <w:t>человек (школы - 51 человек, детские сады - 12 человек, организации дополнительного образования – 3 человека).</w:t>
      </w:r>
      <w:proofErr w:type="gramEnd"/>
    </w:p>
    <w:p w:rsidR="003C2974" w:rsidRPr="003C2974" w:rsidRDefault="003C2974" w:rsidP="003C2974">
      <w:pPr>
        <w:ind w:firstLine="567"/>
        <w:jc w:val="both"/>
        <w:rPr>
          <w:rFonts w:ascii="Nimbus Roman" w:hAnsi="Nimbus Roman"/>
          <w:sz w:val="28"/>
        </w:rPr>
      </w:pPr>
      <w:r w:rsidRPr="003C2974">
        <w:rPr>
          <w:rFonts w:ascii="Nimbus Roman" w:hAnsi="Nimbus Roman"/>
          <w:sz w:val="28"/>
        </w:rPr>
        <w:t xml:space="preserve">В конкурсе «Учитель года России» в номинации «Лучший учитель» и «Педагогический дебют» приняли участие по пять педагогов. В номинации «Педагогический дебют» наибольшее количество баллов набрала Косач А.И., учитель русского языка и литературы МБОУ СОШ № 10 с. Крымгиреевское, а в номинации «Лучший учитель» - </w:t>
      </w:r>
      <w:proofErr w:type="spellStart"/>
      <w:r w:rsidRPr="003C2974">
        <w:rPr>
          <w:rFonts w:ascii="Nimbus Roman" w:hAnsi="Nimbus Roman"/>
          <w:sz w:val="28"/>
        </w:rPr>
        <w:t>Овчеренко</w:t>
      </w:r>
      <w:proofErr w:type="spellEnd"/>
      <w:r w:rsidRPr="003C2974">
        <w:rPr>
          <w:rFonts w:ascii="Nimbus Roman" w:hAnsi="Nimbus Roman"/>
          <w:sz w:val="28"/>
        </w:rPr>
        <w:t xml:space="preserve"> В.Н., учитель иностранного языка МБОУ СОШ № 14 имени Ф.Г. Буклова </w:t>
      </w:r>
      <w:proofErr w:type="gramStart"/>
      <w:r w:rsidRPr="003C2974">
        <w:rPr>
          <w:rFonts w:ascii="Nimbus Roman" w:hAnsi="Nimbus Roman"/>
          <w:sz w:val="28"/>
        </w:rPr>
        <w:t>с</w:t>
      </w:r>
      <w:proofErr w:type="gramEnd"/>
      <w:r w:rsidRPr="003C2974">
        <w:rPr>
          <w:rFonts w:ascii="Nimbus Roman" w:hAnsi="Nimbus Roman"/>
          <w:sz w:val="28"/>
        </w:rPr>
        <w:t xml:space="preserve">. Курсавка. Оба  победителя представляли наш округ на краевом этапе Всероссийского конкурса. </w:t>
      </w:r>
      <w:proofErr w:type="spellStart"/>
      <w:r w:rsidRPr="003C2974">
        <w:rPr>
          <w:rFonts w:ascii="Nimbus Roman" w:hAnsi="Nimbus Roman"/>
          <w:sz w:val="28"/>
        </w:rPr>
        <w:t>Овчеренко</w:t>
      </w:r>
      <w:proofErr w:type="spellEnd"/>
      <w:r w:rsidRPr="003C2974">
        <w:rPr>
          <w:rFonts w:ascii="Nimbus Roman" w:hAnsi="Nimbus Roman"/>
          <w:sz w:val="28"/>
        </w:rPr>
        <w:t xml:space="preserve"> В.Н. стала Лауреатом краевого этапа.</w:t>
      </w:r>
    </w:p>
    <w:p w:rsidR="003C2974" w:rsidRPr="003C2974" w:rsidRDefault="003C2974" w:rsidP="003C2974">
      <w:pPr>
        <w:ind w:firstLine="567"/>
        <w:jc w:val="both"/>
        <w:rPr>
          <w:rFonts w:ascii="Nimbus Roman" w:hAnsi="Nimbus Roman"/>
          <w:sz w:val="28"/>
        </w:rPr>
      </w:pPr>
      <w:r w:rsidRPr="003C2974">
        <w:rPr>
          <w:rFonts w:ascii="Nimbus Roman" w:hAnsi="Nimbus Roman"/>
          <w:sz w:val="28"/>
        </w:rPr>
        <w:t xml:space="preserve">В муниципальном этапе Всероссийского профессионального конкурса «Воспитатель года России» в 2025 году участвовали 11 воспитателей  дошкольных образовательных организаций. Победителем муниципального этапа и Лауреатом краевого этапа стала  Макарова Р.Л., воспитатель МБДОУ д/с № 2 «Ёлочка» </w:t>
      </w:r>
      <w:proofErr w:type="gramStart"/>
      <w:r w:rsidRPr="003C2974">
        <w:rPr>
          <w:rFonts w:ascii="Nimbus Roman" w:hAnsi="Nimbus Roman"/>
          <w:sz w:val="28"/>
        </w:rPr>
        <w:t>с</w:t>
      </w:r>
      <w:proofErr w:type="gramEnd"/>
      <w:r w:rsidRPr="003C2974">
        <w:rPr>
          <w:rFonts w:ascii="Nimbus Roman" w:hAnsi="Nimbus Roman"/>
          <w:sz w:val="28"/>
        </w:rPr>
        <w:t>. Курсавка.</w:t>
      </w:r>
    </w:p>
    <w:p w:rsidR="003C2974" w:rsidRDefault="003C2974" w:rsidP="003C2974">
      <w:pPr>
        <w:ind w:firstLine="567"/>
        <w:jc w:val="both"/>
        <w:rPr>
          <w:rFonts w:ascii="Nimbus Roman" w:hAnsi="Nimbus Roman"/>
          <w:sz w:val="28"/>
        </w:rPr>
      </w:pPr>
      <w:r w:rsidRPr="003C2974">
        <w:rPr>
          <w:rFonts w:ascii="Nimbus Roman" w:hAnsi="Nimbus Roman"/>
          <w:sz w:val="28"/>
        </w:rPr>
        <w:t>Мусаева Н.Н., директор МБОУ СОШ № 7 с. Янкуль, представляла наш округ на краевом конкурсе «Директор школы Ставрополья – 2025».</w:t>
      </w:r>
    </w:p>
    <w:p w:rsidR="007F1EC0" w:rsidRDefault="007F1EC0">
      <w:pPr>
        <w:ind w:firstLine="567"/>
        <w:jc w:val="both"/>
        <w:rPr>
          <w:rFonts w:ascii="Nimbus Roman" w:hAnsi="Nimbus Roman"/>
          <w:b/>
          <w:sz w:val="28"/>
        </w:rPr>
      </w:pPr>
    </w:p>
    <w:p w:rsidR="00BC234E" w:rsidRDefault="00D84614">
      <w:pPr>
        <w:ind w:left="567"/>
        <w:jc w:val="both"/>
      </w:pPr>
      <w:r>
        <w:rPr>
          <w:rFonts w:ascii="Nimbus Roman" w:hAnsi="Nimbus Roman"/>
          <w:b/>
          <w:sz w:val="28"/>
        </w:rPr>
        <w:t>Социальная поддержка граждан</w:t>
      </w:r>
    </w:p>
    <w:p w:rsidR="00B33B54" w:rsidRPr="00B33B54" w:rsidRDefault="00B33B54" w:rsidP="00B33B54">
      <w:pPr>
        <w:ind w:firstLine="567"/>
        <w:jc w:val="both"/>
        <w:rPr>
          <w:rFonts w:ascii="Nimbus Roman" w:hAnsi="Nimbus Roman"/>
          <w:sz w:val="28"/>
        </w:rPr>
      </w:pPr>
      <w:r w:rsidRPr="00B33B54">
        <w:rPr>
          <w:rFonts w:ascii="Nimbus Roman" w:hAnsi="Nimbus Roman"/>
          <w:sz w:val="28"/>
        </w:rPr>
        <w:t xml:space="preserve">За отчетный период мер социальной поддержки населению оказано на сумму 43 305,0 тыс. рублей, что на 3 268,7 тыс. рублей ниже показателей прошлогоднего периода. В том числе: </w:t>
      </w:r>
    </w:p>
    <w:p w:rsidR="00B33B54" w:rsidRPr="00B33B54" w:rsidRDefault="00B33B54" w:rsidP="00B33B54">
      <w:pPr>
        <w:ind w:firstLine="567"/>
        <w:jc w:val="both"/>
        <w:rPr>
          <w:rFonts w:ascii="Nimbus Roman" w:hAnsi="Nimbus Roman"/>
          <w:sz w:val="28"/>
        </w:rPr>
      </w:pPr>
      <w:r w:rsidRPr="00B33B54">
        <w:rPr>
          <w:rFonts w:ascii="Nimbus Roman" w:hAnsi="Nimbus Roman"/>
          <w:sz w:val="28"/>
        </w:rPr>
        <w:t xml:space="preserve">средства федерального бюджета – 14 596,7 тыс. рублей; </w:t>
      </w:r>
    </w:p>
    <w:p w:rsidR="00B33B54" w:rsidRPr="00B33B54" w:rsidRDefault="00B33B54" w:rsidP="00B33B54">
      <w:pPr>
        <w:ind w:firstLine="567"/>
        <w:jc w:val="both"/>
        <w:rPr>
          <w:rFonts w:ascii="Nimbus Roman" w:hAnsi="Nimbus Roman"/>
          <w:sz w:val="28"/>
        </w:rPr>
      </w:pPr>
      <w:r w:rsidRPr="00B33B54">
        <w:rPr>
          <w:rFonts w:ascii="Nimbus Roman" w:hAnsi="Nimbus Roman"/>
          <w:sz w:val="28"/>
        </w:rPr>
        <w:t xml:space="preserve">средства краевого бюджета – 28 708,3 млн. рублей. </w:t>
      </w:r>
    </w:p>
    <w:p w:rsidR="00B33B54" w:rsidRPr="00B33B54" w:rsidRDefault="00B33B54" w:rsidP="00B33B54">
      <w:pPr>
        <w:ind w:firstLine="567"/>
        <w:jc w:val="both"/>
        <w:rPr>
          <w:rFonts w:ascii="Nimbus Roman" w:hAnsi="Nimbus Roman"/>
          <w:sz w:val="28"/>
        </w:rPr>
      </w:pPr>
      <w:r w:rsidRPr="00B33B54">
        <w:rPr>
          <w:rFonts w:ascii="Nimbus Roman" w:hAnsi="Nimbus Roman"/>
          <w:sz w:val="28"/>
        </w:rPr>
        <w:t>Все выделенные денежные средства освоены в установленные сроки в полном объеме.</w:t>
      </w:r>
    </w:p>
    <w:p w:rsidR="00B33B54" w:rsidRPr="00B33B54" w:rsidRDefault="00B33B54" w:rsidP="00B33B54">
      <w:pPr>
        <w:ind w:firstLine="567"/>
        <w:jc w:val="both"/>
        <w:rPr>
          <w:rFonts w:ascii="Nimbus Roman" w:hAnsi="Nimbus Roman"/>
          <w:sz w:val="28"/>
        </w:rPr>
      </w:pPr>
      <w:r w:rsidRPr="00B33B54">
        <w:rPr>
          <w:rFonts w:ascii="Nimbus Roman" w:hAnsi="Nimbus Roman"/>
          <w:sz w:val="28"/>
        </w:rPr>
        <w:t xml:space="preserve">Значительная часть средств, предназначенных на социальную защиту, выделяется на поддержку населения в оплате жилищно-коммунальных услуг. </w:t>
      </w:r>
    </w:p>
    <w:p w:rsidR="00B33B54" w:rsidRDefault="00B33B54" w:rsidP="00B33B54">
      <w:pPr>
        <w:ind w:firstLine="567"/>
        <w:jc w:val="both"/>
        <w:rPr>
          <w:rFonts w:ascii="Nimbus Roman" w:hAnsi="Nimbus Roman"/>
          <w:sz w:val="28"/>
        </w:rPr>
      </w:pPr>
      <w:r w:rsidRPr="00B33B54">
        <w:rPr>
          <w:rFonts w:ascii="Nimbus Roman" w:hAnsi="Nimbus Roman"/>
          <w:sz w:val="28"/>
        </w:rPr>
        <w:t xml:space="preserve">На компенсацию расходов по оплате жилья и коммунальных услуг федеральным льготникам в 1 квартале 2025 года израсходовано 6 245,0 тыс. рублей (в 1 квартале 2024 года – 5 690,0  тыс. рублей), в том числе семьям с детьми-инвалидами – 718,3 тыс. рублей (в 1 квартале 2024 года – 590,9 тыс. рублей). Выплаты произведены за декабрь 2024 года, январь-февраль текущего года.  </w:t>
      </w:r>
    </w:p>
    <w:p w:rsidR="00B33B54" w:rsidRDefault="00B33B54" w:rsidP="00B33B54">
      <w:pPr>
        <w:pStyle w:val="15"/>
        <w:ind w:firstLine="709"/>
        <w:rPr>
          <w:sz w:val="28"/>
          <w:szCs w:val="28"/>
        </w:rPr>
      </w:pPr>
      <w:r w:rsidRPr="005D66C4">
        <w:rPr>
          <w:sz w:val="28"/>
          <w:szCs w:val="28"/>
        </w:rPr>
        <w:t xml:space="preserve">Получателями субсидий на оплату жилья и коммунальных услуг в </w:t>
      </w:r>
      <w:r>
        <w:rPr>
          <w:sz w:val="28"/>
          <w:szCs w:val="28"/>
        </w:rPr>
        <w:t>округе</w:t>
      </w:r>
      <w:r w:rsidRPr="005D66C4">
        <w:rPr>
          <w:sz w:val="28"/>
          <w:szCs w:val="28"/>
        </w:rPr>
        <w:t xml:space="preserve"> </w:t>
      </w:r>
      <w:r>
        <w:rPr>
          <w:sz w:val="28"/>
          <w:szCs w:val="28"/>
        </w:rPr>
        <w:t>являются 205</w:t>
      </w:r>
      <w:r w:rsidRPr="005D66C4">
        <w:rPr>
          <w:sz w:val="28"/>
          <w:szCs w:val="28"/>
        </w:rPr>
        <w:t xml:space="preserve"> человек. Сумма</w:t>
      </w:r>
      <w:r>
        <w:rPr>
          <w:sz w:val="28"/>
          <w:szCs w:val="28"/>
        </w:rPr>
        <w:t xml:space="preserve"> выплаченных</w:t>
      </w:r>
      <w:r w:rsidRPr="005D66C4">
        <w:rPr>
          <w:sz w:val="28"/>
          <w:szCs w:val="28"/>
        </w:rPr>
        <w:t xml:space="preserve"> субсидии в</w:t>
      </w:r>
      <w:r>
        <w:rPr>
          <w:sz w:val="28"/>
          <w:szCs w:val="28"/>
        </w:rPr>
        <w:t xml:space="preserve"> 1 квартале</w:t>
      </w:r>
      <w:r w:rsidRPr="005D66C4">
        <w:rPr>
          <w:sz w:val="28"/>
          <w:szCs w:val="28"/>
        </w:rPr>
        <w:t xml:space="preserve"> 20</w:t>
      </w:r>
      <w:r>
        <w:rPr>
          <w:sz w:val="28"/>
          <w:szCs w:val="28"/>
        </w:rPr>
        <w:t>25</w:t>
      </w:r>
      <w:r w:rsidRPr="005D66C4">
        <w:rPr>
          <w:sz w:val="28"/>
          <w:szCs w:val="28"/>
        </w:rPr>
        <w:t xml:space="preserve"> год</w:t>
      </w:r>
      <w:r>
        <w:rPr>
          <w:sz w:val="28"/>
          <w:szCs w:val="28"/>
        </w:rPr>
        <w:t>а</w:t>
      </w:r>
      <w:r w:rsidRPr="005D66C4">
        <w:rPr>
          <w:sz w:val="28"/>
          <w:szCs w:val="28"/>
        </w:rPr>
        <w:t xml:space="preserve"> составила </w:t>
      </w:r>
      <w:r>
        <w:rPr>
          <w:sz w:val="28"/>
          <w:szCs w:val="28"/>
        </w:rPr>
        <w:t>1 235,3 тыс. рублей (в 1 квартале 2024</w:t>
      </w:r>
      <w:r w:rsidRPr="005D66C4">
        <w:rPr>
          <w:sz w:val="28"/>
          <w:szCs w:val="28"/>
        </w:rPr>
        <w:t xml:space="preserve"> году</w:t>
      </w:r>
      <w:r>
        <w:rPr>
          <w:sz w:val="28"/>
          <w:szCs w:val="28"/>
        </w:rPr>
        <w:t xml:space="preserve"> – 291</w:t>
      </w:r>
      <w:r w:rsidRPr="005D66C4">
        <w:rPr>
          <w:sz w:val="28"/>
          <w:szCs w:val="28"/>
        </w:rPr>
        <w:t xml:space="preserve"> чел</w:t>
      </w:r>
      <w:r w:rsidRPr="005D66C4">
        <w:rPr>
          <w:sz w:val="28"/>
          <w:szCs w:val="28"/>
        </w:rPr>
        <w:t>о</w:t>
      </w:r>
      <w:r w:rsidRPr="005D66C4">
        <w:rPr>
          <w:sz w:val="28"/>
          <w:szCs w:val="28"/>
        </w:rPr>
        <w:t xml:space="preserve">век получили субсидии на сумму </w:t>
      </w:r>
      <w:r>
        <w:rPr>
          <w:sz w:val="28"/>
          <w:szCs w:val="28"/>
        </w:rPr>
        <w:t xml:space="preserve">1 703,5 </w:t>
      </w:r>
      <w:r w:rsidRPr="005D66C4">
        <w:rPr>
          <w:sz w:val="28"/>
          <w:szCs w:val="28"/>
        </w:rPr>
        <w:t xml:space="preserve">тыс. рублей). </w:t>
      </w:r>
      <w:r w:rsidRPr="00FC5E3F">
        <w:rPr>
          <w:sz w:val="28"/>
          <w:szCs w:val="28"/>
        </w:rPr>
        <w:t>Сумма субсидии на оплату жилого помещения и коммунальных услуг снизилась в связи с изм</w:t>
      </w:r>
      <w:r w:rsidRPr="00FC5E3F">
        <w:rPr>
          <w:sz w:val="28"/>
          <w:szCs w:val="28"/>
        </w:rPr>
        <w:t>е</w:t>
      </w:r>
      <w:r w:rsidRPr="00FC5E3F">
        <w:rPr>
          <w:sz w:val="28"/>
          <w:szCs w:val="28"/>
        </w:rPr>
        <w:t>нением в 2024 году схемы расчета доходов граждан для определения суммы положенной субсидии.</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 xml:space="preserve">Продолжалась работа по реализации Законов Ставропольского края «О мерах социальной поддержки ветеранов» и «О ветеранах труда Ставропольского края». За 1 квартал 2025 год удостоверения «Ветеран </w:t>
      </w:r>
      <w:r w:rsidRPr="00565B40">
        <w:rPr>
          <w:rFonts w:ascii="Times New Roman" w:eastAsia="Times New Roman" w:hAnsi="Times New Roman" w:cs="Times New Roman"/>
          <w:color w:val="auto"/>
          <w:sz w:val="28"/>
          <w:szCs w:val="28"/>
          <w:lang w:eastAsia="ru-RU" w:bidi="ar-SA"/>
        </w:rPr>
        <w:lastRenderedPageBreak/>
        <w:t xml:space="preserve">труда» выданы 4 гражданам, что на 2 удостоверения больше прошлогоднего показателя. </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По состоянию на 01 апреля 2025 года на учете в Управлении состоит 1884 ветерана труда, труженика тыла, жертвы политических репрессий. За отчетный период им выплачено 11 721,9 тыс. рублей, что на 974,7 тыс. рублей меньше аналогичного периода прошлого года.</w:t>
      </w:r>
      <w:r w:rsidRPr="00565B40">
        <w:rPr>
          <w:sz w:val="28"/>
        </w:rPr>
        <w:cr/>
      </w:r>
      <w:r w:rsidRPr="00565B40">
        <w:rPr>
          <w:rFonts w:ascii="Times New Roman" w:eastAsia="Times New Roman" w:hAnsi="Times New Roman" w:cs="Times New Roman"/>
          <w:color w:val="auto"/>
          <w:sz w:val="28"/>
          <w:szCs w:val="28"/>
          <w:lang w:eastAsia="ru-RU" w:bidi="ar-SA"/>
        </w:rPr>
        <w:t xml:space="preserve"> </w:t>
      </w:r>
      <w:r>
        <w:rPr>
          <w:rFonts w:ascii="Times New Roman" w:eastAsia="Times New Roman" w:hAnsi="Times New Roman" w:cs="Times New Roman"/>
          <w:color w:val="auto"/>
          <w:sz w:val="28"/>
          <w:szCs w:val="28"/>
          <w:lang w:eastAsia="ru-RU" w:bidi="ar-SA"/>
        </w:rPr>
        <w:tab/>
      </w:r>
      <w:r w:rsidRPr="00565B40">
        <w:rPr>
          <w:rFonts w:ascii="Times New Roman" w:eastAsia="Times New Roman" w:hAnsi="Times New Roman" w:cs="Times New Roman"/>
          <w:color w:val="auto"/>
          <w:sz w:val="28"/>
          <w:szCs w:val="28"/>
          <w:lang w:eastAsia="ru-RU" w:bidi="ar-SA"/>
        </w:rPr>
        <w:t>В рамках закона Ставропольского края «О детях войны» за 2024 год выдано 3 удостоверений. Ежегодная денежная выплата назначена 834 гражданам на общую сумму 6 685,7 тыс. рублей (в 1 квартале 2024 года – 939 гражданам на сумму 7 334,8 тыс. рублей).</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При осуществлении мер социальной поддержки, особое внимание уделяется ветеранам Великой Отечественной войны.</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 xml:space="preserve">В рамках принятых в округе мероприятий по подготовке к празднованию 80-годовщины Победы в Великой Отечественной войне за 2025 года проведено анкетирование и мониторинг оказания адресной помощи в округе для участников и инвалидов ВОВ, вдов погибших (умерших) участников и инвалидов ВОВ. Ежемесячно на всех инвалидов и участников ВОВ в АСП ведется корректировка нуждаемости и оказания различных услуг. </w:t>
      </w:r>
    </w:p>
    <w:p w:rsidR="00565B40" w:rsidRDefault="00565B40" w:rsidP="00565B40">
      <w:pPr>
        <w:ind w:firstLine="567"/>
        <w:jc w:val="both"/>
      </w:pPr>
      <w:proofErr w:type="gramStart"/>
      <w:r w:rsidRPr="00565B40">
        <w:rPr>
          <w:rFonts w:ascii="Times New Roman" w:eastAsia="Times New Roman" w:hAnsi="Times New Roman" w:cs="Times New Roman"/>
          <w:color w:val="auto"/>
          <w:sz w:val="28"/>
          <w:szCs w:val="28"/>
          <w:lang w:eastAsia="ru-RU" w:bidi="ar-SA"/>
        </w:rPr>
        <w:t>В рамках постановления Правительства Ставропольского края от 24 февраля 2025 года № 86-п «Об утверждении Порядка оказания в 2025 - 2030 годах адресной социальной помощи на проведение ремонтных работ жилых помещений некоторых категорий граждан Российской Федерации, проживающих на территории Ставропольского края» ветеранам Великой Отечественной войны осуществляется оказание адресной социальной помощи на проведение ремонтных работ жилых помещений.</w:t>
      </w:r>
      <w:proofErr w:type="gramEnd"/>
      <w:r w:rsidRPr="00565B40">
        <w:rPr>
          <w:rFonts w:ascii="Times New Roman" w:eastAsia="Times New Roman" w:hAnsi="Times New Roman" w:cs="Times New Roman"/>
          <w:color w:val="auto"/>
          <w:sz w:val="28"/>
          <w:szCs w:val="28"/>
          <w:lang w:eastAsia="ru-RU" w:bidi="ar-SA"/>
        </w:rPr>
        <w:t xml:space="preserve"> В 2025 году проведены обследования жилых помещений указанной категории граждан, адресную социальную помощь планируется оказать 5 ветеранам ВОВ на сумму 1,5 млн. рублей (в 2024 году - 8 заявителям на сумму 2,0 млн. рублей).</w:t>
      </w:r>
      <w:r w:rsidRPr="00565B40">
        <w:t xml:space="preserve"> </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Одним из объемных направлений в деятельности управления является назначение и выплата пособий гражданам, имеющим детей. Ведь дети – это самое ценное, что есть в государстве, в чьих интересах оно должно действовать. Одной из форм социальной поддержки, направленной на защиту семьи и детей, является комплекс денежных выплат, адресованных родителям.</w:t>
      </w:r>
    </w:p>
    <w:p w:rsidR="00BC234E"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Все обязательства перед получателями детских пособий в 1 квартале 2025 году выполнены в полном объеме.</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 xml:space="preserve">По состоянию на 01 апреля 2025 года на учете в управлении состоит 984 многодетные семьи, воспитывающие 3 525 детей (на 01 апреля 2024 года – 964 семьи, 3 406 детей). За 1 квартал 2025 года статус многодетной семьи установлен и продлен срок действия 39 семьям, выдано 29 удостоверений единого образца. </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 xml:space="preserve">Все многодетные семьи, состоящие на учете в Управлении, своевременно получают: </w:t>
      </w:r>
    </w:p>
    <w:p w:rsid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lastRenderedPageBreak/>
        <w:t>1. Денежную компенсацию многодетным семьям на каждого ребенка в возрасте до 18 лет. За отчетный период ежемесячную денежную компенсацию получили 719 многодетных семей, что на 16 семей больше чем в 1 квартале 2024 года. На мероприятия социальной поддержки этой категории граждан затрачено 6 764,9 тыс. рублей</w:t>
      </w:r>
      <w:r>
        <w:rPr>
          <w:rFonts w:ascii="Times New Roman" w:eastAsia="Times New Roman" w:hAnsi="Times New Roman" w:cs="Times New Roman"/>
          <w:color w:val="auto"/>
          <w:sz w:val="28"/>
          <w:szCs w:val="28"/>
          <w:lang w:eastAsia="ru-RU" w:bidi="ar-SA"/>
        </w:rPr>
        <w:t>.</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2. Выплату, назначаемую в случае рождения третьего и последующих детей. На сегодняшний день получателями данной меры социальной поддержки являются 16 семей округа. Выплата в 1 квартале 2025 года произведена в сумме 454,0 тыс. рублей (в 1 квартале 2024 года – 86 получателям в сумме 3 227,5 тыс. рублей).</w:t>
      </w:r>
    </w:p>
    <w:p w:rsid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 xml:space="preserve">3. Компенсацию расходов на приобретение комплекта школьной одежды, спортивной одежды, обуви и школьных принадлежностей. Выплата назначена 187 многодетным семьям округа на 391 ребенка (в 1 квартале 2024 года – 223 многодетным семьям округа на 505 детей). Сумма выплаченной ежегодной компенсации составила 1 033,7 тыс. рублей. </w:t>
      </w:r>
    </w:p>
    <w:p w:rsid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Поддержка малоимущих семей и малоимущих одиноко проживающих граждан направлена на снижение доли населения округа с доходами ниже величины прожиточного минимума, установленного в крае для соответствующих социально-демографических групп. Государственную  социальную помощь получили 122 малоимущие семьи на общую сумму 660,5 тыс. рублей (в 1 квартале 2024 года – 109 малоимущих семей на общую сумму 456,0 тыс. рублей).</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 xml:space="preserve">Кроме того, в целях поддержки семей, имеющих детей и относящихся к категории малоимущих, также в рамках регионального проекта, заключаются социальные контракты. </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proofErr w:type="gramStart"/>
      <w:r w:rsidRPr="00565B40">
        <w:rPr>
          <w:rFonts w:ascii="Times New Roman" w:eastAsia="Times New Roman" w:hAnsi="Times New Roman" w:cs="Times New Roman"/>
          <w:color w:val="auto"/>
          <w:sz w:val="28"/>
          <w:szCs w:val="28"/>
          <w:lang w:eastAsia="ru-RU" w:bidi="ar-SA"/>
        </w:rPr>
        <w:t>За 1 квартал 2025 году социальные контракты заключены с 33 семьями нашего округа (поиск работы – 7 семей, ИП – 12 семей, ЛПХ – 8 семьи, иные цели – 6 семей),  на общую сумму  6 442,1 тыс. рублей (в 1 квартале 2024 года социальные контракты заключены с 35 семьям</w:t>
      </w:r>
      <w:r w:rsidR="000249F8">
        <w:rPr>
          <w:rFonts w:ascii="Times New Roman" w:eastAsia="Times New Roman" w:hAnsi="Times New Roman" w:cs="Times New Roman"/>
          <w:color w:val="auto"/>
          <w:sz w:val="28"/>
          <w:szCs w:val="28"/>
          <w:lang w:eastAsia="ru-RU" w:bidi="ar-SA"/>
        </w:rPr>
        <w:t xml:space="preserve">и нашего округа на общую сумму </w:t>
      </w:r>
      <w:r w:rsidRPr="00565B40">
        <w:rPr>
          <w:rFonts w:ascii="Times New Roman" w:eastAsia="Times New Roman" w:hAnsi="Times New Roman" w:cs="Times New Roman"/>
          <w:color w:val="auto"/>
          <w:sz w:val="28"/>
          <w:szCs w:val="28"/>
          <w:lang w:eastAsia="ru-RU" w:bidi="ar-SA"/>
        </w:rPr>
        <w:t>6 764,14 тыс. рублей).</w:t>
      </w:r>
      <w:proofErr w:type="gramEnd"/>
    </w:p>
    <w:p w:rsidR="00565B40" w:rsidRDefault="00565B40" w:rsidP="00565B40">
      <w:pPr>
        <w:pStyle w:val="16"/>
        <w:suppressAutoHyphens/>
        <w:ind w:firstLine="709"/>
        <w:jc w:val="both"/>
        <w:rPr>
          <w:sz w:val="28"/>
          <w:szCs w:val="28"/>
        </w:rPr>
      </w:pPr>
      <w:r w:rsidRPr="00565B40">
        <w:rPr>
          <w:sz w:val="28"/>
          <w:szCs w:val="28"/>
        </w:rPr>
        <w:t xml:space="preserve">В установленном порядке специалистами управления выданы 36 справок о признании семьи малоимущей (в 1 квартале 2024 года – 30 справок). </w:t>
      </w:r>
    </w:p>
    <w:p w:rsidR="00565B40" w:rsidRPr="007C1008" w:rsidRDefault="00565B40" w:rsidP="00565B40">
      <w:pPr>
        <w:pStyle w:val="16"/>
        <w:suppressAutoHyphens/>
        <w:ind w:firstLine="709"/>
        <w:jc w:val="both"/>
        <w:rPr>
          <w:sz w:val="28"/>
          <w:szCs w:val="28"/>
        </w:rPr>
      </w:pPr>
      <w:r w:rsidRPr="007C1008">
        <w:rPr>
          <w:sz w:val="28"/>
          <w:szCs w:val="28"/>
        </w:rPr>
        <w:t>П</w:t>
      </w:r>
      <w:r>
        <w:rPr>
          <w:sz w:val="28"/>
          <w:szCs w:val="28"/>
        </w:rPr>
        <w:t>о состоянию на 01 апреля</w:t>
      </w:r>
      <w:r w:rsidRPr="007C1008">
        <w:rPr>
          <w:sz w:val="28"/>
          <w:szCs w:val="28"/>
        </w:rPr>
        <w:t xml:space="preserve"> 202</w:t>
      </w:r>
      <w:r>
        <w:rPr>
          <w:sz w:val="28"/>
          <w:szCs w:val="28"/>
        </w:rPr>
        <w:t>5</w:t>
      </w:r>
      <w:r w:rsidRPr="007C1008">
        <w:rPr>
          <w:sz w:val="28"/>
          <w:szCs w:val="28"/>
        </w:rPr>
        <w:t xml:space="preserve"> года на территории округа проживают 2</w:t>
      </w:r>
      <w:r>
        <w:rPr>
          <w:sz w:val="28"/>
          <w:szCs w:val="28"/>
        </w:rPr>
        <w:t>46</w:t>
      </w:r>
      <w:r w:rsidRPr="007C1008">
        <w:rPr>
          <w:sz w:val="28"/>
          <w:szCs w:val="28"/>
        </w:rPr>
        <w:t xml:space="preserve">9 инвалидов, в том числе </w:t>
      </w:r>
      <w:r>
        <w:rPr>
          <w:sz w:val="28"/>
          <w:szCs w:val="28"/>
        </w:rPr>
        <w:t>4</w:t>
      </w:r>
      <w:r w:rsidRPr="007C1008">
        <w:rPr>
          <w:sz w:val="28"/>
          <w:szCs w:val="28"/>
        </w:rPr>
        <w:t>3</w:t>
      </w:r>
      <w:r>
        <w:rPr>
          <w:sz w:val="28"/>
          <w:szCs w:val="28"/>
        </w:rPr>
        <w:t>9</w:t>
      </w:r>
      <w:r w:rsidRPr="007C1008">
        <w:rPr>
          <w:sz w:val="28"/>
          <w:szCs w:val="28"/>
        </w:rPr>
        <w:t xml:space="preserve"> </w:t>
      </w:r>
      <w:r>
        <w:rPr>
          <w:sz w:val="28"/>
          <w:szCs w:val="28"/>
        </w:rPr>
        <w:t>детей</w:t>
      </w:r>
      <w:r w:rsidRPr="007C1008">
        <w:rPr>
          <w:sz w:val="28"/>
          <w:szCs w:val="28"/>
        </w:rPr>
        <w:t>-инвалид</w:t>
      </w:r>
      <w:r>
        <w:rPr>
          <w:sz w:val="28"/>
          <w:szCs w:val="28"/>
        </w:rPr>
        <w:t>ов</w:t>
      </w:r>
      <w:r w:rsidRPr="007C1008">
        <w:rPr>
          <w:sz w:val="28"/>
          <w:szCs w:val="28"/>
        </w:rPr>
        <w:t xml:space="preserve">. Инвалидам постоянно оказывается помощь в трудоустройстве, ведется работа по адаптации социально-значимых объектов Андроповского округа с целью обеспечения их доступности для инвалидов и лиц с ограниченными возможностями здоровья. </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 xml:space="preserve">Развитие системы социального партнерства на территории округа </w:t>
      </w:r>
      <w:proofErr w:type="gramStart"/>
      <w:r w:rsidRPr="00565B40">
        <w:rPr>
          <w:rFonts w:ascii="Times New Roman" w:eastAsia="Times New Roman" w:hAnsi="Times New Roman" w:cs="Times New Roman"/>
          <w:color w:val="auto"/>
          <w:sz w:val="28"/>
          <w:szCs w:val="28"/>
          <w:lang w:eastAsia="ru-RU" w:bidi="ar-SA"/>
        </w:rPr>
        <w:t>осу-</w:t>
      </w:r>
      <w:proofErr w:type="spellStart"/>
      <w:r w:rsidRPr="00565B40">
        <w:rPr>
          <w:rFonts w:ascii="Times New Roman" w:eastAsia="Times New Roman" w:hAnsi="Times New Roman" w:cs="Times New Roman"/>
          <w:color w:val="auto"/>
          <w:sz w:val="28"/>
          <w:szCs w:val="28"/>
          <w:lang w:eastAsia="ru-RU" w:bidi="ar-SA"/>
        </w:rPr>
        <w:t>ществляется</w:t>
      </w:r>
      <w:proofErr w:type="spellEnd"/>
      <w:proofErr w:type="gramEnd"/>
      <w:r w:rsidRPr="00565B40">
        <w:rPr>
          <w:rFonts w:ascii="Times New Roman" w:eastAsia="Times New Roman" w:hAnsi="Times New Roman" w:cs="Times New Roman"/>
          <w:color w:val="auto"/>
          <w:sz w:val="28"/>
          <w:szCs w:val="28"/>
          <w:lang w:eastAsia="ru-RU" w:bidi="ar-SA"/>
        </w:rPr>
        <w:t xml:space="preserve"> в соответствии с основными положениями Трудового кодекса Российской Федерации, Закона Ставропольского края от 01 марта 2007 г. № 6-кз «О некоторых вопросах социального партнерства в сфере труда». Основной формой социального партнерства выступает проведение коллективных переговоров, результатом которых является заключение коллективных договоров и соглашений. </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lastRenderedPageBreak/>
        <w:t>За 1 квартал 2025 год прошли уведомительную регистрацию 12 коллективных договоров, 8 дополнительных соглашения к коллективным договорам.</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 xml:space="preserve">Управлением осуществлялся контроль выполнения условий коллективных договоров. В отчетном периоде проведено 3 таких проверки, все дополнительные обязательства, принятые в коллективных договорах проверяемых организаций, выполняются в полном объеме. </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На постоянной основе проводилась работа с организациями, где не заключены коллективные договоры, оказана методическая помощь 13 организациям.</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 xml:space="preserve">В результате проведенных мероприятий число коллективных договоров выросло. По состоянию на 01 апреля 2025 года коллективные договоры заключены в 120 организации округа (в 1 квартале 2024 году – в 119 организациях). </w:t>
      </w:r>
    </w:p>
    <w:p w:rsidR="00565B40" w:rsidRPr="00565B40" w:rsidRDefault="00565B40" w:rsidP="00565B40">
      <w:pPr>
        <w:ind w:firstLine="567"/>
        <w:jc w:val="both"/>
        <w:rPr>
          <w:rFonts w:ascii="Times New Roman" w:eastAsia="Times New Roman" w:hAnsi="Times New Roman" w:cs="Times New Roman"/>
          <w:color w:val="auto"/>
          <w:sz w:val="28"/>
          <w:szCs w:val="28"/>
          <w:lang w:eastAsia="ru-RU" w:bidi="ar-SA"/>
        </w:rPr>
      </w:pPr>
      <w:r w:rsidRPr="00565B40">
        <w:rPr>
          <w:rFonts w:ascii="Times New Roman" w:eastAsia="Times New Roman" w:hAnsi="Times New Roman" w:cs="Times New Roman"/>
          <w:color w:val="auto"/>
          <w:sz w:val="28"/>
          <w:szCs w:val="28"/>
          <w:lang w:eastAsia="ru-RU" w:bidi="ar-SA"/>
        </w:rPr>
        <w:t>Действующим органом социального партнерства на уровне округа является территориальная трехсторонняя комиссия по регулированию социально-трудовых отношений в Андроповском муниципальном округе Ставропольского края (далее–комиссия). Положение о комиссии утверждено решением Совета Андроповского муниципального округа Ставропольского края от 26 марта 2021г. № 9/94-1</w:t>
      </w:r>
      <w:r w:rsidR="00691563">
        <w:rPr>
          <w:rFonts w:ascii="Times New Roman" w:eastAsia="Times New Roman" w:hAnsi="Times New Roman" w:cs="Times New Roman"/>
          <w:color w:val="auto"/>
          <w:sz w:val="28"/>
          <w:szCs w:val="28"/>
          <w:lang w:eastAsia="ru-RU" w:bidi="ar-SA"/>
        </w:rPr>
        <w:t>.</w:t>
      </w:r>
    </w:p>
    <w:p w:rsidR="00B33B54" w:rsidRDefault="00B33B54">
      <w:pPr>
        <w:ind w:firstLine="567"/>
        <w:jc w:val="both"/>
        <w:rPr>
          <w:sz w:val="28"/>
        </w:rPr>
      </w:pPr>
    </w:p>
    <w:p w:rsidR="00BC234E" w:rsidRDefault="00D84614">
      <w:pPr>
        <w:ind w:firstLine="567"/>
        <w:jc w:val="both"/>
      </w:pPr>
      <w:r>
        <w:rPr>
          <w:rFonts w:ascii="Nimbus Roman" w:hAnsi="Nimbus Roman"/>
          <w:b/>
          <w:sz w:val="28"/>
        </w:rPr>
        <w:t>Здравоохранение</w:t>
      </w:r>
    </w:p>
    <w:p w:rsidR="00A55A53" w:rsidRPr="00A55A53" w:rsidRDefault="00A55A53" w:rsidP="00A55A53">
      <w:pPr>
        <w:ind w:firstLine="567"/>
        <w:jc w:val="both"/>
        <w:rPr>
          <w:rFonts w:ascii="Nimbus Roman" w:hAnsi="Nimbus Roman"/>
          <w:sz w:val="28"/>
        </w:rPr>
      </w:pPr>
      <w:r w:rsidRPr="00A55A53">
        <w:rPr>
          <w:rFonts w:ascii="Nimbus Roman" w:hAnsi="Nimbus Roman"/>
          <w:sz w:val="28"/>
        </w:rPr>
        <w:t>На выполнение Территориальной программы государственных гарантий обеспечения населения бесплатной медицинск</w:t>
      </w:r>
      <w:r w:rsidR="000249F8">
        <w:rPr>
          <w:rFonts w:ascii="Nimbus Roman" w:hAnsi="Nimbus Roman"/>
          <w:sz w:val="28"/>
        </w:rPr>
        <w:t xml:space="preserve">ой помощью за 1 квартал 2025г. </w:t>
      </w:r>
      <w:r w:rsidRPr="00A55A53">
        <w:rPr>
          <w:rFonts w:ascii="Nimbus Roman" w:hAnsi="Nimbus Roman"/>
          <w:sz w:val="28"/>
        </w:rPr>
        <w:t>65,2 млн. рублей, за 1 квартал 2024г. поступило 65,5 млн. рублей.</w:t>
      </w:r>
    </w:p>
    <w:p w:rsidR="00A55A53" w:rsidRDefault="00A55A53" w:rsidP="00A55A53">
      <w:pPr>
        <w:ind w:firstLine="567"/>
        <w:jc w:val="both"/>
        <w:rPr>
          <w:rFonts w:ascii="Nimbus Roman" w:hAnsi="Nimbus Roman"/>
          <w:sz w:val="28"/>
        </w:rPr>
      </w:pPr>
      <w:r w:rsidRPr="00A55A53">
        <w:rPr>
          <w:rFonts w:ascii="Nimbus Roman" w:hAnsi="Nimbus Roman"/>
          <w:sz w:val="28"/>
        </w:rPr>
        <w:t>Территориальная программа за счет субсидий на финансовое обеспечение выполнения государственного задания на оказание государственных услуг за 1 квартал 2025 года выполнена в сумме 2,6 млн. руб.</w:t>
      </w:r>
    </w:p>
    <w:p w:rsidR="00BC234E" w:rsidRDefault="00A55A53">
      <w:pPr>
        <w:ind w:firstLine="567"/>
        <w:jc w:val="both"/>
        <w:rPr>
          <w:rFonts w:ascii="Nimbus Roman" w:hAnsi="Nimbus Roman"/>
          <w:sz w:val="28"/>
        </w:rPr>
      </w:pPr>
      <w:r w:rsidRPr="00A55A53">
        <w:rPr>
          <w:rFonts w:ascii="Nimbus Roman" w:hAnsi="Nimbus Roman"/>
          <w:sz w:val="28"/>
        </w:rPr>
        <w:t>Оказано платных медицинских услуг за 1 квартал 2</w:t>
      </w:r>
      <w:r>
        <w:rPr>
          <w:rFonts w:ascii="Nimbus Roman" w:hAnsi="Nimbus Roman"/>
          <w:sz w:val="28"/>
        </w:rPr>
        <w:t>025г.  на сумму 1,9 млн. рублей (</w:t>
      </w:r>
      <w:r w:rsidRPr="00A55A53">
        <w:rPr>
          <w:rFonts w:ascii="Nimbus Roman" w:hAnsi="Nimbus Roman"/>
          <w:sz w:val="28"/>
        </w:rPr>
        <w:t xml:space="preserve">1 квартал 2024г.  </w:t>
      </w:r>
      <w:r>
        <w:rPr>
          <w:rFonts w:ascii="Nimbus Roman" w:hAnsi="Nimbus Roman"/>
          <w:sz w:val="28"/>
        </w:rPr>
        <w:t>-</w:t>
      </w:r>
      <w:r w:rsidRPr="00A55A53">
        <w:rPr>
          <w:rFonts w:ascii="Nimbus Roman" w:hAnsi="Nimbus Roman"/>
          <w:sz w:val="28"/>
        </w:rPr>
        <w:t xml:space="preserve"> 2,1 млн. рублей</w:t>
      </w:r>
      <w:r>
        <w:rPr>
          <w:rFonts w:ascii="Nimbus Roman" w:hAnsi="Nimbus Roman"/>
          <w:sz w:val="28"/>
        </w:rPr>
        <w:t>)</w:t>
      </w:r>
      <w:r w:rsidRPr="00A55A53">
        <w:rPr>
          <w:rFonts w:ascii="Nimbus Roman" w:hAnsi="Nimbus Roman"/>
          <w:sz w:val="28"/>
        </w:rPr>
        <w:t>.</w:t>
      </w:r>
    </w:p>
    <w:p w:rsidR="00A55A53" w:rsidRPr="00A55A53" w:rsidRDefault="00A55A53" w:rsidP="00A55A53">
      <w:pPr>
        <w:ind w:firstLine="567"/>
        <w:jc w:val="both"/>
        <w:rPr>
          <w:rFonts w:ascii="Nimbus Roman" w:hAnsi="Nimbus Roman"/>
          <w:sz w:val="28"/>
        </w:rPr>
      </w:pPr>
      <w:r w:rsidRPr="00A55A53">
        <w:rPr>
          <w:rFonts w:ascii="Nimbus Roman" w:hAnsi="Nimbus Roman"/>
          <w:sz w:val="28"/>
        </w:rPr>
        <w:t>Нормативные объемы медицинской помощи, предусмотренные за 1 квартал 2025 года Территориальной программой государственных гарантий оказания гражданам бесплатной медицинской помощи, выполнены по видам в следующих объемах:</w:t>
      </w:r>
    </w:p>
    <w:p w:rsidR="00A55A53" w:rsidRPr="00A55A53" w:rsidRDefault="00A55A53" w:rsidP="00A55A53">
      <w:pPr>
        <w:ind w:firstLine="567"/>
        <w:jc w:val="both"/>
        <w:rPr>
          <w:rFonts w:ascii="Nimbus Roman" w:hAnsi="Nimbus Roman"/>
          <w:sz w:val="28"/>
        </w:rPr>
      </w:pPr>
      <w:r w:rsidRPr="00A55A53">
        <w:rPr>
          <w:rFonts w:ascii="Nimbus Roman" w:hAnsi="Nimbus Roman"/>
          <w:sz w:val="28"/>
        </w:rPr>
        <w:t xml:space="preserve">– скорая медицинская помощь осуществила вызовов – 2056 </w:t>
      </w:r>
    </w:p>
    <w:p w:rsidR="00A55A53" w:rsidRPr="00A55A53" w:rsidRDefault="00A55A53" w:rsidP="00A55A53">
      <w:pPr>
        <w:ind w:firstLine="567"/>
        <w:jc w:val="both"/>
        <w:rPr>
          <w:rFonts w:ascii="Nimbus Roman" w:hAnsi="Nimbus Roman"/>
          <w:sz w:val="28"/>
        </w:rPr>
      </w:pPr>
      <w:r w:rsidRPr="00A55A53">
        <w:rPr>
          <w:rFonts w:ascii="Nimbus Roman" w:hAnsi="Nimbus Roman"/>
          <w:sz w:val="28"/>
        </w:rPr>
        <w:t>–амбулаторно–поликлиническая помощ</w:t>
      </w:r>
      <w:proofErr w:type="gramStart"/>
      <w:r w:rsidRPr="00A55A53">
        <w:rPr>
          <w:rFonts w:ascii="Nimbus Roman" w:hAnsi="Nimbus Roman"/>
          <w:sz w:val="28"/>
        </w:rPr>
        <w:t>ь–</w:t>
      </w:r>
      <w:proofErr w:type="gramEnd"/>
      <w:r w:rsidRPr="00A55A53">
        <w:rPr>
          <w:rFonts w:ascii="Nimbus Roman" w:hAnsi="Nimbus Roman"/>
          <w:sz w:val="28"/>
        </w:rPr>
        <w:t xml:space="preserve"> выполнено 35395 посещений к врачам и среднему медицинскому персоналу.</w:t>
      </w:r>
    </w:p>
    <w:p w:rsidR="00A55A53" w:rsidRPr="00A55A53" w:rsidRDefault="00A55A53" w:rsidP="00A55A53">
      <w:pPr>
        <w:ind w:firstLine="567"/>
        <w:jc w:val="both"/>
        <w:rPr>
          <w:rFonts w:ascii="Nimbus Roman" w:hAnsi="Nimbus Roman"/>
          <w:sz w:val="28"/>
        </w:rPr>
      </w:pPr>
      <w:r w:rsidRPr="00A55A53">
        <w:rPr>
          <w:rFonts w:ascii="Nimbus Roman" w:hAnsi="Nimbus Roman"/>
          <w:sz w:val="28"/>
        </w:rPr>
        <w:t xml:space="preserve">–стационарная и </w:t>
      </w:r>
      <w:proofErr w:type="spellStart"/>
      <w:r w:rsidRPr="00A55A53">
        <w:rPr>
          <w:rFonts w:ascii="Nimbus Roman" w:hAnsi="Nimbus Roman"/>
          <w:sz w:val="28"/>
        </w:rPr>
        <w:t>стационарозамещающая</w:t>
      </w:r>
      <w:proofErr w:type="spellEnd"/>
      <w:r w:rsidRPr="00A55A53">
        <w:rPr>
          <w:rFonts w:ascii="Nimbus Roman" w:hAnsi="Nimbus Roman"/>
          <w:sz w:val="28"/>
        </w:rPr>
        <w:t xml:space="preserve"> помощ</w:t>
      </w:r>
      <w:proofErr w:type="gramStart"/>
      <w:r w:rsidRPr="00A55A53">
        <w:rPr>
          <w:rFonts w:ascii="Nimbus Roman" w:hAnsi="Nimbus Roman"/>
          <w:sz w:val="28"/>
        </w:rPr>
        <w:t>ь–</w:t>
      </w:r>
      <w:proofErr w:type="gramEnd"/>
      <w:r w:rsidRPr="00A55A53">
        <w:rPr>
          <w:rFonts w:ascii="Nimbus Roman" w:hAnsi="Nimbus Roman"/>
          <w:sz w:val="28"/>
        </w:rPr>
        <w:t xml:space="preserve"> пролечено 888 случаев.</w:t>
      </w:r>
    </w:p>
    <w:p w:rsidR="00A55A53" w:rsidRDefault="00A55A53" w:rsidP="00A55A53">
      <w:pPr>
        <w:ind w:firstLine="567"/>
        <w:jc w:val="both"/>
        <w:rPr>
          <w:rFonts w:ascii="Nimbus Roman" w:hAnsi="Nimbus Roman"/>
          <w:sz w:val="28"/>
        </w:rPr>
      </w:pPr>
      <w:r w:rsidRPr="00A55A53">
        <w:rPr>
          <w:rFonts w:ascii="Nimbus Roman" w:hAnsi="Nimbus Roman"/>
          <w:sz w:val="28"/>
        </w:rPr>
        <w:t xml:space="preserve"> На койках дневных стационаров в за 1 квартал 2025г.  пролечено 247 случаев.</w:t>
      </w:r>
    </w:p>
    <w:p w:rsidR="00A55A53" w:rsidRDefault="00A55A53" w:rsidP="00A55A53">
      <w:pPr>
        <w:ind w:firstLine="567"/>
        <w:jc w:val="both"/>
        <w:rPr>
          <w:rFonts w:ascii="Nimbus Roman" w:hAnsi="Nimbus Roman"/>
          <w:sz w:val="28"/>
        </w:rPr>
      </w:pPr>
      <w:r w:rsidRPr="00A55A53">
        <w:rPr>
          <w:rFonts w:ascii="Nimbus Roman" w:hAnsi="Nimbus Roman"/>
          <w:sz w:val="28"/>
        </w:rPr>
        <w:t xml:space="preserve">Общее число врачебного персонала в округе в 1 квартале 2025 года – 60 человек, общее число среднего медицинского персонала – 155 человек. </w:t>
      </w:r>
      <w:r w:rsidRPr="00A55A53">
        <w:rPr>
          <w:rFonts w:ascii="Nimbus Roman" w:hAnsi="Nimbus Roman"/>
          <w:sz w:val="28"/>
        </w:rPr>
        <w:lastRenderedPageBreak/>
        <w:t>Укомплектованность врачебным персоналом составляет 70,2%, укомплектованность средним медицинским персоналом составляет 72,1%.</w:t>
      </w:r>
    </w:p>
    <w:p w:rsidR="00A55A53" w:rsidRDefault="00A55A53" w:rsidP="00A55A53">
      <w:pPr>
        <w:ind w:firstLine="567"/>
        <w:jc w:val="both"/>
        <w:rPr>
          <w:rFonts w:ascii="Nimbus Roman" w:hAnsi="Nimbus Roman"/>
          <w:sz w:val="28"/>
        </w:rPr>
      </w:pPr>
      <w:r>
        <w:rPr>
          <w:rFonts w:ascii="Nimbus Roman" w:hAnsi="Nimbus Roman"/>
          <w:sz w:val="28"/>
        </w:rPr>
        <w:t xml:space="preserve">В </w:t>
      </w:r>
      <w:r w:rsidRPr="00A55A53">
        <w:rPr>
          <w:rFonts w:ascii="Nimbus Roman" w:hAnsi="Nimbus Roman"/>
          <w:sz w:val="28"/>
        </w:rPr>
        <w:t>1 к</w:t>
      </w:r>
      <w:r w:rsidR="000249F8">
        <w:rPr>
          <w:rFonts w:ascii="Nimbus Roman" w:hAnsi="Nimbus Roman"/>
          <w:sz w:val="28"/>
        </w:rPr>
        <w:t xml:space="preserve">вартале 2025г. </w:t>
      </w:r>
      <w:r>
        <w:rPr>
          <w:rFonts w:ascii="Nimbus Roman" w:hAnsi="Nimbus Roman"/>
          <w:sz w:val="28"/>
        </w:rPr>
        <w:t>была осуществлена п</w:t>
      </w:r>
      <w:r w:rsidRPr="00A55A53">
        <w:rPr>
          <w:rFonts w:ascii="Nimbus Roman" w:hAnsi="Nimbus Roman"/>
          <w:sz w:val="28"/>
        </w:rPr>
        <w:t>оставка оборудования на сумму 361,8 тыс. рублей в количестве – 12 единиц.</w:t>
      </w:r>
    </w:p>
    <w:p w:rsidR="00A55A53" w:rsidRDefault="00A55A53" w:rsidP="00A55A53">
      <w:pPr>
        <w:ind w:firstLine="567"/>
        <w:jc w:val="both"/>
        <w:rPr>
          <w:rFonts w:ascii="Nimbus Roman" w:hAnsi="Nimbus Roman"/>
          <w:sz w:val="28"/>
        </w:rPr>
      </w:pPr>
    </w:p>
    <w:p w:rsidR="00BC234E" w:rsidRDefault="00D84614">
      <w:pPr>
        <w:ind w:firstLine="567"/>
        <w:jc w:val="both"/>
      </w:pPr>
      <w:r>
        <w:rPr>
          <w:rFonts w:ascii="Nimbus Roman" w:hAnsi="Nimbus Roman"/>
          <w:b/>
          <w:sz w:val="28"/>
        </w:rPr>
        <w:t>Занятость населения</w:t>
      </w:r>
    </w:p>
    <w:p w:rsidR="00A55A53" w:rsidRDefault="00A55A53">
      <w:pPr>
        <w:ind w:firstLine="567"/>
        <w:jc w:val="both"/>
        <w:rPr>
          <w:rFonts w:ascii="Nimbus Roman" w:hAnsi="Nimbus Roman"/>
          <w:sz w:val="28"/>
        </w:rPr>
      </w:pPr>
      <w:r>
        <w:rPr>
          <w:rFonts w:ascii="Nimbus Roman" w:hAnsi="Nimbus Roman"/>
          <w:sz w:val="28"/>
        </w:rPr>
        <w:t>Уровень регистрируемой безработицы в муниципальном округе на 01 апреля 2025 года составляет 0,2%.</w:t>
      </w:r>
    </w:p>
    <w:p w:rsidR="00127F31" w:rsidRDefault="00127F31">
      <w:pPr>
        <w:ind w:firstLine="567"/>
        <w:jc w:val="both"/>
        <w:rPr>
          <w:rFonts w:ascii="Nimbus Roman" w:hAnsi="Nimbus Roman"/>
          <w:sz w:val="28"/>
        </w:rPr>
      </w:pPr>
      <w:r>
        <w:rPr>
          <w:rFonts w:ascii="Nimbus Roman" w:hAnsi="Nimbus Roman"/>
          <w:sz w:val="28"/>
        </w:rPr>
        <w:t>К</w:t>
      </w:r>
      <w:r w:rsidR="00D84614">
        <w:rPr>
          <w:rFonts w:ascii="Nimbus Roman" w:hAnsi="Nimbus Roman"/>
          <w:sz w:val="28"/>
        </w:rPr>
        <w:t>оличество безработных, зарегистрированных в Территориальном центре занятости населения Александровского, Андроповского, Минераловодского и Новосели</w:t>
      </w:r>
      <w:r w:rsidR="00A55A53">
        <w:rPr>
          <w:rFonts w:ascii="Nimbus Roman" w:hAnsi="Nimbus Roman"/>
          <w:sz w:val="28"/>
        </w:rPr>
        <w:t>ц</w:t>
      </w:r>
      <w:r w:rsidR="00D84614">
        <w:rPr>
          <w:rFonts w:ascii="Nimbus Roman" w:hAnsi="Nimbus Roman"/>
          <w:sz w:val="28"/>
        </w:rPr>
        <w:t xml:space="preserve">кого муниципальных округов (далее - центр занятости) на </w:t>
      </w:r>
      <w:r>
        <w:rPr>
          <w:rFonts w:ascii="Nimbus Roman" w:hAnsi="Nimbus Roman"/>
          <w:sz w:val="28"/>
        </w:rPr>
        <w:t xml:space="preserve">01.04.2025 года </w:t>
      </w:r>
      <w:r w:rsidR="00D84614">
        <w:rPr>
          <w:rFonts w:ascii="Nimbus Roman" w:hAnsi="Nimbus Roman"/>
          <w:sz w:val="28"/>
        </w:rPr>
        <w:t xml:space="preserve"> составило - </w:t>
      </w:r>
      <w:r>
        <w:rPr>
          <w:rFonts w:ascii="Nimbus Roman" w:hAnsi="Nimbus Roman"/>
          <w:sz w:val="28"/>
        </w:rPr>
        <w:t>47</w:t>
      </w:r>
      <w:r w:rsidR="00D84614">
        <w:rPr>
          <w:rFonts w:ascii="Nimbus Roman" w:hAnsi="Nimbus Roman"/>
          <w:sz w:val="28"/>
        </w:rPr>
        <w:t xml:space="preserve"> человек (в 202</w:t>
      </w:r>
      <w:r>
        <w:rPr>
          <w:rFonts w:ascii="Nimbus Roman" w:hAnsi="Nimbus Roman"/>
          <w:sz w:val="28"/>
        </w:rPr>
        <w:t>4</w:t>
      </w:r>
      <w:r w:rsidR="00D84614">
        <w:rPr>
          <w:rFonts w:ascii="Nimbus Roman" w:hAnsi="Nimbus Roman"/>
          <w:sz w:val="28"/>
        </w:rPr>
        <w:t xml:space="preserve"> - </w:t>
      </w:r>
      <w:r>
        <w:rPr>
          <w:rFonts w:ascii="Nimbus Roman" w:hAnsi="Nimbus Roman"/>
          <w:sz w:val="28"/>
        </w:rPr>
        <w:t>103</w:t>
      </w:r>
      <w:r w:rsidR="00D84614">
        <w:rPr>
          <w:rFonts w:ascii="Nimbus Roman" w:hAnsi="Nimbus Roman"/>
          <w:sz w:val="28"/>
        </w:rPr>
        <w:t xml:space="preserve"> человек). </w:t>
      </w:r>
    </w:p>
    <w:p w:rsidR="00BC234E" w:rsidRDefault="00D84614">
      <w:pPr>
        <w:ind w:firstLine="567"/>
        <w:jc w:val="both"/>
      </w:pPr>
      <w:r>
        <w:rPr>
          <w:rFonts w:ascii="Nimbus Roman" w:hAnsi="Nimbus Roman"/>
          <w:sz w:val="28"/>
        </w:rPr>
        <w:t xml:space="preserve">Количество вакансий на </w:t>
      </w:r>
      <w:r w:rsidR="00127F31">
        <w:rPr>
          <w:rFonts w:ascii="Nimbus Roman" w:hAnsi="Nimbus Roman"/>
          <w:sz w:val="28"/>
        </w:rPr>
        <w:t>01 апреля</w:t>
      </w:r>
      <w:r>
        <w:rPr>
          <w:rFonts w:ascii="Nimbus Roman" w:hAnsi="Nimbus Roman"/>
          <w:sz w:val="28"/>
        </w:rPr>
        <w:t xml:space="preserve"> 202</w:t>
      </w:r>
      <w:r w:rsidR="00127F31">
        <w:rPr>
          <w:rFonts w:ascii="Nimbus Roman" w:hAnsi="Nimbus Roman"/>
          <w:sz w:val="28"/>
        </w:rPr>
        <w:t>5</w:t>
      </w:r>
      <w:r>
        <w:rPr>
          <w:rFonts w:ascii="Nimbus Roman" w:hAnsi="Nimbus Roman"/>
          <w:sz w:val="28"/>
        </w:rPr>
        <w:t xml:space="preserve"> года составило </w:t>
      </w:r>
      <w:r w:rsidR="00127F31">
        <w:rPr>
          <w:rFonts w:ascii="Nimbus Roman" w:hAnsi="Nimbus Roman"/>
          <w:sz w:val="28"/>
        </w:rPr>
        <w:t>246</w:t>
      </w:r>
      <w:r>
        <w:rPr>
          <w:rFonts w:ascii="Nimbus Roman" w:hAnsi="Nimbus Roman"/>
          <w:sz w:val="28"/>
        </w:rPr>
        <w:t xml:space="preserve"> (на </w:t>
      </w:r>
      <w:r w:rsidR="00127F31">
        <w:rPr>
          <w:rFonts w:ascii="Nimbus Roman" w:hAnsi="Nimbus Roman"/>
          <w:sz w:val="28"/>
        </w:rPr>
        <w:t>0</w:t>
      </w:r>
      <w:r>
        <w:rPr>
          <w:rFonts w:ascii="Nimbus Roman" w:hAnsi="Nimbus Roman"/>
          <w:sz w:val="28"/>
        </w:rPr>
        <w:t xml:space="preserve">1 </w:t>
      </w:r>
      <w:r w:rsidR="00127F31">
        <w:rPr>
          <w:rFonts w:ascii="Nimbus Roman" w:hAnsi="Nimbus Roman"/>
          <w:sz w:val="28"/>
        </w:rPr>
        <w:t>04.2024г.</w:t>
      </w:r>
      <w:r>
        <w:rPr>
          <w:rFonts w:ascii="Nimbus Roman" w:hAnsi="Nimbus Roman"/>
          <w:sz w:val="28"/>
        </w:rPr>
        <w:t xml:space="preserve"> — </w:t>
      </w:r>
      <w:r w:rsidR="00127F31">
        <w:rPr>
          <w:rFonts w:ascii="Nimbus Roman" w:hAnsi="Nimbus Roman"/>
          <w:sz w:val="28"/>
        </w:rPr>
        <w:t>257</w:t>
      </w:r>
      <w:r>
        <w:rPr>
          <w:rFonts w:ascii="Nimbus Roman" w:hAnsi="Nimbus Roman"/>
          <w:sz w:val="28"/>
        </w:rPr>
        <w:t>).</w:t>
      </w:r>
    </w:p>
    <w:p w:rsidR="00BC234E" w:rsidRDefault="00D84614">
      <w:pPr>
        <w:ind w:firstLine="567"/>
        <w:jc w:val="both"/>
      </w:pPr>
      <w:r>
        <w:rPr>
          <w:rFonts w:ascii="Nimbus Roman" w:hAnsi="Nimbus Roman"/>
          <w:sz w:val="28"/>
        </w:rPr>
        <w:t xml:space="preserve">На временные работы </w:t>
      </w:r>
      <w:proofErr w:type="gramStart"/>
      <w:r>
        <w:rPr>
          <w:rFonts w:ascii="Nimbus Roman" w:hAnsi="Nimbus Roman"/>
          <w:sz w:val="28"/>
        </w:rPr>
        <w:t>трудоустроены школьники в возрасте 14-18 лет в отчетном периоде трудоустроены</w:t>
      </w:r>
      <w:proofErr w:type="gramEnd"/>
      <w:r>
        <w:rPr>
          <w:rFonts w:ascii="Nimbus Roman" w:hAnsi="Nimbus Roman"/>
          <w:sz w:val="28"/>
        </w:rPr>
        <w:t xml:space="preserve"> </w:t>
      </w:r>
      <w:r w:rsidR="00600FC0">
        <w:rPr>
          <w:rFonts w:ascii="Nimbus Roman" w:hAnsi="Nimbus Roman"/>
          <w:sz w:val="28"/>
        </w:rPr>
        <w:t>47</w:t>
      </w:r>
      <w:r>
        <w:rPr>
          <w:rFonts w:ascii="Nimbus Roman" w:hAnsi="Nimbus Roman"/>
          <w:sz w:val="28"/>
        </w:rPr>
        <w:t xml:space="preserve"> человек</w:t>
      </w:r>
      <w:r w:rsidR="00600FC0">
        <w:rPr>
          <w:rFonts w:ascii="Nimbus Roman" w:hAnsi="Nimbus Roman"/>
          <w:sz w:val="28"/>
        </w:rPr>
        <w:t>а</w:t>
      </w:r>
      <w:r>
        <w:rPr>
          <w:rFonts w:ascii="Nimbus Roman" w:hAnsi="Nimbus Roman"/>
          <w:sz w:val="28"/>
        </w:rPr>
        <w:t xml:space="preserve"> (в 202</w:t>
      </w:r>
      <w:r w:rsidR="00600FC0">
        <w:rPr>
          <w:rFonts w:ascii="Nimbus Roman" w:hAnsi="Nimbus Roman"/>
          <w:sz w:val="28"/>
        </w:rPr>
        <w:t>4</w:t>
      </w:r>
      <w:r>
        <w:rPr>
          <w:rFonts w:ascii="Nimbus Roman" w:hAnsi="Nimbus Roman"/>
          <w:sz w:val="28"/>
        </w:rPr>
        <w:t xml:space="preserve"> году- </w:t>
      </w:r>
      <w:r w:rsidR="00600FC0">
        <w:rPr>
          <w:rFonts w:ascii="Nimbus Roman" w:hAnsi="Nimbus Roman"/>
          <w:sz w:val="28"/>
        </w:rPr>
        <w:t>5</w:t>
      </w:r>
      <w:r>
        <w:rPr>
          <w:rFonts w:ascii="Nimbus Roman" w:hAnsi="Nimbus Roman"/>
          <w:sz w:val="28"/>
        </w:rPr>
        <w:t xml:space="preserve"> человек).</w:t>
      </w:r>
    </w:p>
    <w:p w:rsidR="00BC234E" w:rsidRDefault="00BC234E">
      <w:pPr>
        <w:ind w:firstLine="567"/>
        <w:jc w:val="both"/>
        <w:rPr>
          <w:rFonts w:ascii="Nimbus Roman" w:hAnsi="Nimbus Roman"/>
          <w:sz w:val="28"/>
        </w:rPr>
      </w:pPr>
    </w:p>
    <w:p w:rsidR="00BC234E" w:rsidRDefault="00BC234E">
      <w:pPr>
        <w:ind w:left="567" w:firstLine="851"/>
        <w:jc w:val="both"/>
        <w:rPr>
          <w:rFonts w:ascii="Nimbus Roman" w:hAnsi="Nimbus Roman"/>
          <w:sz w:val="28"/>
        </w:rPr>
      </w:pPr>
    </w:p>
    <w:p w:rsidR="00BC234E" w:rsidRDefault="00BC234E">
      <w:pPr>
        <w:ind w:left="567" w:firstLine="851"/>
        <w:jc w:val="both"/>
        <w:rPr>
          <w:rFonts w:ascii="Nimbus Roman" w:hAnsi="Nimbus Roman"/>
          <w:sz w:val="28"/>
        </w:rPr>
      </w:pPr>
    </w:p>
    <w:p w:rsidR="00BC234E" w:rsidRDefault="00BC234E">
      <w:pPr>
        <w:ind w:left="567" w:firstLine="851"/>
        <w:jc w:val="both"/>
        <w:rPr>
          <w:rFonts w:ascii="Nimbus Roman" w:hAnsi="Nimbus Roman"/>
          <w:sz w:val="28"/>
        </w:rPr>
      </w:pPr>
    </w:p>
    <w:p w:rsidR="00BC234E" w:rsidRDefault="00D84614">
      <w:pPr>
        <w:spacing w:line="283" w:lineRule="exact"/>
        <w:jc w:val="both"/>
      </w:pPr>
      <w:r>
        <w:rPr>
          <w:rFonts w:ascii="Nimbus Roman" w:hAnsi="Nimbus Roman"/>
          <w:sz w:val="28"/>
        </w:rPr>
        <w:t>Руководитель отдела экономического и</w:t>
      </w:r>
    </w:p>
    <w:p w:rsidR="00BC234E" w:rsidRDefault="00D84614">
      <w:pPr>
        <w:spacing w:line="283" w:lineRule="exact"/>
        <w:jc w:val="both"/>
      </w:pPr>
      <w:r>
        <w:rPr>
          <w:rFonts w:ascii="Nimbus Roman" w:hAnsi="Nimbus Roman"/>
          <w:sz w:val="28"/>
        </w:rPr>
        <w:t>социального развития администрации</w:t>
      </w:r>
    </w:p>
    <w:p w:rsidR="00BC234E" w:rsidRDefault="00D84614">
      <w:pPr>
        <w:spacing w:line="283" w:lineRule="exact"/>
        <w:jc w:val="both"/>
      </w:pPr>
      <w:r>
        <w:rPr>
          <w:rFonts w:ascii="Nimbus Roman" w:hAnsi="Nimbus Roman"/>
          <w:sz w:val="28"/>
        </w:rPr>
        <w:t xml:space="preserve">Андроповского муниципального округа   </w:t>
      </w:r>
    </w:p>
    <w:p w:rsidR="00BC234E" w:rsidRDefault="00D84614" w:rsidP="00A737D2">
      <w:pPr>
        <w:spacing w:line="283" w:lineRule="exact"/>
        <w:jc w:val="both"/>
        <w:rPr>
          <w:rFonts w:ascii="Nimbus Roman" w:hAnsi="Nimbus Roman"/>
          <w:sz w:val="28"/>
        </w:rPr>
      </w:pPr>
      <w:r>
        <w:rPr>
          <w:rFonts w:ascii="Nimbus Roman" w:hAnsi="Nimbus Roman"/>
          <w:sz w:val="28"/>
        </w:rPr>
        <w:t>Ставропольского края                                                                     Т.И. Беликова</w:t>
      </w:r>
    </w:p>
    <w:sectPr w:rsidR="00BC234E">
      <w:footerReference w:type="even" r:id="rId7"/>
      <w:footerReference w:type="default" r:id="rId8"/>
      <w:footerReference w:type="first" r:id="rId9"/>
      <w:pgSz w:w="11906" w:h="16838"/>
      <w:pgMar w:top="851" w:right="851" w:bottom="851" w:left="1815" w:header="0" w:footer="709"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718" w:rsidRDefault="00567718">
      <w:r>
        <w:separator/>
      </w:r>
    </w:p>
  </w:endnote>
  <w:endnote w:type="continuationSeparator" w:id="0">
    <w:p w:rsidR="00567718" w:rsidRDefault="0056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01"/>
    <w:family w:val="auto"/>
    <w:pitch w:val="variable"/>
  </w:font>
  <w:font w:name="Open Sans">
    <w:charset w:val="01"/>
    <w:family w:val="auto"/>
    <w:pitch w:val="variable"/>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Nimbus Roman">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4E" w:rsidRDefault="00BC234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4E" w:rsidRDefault="00BC234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4E" w:rsidRDefault="00BC23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718" w:rsidRDefault="00567718">
      <w:r>
        <w:separator/>
      </w:r>
    </w:p>
  </w:footnote>
  <w:footnote w:type="continuationSeparator" w:id="0">
    <w:p w:rsidR="00567718" w:rsidRDefault="00567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
  <w:rsids>
    <w:rsidRoot w:val="00BC234E"/>
    <w:rsid w:val="000249F8"/>
    <w:rsid w:val="000D6F90"/>
    <w:rsid w:val="00127F31"/>
    <w:rsid w:val="00174D1E"/>
    <w:rsid w:val="0020696D"/>
    <w:rsid w:val="002658DB"/>
    <w:rsid w:val="00373F64"/>
    <w:rsid w:val="003C2974"/>
    <w:rsid w:val="004B28FC"/>
    <w:rsid w:val="00523897"/>
    <w:rsid w:val="00565B40"/>
    <w:rsid w:val="00567718"/>
    <w:rsid w:val="005D2502"/>
    <w:rsid w:val="00600FC0"/>
    <w:rsid w:val="00627EB4"/>
    <w:rsid w:val="00661720"/>
    <w:rsid w:val="00685C23"/>
    <w:rsid w:val="00691563"/>
    <w:rsid w:val="007B4C67"/>
    <w:rsid w:val="007F1EC0"/>
    <w:rsid w:val="00874B01"/>
    <w:rsid w:val="00A36E55"/>
    <w:rsid w:val="00A55A53"/>
    <w:rsid w:val="00A737D2"/>
    <w:rsid w:val="00B33B54"/>
    <w:rsid w:val="00B47C43"/>
    <w:rsid w:val="00BC234E"/>
    <w:rsid w:val="00D365AA"/>
    <w:rsid w:val="00D47A55"/>
    <w:rsid w:val="00D84614"/>
    <w:rsid w:val="00EE4A12"/>
    <w:rsid w:val="00F10D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ahoma" w:hAnsi="Times New Roman" w:cs="Droid Sans"/>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2"/>
    </w:rPr>
  </w:style>
  <w:style w:type="paragraph" w:styleId="1">
    <w:name w:val="heading 1"/>
    <w:basedOn w:val="a"/>
    <w:next w:val="a"/>
    <w:uiPriority w:val="9"/>
    <w:qFormat/>
    <w:pPr>
      <w:keepNext/>
      <w:spacing w:before="240" w:after="60"/>
      <w:outlineLvl w:val="0"/>
    </w:pPr>
    <w:rPr>
      <w:rFonts w:ascii="Arial" w:hAnsi="Arial"/>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basedOn w:val="a"/>
    <w:next w:val="a"/>
    <w:uiPriority w:val="9"/>
    <w:qFormat/>
    <w:pPr>
      <w:keepNext/>
      <w:widowControl w:val="0"/>
      <w:outlineLvl w:val="2"/>
    </w:pPr>
    <w:rPr>
      <w:sz w:val="24"/>
    </w:rPr>
  </w:style>
  <w:style w:type="paragraph" w:styleId="4">
    <w:name w:val="heading 4"/>
    <w:basedOn w:val="a"/>
    <w:next w:val="a"/>
    <w:uiPriority w:val="9"/>
    <w:qFormat/>
    <w:pPr>
      <w:keepNext/>
      <w:widowControl w:val="0"/>
      <w:outlineLvl w:val="3"/>
    </w:pPr>
    <w:rPr>
      <w:sz w:val="28"/>
    </w:rPr>
  </w:style>
  <w:style w:type="paragraph" w:styleId="5">
    <w:name w:val="heading 5"/>
    <w:next w:val="a"/>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andFooter1">
    <w:name w:val="Header and Footer1"/>
    <w:link w:val="HeaderandFooter11"/>
    <w:qFormat/>
    <w:rPr>
      <w:rFonts w:ascii="XO Thames" w:hAnsi="XO Thames"/>
      <w:color w:val="000000"/>
      <w:spacing w:val="0"/>
      <w:sz w:val="28"/>
    </w:rPr>
  </w:style>
  <w:style w:type="character" w:customStyle="1" w:styleId="Contents721">
    <w:name w:val="Contents 721"/>
    <w:link w:val="Contents7211"/>
    <w:qFormat/>
    <w:rPr>
      <w:rFonts w:ascii="XO Thames" w:hAnsi="XO Thames"/>
      <w:color w:val="000000"/>
      <w:spacing w:val="0"/>
      <w:sz w:val="28"/>
    </w:rPr>
  </w:style>
  <w:style w:type="character" w:customStyle="1" w:styleId="Contents3211111">
    <w:name w:val="Contents 3211111"/>
    <w:link w:val="Contents32111111"/>
    <w:qFormat/>
    <w:rPr>
      <w:rFonts w:ascii="XO Thames" w:hAnsi="XO Thames"/>
      <w:color w:val="000000"/>
      <w:spacing w:val="0"/>
      <w:sz w:val="28"/>
    </w:rPr>
  </w:style>
  <w:style w:type="character" w:customStyle="1" w:styleId="Title1111111">
    <w:name w:val="Title1111111"/>
    <w:link w:val="Title11111111"/>
    <w:qFormat/>
    <w:rPr>
      <w:rFonts w:ascii="Times New Roman" w:hAnsi="Times New Roman"/>
      <w:b/>
      <w:color w:val="000000"/>
      <w:spacing w:val="0"/>
      <w:sz w:val="28"/>
    </w:rPr>
  </w:style>
  <w:style w:type="character" w:customStyle="1" w:styleId="12111">
    <w:name w:val="Указатель12111"/>
    <w:link w:val="121111"/>
    <w:qFormat/>
  </w:style>
  <w:style w:type="character" w:customStyle="1" w:styleId="Contents2">
    <w:name w:val="Contents 2"/>
    <w:qFormat/>
    <w:rPr>
      <w:rFonts w:ascii="XO Thames" w:hAnsi="XO Thames"/>
      <w:color w:val="000000"/>
      <w:spacing w:val="0"/>
      <w:sz w:val="28"/>
    </w:rPr>
  </w:style>
  <w:style w:type="character" w:customStyle="1" w:styleId="Contents6311">
    <w:name w:val="Contents 6311"/>
    <w:link w:val="Contents63111"/>
    <w:qFormat/>
    <w:rPr>
      <w:rFonts w:ascii="XO Thames" w:hAnsi="XO Thames"/>
      <w:color w:val="000000"/>
      <w:spacing w:val="0"/>
      <w:sz w:val="28"/>
    </w:rPr>
  </w:style>
  <w:style w:type="character" w:customStyle="1" w:styleId="1111111">
    <w:name w:val="Текст примечания Знак1111111"/>
    <w:basedOn w:val="11111111"/>
    <w:link w:val="111111110"/>
    <w:qFormat/>
    <w:rPr>
      <w:rFonts w:ascii="Calibri" w:hAnsi="Calibri"/>
      <w:color w:val="000000"/>
      <w:spacing w:val="0"/>
      <w:sz w:val="22"/>
    </w:rPr>
  </w:style>
  <w:style w:type="character" w:customStyle="1" w:styleId="IndexHeading11">
    <w:name w:val="Index Heading11"/>
    <w:link w:val="IndexHeading111"/>
    <w:qFormat/>
    <w:rPr>
      <w:rFonts w:ascii="Times New Roman" w:hAnsi="Times New Roman"/>
      <w:color w:val="000000"/>
      <w:spacing w:val="0"/>
      <w:sz w:val="20"/>
    </w:rPr>
  </w:style>
  <w:style w:type="character" w:customStyle="1" w:styleId="Heading5121">
    <w:name w:val="Heading 5121"/>
    <w:link w:val="Heading51211"/>
    <w:qFormat/>
    <w:rPr>
      <w:rFonts w:ascii="XO Thames" w:hAnsi="XO Thames"/>
      <w:b/>
      <w:color w:val="000000"/>
      <w:spacing w:val="0"/>
      <w:sz w:val="22"/>
    </w:rPr>
  </w:style>
  <w:style w:type="character" w:customStyle="1" w:styleId="Contents111">
    <w:name w:val="Contents 111"/>
    <w:link w:val="Contents1111"/>
    <w:qFormat/>
    <w:rPr>
      <w:rFonts w:ascii="XO Thames" w:hAnsi="XO Thames"/>
      <w:b/>
      <w:color w:val="000000"/>
      <w:spacing w:val="0"/>
      <w:sz w:val="28"/>
    </w:rPr>
  </w:style>
  <w:style w:type="character" w:customStyle="1" w:styleId="Endnote2">
    <w:name w:val="Endnote2"/>
    <w:link w:val="Endnote21"/>
    <w:qFormat/>
    <w:rPr>
      <w:rFonts w:ascii="XO Thames" w:hAnsi="XO Thames"/>
      <w:color w:val="000000"/>
      <w:spacing w:val="0"/>
      <w:sz w:val="22"/>
    </w:rPr>
  </w:style>
  <w:style w:type="character" w:customStyle="1" w:styleId="annotationreference1111111">
    <w:name w:val="annotation reference1111111"/>
    <w:basedOn w:val="DefaultParagraphFont1111111"/>
    <w:link w:val="annotationreference11111111"/>
    <w:qFormat/>
    <w:rPr>
      <w:rFonts w:ascii="Times New Roman" w:hAnsi="Times New Roman"/>
      <w:color w:val="000000"/>
      <w:spacing w:val="0"/>
      <w:sz w:val="16"/>
    </w:rPr>
  </w:style>
  <w:style w:type="character" w:customStyle="1" w:styleId="Contents3311">
    <w:name w:val="Contents 3311"/>
    <w:link w:val="Contents33111"/>
    <w:qFormat/>
    <w:rPr>
      <w:rFonts w:ascii="XO Thames" w:hAnsi="XO Thames"/>
      <w:color w:val="000000"/>
      <w:spacing w:val="0"/>
      <w:sz w:val="28"/>
    </w:rPr>
  </w:style>
  <w:style w:type="character" w:customStyle="1" w:styleId="Contents8111111111">
    <w:name w:val="Contents 8111111111"/>
    <w:link w:val="Contents81111111111"/>
    <w:qFormat/>
    <w:rPr>
      <w:rFonts w:ascii="XO Thames" w:hAnsi="XO Thames"/>
      <w:color w:val="000000"/>
      <w:spacing w:val="0"/>
      <w:sz w:val="28"/>
    </w:rPr>
  </w:style>
  <w:style w:type="character" w:customStyle="1" w:styleId="111111111">
    <w:name w:val="Указатель11111111"/>
    <w:basedOn w:val="11111111"/>
    <w:link w:val="1111111110"/>
    <w:qFormat/>
    <w:rPr>
      <w:rFonts w:ascii="Calibri" w:hAnsi="Calibri"/>
      <w:color w:val="000000"/>
      <w:spacing w:val="0"/>
      <w:sz w:val="22"/>
    </w:rPr>
  </w:style>
  <w:style w:type="character" w:customStyle="1" w:styleId="Contents511111111">
    <w:name w:val="Contents 511111111"/>
    <w:link w:val="Contents5111111111"/>
    <w:qFormat/>
    <w:rPr>
      <w:rFonts w:ascii="XO Thames" w:hAnsi="XO Thames"/>
      <w:color w:val="000000"/>
      <w:spacing w:val="0"/>
      <w:sz w:val="28"/>
    </w:rPr>
  </w:style>
  <w:style w:type="character" w:customStyle="1" w:styleId="Contents4">
    <w:name w:val="Contents 4"/>
    <w:qFormat/>
    <w:rPr>
      <w:rFonts w:ascii="XO Thames" w:hAnsi="XO Thames"/>
      <w:color w:val="000000"/>
      <w:spacing w:val="0"/>
      <w:sz w:val="28"/>
    </w:rPr>
  </w:style>
  <w:style w:type="character" w:customStyle="1" w:styleId="Contents82">
    <w:name w:val="Contents 82"/>
    <w:link w:val="Contents821"/>
    <w:qFormat/>
    <w:rPr>
      <w:rFonts w:ascii="XO Thames" w:hAnsi="XO Thames"/>
      <w:color w:val="000000"/>
      <w:spacing w:val="0"/>
      <w:sz w:val="28"/>
    </w:rPr>
  </w:style>
  <w:style w:type="character" w:customStyle="1" w:styleId="List111111">
    <w:name w:val="List111111"/>
    <w:basedOn w:val="Textbody111111"/>
    <w:link w:val="List1111111"/>
    <w:qFormat/>
    <w:rPr>
      <w:rFonts w:ascii="Times New Roman" w:hAnsi="Times New Roman"/>
      <w:color w:val="000000"/>
      <w:spacing w:val="0"/>
      <w:sz w:val="28"/>
    </w:rPr>
  </w:style>
  <w:style w:type="character" w:customStyle="1" w:styleId="annotationsubject211111111">
    <w:name w:val="annotation subject211111111"/>
    <w:basedOn w:val="Marginalia"/>
    <w:link w:val="annotationsubject2111111111"/>
    <w:qFormat/>
    <w:rPr>
      <w:b/>
      <w:sz w:val="20"/>
    </w:rPr>
  </w:style>
  <w:style w:type="character" w:customStyle="1" w:styleId="Marginalia211111111">
    <w:name w:val="Marginalia211111111"/>
    <w:link w:val="Marginalia2111111111"/>
    <w:qFormat/>
    <w:rPr>
      <w:rFonts w:ascii="Times New Roman" w:hAnsi="Times New Roman"/>
      <w:color w:val="000000"/>
      <w:spacing w:val="0"/>
      <w:sz w:val="20"/>
    </w:rPr>
  </w:style>
  <w:style w:type="character" w:customStyle="1" w:styleId="Heading31311">
    <w:name w:val="Heading 31311"/>
    <w:link w:val="Heading313111"/>
    <w:qFormat/>
    <w:rPr>
      <w:rFonts w:ascii="Times New Roman" w:hAnsi="Times New Roman"/>
      <w:color w:val="000000"/>
      <w:spacing w:val="0"/>
      <w:sz w:val="24"/>
    </w:rPr>
  </w:style>
  <w:style w:type="character" w:customStyle="1" w:styleId="Heading31">
    <w:name w:val="Heading 31"/>
    <w:link w:val="Heading311"/>
    <w:qFormat/>
    <w:rPr>
      <w:sz w:val="24"/>
    </w:rPr>
  </w:style>
  <w:style w:type="character" w:customStyle="1" w:styleId="Contents6">
    <w:name w:val="Contents 6"/>
    <w:qFormat/>
    <w:rPr>
      <w:rFonts w:ascii="XO Thames" w:hAnsi="XO Thames"/>
      <w:color w:val="000000"/>
      <w:spacing w:val="0"/>
      <w:sz w:val="28"/>
    </w:rPr>
  </w:style>
  <w:style w:type="character" w:customStyle="1" w:styleId="Marginalia3">
    <w:name w:val="Marginalia3"/>
    <w:link w:val="Marginalia31"/>
    <w:qFormat/>
    <w:rPr>
      <w:rFonts w:ascii="Times New Roman" w:hAnsi="Times New Roman"/>
      <w:color w:val="000000"/>
      <w:spacing w:val="0"/>
      <w:sz w:val="20"/>
    </w:rPr>
  </w:style>
  <w:style w:type="character" w:customStyle="1" w:styleId="Contents93">
    <w:name w:val="Contents 93"/>
    <w:link w:val="Contents931"/>
    <w:qFormat/>
    <w:rPr>
      <w:rFonts w:ascii="XO Thames" w:hAnsi="XO Thames"/>
      <w:color w:val="000000"/>
      <w:spacing w:val="0"/>
      <w:sz w:val="28"/>
    </w:rPr>
  </w:style>
  <w:style w:type="character" w:customStyle="1" w:styleId="Contents7">
    <w:name w:val="Contents 7"/>
    <w:qFormat/>
    <w:rPr>
      <w:rFonts w:ascii="XO Thames" w:hAnsi="XO Thames"/>
      <w:color w:val="000000"/>
      <w:spacing w:val="0"/>
      <w:sz w:val="28"/>
    </w:rPr>
  </w:style>
  <w:style w:type="character" w:customStyle="1" w:styleId="IndexHeading12111">
    <w:name w:val="Index Heading12111"/>
    <w:link w:val="IndexHeading121111"/>
    <w:qFormat/>
    <w:rPr>
      <w:rFonts w:ascii="Times New Roman" w:hAnsi="Times New Roman"/>
      <w:color w:val="000000"/>
      <w:spacing w:val="0"/>
      <w:sz w:val="20"/>
    </w:rPr>
  </w:style>
  <w:style w:type="character" w:customStyle="1" w:styleId="Endnote211">
    <w:name w:val="Endnote211"/>
    <w:link w:val="Endnote2111"/>
    <w:qFormat/>
    <w:rPr>
      <w:rFonts w:ascii="XO Thames" w:hAnsi="XO Thames"/>
      <w:color w:val="000000"/>
      <w:spacing w:val="0"/>
      <w:sz w:val="22"/>
    </w:rPr>
  </w:style>
  <w:style w:type="character" w:customStyle="1" w:styleId="FontStyle191111111111">
    <w:name w:val="Font Style191111111111"/>
    <w:link w:val="FontStyle1911111111111"/>
    <w:qFormat/>
    <w:rPr>
      <w:rFonts w:ascii="Times New Roman" w:hAnsi="Times New Roman"/>
      <w:color w:val="000000"/>
      <w:spacing w:val="0"/>
      <w:sz w:val="24"/>
    </w:rPr>
  </w:style>
  <w:style w:type="character" w:customStyle="1" w:styleId="Contents6211111">
    <w:name w:val="Contents 6211111"/>
    <w:link w:val="Contents62111111"/>
    <w:qFormat/>
    <w:rPr>
      <w:rFonts w:ascii="XO Thames" w:hAnsi="XO Thames"/>
      <w:color w:val="000000"/>
      <w:spacing w:val="0"/>
      <w:sz w:val="28"/>
    </w:rPr>
  </w:style>
  <w:style w:type="character" w:customStyle="1" w:styleId="Caption11">
    <w:name w:val="Caption11"/>
    <w:link w:val="Caption111"/>
    <w:qFormat/>
    <w:rPr>
      <w:rFonts w:ascii="Times New Roman" w:hAnsi="Times New Roman"/>
      <w:i/>
      <w:color w:val="000000"/>
      <w:spacing w:val="0"/>
      <w:sz w:val="24"/>
    </w:rPr>
  </w:style>
  <w:style w:type="character" w:customStyle="1" w:styleId="51111111">
    <w:name w:val="Заголовок 5 Знак1111111"/>
    <w:link w:val="511111111"/>
    <w:qFormat/>
    <w:rPr>
      <w:rFonts w:ascii="XO Thames" w:hAnsi="XO Thames"/>
      <w:b/>
      <w:color w:val="000000"/>
      <w:spacing w:val="0"/>
      <w:sz w:val="22"/>
    </w:rPr>
  </w:style>
  <w:style w:type="character" w:customStyle="1" w:styleId="Internetlink21">
    <w:name w:val="Internet link21"/>
    <w:link w:val="Internetlink211"/>
    <w:qFormat/>
    <w:rPr>
      <w:rFonts w:ascii="Times New Roman" w:hAnsi="Times New Roman"/>
      <w:color w:val="0000FF"/>
      <w:spacing w:val="0"/>
      <w:sz w:val="20"/>
      <w:u w:val="single"/>
    </w:rPr>
  </w:style>
  <w:style w:type="character" w:customStyle="1" w:styleId="21111111">
    <w:name w:val="Заголовок 2 Знак1111111"/>
    <w:link w:val="211111111"/>
    <w:qFormat/>
    <w:rPr>
      <w:rFonts w:ascii="XO Thames" w:hAnsi="XO Thames"/>
      <w:b/>
      <w:color w:val="000000"/>
      <w:spacing w:val="0"/>
      <w:sz w:val="28"/>
    </w:rPr>
  </w:style>
  <w:style w:type="character" w:customStyle="1" w:styleId="Footnote2111111">
    <w:name w:val="Footnote2111111"/>
    <w:link w:val="Footnote21111111"/>
    <w:qFormat/>
    <w:rPr>
      <w:rFonts w:ascii="XO Thames" w:hAnsi="XO Thames"/>
      <w:color w:val="000000"/>
      <w:spacing w:val="0"/>
      <w:sz w:val="22"/>
    </w:rPr>
  </w:style>
  <w:style w:type="character" w:customStyle="1" w:styleId="111">
    <w:name w:val="Заголовок111"/>
    <w:link w:val="1111"/>
    <w:qFormat/>
    <w:rPr>
      <w:rFonts w:ascii="Open Sans" w:hAnsi="Open Sans"/>
      <w:sz w:val="28"/>
    </w:rPr>
  </w:style>
  <w:style w:type="character" w:customStyle="1" w:styleId="List1">
    <w:name w:val="List1"/>
    <w:basedOn w:val="Textbody"/>
    <w:qFormat/>
    <w:rPr>
      <w:sz w:val="28"/>
    </w:rPr>
  </w:style>
  <w:style w:type="character" w:customStyle="1" w:styleId="ConsNonformat1111111111">
    <w:name w:val="ConsNonformat1111111111"/>
    <w:link w:val="ConsNonformat11111111111"/>
    <w:qFormat/>
    <w:rPr>
      <w:rFonts w:ascii="Courier New" w:hAnsi="Courier New"/>
      <w:color w:val="000000"/>
      <w:spacing w:val="0"/>
      <w:sz w:val="20"/>
    </w:rPr>
  </w:style>
  <w:style w:type="character" w:customStyle="1" w:styleId="IndexHeading111111111">
    <w:name w:val="Index Heading111111111"/>
    <w:link w:val="IndexHeading1111111111"/>
    <w:qFormat/>
    <w:rPr>
      <w:rFonts w:ascii="Times New Roman" w:hAnsi="Times New Roman"/>
      <w:color w:val="000000"/>
      <w:spacing w:val="0"/>
      <w:sz w:val="20"/>
    </w:rPr>
  </w:style>
  <w:style w:type="character" w:customStyle="1" w:styleId="BalloonText1111111111">
    <w:name w:val="Balloon Text1111111111"/>
    <w:link w:val="BalloonText11111111111"/>
    <w:qFormat/>
    <w:rPr>
      <w:rFonts w:ascii="Tahoma" w:hAnsi="Tahoma"/>
      <w:sz w:val="16"/>
    </w:rPr>
  </w:style>
  <w:style w:type="character" w:customStyle="1" w:styleId="InternetLink211111111">
    <w:name w:val="Internet Link211111111"/>
    <w:link w:val="InternetLink2111111111"/>
    <w:qFormat/>
    <w:rPr>
      <w:rFonts w:ascii="Times New Roman" w:hAnsi="Times New Roman"/>
      <w:color w:val="0000FF"/>
      <w:spacing w:val="0"/>
      <w:sz w:val="20"/>
      <w:u w:val="single"/>
    </w:rPr>
  </w:style>
  <w:style w:type="character" w:customStyle="1" w:styleId="Footer211">
    <w:name w:val="Footer211"/>
    <w:link w:val="Footer2111"/>
    <w:qFormat/>
    <w:rPr>
      <w:rFonts w:ascii="Times New Roman" w:hAnsi="Times New Roman"/>
      <w:color w:val="000000"/>
      <w:spacing w:val="0"/>
      <w:sz w:val="20"/>
    </w:rPr>
  </w:style>
  <w:style w:type="character" w:customStyle="1" w:styleId="Caption1">
    <w:name w:val="Caption1"/>
    <w:qFormat/>
    <w:rPr>
      <w:i/>
      <w:sz w:val="24"/>
    </w:rPr>
  </w:style>
  <w:style w:type="character" w:customStyle="1" w:styleId="Marginalia1111">
    <w:name w:val="Marginalia1111"/>
    <w:link w:val="Marginalia11111"/>
    <w:qFormat/>
    <w:rPr>
      <w:rFonts w:ascii="Times New Roman" w:hAnsi="Times New Roman"/>
      <w:color w:val="000000"/>
      <w:spacing w:val="0"/>
      <w:sz w:val="20"/>
    </w:rPr>
  </w:style>
  <w:style w:type="character" w:customStyle="1" w:styleId="Heading5211111">
    <w:name w:val="Heading 5211111"/>
    <w:link w:val="Heading52111111"/>
    <w:qFormat/>
    <w:rPr>
      <w:rFonts w:ascii="XO Thames" w:hAnsi="XO Thames"/>
      <w:b/>
      <w:color w:val="000000"/>
      <w:spacing w:val="0"/>
      <w:sz w:val="22"/>
    </w:rPr>
  </w:style>
  <w:style w:type="character" w:customStyle="1" w:styleId="Endnote">
    <w:name w:val="Endnote"/>
    <w:link w:val="Endnote1"/>
    <w:qFormat/>
    <w:rPr>
      <w:rFonts w:ascii="XO Thames" w:hAnsi="XO Thames"/>
      <w:sz w:val="22"/>
    </w:rPr>
  </w:style>
  <w:style w:type="character" w:customStyle="1" w:styleId="Heading32">
    <w:name w:val="Heading 32"/>
    <w:qFormat/>
    <w:rPr>
      <w:sz w:val="24"/>
    </w:rPr>
  </w:style>
  <w:style w:type="character" w:customStyle="1" w:styleId="List2">
    <w:name w:val="List2"/>
    <w:basedOn w:val="Textbody1"/>
    <w:link w:val="List21"/>
    <w:qFormat/>
    <w:rPr>
      <w:sz w:val="28"/>
    </w:rPr>
  </w:style>
  <w:style w:type="character" w:customStyle="1" w:styleId="Heading51111111">
    <w:name w:val="Heading 51111111"/>
    <w:link w:val="Heading511111111"/>
    <w:qFormat/>
    <w:rPr>
      <w:rFonts w:ascii="XO Thames" w:hAnsi="XO Thames"/>
      <w:b/>
      <w:color w:val="000000"/>
      <w:spacing w:val="0"/>
      <w:sz w:val="22"/>
    </w:rPr>
  </w:style>
  <w:style w:type="character" w:customStyle="1" w:styleId="Heading1131111">
    <w:name w:val="Heading 1131111"/>
    <w:link w:val="Heading11311111"/>
    <w:qFormat/>
    <w:rPr>
      <w:rFonts w:ascii="Arial" w:hAnsi="Arial"/>
      <w:b/>
      <w:color w:val="000000"/>
      <w:spacing w:val="0"/>
      <w:sz w:val="32"/>
    </w:rPr>
  </w:style>
  <w:style w:type="character" w:customStyle="1" w:styleId="DefaultParagraphFont1111111">
    <w:name w:val="Default Paragraph Font1111111"/>
    <w:link w:val="DefaultParagraphFont11111111"/>
    <w:qFormat/>
    <w:rPr>
      <w:rFonts w:ascii="Times New Roman" w:hAnsi="Times New Roman"/>
      <w:color w:val="000000"/>
      <w:spacing w:val="0"/>
      <w:sz w:val="20"/>
    </w:rPr>
  </w:style>
  <w:style w:type="character" w:customStyle="1" w:styleId="annotationreference1111111111">
    <w:name w:val="annotation reference1111111111"/>
    <w:link w:val="annotationreference11111111111"/>
    <w:qFormat/>
    <w:rPr>
      <w:rFonts w:ascii="Times New Roman" w:hAnsi="Times New Roman"/>
      <w:color w:val="000000"/>
      <w:spacing w:val="0"/>
      <w:sz w:val="16"/>
    </w:rPr>
  </w:style>
  <w:style w:type="character" w:customStyle="1" w:styleId="Contents421">
    <w:name w:val="Contents 421"/>
    <w:link w:val="Contents4211"/>
    <w:qFormat/>
    <w:rPr>
      <w:rFonts w:ascii="XO Thames" w:hAnsi="XO Thames"/>
      <w:color w:val="000000"/>
      <w:spacing w:val="0"/>
      <w:sz w:val="28"/>
    </w:rPr>
  </w:style>
  <w:style w:type="character" w:customStyle="1" w:styleId="Contents72111">
    <w:name w:val="Contents 72111"/>
    <w:link w:val="Contents721111"/>
    <w:qFormat/>
    <w:rPr>
      <w:rFonts w:ascii="XO Thames" w:hAnsi="XO Thames"/>
      <w:color w:val="000000"/>
      <w:spacing w:val="0"/>
      <w:sz w:val="28"/>
    </w:rPr>
  </w:style>
  <w:style w:type="character" w:customStyle="1" w:styleId="Contents3211111111">
    <w:name w:val="Contents 3211111111"/>
    <w:link w:val="Contents32111111111"/>
    <w:qFormat/>
    <w:rPr>
      <w:rFonts w:ascii="XO Thames" w:hAnsi="XO Thames"/>
      <w:color w:val="000000"/>
      <w:spacing w:val="0"/>
      <w:sz w:val="28"/>
    </w:rPr>
  </w:style>
  <w:style w:type="character" w:customStyle="1" w:styleId="Heading411">
    <w:name w:val="Heading 411"/>
    <w:link w:val="Heading4111"/>
    <w:qFormat/>
    <w:rPr>
      <w:rFonts w:ascii="Times New Roman" w:hAnsi="Times New Roman"/>
      <w:color w:val="000000"/>
      <w:spacing w:val="0"/>
      <w:sz w:val="28"/>
    </w:rPr>
  </w:style>
  <w:style w:type="character" w:customStyle="1" w:styleId="PageNumber1111111111">
    <w:name w:val="Page Number1111111111"/>
    <w:basedOn w:val="11111111111"/>
    <w:link w:val="PageNumber11111111111"/>
    <w:qFormat/>
    <w:rPr>
      <w:rFonts w:ascii="Tahoma" w:hAnsi="Tahoma"/>
    </w:rPr>
  </w:style>
  <w:style w:type="character" w:customStyle="1" w:styleId="ConsPlusNormal1111111111">
    <w:name w:val="ConsPlusNormal1111111111"/>
    <w:link w:val="ConsPlusNormal11111111111"/>
    <w:qFormat/>
    <w:rPr>
      <w:rFonts w:ascii="Arial" w:hAnsi="Arial"/>
      <w:color w:val="000000"/>
      <w:spacing w:val="0"/>
      <w:sz w:val="20"/>
    </w:rPr>
  </w:style>
  <w:style w:type="character" w:customStyle="1" w:styleId="Contents211111111">
    <w:name w:val="Contents 211111111"/>
    <w:link w:val="Contents2111111111"/>
    <w:qFormat/>
    <w:rPr>
      <w:rFonts w:ascii="XO Thames" w:hAnsi="XO Thames"/>
      <w:color w:val="000000"/>
      <w:spacing w:val="0"/>
      <w:sz w:val="28"/>
    </w:rPr>
  </w:style>
  <w:style w:type="character" w:customStyle="1" w:styleId="Contents1111111">
    <w:name w:val="Contents 1111111"/>
    <w:link w:val="Contents11111111"/>
    <w:qFormat/>
    <w:rPr>
      <w:rFonts w:ascii="XO Thames" w:hAnsi="XO Thames"/>
      <w:b/>
      <w:color w:val="000000"/>
      <w:spacing w:val="0"/>
      <w:sz w:val="28"/>
    </w:rPr>
  </w:style>
  <w:style w:type="character" w:customStyle="1" w:styleId="Heading42">
    <w:name w:val="Heading 42"/>
    <w:link w:val="Heading421"/>
    <w:qFormat/>
    <w:rPr>
      <w:sz w:val="28"/>
    </w:rPr>
  </w:style>
  <w:style w:type="character" w:customStyle="1" w:styleId="Endnote11111111">
    <w:name w:val="Endnote11111111"/>
    <w:link w:val="Endnote111111111"/>
    <w:qFormat/>
    <w:rPr>
      <w:rFonts w:ascii="XO Thames" w:hAnsi="XO Thames"/>
      <w:color w:val="000000"/>
      <w:spacing w:val="0"/>
      <w:sz w:val="22"/>
    </w:rPr>
  </w:style>
  <w:style w:type="character" w:customStyle="1" w:styleId="Heading4211">
    <w:name w:val="Heading 4211"/>
    <w:link w:val="Heading42111"/>
    <w:qFormat/>
    <w:rPr>
      <w:rFonts w:ascii="Times New Roman" w:hAnsi="Times New Roman"/>
      <w:color w:val="000000"/>
      <w:spacing w:val="0"/>
      <w:sz w:val="28"/>
    </w:rPr>
  </w:style>
  <w:style w:type="character" w:customStyle="1" w:styleId="Contents731111">
    <w:name w:val="Contents 731111"/>
    <w:link w:val="Contents7311111"/>
    <w:qFormat/>
    <w:rPr>
      <w:rFonts w:ascii="XO Thames" w:hAnsi="XO Thames"/>
      <w:color w:val="000000"/>
      <w:spacing w:val="0"/>
      <w:sz w:val="28"/>
    </w:rPr>
  </w:style>
  <w:style w:type="character" w:customStyle="1" w:styleId="Footer1211111111">
    <w:name w:val="Footer1211111111"/>
    <w:link w:val="Footer12111111111"/>
    <w:qFormat/>
    <w:rPr>
      <w:rFonts w:ascii="Times New Roman" w:hAnsi="Times New Roman"/>
      <w:color w:val="000000"/>
      <w:spacing w:val="0"/>
      <w:sz w:val="20"/>
    </w:rPr>
  </w:style>
  <w:style w:type="character" w:customStyle="1" w:styleId="paper1111111111">
    <w:name w:val="paper1111111111"/>
    <w:link w:val="paper11111111111"/>
    <w:qFormat/>
    <w:rPr>
      <w:sz w:val="24"/>
    </w:rPr>
  </w:style>
  <w:style w:type="character" w:customStyle="1" w:styleId="Textbody11111111">
    <w:name w:val="Text body11111111"/>
    <w:link w:val="Textbody111111111"/>
    <w:qFormat/>
    <w:rPr>
      <w:rFonts w:ascii="Times New Roman" w:hAnsi="Times New Roman"/>
      <w:color w:val="000000"/>
      <w:spacing w:val="0"/>
      <w:sz w:val="28"/>
    </w:rPr>
  </w:style>
  <w:style w:type="character" w:customStyle="1" w:styleId="Contents9211111111">
    <w:name w:val="Contents 9211111111"/>
    <w:link w:val="Contents92111111111"/>
    <w:qFormat/>
    <w:rPr>
      <w:rFonts w:ascii="XO Thames" w:hAnsi="XO Thames"/>
      <w:color w:val="000000"/>
      <w:spacing w:val="0"/>
      <w:sz w:val="28"/>
    </w:rPr>
  </w:style>
  <w:style w:type="character" w:customStyle="1" w:styleId="Heading11111">
    <w:name w:val="Heading 11111"/>
    <w:link w:val="Heading111111"/>
    <w:qFormat/>
    <w:rPr>
      <w:rFonts w:ascii="Arial" w:hAnsi="Arial"/>
      <w:b/>
      <w:color w:val="000000"/>
      <w:spacing w:val="0"/>
      <w:sz w:val="32"/>
    </w:rPr>
  </w:style>
  <w:style w:type="character" w:customStyle="1" w:styleId="Footer21111">
    <w:name w:val="Footer21111"/>
    <w:link w:val="Footer211111"/>
    <w:qFormat/>
    <w:rPr>
      <w:rFonts w:ascii="Times New Roman" w:hAnsi="Times New Roman"/>
      <w:color w:val="000000"/>
      <w:spacing w:val="0"/>
      <w:sz w:val="20"/>
    </w:rPr>
  </w:style>
  <w:style w:type="character" w:customStyle="1" w:styleId="Heading211111">
    <w:name w:val="Heading 211111"/>
    <w:link w:val="Heading2111111"/>
    <w:qFormat/>
    <w:rPr>
      <w:rFonts w:ascii="XO Thames" w:hAnsi="XO Thames"/>
      <w:b/>
      <w:color w:val="000000"/>
      <w:spacing w:val="0"/>
      <w:sz w:val="28"/>
    </w:rPr>
  </w:style>
  <w:style w:type="character" w:customStyle="1" w:styleId="InternetLink11111">
    <w:name w:val="Internet Link11111"/>
    <w:link w:val="InternetLink111111"/>
    <w:qFormat/>
    <w:rPr>
      <w:rFonts w:ascii="Times New Roman" w:hAnsi="Times New Roman"/>
      <w:color w:val="0000FF"/>
      <w:spacing w:val="0"/>
      <w:sz w:val="20"/>
      <w:u w:val="single"/>
    </w:rPr>
  </w:style>
  <w:style w:type="character" w:customStyle="1" w:styleId="Heading52111">
    <w:name w:val="Heading 52111"/>
    <w:link w:val="Heading521111"/>
    <w:qFormat/>
    <w:rPr>
      <w:rFonts w:ascii="XO Thames" w:hAnsi="XO Thames"/>
      <w:b/>
      <w:color w:val="000000"/>
      <w:spacing w:val="0"/>
      <w:sz w:val="22"/>
    </w:rPr>
  </w:style>
  <w:style w:type="character" w:customStyle="1" w:styleId="Textbody1111">
    <w:name w:val="Text body1111"/>
    <w:link w:val="Textbody11111"/>
    <w:qFormat/>
    <w:rPr>
      <w:rFonts w:ascii="Times New Roman" w:hAnsi="Times New Roman"/>
      <w:color w:val="000000"/>
      <w:spacing w:val="0"/>
      <w:sz w:val="28"/>
    </w:rPr>
  </w:style>
  <w:style w:type="character" w:customStyle="1" w:styleId="Heading22111">
    <w:name w:val="Heading 22111"/>
    <w:link w:val="Heading221111"/>
    <w:qFormat/>
    <w:rPr>
      <w:rFonts w:ascii="XO Thames" w:hAnsi="XO Thames"/>
      <w:b/>
      <w:color w:val="000000"/>
      <w:spacing w:val="0"/>
      <w:sz w:val="28"/>
    </w:rPr>
  </w:style>
  <w:style w:type="character" w:customStyle="1" w:styleId="Heading112111">
    <w:name w:val="Heading 112111"/>
    <w:link w:val="Heading1121111"/>
    <w:qFormat/>
    <w:rPr>
      <w:rFonts w:ascii="Arial" w:hAnsi="Arial"/>
      <w:b/>
      <w:color w:val="000000"/>
      <w:spacing w:val="0"/>
      <w:sz w:val="32"/>
    </w:rPr>
  </w:style>
  <w:style w:type="character" w:customStyle="1" w:styleId="71111111">
    <w:name w:val="Оглавление 7 Знак1111111"/>
    <w:link w:val="711111111"/>
    <w:qFormat/>
    <w:rPr>
      <w:rFonts w:ascii="XO Thames" w:hAnsi="XO Thames"/>
      <w:color w:val="000000"/>
      <w:spacing w:val="0"/>
      <w:sz w:val="28"/>
    </w:rPr>
  </w:style>
  <w:style w:type="character" w:customStyle="1" w:styleId="1111111111">
    <w:name w:val="Гиперссылка1111111111"/>
    <w:link w:val="111111111110"/>
    <w:qFormat/>
    <w:rPr>
      <w:rFonts w:ascii="Times New Roman" w:hAnsi="Times New Roman"/>
      <w:color w:val="0000FF"/>
      <w:spacing w:val="0"/>
      <w:sz w:val="20"/>
      <w:u w:val="single"/>
    </w:rPr>
  </w:style>
  <w:style w:type="character" w:customStyle="1" w:styleId="Contents931111">
    <w:name w:val="Contents 931111"/>
    <w:link w:val="Contents9311111"/>
    <w:qFormat/>
    <w:rPr>
      <w:rFonts w:ascii="XO Thames" w:hAnsi="XO Thames"/>
      <w:color w:val="000000"/>
      <w:spacing w:val="0"/>
      <w:sz w:val="28"/>
    </w:rPr>
  </w:style>
  <w:style w:type="character" w:customStyle="1" w:styleId="Subtitle2111">
    <w:name w:val="Subtitle2111"/>
    <w:link w:val="Subtitle21111"/>
    <w:qFormat/>
    <w:rPr>
      <w:rFonts w:ascii="XO Thames" w:hAnsi="XO Thames"/>
      <w:i/>
      <w:color w:val="000000"/>
      <w:spacing w:val="0"/>
      <w:sz w:val="24"/>
    </w:rPr>
  </w:style>
  <w:style w:type="character" w:customStyle="1" w:styleId="Contents71">
    <w:name w:val="Contents 71"/>
    <w:link w:val="Contents711"/>
    <w:qFormat/>
    <w:rPr>
      <w:rFonts w:ascii="XO Thames" w:hAnsi="XO Thames"/>
      <w:color w:val="000000"/>
      <w:spacing w:val="0"/>
      <w:sz w:val="28"/>
    </w:rPr>
  </w:style>
  <w:style w:type="character" w:customStyle="1" w:styleId="11111110">
    <w:name w:val="Подзаголовок Знак1111111"/>
    <w:link w:val="111111112"/>
    <w:qFormat/>
    <w:rPr>
      <w:rFonts w:ascii="XO Thames" w:hAnsi="XO Thames"/>
      <w:i/>
      <w:color w:val="000000"/>
      <w:spacing w:val="0"/>
      <w:sz w:val="24"/>
    </w:rPr>
  </w:style>
  <w:style w:type="character" w:customStyle="1" w:styleId="Contents231111">
    <w:name w:val="Contents 231111"/>
    <w:link w:val="Contents2311111"/>
    <w:qFormat/>
    <w:rPr>
      <w:rFonts w:ascii="XO Thames" w:hAnsi="XO Thames"/>
      <w:color w:val="000000"/>
      <w:spacing w:val="0"/>
      <w:sz w:val="28"/>
    </w:rPr>
  </w:style>
  <w:style w:type="character" w:customStyle="1" w:styleId="Contents91">
    <w:name w:val="Contents 91"/>
    <w:link w:val="Contents911"/>
    <w:qFormat/>
    <w:rPr>
      <w:rFonts w:ascii="XO Thames" w:hAnsi="XO Thames"/>
      <w:color w:val="000000"/>
      <w:spacing w:val="0"/>
      <w:sz w:val="28"/>
    </w:rPr>
  </w:style>
  <w:style w:type="character" w:customStyle="1" w:styleId="Title211111111">
    <w:name w:val="Title211111111"/>
    <w:link w:val="Title2111111111"/>
    <w:qFormat/>
    <w:rPr>
      <w:rFonts w:ascii="Times New Roman" w:hAnsi="Times New Roman"/>
      <w:b/>
      <w:color w:val="000000"/>
      <w:spacing w:val="0"/>
      <w:sz w:val="28"/>
    </w:rPr>
  </w:style>
  <w:style w:type="character" w:customStyle="1" w:styleId="Contents3">
    <w:name w:val="Contents 3"/>
    <w:link w:val="Contents32"/>
    <w:qFormat/>
    <w:rPr>
      <w:rFonts w:ascii="XO Thames" w:hAnsi="XO Thames"/>
      <w:color w:val="000000"/>
      <w:spacing w:val="0"/>
      <w:sz w:val="28"/>
    </w:rPr>
  </w:style>
  <w:style w:type="character" w:customStyle="1" w:styleId="111111111111">
    <w:name w:val="Знак11111111111"/>
    <w:link w:val="1111111111110"/>
    <w:qFormat/>
    <w:rPr>
      <w:rFonts w:ascii="Tahoma" w:hAnsi="Tahoma"/>
    </w:rPr>
  </w:style>
  <w:style w:type="character" w:customStyle="1" w:styleId="121">
    <w:name w:val="Указатель121"/>
    <w:link w:val="1211"/>
    <w:qFormat/>
  </w:style>
  <w:style w:type="character" w:customStyle="1" w:styleId="10">
    <w:name w:val="Заголовок1"/>
    <w:link w:val="11"/>
    <w:qFormat/>
    <w:rPr>
      <w:rFonts w:ascii="Open Sans" w:hAnsi="Open Sans"/>
      <w:sz w:val="28"/>
    </w:rPr>
  </w:style>
  <w:style w:type="character" w:customStyle="1" w:styleId="IndexHeading2">
    <w:name w:val="Index Heading2"/>
    <w:link w:val="IndexHeading21"/>
    <w:qFormat/>
  </w:style>
  <w:style w:type="character" w:customStyle="1" w:styleId="12">
    <w:name w:val="Заголовок12"/>
    <w:link w:val="1210"/>
    <w:qFormat/>
    <w:rPr>
      <w:rFonts w:ascii="Open Sans" w:hAnsi="Open Sans"/>
      <w:sz w:val="28"/>
    </w:rPr>
  </w:style>
  <w:style w:type="character" w:customStyle="1" w:styleId="111111113">
    <w:name w:val="Гиперссылка11111111"/>
    <w:link w:val="1111111112"/>
    <w:qFormat/>
    <w:rPr>
      <w:rFonts w:ascii="Times New Roman" w:hAnsi="Times New Roman"/>
      <w:color w:val="0000FF"/>
      <w:spacing w:val="0"/>
      <w:sz w:val="20"/>
      <w:u w:val="single"/>
    </w:rPr>
  </w:style>
  <w:style w:type="character" w:customStyle="1" w:styleId="1211111111">
    <w:name w:val="Знак Знак Знак1 Знак Знак Знак Знак211111111"/>
    <w:link w:val="12111111111"/>
    <w:qFormat/>
    <w:rPr>
      <w:rFonts w:ascii="Tahoma" w:hAnsi="Tahoma"/>
      <w:color w:val="000000"/>
      <w:spacing w:val="0"/>
      <w:sz w:val="20"/>
    </w:rPr>
  </w:style>
  <w:style w:type="character" w:customStyle="1" w:styleId="Title11">
    <w:name w:val="Title11"/>
    <w:link w:val="Title111"/>
    <w:qFormat/>
    <w:rPr>
      <w:rFonts w:ascii="Times New Roman" w:hAnsi="Times New Roman"/>
      <w:b/>
      <w:color w:val="000000"/>
      <w:spacing w:val="0"/>
      <w:sz w:val="28"/>
    </w:rPr>
  </w:style>
  <w:style w:type="character" w:customStyle="1" w:styleId="l1111111111">
    <w:name w:val="l1111111111"/>
    <w:link w:val="l11111111111"/>
    <w:qFormat/>
    <w:rPr>
      <w:color w:val="001020"/>
      <w:sz w:val="24"/>
    </w:rPr>
  </w:style>
  <w:style w:type="character" w:customStyle="1" w:styleId="Marginalia31111">
    <w:name w:val="Marginalia31111"/>
    <w:link w:val="Marginalia311111"/>
    <w:qFormat/>
    <w:rPr>
      <w:rFonts w:ascii="Times New Roman" w:hAnsi="Times New Roman"/>
      <w:color w:val="000000"/>
      <w:spacing w:val="0"/>
      <w:sz w:val="20"/>
    </w:rPr>
  </w:style>
  <w:style w:type="character" w:customStyle="1" w:styleId="2111111110">
    <w:name w:val="Знак Знак Знак211111111"/>
    <w:link w:val="2111111111"/>
    <w:qFormat/>
    <w:rPr>
      <w:rFonts w:ascii="Times New Roman" w:hAnsi="Times New Roman"/>
      <w:color w:val="000000"/>
      <w:spacing w:val="0"/>
      <w:sz w:val="20"/>
    </w:rPr>
  </w:style>
  <w:style w:type="character" w:customStyle="1" w:styleId="Contents8211">
    <w:name w:val="Contents 8211"/>
    <w:link w:val="Contents82111"/>
    <w:qFormat/>
    <w:rPr>
      <w:rFonts w:ascii="XO Thames" w:hAnsi="XO Thames"/>
      <w:color w:val="000000"/>
      <w:spacing w:val="0"/>
      <w:sz w:val="28"/>
    </w:rPr>
  </w:style>
  <w:style w:type="character" w:customStyle="1" w:styleId="Contents6111111111">
    <w:name w:val="Contents 6111111111"/>
    <w:link w:val="Contents61111111111"/>
    <w:qFormat/>
    <w:rPr>
      <w:rFonts w:ascii="XO Thames" w:hAnsi="XO Thames"/>
      <w:color w:val="000000"/>
      <w:spacing w:val="0"/>
      <w:sz w:val="28"/>
    </w:rPr>
  </w:style>
  <w:style w:type="character" w:customStyle="1" w:styleId="Footnote2">
    <w:name w:val="Footnote2"/>
    <w:link w:val="Footnote21"/>
    <w:qFormat/>
    <w:rPr>
      <w:rFonts w:ascii="XO Thames" w:hAnsi="XO Thames"/>
      <w:color w:val="000000"/>
      <w:spacing w:val="0"/>
      <w:sz w:val="22"/>
    </w:rPr>
  </w:style>
  <w:style w:type="character" w:customStyle="1" w:styleId="11111112">
    <w:name w:val="Список Знак1111111"/>
    <w:basedOn w:val="Textbody"/>
    <w:link w:val="111111114"/>
    <w:qFormat/>
    <w:rPr>
      <w:rFonts w:ascii="Calibri" w:hAnsi="Calibri"/>
      <w:color w:val="000000"/>
      <w:spacing w:val="0"/>
      <w:sz w:val="28"/>
    </w:rPr>
  </w:style>
  <w:style w:type="character" w:customStyle="1" w:styleId="111111111112">
    <w:name w:val="Знак Знак Знак1 Знак1111111111"/>
    <w:link w:val="1111111111111"/>
    <w:qFormat/>
    <w:rPr>
      <w:rFonts w:ascii="Tahoma" w:hAnsi="Tahoma"/>
    </w:rPr>
  </w:style>
  <w:style w:type="character" w:customStyle="1" w:styleId="Footer1211111">
    <w:name w:val="Footer1211111"/>
    <w:link w:val="Footer12111111"/>
    <w:qFormat/>
    <w:rPr>
      <w:rFonts w:ascii="Times New Roman" w:hAnsi="Times New Roman"/>
      <w:color w:val="000000"/>
      <w:spacing w:val="0"/>
      <w:sz w:val="20"/>
    </w:rPr>
  </w:style>
  <w:style w:type="character" w:customStyle="1" w:styleId="Contents631111">
    <w:name w:val="Contents 631111"/>
    <w:link w:val="Contents6311111"/>
    <w:qFormat/>
    <w:rPr>
      <w:rFonts w:ascii="XO Thames" w:hAnsi="XO Thames"/>
      <w:color w:val="000000"/>
      <w:spacing w:val="0"/>
      <w:sz w:val="28"/>
    </w:rPr>
  </w:style>
  <w:style w:type="character" w:customStyle="1" w:styleId="FontStyle111111111111">
    <w:name w:val="Font Style111111111111"/>
    <w:link w:val="FontStyle1111111111111"/>
    <w:qFormat/>
    <w:rPr>
      <w:rFonts w:ascii="Times New Roman" w:hAnsi="Times New Roman"/>
      <w:color w:val="000000"/>
      <w:spacing w:val="0"/>
      <w:sz w:val="22"/>
    </w:rPr>
  </w:style>
  <w:style w:type="character" w:customStyle="1" w:styleId="HeaderandFooter31">
    <w:name w:val="Header and Footer31"/>
    <w:link w:val="HeaderandFooter311"/>
    <w:qFormat/>
    <w:rPr>
      <w:rFonts w:ascii="XO Thames" w:hAnsi="XO Thames"/>
      <w:color w:val="000000"/>
      <w:spacing w:val="0"/>
      <w:sz w:val="28"/>
    </w:rPr>
  </w:style>
  <w:style w:type="character" w:customStyle="1" w:styleId="11111111111">
    <w:name w:val="Знак Знак Знак1 Знак Знак Знак Знак1111111111"/>
    <w:link w:val="1111111111112"/>
    <w:qFormat/>
    <w:rPr>
      <w:rFonts w:ascii="Tahoma" w:hAnsi="Tahoma"/>
    </w:rPr>
  </w:style>
  <w:style w:type="character" w:customStyle="1" w:styleId="Contents1211111">
    <w:name w:val="Contents 1211111"/>
    <w:link w:val="Contents12111111"/>
    <w:qFormat/>
    <w:rPr>
      <w:rFonts w:ascii="XO Thames" w:hAnsi="XO Thames"/>
      <w:b/>
      <w:color w:val="000000"/>
      <w:spacing w:val="0"/>
      <w:sz w:val="28"/>
    </w:rPr>
  </w:style>
  <w:style w:type="character" w:customStyle="1" w:styleId="Heading21">
    <w:name w:val="Heading 21"/>
    <w:link w:val="Heading211"/>
    <w:qFormat/>
    <w:rPr>
      <w:rFonts w:ascii="XO Thames" w:hAnsi="XO Thames"/>
      <w:b/>
      <w:color w:val="000000"/>
      <w:spacing w:val="0"/>
      <w:sz w:val="28"/>
    </w:rPr>
  </w:style>
  <w:style w:type="character" w:customStyle="1" w:styleId="NoSpacing1111111111">
    <w:name w:val="No Spacing1111111111"/>
    <w:link w:val="NoSpacing11111111111"/>
    <w:qFormat/>
    <w:rPr>
      <w:rFonts w:ascii="Calibri" w:hAnsi="Calibri"/>
      <w:color w:val="000000"/>
      <w:spacing w:val="0"/>
      <w:sz w:val="22"/>
    </w:rPr>
  </w:style>
  <w:style w:type="character" w:customStyle="1" w:styleId="Contents4211111111">
    <w:name w:val="Contents 4211111111"/>
    <w:link w:val="Contents42111111111"/>
    <w:qFormat/>
    <w:rPr>
      <w:rFonts w:ascii="XO Thames" w:hAnsi="XO Thames"/>
      <w:color w:val="000000"/>
      <w:spacing w:val="0"/>
      <w:sz w:val="28"/>
    </w:rPr>
  </w:style>
  <w:style w:type="character" w:customStyle="1" w:styleId="41111111">
    <w:name w:val="Заголовок 4 Знак1111111"/>
    <w:basedOn w:val="11111111"/>
    <w:link w:val="411111111"/>
    <w:qFormat/>
    <w:rPr>
      <w:rFonts w:ascii="Calibri" w:hAnsi="Calibri"/>
      <w:color w:val="000000"/>
      <w:spacing w:val="0"/>
      <w:sz w:val="28"/>
    </w:rPr>
  </w:style>
  <w:style w:type="character" w:customStyle="1" w:styleId="Heading21111111111">
    <w:name w:val="Heading 21111111111"/>
    <w:link w:val="Heading211111111111"/>
    <w:qFormat/>
    <w:rPr>
      <w:rFonts w:ascii="XO Thames" w:hAnsi="XO Thames"/>
      <w:b/>
      <w:color w:val="000000"/>
      <w:spacing w:val="0"/>
      <w:sz w:val="28"/>
    </w:rPr>
  </w:style>
  <w:style w:type="character" w:customStyle="1" w:styleId="Textbody211111">
    <w:name w:val="Text body211111"/>
    <w:link w:val="Textbody2111111"/>
    <w:qFormat/>
    <w:rPr>
      <w:rFonts w:ascii="Times New Roman" w:hAnsi="Times New Roman"/>
      <w:color w:val="000000"/>
      <w:spacing w:val="0"/>
      <w:sz w:val="28"/>
    </w:rPr>
  </w:style>
  <w:style w:type="character" w:customStyle="1" w:styleId="Contents5211111">
    <w:name w:val="Contents 5211111"/>
    <w:link w:val="Contents52111111"/>
    <w:qFormat/>
    <w:rPr>
      <w:rFonts w:ascii="XO Thames" w:hAnsi="XO Thames"/>
      <w:color w:val="000000"/>
      <w:spacing w:val="0"/>
      <w:sz w:val="28"/>
    </w:rPr>
  </w:style>
  <w:style w:type="character" w:customStyle="1" w:styleId="Contents22111">
    <w:name w:val="Contents 22111"/>
    <w:link w:val="Contents221111"/>
    <w:qFormat/>
    <w:rPr>
      <w:rFonts w:ascii="XO Thames" w:hAnsi="XO Thames"/>
      <w:color w:val="000000"/>
      <w:spacing w:val="0"/>
      <w:sz w:val="28"/>
    </w:rPr>
  </w:style>
  <w:style w:type="character" w:customStyle="1" w:styleId="Footnote11111111">
    <w:name w:val="Footnote11111111"/>
    <w:link w:val="Footnote111111111"/>
    <w:qFormat/>
    <w:rPr>
      <w:rFonts w:ascii="XO Thames" w:hAnsi="XO Thames"/>
      <w:color w:val="000000"/>
      <w:spacing w:val="0"/>
      <w:sz w:val="22"/>
    </w:rPr>
  </w:style>
  <w:style w:type="character" w:customStyle="1" w:styleId="Footnote1111">
    <w:name w:val="Footnote1111"/>
    <w:link w:val="Footnote11111"/>
    <w:qFormat/>
    <w:rPr>
      <w:rFonts w:ascii="XO Thames" w:hAnsi="XO Thames"/>
      <w:color w:val="000000"/>
      <w:spacing w:val="0"/>
      <w:sz w:val="22"/>
    </w:rPr>
  </w:style>
  <w:style w:type="character" w:customStyle="1" w:styleId="Contents41">
    <w:name w:val="Contents 41"/>
    <w:link w:val="Contents42"/>
    <w:qFormat/>
    <w:rPr>
      <w:rFonts w:ascii="XO Thames" w:hAnsi="XO Thames"/>
      <w:color w:val="000000"/>
      <w:spacing w:val="0"/>
      <w:sz w:val="28"/>
    </w:rPr>
  </w:style>
  <w:style w:type="character" w:customStyle="1" w:styleId="11111113">
    <w:name w:val="Колонтитул1111111"/>
    <w:link w:val="111111115"/>
    <w:qFormat/>
    <w:rPr>
      <w:rFonts w:ascii="XO Thames" w:hAnsi="XO Thames"/>
      <w:color w:val="000000"/>
      <w:spacing w:val="0"/>
      <w:sz w:val="28"/>
    </w:rPr>
  </w:style>
  <w:style w:type="character" w:customStyle="1" w:styleId="Footnote211">
    <w:name w:val="Footnote211"/>
    <w:link w:val="Footnote2111"/>
    <w:qFormat/>
    <w:rPr>
      <w:rFonts w:ascii="XO Thames" w:hAnsi="XO Thames"/>
      <w:color w:val="000000"/>
      <w:spacing w:val="0"/>
      <w:sz w:val="22"/>
    </w:rPr>
  </w:style>
  <w:style w:type="character" w:customStyle="1" w:styleId="BodyTextIndented1111111111">
    <w:name w:val="Body Text;Indented1111111111"/>
    <w:link w:val="BodyTextIndented11111111111"/>
    <w:qFormat/>
  </w:style>
  <w:style w:type="character" w:customStyle="1" w:styleId="InternetLink211111">
    <w:name w:val="Internet Link211111"/>
    <w:link w:val="InternetLink2111111"/>
    <w:qFormat/>
    <w:rPr>
      <w:rFonts w:ascii="Times New Roman" w:hAnsi="Times New Roman"/>
      <w:color w:val="0000FF"/>
      <w:spacing w:val="0"/>
      <w:sz w:val="20"/>
      <w:u w:val="single"/>
    </w:rPr>
  </w:style>
  <w:style w:type="character" w:customStyle="1" w:styleId="Caption211">
    <w:name w:val="Caption211"/>
    <w:link w:val="Caption2111"/>
    <w:qFormat/>
    <w:rPr>
      <w:rFonts w:ascii="Times New Roman" w:hAnsi="Times New Roman"/>
      <w:i/>
      <w:color w:val="000000"/>
      <w:spacing w:val="0"/>
      <w:sz w:val="24"/>
    </w:rPr>
  </w:style>
  <w:style w:type="character" w:customStyle="1" w:styleId="Subtitle1111111">
    <w:name w:val="Subtitle1111111"/>
    <w:link w:val="Subtitle11111111"/>
    <w:qFormat/>
    <w:rPr>
      <w:rFonts w:ascii="XO Thames" w:hAnsi="XO Thames"/>
      <w:i/>
      <w:color w:val="000000"/>
      <w:spacing w:val="0"/>
      <w:sz w:val="24"/>
    </w:rPr>
  </w:style>
  <w:style w:type="character" w:customStyle="1" w:styleId="1111111113">
    <w:name w:val="Содержимое таблицы111111111"/>
    <w:link w:val="11111111110"/>
    <w:qFormat/>
  </w:style>
  <w:style w:type="character" w:customStyle="1" w:styleId="Marginalia1">
    <w:name w:val="Marginalia1"/>
    <w:link w:val="Marginalia11"/>
    <w:qFormat/>
  </w:style>
  <w:style w:type="character" w:customStyle="1" w:styleId="Contents211">
    <w:name w:val="Contents 211"/>
    <w:link w:val="Contents2111"/>
    <w:qFormat/>
    <w:rPr>
      <w:rFonts w:ascii="XO Thames" w:hAnsi="XO Thames"/>
      <w:color w:val="000000"/>
      <w:spacing w:val="0"/>
      <w:sz w:val="28"/>
    </w:rPr>
  </w:style>
  <w:style w:type="character" w:customStyle="1" w:styleId="Contents9211111">
    <w:name w:val="Contents 9211111"/>
    <w:link w:val="Contents92111111"/>
    <w:qFormat/>
    <w:rPr>
      <w:rFonts w:ascii="XO Thames" w:hAnsi="XO Thames"/>
      <w:color w:val="000000"/>
      <w:spacing w:val="0"/>
      <w:sz w:val="28"/>
    </w:rPr>
  </w:style>
  <w:style w:type="character" w:customStyle="1" w:styleId="Contents2211111111">
    <w:name w:val="Contents 2211111111"/>
    <w:link w:val="Contents22111111111"/>
    <w:qFormat/>
    <w:rPr>
      <w:rFonts w:ascii="XO Thames" w:hAnsi="XO Thames"/>
      <w:color w:val="000000"/>
      <w:spacing w:val="0"/>
      <w:sz w:val="28"/>
    </w:rPr>
  </w:style>
  <w:style w:type="character" w:customStyle="1" w:styleId="111111116">
    <w:name w:val="Заголовок 1 Знак1111111"/>
    <w:basedOn w:val="11111111"/>
    <w:link w:val="1111111114"/>
    <w:qFormat/>
    <w:rPr>
      <w:rFonts w:ascii="Arial" w:hAnsi="Arial"/>
      <w:b/>
      <w:color w:val="000000"/>
      <w:spacing w:val="0"/>
      <w:sz w:val="32"/>
    </w:rPr>
  </w:style>
  <w:style w:type="character" w:customStyle="1" w:styleId="Contents511">
    <w:name w:val="Contents 511"/>
    <w:link w:val="Contents5111"/>
    <w:qFormat/>
    <w:rPr>
      <w:rFonts w:ascii="XO Thames" w:hAnsi="XO Thames"/>
      <w:color w:val="000000"/>
      <w:spacing w:val="0"/>
      <w:sz w:val="28"/>
    </w:rPr>
  </w:style>
  <w:style w:type="character" w:customStyle="1" w:styleId="Footnote1111111111">
    <w:name w:val="Footnote1111111111"/>
    <w:link w:val="Footnote11111111111"/>
    <w:qFormat/>
    <w:rPr>
      <w:rFonts w:ascii="XO Thames" w:hAnsi="XO Thames"/>
      <w:color w:val="000000"/>
      <w:spacing w:val="0"/>
      <w:sz w:val="22"/>
    </w:rPr>
  </w:style>
  <w:style w:type="character" w:customStyle="1" w:styleId="Endnote211111111">
    <w:name w:val="Endnote211111111"/>
    <w:link w:val="Endnote2111111111"/>
    <w:qFormat/>
    <w:rPr>
      <w:rFonts w:ascii="XO Thames" w:hAnsi="XO Thames"/>
      <w:color w:val="000000"/>
      <w:spacing w:val="0"/>
      <w:sz w:val="22"/>
    </w:rPr>
  </w:style>
  <w:style w:type="character" w:customStyle="1" w:styleId="Footer1">
    <w:name w:val="Footer1"/>
    <w:link w:val="Footer11"/>
    <w:qFormat/>
  </w:style>
  <w:style w:type="character" w:customStyle="1" w:styleId="Contents621">
    <w:name w:val="Contents 621"/>
    <w:link w:val="Contents6211"/>
    <w:qFormat/>
    <w:rPr>
      <w:rFonts w:ascii="XO Thames" w:hAnsi="XO Thames"/>
      <w:color w:val="000000"/>
      <w:spacing w:val="0"/>
      <w:sz w:val="28"/>
    </w:rPr>
  </w:style>
  <w:style w:type="character" w:customStyle="1" w:styleId="HeaderandFooter111">
    <w:name w:val="Header and Footer111"/>
    <w:link w:val="HeaderandFooter1111"/>
    <w:qFormat/>
    <w:rPr>
      <w:rFonts w:ascii="XO Thames" w:hAnsi="XO Thames"/>
      <w:color w:val="000000"/>
      <w:spacing w:val="0"/>
      <w:sz w:val="28"/>
    </w:rPr>
  </w:style>
  <w:style w:type="character" w:customStyle="1" w:styleId="Endnote111111">
    <w:name w:val="Endnote111111"/>
    <w:link w:val="Endnote1111111"/>
    <w:qFormat/>
    <w:rPr>
      <w:rFonts w:ascii="XO Thames" w:hAnsi="XO Thames"/>
      <w:color w:val="000000"/>
      <w:spacing w:val="0"/>
      <w:sz w:val="22"/>
    </w:rPr>
  </w:style>
  <w:style w:type="character" w:customStyle="1" w:styleId="List111111111">
    <w:name w:val="List111111111"/>
    <w:basedOn w:val="Textbody11111111"/>
    <w:link w:val="List1111111111"/>
    <w:qFormat/>
    <w:rPr>
      <w:rFonts w:ascii="Times New Roman" w:hAnsi="Times New Roman"/>
      <w:color w:val="000000"/>
      <w:spacing w:val="0"/>
      <w:sz w:val="28"/>
    </w:rPr>
  </w:style>
  <w:style w:type="character" w:customStyle="1" w:styleId="511111110">
    <w:name w:val="Оглавление 5 Знак1111111"/>
    <w:link w:val="5111111110"/>
    <w:qFormat/>
    <w:rPr>
      <w:rFonts w:ascii="XO Thames" w:hAnsi="XO Thames"/>
      <w:color w:val="000000"/>
      <w:spacing w:val="0"/>
      <w:sz w:val="28"/>
    </w:rPr>
  </w:style>
  <w:style w:type="character" w:customStyle="1" w:styleId="111111111113">
    <w:name w:val="Основной текст11111111111"/>
    <w:link w:val="1111111111113"/>
    <w:qFormat/>
    <w:rPr>
      <w:spacing w:val="2"/>
      <w:sz w:val="21"/>
    </w:rPr>
  </w:style>
  <w:style w:type="character" w:customStyle="1" w:styleId="Contents4211111">
    <w:name w:val="Contents 4211111"/>
    <w:link w:val="Contents42111111"/>
    <w:qFormat/>
    <w:rPr>
      <w:rFonts w:ascii="XO Thames" w:hAnsi="XO Thames"/>
      <w:color w:val="000000"/>
      <w:spacing w:val="0"/>
      <w:sz w:val="28"/>
    </w:rPr>
  </w:style>
  <w:style w:type="character" w:customStyle="1" w:styleId="List21111">
    <w:name w:val="List21111"/>
    <w:basedOn w:val="Textbody2111"/>
    <w:link w:val="List211111"/>
    <w:qFormat/>
    <w:rPr>
      <w:rFonts w:ascii="Times New Roman" w:hAnsi="Times New Roman"/>
      <w:color w:val="000000"/>
      <w:spacing w:val="0"/>
      <w:sz w:val="28"/>
    </w:rPr>
  </w:style>
  <w:style w:type="character" w:customStyle="1" w:styleId="Contents31">
    <w:name w:val="Contents 31"/>
    <w:qFormat/>
    <w:rPr>
      <w:rFonts w:ascii="XO Thames" w:hAnsi="XO Thames"/>
      <w:color w:val="000000"/>
      <w:spacing w:val="0"/>
      <w:sz w:val="28"/>
    </w:rPr>
  </w:style>
  <w:style w:type="character" w:customStyle="1" w:styleId="Contents61">
    <w:name w:val="Contents 61"/>
    <w:link w:val="Contents611"/>
    <w:qFormat/>
    <w:rPr>
      <w:rFonts w:ascii="XO Thames" w:hAnsi="XO Thames"/>
      <w:color w:val="000000"/>
      <w:spacing w:val="0"/>
      <w:sz w:val="28"/>
    </w:rPr>
  </w:style>
  <w:style w:type="character" w:customStyle="1" w:styleId="Contents92111">
    <w:name w:val="Contents 92111"/>
    <w:link w:val="Contents921111"/>
    <w:qFormat/>
    <w:rPr>
      <w:rFonts w:ascii="XO Thames" w:hAnsi="XO Thames"/>
      <w:color w:val="000000"/>
      <w:spacing w:val="0"/>
      <w:sz w:val="28"/>
    </w:rPr>
  </w:style>
  <w:style w:type="character" w:customStyle="1" w:styleId="Footnote11">
    <w:name w:val="Footnote11"/>
    <w:link w:val="Footnote111"/>
    <w:qFormat/>
    <w:rPr>
      <w:rFonts w:ascii="XO Thames" w:hAnsi="XO Thames"/>
      <w:color w:val="000000"/>
      <w:spacing w:val="0"/>
      <w:sz w:val="22"/>
    </w:rPr>
  </w:style>
  <w:style w:type="character" w:customStyle="1" w:styleId="annotationsubject1111111111">
    <w:name w:val="annotation subject1111111111"/>
    <w:basedOn w:val="Marginalia"/>
    <w:link w:val="annotationsubject11111111111"/>
    <w:qFormat/>
    <w:rPr>
      <w:b/>
    </w:rPr>
  </w:style>
  <w:style w:type="character" w:customStyle="1" w:styleId="1211110">
    <w:name w:val="Заголовок121111"/>
    <w:link w:val="1211111"/>
    <w:qFormat/>
    <w:rPr>
      <w:rFonts w:ascii="Open Sans" w:hAnsi="Open Sans"/>
      <w:sz w:val="28"/>
    </w:rPr>
  </w:style>
  <w:style w:type="character" w:customStyle="1" w:styleId="Internetlink">
    <w:name w:val="Internet link"/>
    <w:link w:val="Internetlink1"/>
    <w:qFormat/>
    <w:rPr>
      <w:rFonts w:ascii="Times New Roman" w:hAnsi="Times New Roman"/>
      <w:color w:val="0000FF"/>
      <w:spacing w:val="0"/>
      <w:sz w:val="20"/>
      <w:u w:val="single"/>
    </w:rPr>
  </w:style>
  <w:style w:type="character" w:customStyle="1" w:styleId="Subtitle1111111111">
    <w:name w:val="Subtitle1111111111"/>
    <w:link w:val="Subtitle11111111111"/>
    <w:qFormat/>
    <w:rPr>
      <w:rFonts w:ascii="XO Thames" w:hAnsi="XO Thames"/>
      <w:i/>
      <w:color w:val="000000"/>
      <w:spacing w:val="0"/>
      <w:sz w:val="24"/>
    </w:rPr>
  </w:style>
  <w:style w:type="character" w:customStyle="1" w:styleId="Contents32111">
    <w:name w:val="Contents 32111"/>
    <w:link w:val="Contents321111"/>
    <w:qFormat/>
    <w:rPr>
      <w:rFonts w:ascii="XO Thames" w:hAnsi="XO Thames"/>
      <w:color w:val="000000"/>
      <w:spacing w:val="0"/>
      <w:sz w:val="28"/>
    </w:rPr>
  </w:style>
  <w:style w:type="character" w:customStyle="1" w:styleId="11111111112">
    <w:name w:val="Стиль1111111111"/>
    <w:link w:val="111111111114"/>
    <w:qFormat/>
    <w:rPr>
      <w:rFonts w:ascii="Arial" w:hAnsi="Arial"/>
      <w:color w:val="000000"/>
      <w:spacing w:val="0"/>
      <w:sz w:val="24"/>
    </w:rPr>
  </w:style>
  <w:style w:type="character" w:customStyle="1" w:styleId="Heading313">
    <w:name w:val="Heading 313"/>
    <w:link w:val="Heading3131"/>
    <w:qFormat/>
    <w:rPr>
      <w:rFonts w:ascii="Times New Roman" w:hAnsi="Times New Roman"/>
      <w:color w:val="000000"/>
      <w:spacing w:val="0"/>
      <w:sz w:val="24"/>
    </w:rPr>
  </w:style>
  <w:style w:type="character" w:customStyle="1" w:styleId="1110">
    <w:name w:val="Колонтитул111"/>
    <w:link w:val="11110"/>
    <w:qFormat/>
    <w:rPr>
      <w:rFonts w:ascii="XO Thames" w:hAnsi="XO Thames"/>
      <w:color w:val="000000"/>
      <w:spacing w:val="0"/>
      <w:sz w:val="28"/>
    </w:rPr>
  </w:style>
  <w:style w:type="character" w:customStyle="1" w:styleId="IndexHeading211111">
    <w:name w:val="Index Heading211111"/>
    <w:link w:val="IndexHeading2111111"/>
    <w:qFormat/>
    <w:rPr>
      <w:rFonts w:ascii="Times New Roman" w:hAnsi="Times New Roman"/>
      <w:color w:val="000000"/>
      <w:spacing w:val="0"/>
      <w:sz w:val="20"/>
    </w:rPr>
  </w:style>
  <w:style w:type="character" w:customStyle="1" w:styleId="Endnote1111111111">
    <w:name w:val="Endnote1111111111"/>
    <w:link w:val="Endnote11111111111"/>
    <w:qFormat/>
    <w:rPr>
      <w:rFonts w:ascii="XO Thames" w:hAnsi="XO Thames"/>
      <w:color w:val="000000"/>
      <w:spacing w:val="0"/>
      <w:sz w:val="22"/>
    </w:rPr>
  </w:style>
  <w:style w:type="character" w:customStyle="1" w:styleId="BodyText21111111111">
    <w:name w:val="Body Text 21111111111"/>
    <w:link w:val="BodyText211111111111"/>
    <w:qFormat/>
    <w:rPr>
      <w:sz w:val="28"/>
    </w:rPr>
  </w:style>
  <w:style w:type="character" w:customStyle="1" w:styleId="Contents43">
    <w:name w:val="Contents 43"/>
    <w:link w:val="Contents431"/>
    <w:qFormat/>
    <w:rPr>
      <w:rFonts w:ascii="XO Thames" w:hAnsi="XO Thames"/>
      <w:color w:val="000000"/>
      <w:spacing w:val="0"/>
      <w:sz w:val="28"/>
    </w:rPr>
  </w:style>
  <w:style w:type="character" w:customStyle="1" w:styleId="Heading41111111111">
    <w:name w:val="Heading 41111111111"/>
    <w:link w:val="Heading411111111111"/>
    <w:qFormat/>
    <w:rPr>
      <w:rFonts w:ascii="Times New Roman" w:hAnsi="Times New Roman"/>
      <w:color w:val="000000"/>
      <w:spacing w:val="0"/>
      <w:sz w:val="28"/>
    </w:rPr>
  </w:style>
  <w:style w:type="character" w:customStyle="1" w:styleId="111111111115">
    <w:name w:val="Знак1 Знак Знак Знак1111111111"/>
    <w:link w:val="1111111111114"/>
    <w:qFormat/>
    <w:rPr>
      <w:rFonts w:ascii="Tahoma" w:hAnsi="Tahoma"/>
    </w:rPr>
  </w:style>
  <w:style w:type="character" w:customStyle="1" w:styleId="Subtitle21">
    <w:name w:val="Subtitle21"/>
    <w:link w:val="Subtitle211"/>
    <w:qFormat/>
    <w:rPr>
      <w:rFonts w:ascii="XO Thames" w:hAnsi="XO Thames"/>
      <w:i/>
      <w:color w:val="000000"/>
      <w:spacing w:val="0"/>
      <w:sz w:val="24"/>
    </w:rPr>
  </w:style>
  <w:style w:type="character" w:customStyle="1" w:styleId="Heading511">
    <w:name w:val="Heading 511"/>
    <w:link w:val="Heading5111"/>
    <w:qFormat/>
    <w:rPr>
      <w:rFonts w:ascii="XO Thames" w:hAnsi="XO Thames"/>
      <w:b/>
      <w:color w:val="000000"/>
      <w:spacing w:val="0"/>
      <w:sz w:val="22"/>
    </w:rPr>
  </w:style>
  <w:style w:type="character" w:customStyle="1" w:styleId="List211">
    <w:name w:val="List211"/>
    <w:basedOn w:val="Textbody21"/>
    <w:link w:val="List2111"/>
    <w:qFormat/>
    <w:rPr>
      <w:rFonts w:ascii="Times New Roman" w:hAnsi="Times New Roman"/>
      <w:color w:val="000000"/>
      <w:spacing w:val="0"/>
      <w:sz w:val="28"/>
    </w:rPr>
  </w:style>
  <w:style w:type="character" w:customStyle="1" w:styleId="12110">
    <w:name w:val="Заголовок1211"/>
    <w:link w:val="121110"/>
    <w:qFormat/>
    <w:rPr>
      <w:rFonts w:ascii="Open Sans" w:hAnsi="Open Sans"/>
      <w:sz w:val="28"/>
    </w:rPr>
  </w:style>
  <w:style w:type="character" w:customStyle="1" w:styleId="Textbody111111">
    <w:name w:val="Text body111111"/>
    <w:link w:val="Textbody1111111"/>
    <w:qFormat/>
    <w:rPr>
      <w:rFonts w:ascii="Times New Roman" w:hAnsi="Times New Roman"/>
      <w:color w:val="000000"/>
      <w:spacing w:val="0"/>
      <w:sz w:val="28"/>
    </w:rPr>
  </w:style>
  <w:style w:type="character" w:customStyle="1" w:styleId="Contents8">
    <w:name w:val="Contents 8"/>
    <w:link w:val="Contents83"/>
    <w:qFormat/>
    <w:rPr>
      <w:rFonts w:ascii="XO Thames" w:hAnsi="XO Thames"/>
      <w:color w:val="000000"/>
      <w:spacing w:val="0"/>
      <w:sz w:val="28"/>
    </w:rPr>
  </w:style>
  <w:style w:type="character" w:customStyle="1" w:styleId="Heading41111">
    <w:name w:val="Heading 41111"/>
    <w:link w:val="Heading411111"/>
    <w:qFormat/>
    <w:rPr>
      <w:rFonts w:ascii="Times New Roman" w:hAnsi="Times New Roman"/>
      <w:color w:val="000000"/>
      <w:spacing w:val="0"/>
      <w:sz w:val="28"/>
    </w:rPr>
  </w:style>
  <w:style w:type="character" w:customStyle="1" w:styleId="Contents8211111">
    <w:name w:val="Contents 8211111"/>
    <w:link w:val="Contents82111111"/>
    <w:qFormat/>
    <w:rPr>
      <w:rFonts w:ascii="XO Thames" w:hAnsi="XO Thames"/>
      <w:color w:val="000000"/>
      <w:spacing w:val="0"/>
      <w:sz w:val="28"/>
    </w:rPr>
  </w:style>
  <w:style w:type="character" w:customStyle="1" w:styleId="BalloonText1111111">
    <w:name w:val="Balloon Text1111111"/>
    <w:link w:val="BalloonText11111111"/>
    <w:qFormat/>
    <w:rPr>
      <w:rFonts w:ascii="Tahoma" w:hAnsi="Tahoma"/>
      <w:sz w:val="16"/>
    </w:rPr>
  </w:style>
  <w:style w:type="character" w:customStyle="1" w:styleId="Contents8211111111">
    <w:name w:val="Contents 8211111111"/>
    <w:link w:val="Contents82111111111"/>
    <w:qFormat/>
    <w:rPr>
      <w:rFonts w:ascii="XO Thames" w:hAnsi="XO Thames"/>
      <w:color w:val="000000"/>
      <w:spacing w:val="0"/>
      <w:sz w:val="28"/>
    </w:rPr>
  </w:style>
  <w:style w:type="character" w:customStyle="1" w:styleId="Contents7311">
    <w:name w:val="Contents 7311"/>
    <w:link w:val="Contents73111"/>
    <w:qFormat/>
    <w:rPr>
      <w:rFonts w:ascii="XO Thames" w:hAnsi="XO Thames"/>
      <w:color w:val="000000"/>
      <w:spacing w:val="0"/>
      <w:sz w:val="28"/>
    </w:rPr>
  </w:style>
  <w:style w:type="character" w:customStyle="1" w:styleId="HeaderandFooter211">
    <w:name w:val="Header and Footer211"/>
    <w:link w:val="HeaderandFooter2111"/>
    <w:qFormat/>
  </w:style>
  <w:style w:type="character" w:customStyle="1" w:styleId="Title1111111111">
    <w:name w:val="Title1111111111"/>
    <w:link w:val="Title11111111111"/>
    <w:qFormat/>
    <w:rPr>
      <w:rFonts w:ascii="Times New Roman" w:hAnsi="Times New Roman"/>
      <w:b/>
      <w:color w:val="000000"/>
      <w:spacing w:val="0"/>
      <w:sz w:val="28"/>
    </w:rPr>
  </w:style>
  <w:style w:type="character" w:customStyle="1" w:styleId="Normal01111111111">
    <w:name w:val="Normal_01111111111"/>
    <w:link w:val="Normal011111111111"/>
    <w:qFormat/>
    <w:rPr>
      <w:rFonts w:ascii="Times New Roman" w:hAnsi="Times New Roman"/>
      <w:color w:val="000000"/>
      <w:spacing w:val="0"/>
      <w:sz w:val="24"/>
    </w:rPr>
  </w:style>
  <w:style w:type="character" w:customStyle="1" w:styleId="91111111">
    <w:name w:val="Оглавление 9 Знак1111111"/>
    <w:link w:val="911111111"/>
    <w:qFormat/>
    <w:rPr>
      <w:rFonts w:ascii="XO Thames" w:hAnsi="XO Thames"/>
      <w:color w:val="000000"/>
      <w:spacing w:val="0"/>
      <w:sz w:val="28"/>
    </w:rPr>
  </w:style>
  <w:style w:type="character" w:customStyle="1" w:styleId="11111114">
    <w:name w:val="Заголовок1111111"/>
    <w:link w:val="111111117"/>
    <w:qFormat/>
    <w:rPr>
      <w:rFonts w:ascii="Open Sans" w:hAnsi="Open Sans"/>
      <w:sz w:val="28"/>
    </w:rPr>
  </w:style>
  <w:style w:type="character" w:customStyle="1" w:styleId="1111111115">
    <w:name w:val="Заголовок111111111"/>
    <w:link w:val="11111111113"/>
    <w:qFormat/>
    <w:rPr>
      <w:rFonts w:ascii="Open Sans" w:hAnsi="Open Sans"/>
      <w:sz w:val="28"/>
    </w:rPr>
  </w:style>
  <w:style w:type="character" w:customStyle="1" w:styleId="Heading421111">
    <w:name w:val="Heading 421111"/>
    <w:link w:val="Heading4211111"/>
    <w:qFormat/>
    <w:rPr>
      <w:rFonts w:ascii="Times New Roman" w:hAnsi="Times New Roman"/>
      <w:color w:val="000000"/>
      <w:spacing w:val="0"/>
      <w:sz w:val="28"/>
    </w:rPr>
  </w:style>
  <w:style w:type="character" w:customStyle="1" w:styleId="Contents921">
    <w:name w:val="Contents 921"/>
    <w:link w:val="Contents9211"/>
    <w:qFormat/>
    <w:rPr>
      <w:rFonts w:ascii="XO Thames" w:hAnsi="XO Thames"/>
      <w:color w:val="000000"/>
      <w:spacing w:val="0"/>
      <w:sz w:val="28"/>
    </w:rPr>
  </w:style>
  <w:style w:type="character" w:customStyle="1" w:styleId="Heading3111111111">
    <w:name w:val="Heading 3111111111"/>
    <w:link w:val="Heading31111111111"/>
    <w:qFormat/>
    <w:rPr>
      <w:rFonts w:ascii="Times New Roman" w:hAnsi="Times New Roman"/>
      <w:color w:val="000000"/>
      <w:spacing w:val="0"/>
      <w:sz w:val="24"/>
    </w:rPr>
  </w:style>
  <w:style w:type="character" w:customStyle="1" w:styleId="DefaultParagraphFont211111111">
    <w:name w:val="Default Paragraph Font211111111"/>
    <w:link w:val="DefaultParagraphFont2111111111"/>
    <w:qFormat/>
    <w:rPr>
      <w:rFonts w:ascii="Times New Roman" w:hAnsi="Times New Roman"/>
      <w:color w:val="000000"/>
      <w:spacing w:val="0"/>
      <w:sz w:val="20"/>
    </w:rPr>
  </w:style>
  <w:style w:type="character" w:customStyle="1" w:styleId="Endnote11">
    <w:name w:val="Endnote11"/>
    <w:link w:val="Endnote111"/>
    <w:qFormat/>
    <w:rPr>
      <w:rFonts w:ascii="XO Thames" w:hAnsi="XO Thames"/>
      <w:color w:val="000000"/>
      <w:spacing w:val="0"/>
      <w:sz w:val="22"/>
    </w:rPr>
  </w:style>
  <w:style w:type="character" w:customStyle="1" w:styleId="21111">
    <w:name w:val="Колонтитул21111"/>
    <w:link w:val="211111"/>
    <w:qFormat/>
  </w:style>
  <w:style w:type="character" w:customStyle="1" w:styleId="Heading51">
    <w:name w:val="Heading 51"/>
    <w:qFormat/>
    <w:rPr>
      <w:rFonts w:ascii="XO Thames" w:hAnsi="XO Thames"/>
      <w:b/>
      <w:color w:val="000000"/>
      <w:spacing w:val="0"/>
      <w:sz w:val="22"/>
    </w:rPr>
  </w:style>
  <w:style w:type="character" w:customStyle="1" w:styleId="List11">
    <w:name w:val="List11"/>
    <w:basedOn w:val="Textbody3"/>
    <w:link w:val="List111"/>
    <w:qFormat/>
    <w:rPr>
      <w:rFonts w:ascii="Times New Roman" w:hAnsi="Times New Roman"/>
      <w:color w:val="000000"/>
      <w:spacing w:val="0"/>
      <w:sz w:val="28"/>
    </w:rPr>
  </w:style>
  <w:style w:type="character" w:customStyle="1" w:styleId="Textbody211111111">
    <w:name w:val="Text body211111111"/>
    <w:link w:val="Textbody2111111111"/>
    <w:qFormat/>
    <w:rPr>
      <w:rFonts w:ascii="Times New Roman" w:hAnsi="Times New Roman"/>
      <w:color w:val="000000"/>
      <w:spacing w:val="0"/>
      <w:sz w:val="28"/>
    </w:rPr>
  </w:style>
  <w:style w:type="character" w:customStyle="1" w:styleId="InternetLink1111111">
    <w:name w:val="Internet Link1111111"/>
    <w:link w:val="InternetLink11111111"/>
    <w:qFormat/>
    <w:rPr>
      <w:rFonts w:ascii="Times New Roman" w:hAnsi="Times New Roman"/>
      <w:color w:val="0000FF"/>
      <w:spacing w:val="0"/>
      <w:sz w:val="20"/>
      <w:u w:val="single"/>
    </w:rPr>
  </w:style>
  <w:style w:type="character" w:customStyle="1" w:styleId="NormalWeb1111111111">
    <w:name w:val="Normal (Web)1111111111"/>
    <w:link w:val="NormalWeb11111111111"/>
    <w:qFormat/>
    <w:rPr>
      <w:sz w:val="24"/>
    </w:rPr>
  </w:style>
  <w:style w:type="character" w:customStyle="1" w:styleId="31111111">
    <w:name w:val="Заголовок 3 Знак1111111"/>
    <w:basedOn w:val="11111111"/>
    <w:link w:val="311111111"/>
    <w:qFormat/>
    <w:rPr>
      <w:rFonts w:ascii="Calibri" w:hAnsi="Calibri"/>
      <w:color w:val="000000"/>
      <w:spacing w:val="0"/>
      <w:sz w:val="24"/>
    </w:rPr>
  </w:style>
  <w:style w:type="character" w:customStyle="1" w:styleId="Heading41211111">
    <w:name w:val="Heading 41211111"/>
    <w:link w:val="Heading412111111"/>
    <w:qFormat/>
    <w:rPr>
      <w:rFonts w:ascii="Times New Roman" w:hAnsi="Times New Roman"/>
      <w:color w:val="000000"/>
      <w:spacing w:val="0"/>
      <w:sz w:val="28"/>
    </w:rPr>
  </w:style>
  <w:style w:type="character" w:customStyle="1" w:styleId="Contents431111">
    <w:name w:val="Contents 431111"/>
    <w:link w:val="Contents4311111"/>
    <w:qFormat/>
    <w:rPr>
      <w:rFonts w:ascii="XO Thames" w:hAnsi="XO Thames"/>
      <w:color w:val="000000"/>
      <w:spacing w:val="0"/>
      <w:sz w:val="28"/>
    </w:rPr>
  </w:style>
  <w:style w:type="character" w:customStyle="1" w:styleId="annotationreference211111111">
    <w:name w:val="annotation reference211111111"/>
    <w:basedOn w:val="DefaultParagraphFont211111111"/>
    <w:link w:val="annotationreference2111111111"/>
    <w:qFormat/>
    <w:rPr>
      <w:rFonts w:ascii="Times New Roman" w:hAnsi="Times New Roman"/>
      <w:color w:val="000000"/>
      <w:spacing w:val="0"/>
      <w:sz w:val="16"/>
    </w:rPr>
  </w:style>
  <w:style w:type="character" w:customStyle="1" w:styleId="Contents9311">
    <w:name w:val="Contents 9311"/>
    <w:link w:val="Contents93111"/>
    <w:qFormat/>
    <w:rPr>
      <w:rFonts w:ascii="XO Thames" w:hAnsi="XO Thames"/>
      <w:color w:val="000000"/>
      <w:spacing w:val="0"/>
      <w:sz w:val="28"/>
    </w:rPr>
  </w:style>
  <w:style w:type="character" w:customStyle="1" w:styleId="Marginalia21">
    <w:name w:val="Marginalia21"/>
    <w:link w:val="Marginalia211"/>
    <w:qFormat/>
    <w:rPr>
      <w:rFonts w:ascii="Times New Roman" w:hAnsi="Times New Roman"/>
      <w:color w:val="000000"/>
      <w:spacing w:val="0"/>
      <w:sz w:val="20"/>
    </w:rPr>
  </w:style>
  <w:style w:type="character" w:customStyle="1" w:styleId="Contents62111">
    <w:name w:val="Contents 62111"/>
    <w:link w:val="Contents621111"/>
    <w:qFormat/>
    <w:rPr>
      <w:rFonts w:ascii="XO Thames" w:hAnsi="XO Thames"/>
      <w:color w:val="000000"/>
      <w:spacing w:val="0"/>
      <w:sz w:val="28"/>
    </w:rPr>
  </w:style>
  <w:style w:type="character" w:customStyle="1" w:styleId="Heading11">
    <w:name w:val="Heading 11"/>
    <w:qFormat/>
    <w:rPr>
      <w:rFonts w:ascii="Arial" w:hAnsi="Arial"/>
      <w:b/>
      <w:sz w:val="32"/>
    </w:rPr>
  </w:style>
  <w:style w:type="character" w:customStyle="1" w:styleId="Heading2211111">
    <w:name w:val="Heading 2211111"/>
    <w:link w:val="Heading22111111"/>
    <w:qFormat/>
    <w:rPr>
      <w:rFonts w:ascii="XO Thames" w:hAnsi="XO Thames"/>
      <w:b/>
      <w:color w:val="000000"/>
      <w:spacing w:val="0"/>
      <w:sz w:val="28"/>
    </w:rPr>
  </w:style>
  <w:style w:type="character" w:customStyle="1" w:styleId="Heading21111111">
    <w:name w:val="Heading 21111111"/>
    <w:link w:val="Heading211111111"/>
    <w:qFormat/>
    <w:rPr>
      <w:rFonts w:ascii="XO Thames" w:hAnsi="XO Thames"/>
      <w:b/>
      <w:color w:val="000000"/>
      <w:spacing w:val="0"/>
      <w:sz w:val="28"/>
    </w:rPr>
  </w:style>
  <w:style w:type="character" w:customStyle="1" w:styleId="Caption21111">
    <w:name w:val="Caption21111"/>
    <w:link w:val="Caption211111"/>
    <w:qFormat/>
    <w:rPr>
      <w:rFonts w:ascii="Times New Roman" w:hAnsi="Times New Roman"/>
      <w:i/>
      <w:color w:val="000000"/>
      <w:spacing w:val="0"/>
      <w:sz w:val="24"/>
    </w:rPr>
  </w:style>
  <w:style w:type="character" w:customStyle="1" w:styleId="Footnote111111">
    <w:name w:val="Footnote111111"/>
    <w:link w:val="Footnote1111111"/>
    <w:qFormat/>
    <w:rPr>
      <w:rFonts w:ascii="XO Thames" w:hAnsi="XO Thames"/>
      <w:color w:val="000000"/>
      <w:spacing w:val="0"/>
      <w:sz w:val="22"/>
    </w:rPr>
  </w:style>
  <w:style w:type="character" w:customStyle="1" w:styleId="Contents311">
    <w:name w:val="Contents 311"/>
    <w:link w:val="Contents3111"/>
    <w:qFormat/>
    <w:rPr>
      <w:rFonts w:ascii="XO Thames" w:hAnsi="XO Thames"/>
      <w:color w:val="000000"/>
      <w:spacing w:val="0"/>
      <w:sz w:val="28"/>
    </w:rPr>
  </w:style>
  <w:style w:type="character" w:customStyle="1" w:styleId="IndexHeading1">
    <w:name w:val="Index Heading1"/>
    <w:qFormat/>
  </w:style>
  <w:style w:type="character" w:customStyle="1" w:styleId="Contents5">
    <w:name w:val="Contents 5"/>
    <w:link w:val="Contents52"/>
    <w:qFormat/>
    <w:rPr>
      <w:rFonts w:ascii="XO Thames" w:hAnsi="XO Thames"/>
      <w:color w:val="000000"/>
      <w:spacing w:val="0"/>
      <w:sz w:val="28"/>
    </w:rPr>
  </w:style>
  <w:style w:type="character" w:customStyle="1" w:styleId="Contents7211111">
    <w:name w:val="Contents 7211111"/>
    <w:link w:val="Contents72111111"/>
    <w:qFormat/>
    <w:rPr>
      <w:rFonts w:ascii="XO Thames" w:hAnsi="XO Thames"/>
      <w:color w:val="000000"/>
      <w:spacing w:val="0"/>
      <w:sz w:val="28"/>
    </w:rPr>
  </w:style>
  <w:style w:type="character" w:customStyle="1" w:styleId="ConsNormal1111111111">
    <w:name w:val="ConsNormal1111111111"/>
    <w:link w:val="ConsNormal11111111111"/>
    <w:qFormat/>
    <w:rPr>
      <w:rFonts w:ascii="Arial" w:hAnsi="Arial"/>
      <w:color w:val="000000"/>
      <w:spacing w:val="0"/>
      <w:sz w:val="20"/>
    </w:rPr>
  </w:style>
  <w:style w:type="character" w:customStyle="1" w:styleId="Heading52">
    <w:name w:val="Heading 52"/>
    <w:link w:val="Heading521"/>
    <w:qFormat/>
    <w:rPr>
      <w:rFonts w:ascii="XO Thames" w:hAnsi="XO Thames"/>
      <w:b/>
      <w:color w:val="000000"/>
      <w:spacing w:val="0"/>
      <w:sz w:val="22"/>
    </w:rPr>
  </w:style>
  <w:style w:type="character" w:customStyle="1" w:styleId="Heading221">
    <w:name w:val="Heading 221"/>
    <w:link w:val="Heading2211"/>
    <w:qFormat/>
    <w:rPr>
      <w:rFonts w:ascii="XO Thames" w:hAnsi="XO Thames"/>
      <w:b/>
      <w:color w:val="000000"/>
      <w:spacing w:val="0"/>
      <w:sz w:val="28"/>
    </w:rPr>
  </w:style>
  <w:style w:type="character" w:customStyle="1" w:styleId="Contents63">
    <w:name w:val="Contents 63"/>
    <w:link w:val="Contents631"/>
    <w:qFormat/>
    <w:rPr>
      <w:rFonts w:ascii="XO Thames" w:hAnsi="XO Thames"/>
      <w:color w:val="000000"/>
      <w:spacing w:val="0"/>
      <w:sz w:val="28"/>
    </w:rPr>
  </w:style>
  <w:style w:type="character" w:customStyle="1" w:styleId="13">
    <w:name w:val="Указатель1"/>
    <w:link w:val="120"/>
    <w:qFormat/>
  </w:style>
  <w:style w:type="character" w:customStyle="1" w:styleId="11111">
    <w:name w:val="Указатель1111"/>
    <w:link w:val="111110"/>
    <w:qFormat/>
  </w:style>
  <w:style w:type="character" w:customStyle="1" w:styleId="11111111">
    <w:name w:val="Обычный11111111"/>
    <w:link w:val="1111111116"/>
    <w:qFormat/>
    <w:rPr>
      <w:rFonts w:ascii="Calibri" w:hAnsi="Calibri"/>
      <w:color w:val="000000"/>
      <w:spacing w:val="0"/>
      <w:sz w:val="22"/>
    </w:rPr>
  </w:style>
  <w:style w:type="character" w:customStyle="1" w:styleId="Contents411111111">
    <w:name w:val="Contents 411111111"/>
    <w:link w:val="Contents4111111111"/>
    <w:qFormat/>
    <w:rPr>
      <w:rFonts w:ascii="XO Thames" w:hAnsi="XO Thames"/>
      <w:color w:val="000000"/>
      <w:spacing w:val="0"/>
      <w:sz w:val="28"/>
    </w:rPr>
  </w:style>
  <w:style w:type="character" w:customStyle="1" w:styleId="Endnote2111111">
    <w:name w:val="Endnote2111111"/>
    <w:link w:val="Endnote21111111"/>
    <w:qFormat/>
    <w:rPr>
      <w:rFonts w:ascii="XO Thames" w:hAnsi="XO Thames"/>
      <w:color w:val="000000"/>
      <w:spacing w:val="0"/>
      <w:sz w:val="22"/>
    </w:rPr>
  </w:style>
  <w:style w:type="character" w:styleId="a3">
    <w:name w:val="Hyperlink"/>
    <w:rPr>
      <w:color w:val="0000FF"/>
      <w:u w:val="single"/>
    </w:rPr>
  </w:style>
  <w:style w:type="character" w:customStyle="1" w:styleId="Footnote">
    <w:name w:val="Footnote"/>
    <w:link w:val="Footnote1"/>
    <w:qFormat/>
    <w:rPr>
      <w:rFonts w:ascii="XO Thames" w:hAnsi="XO Thames"/>
      <w:sz w:val="22"/>
    </w:rPr>
  </w:style>
  <w:style w:type="character" w:customStyle="1" w:styleId="Heading5111111111">
    <w:name w:val="Heading 5111111111"/>
    <w:link w:val="Heading51111111111"/>
    <w:qFormat/>
    <w:rPr>
      <w:rFonts w:ascii="XO Thames" w:hAnsi="XO Thames"/>
      <w:b/>
      <w:color w:val="000000"/>
      <w:spacing w:val="0"/>
      <w:sz w:val="22"/>
    </w:rPr>
  </w:style>
  <w:style w:type="character" w:customStyle="1" w:styleId="Contents5111111">
    <w:name w:val="Contents 5111111"/>
    <w:link w:val="Contents51111111"/>
    <w:qFormat/>
    <w:rPr>
      <w:rFonts w:ascii="XO Thames" w:hAnsi="XO Thames"/>
      <w:color w:val="000000"/>
      <w:spacing w:val="0"/>
      <w:sz w:val="28"/>
    </w:rPr>
  </w:style>
  <w:style w:type="character" w:customStyle="1" w:styleId="List1211111">
    <w:name w:val="List1211111"/>
    <w:basedOn w:val="Textbody211111"/>
    <w:link w:val="List12111111"/>
    <w:qFormat/>
    <w:rPr>
      <w:rFonts w:ascii="Times New Roman" w:hAnsi="Times New Roman"/>
      <w:color w:val="000000"/>
      <w:spacing w:val="0"/>
      <w:sz w:val="28"/>
    </w:rPr>
  </w:style>
  <w:style w:type="character" w:customStyle="1" w:styleId="Contents1">
    <w:name w:val="Contents 1"/>
    <w:qFormat/>
    <w:rPr>
      <w:rFonts w:ascii="XO Thames" w:hAnsi="XO Thames"/>
      <w:b/>
      <w:color w:val="000000"/>
      <w:spacing w:val="0"/>
      <w:sz w:val="28"/>
    </w:rPr>
  </w:style>
  <w:style w:type="character" w:customStyle="1" w:styleId="81111111">
    <w:name w:val="Оглавление 8 Знак1111111"/>
    <w:link w:val="811111111"/>
    <w:qFormat/>
    <w:rPr>
      <w:rFonts w:ascii="XO Thames" w:hAnsi="XO Thames"/>
      <w:color w:val="000000"/>
      <w:spacing w:val="0"/>
      <w:sz w:val="28"/>
    </w:rPr>
  </w:style>
  <w:style w:type="character" w:customStyle="1" w:styleId="Title11111">
    <w:name w:val="Title11111"/>
    <w:link w:val="Title111111"/>
    <w:qFormat/>
    <w:rPr>
      <w:rFonts w:ascii="Times New Roman" w:hAnsi="Times New Roman"/>
      <w:b/>
      <w:color w:val="000000"/>
      <w:spacing w:val="0"/>
      <w:sz w:val="28"/>
    </w:rPr>
  </w:style>
  <w:style w:type="character" w:customStyle="1" w:styleId="Contents73">
    <w:name w:val="Contents 73"/>
    <w:link w:val="Contents731"/>
    <w:qFormat/>
    <w:rPr>
      <w:rFonts w:ascii="XO Thames" w:hAnsi="XO Thames"/>
      <w:color w:val="000000"/>
      <w:spacing w:val="0"/>
      <w:sz w:val="28"/>
    </w:rPr>
  </w:style>
  <w:style w:type="character" w:customStyle="1" w:styleId="Caption1211111">
    <w:name w:val="Caption1211111"/>
    <w:link w:val="Caption12111111"/>
    <w:qFormat/>
    <w:rPr>
      <w:rFonts w:ascii="Times New Roman" w:hAnsi="Times New Roman"/>
      <w:i/>
      <w:color w:val="000000"/>
      <w:spacing w:val="0"/>
      <w:sz w:val="24"/>
    </w:rPr>
  </w:style>
  <w:style w:type="character" w:customStyle="1" w:styleId="11111111114">
    <w:name w:val="Номер страницы1111111111"/>
    <w:basedOn w:val="11111111111"/>
    <w:link w:val="111111111116"/>
    <w:qFormat/>
    <w:rPr>
      <w:rFonts w:ascii="Tahoma" w:hAnsi="Tahoma"/>
    </w:rPr>
  </w:style>
  <w:style w:type="character" w:customStyle="1" w:styleId="Title211111">
    <w:name w:val="Title211111"/>
    <w:link w:val="Title2111111"/>
    <w:qFormat/>
    <w:rPr>
      <w:rFonts w:ascii="Times New Roman" w:hAnsi="Times New Roman"/>
      <w:b/>
      <w:color w:val="000000"/>
      <w:spacing w:val="0"/>
      <w:sz w:val="28"/>
    </w:rPr>
  </w:style>
  <w:style w:type="character" w:customStyle="1" w:styleId="Heading1211111111">
    <w:name w:val="Heading 1211111111"/>
    <w:link w:val="Heading12111111111"/>
    <w:qFormat/>
    <w:rPr>
      <w:rFonts w:ascii="Arial" w:hAnsi="Arial"/>
      <w:b/>
      <w:color w:val="000000"/>
      <w:spacing w:val="0"/>
      <w:sz w:val="32"/>
    </w:rPr>
  </w:style>
  <w:style w:type="character" w:customStyle="1" w:styleId="11111115">
    <w:name w:val="Название объекта Знак1111111"/>
    <w:basedOn w:val="11111111"/>
    <w:link w:val="111111118"/>
    <w:qFormat/>
    <w:rPr>
      <w:rFonts w:ascii="Calibri" w:hAnsi="Calibri"/>
      <w:i/>
      <w:color w:val="000000"/>
      <w:spacing w:val="0"/>
      <w:sz w:val="24"/>
    </w:rPr>
  </w:style>
  <w:style w:type="character" w:customStyle="1" w:styleId="Contents11">
    <w:name w:val="Contents 11"/>
    <w:link w:val="Contents12"/>
    <w:qFormat/>
    <w:rPr>
      <w:rFonts w:ascii="XO Thames" w:hAnsi="XO Thames"/>
      <w:b/>
      <w:color w:val="000000"/>
      <w:spacing w:val="0"/>
      <w:sz w:val="28"/>
    </w:rPr>
  </w:style>
  <w:style w:type="character" w:customStyle="1" w:styleId="Heading1211">
    <w:name w:val="Heading 1211"/>
    <w:link w:val="Heading12111"/>
    <w:qFormat/>
    <w:rPr>
      <w:rFonts w:ascii="Arial" w:hAnsi="Arial"/>
      <w:b/>
      <w:color w:val="000000"/>
      <w:spacing w:val="0"/>
      <w:sz w:val="32"/>
    </w:rPr>
  </w:style>
  <w:style w:type="character" w:customStyle="1" w:styleId="HeaderandFooter">
    <w:name w:val="Header and Footer"/>
    <w:link w:val="HeaderandFooter3"/>
    <w:qFormat/>
    <w:rPr>
      <w:rFonts w:ascii="XO Thames" w:hAnsi="XO Thames"/>
      <w:sz w:val="28"/>
    </w:rPr>
  </w:style>
  <w:style w:type="character" w:customStyle="1" w:styleId="BalloonText211111111">
    <w:name w:val="Balloon Text211111111"/>
    <w:link w:val="BalloonText2111111111"/>
    <w:qFormat/>
    <w:rPr>
      <w:rFonts w:ascii="Tahoma" w:hAnsi="Tahoma"/>
      <w:sz w:val="16"/>
    </w:rPr>
  </w:style>
  <w:style w:type="character" w:customStyle="1" w:styleId="Heading511111">
    <w:name w:val="Heading 511111"/>
    <w:link w:val="Heading5111111"/>
    <w:qFormat/>
    <w:rPr>
      <w:rFonts w:ascii="XO Thames" w:hAnsi="XO Thames"/>
      <w:b/>
      <w:color w:val="000000"/>
      <w:spacing w:val="0"/>
      <w:sz w:val="22"/>
    </w:rPr>
  </w:style>
  <w:style w:type="character" w:customStyle="1" w:styleId="11111111115">
    <w:name w:val="Обычный1111111111"/>
    <w:link w:val="111111111117"/>
    <w:qFormat/>
    <w:rPr>
      <w:rFonts w:ascii="Calibri" w:hAnsi="Calibri"/>
      <w:color w:val="000000"/>
      <w:spacing w:val="0"/>
      <w:sz w:val="22"/>
    </w:rPr>
  </w:style>
  <w:style w:type="character" w:customStyle="1" w:styleId="Contents331111">
    <w:name w:val="Contents 331111"/>
    <w:link w:val="Contents3311111"/>
    <w:qFormat/>
    <w:rPr>
      <w:rFonts w:ascii="XO Thames" w:hAnsi="XO Thames"/>
      <w:color w:val="000000"/>
      <w:spacing w:val="0"/>
      <w:sz w:val="28"/>
    </w:rPr>
  </w:style>
  <w:style w:type="character" w:customStyle="1" w:styleId="Title2">
    <w:name w:val="Title2"/>
    <w:link w:val="Title21"/>
    <w:qFormat/>
    <w:rPr>
      <w:b/>
      <w:sz w:val="28"/>
    </w:rPr>
  </w:style>
  <w:style w:type="character" w:customStyle="1" w:styleId="Footnote211111111">
    <w:name w:val="Footnote211111111"/>
    <w:link w:val="Footnote2111111111"/>
    <w:qFormat/>
    <w:rPr>
      <w:rFonts w:ascii="XO Thames" w:hAnsi="XO Thames"/>
      <w:color w:val="000000"/>
      <w:spacing w:val="0"/>
      <w:sz w:val="22"/>
    </w:rPr>
  </w:style>
  <w:style w:type="character" w:customStyle="1" w:styleId="11111111116">
    <w:name w:val="Знак Знак Знак Знак1111111111"/>
    <w:link w:val="111111111118"/>
    <w:qFormat/>
    <w:rPr>
      <w:rFonts w:ascii="Tahoma" w:hAnsi="Tahoma"/>
    </w:rPr>
  </w:style>
  <w:style w:type="character" w:customStyle="1" w:styleId="Footer12">
    <w:name w:val="Footer12"/>
    <w:link w:val="Footer121"/>
    <w:qFormat/>
    <w:rPr>
      <w:rFonts w:ascii="Times New Roman" w:hAnsi="Times New Roman"/>
      <w:color w:val="000000"/>
      <w:spacing w:val="0"/>
      <w:sz w:val="20"/>
    </w:rPr>
  </w:style>
  <w:style w:type="character" w:customStyle="1" w:styleId="Contents711111111">
    <w:name w:val="Contents 711111111"/>
    <w:link w:val="Contents7111111111"/>
    <w:qFormat/>
    <w:rPr>
      <w:rFonts w:ascii="XO Thames" w:hAnsi="XO Thames"/>
      <w:color w:val="000000"/>
      <w:spacing w:val="0"/>
      <w:sz w:val="28"/>
    </w:rPr>
  </w:style>
  <w:style w:type="character" w:customStyle="1" w:styleId="Footer111111">
    <w:name w:val="Footer111111"/>
    <w:link w:val="Footer1111111"/>
    <w:qFormat/>
    <w:rPr>
      <w:rFonts w:ascii="Times New Roman" w:hAnsi="Times New Roman"/>
      <w:color w:val="000000"/>
      <w:spacing w:val="0"/>
      <w:sz w:val="20"/>
    </w:rPr>
  </w:style>
  <w:style w:type="character" w:customStyle="1" w:styleId="Heading51211111111">
    <w:name w:val="Heading 51211111111"/>
    <w:link w:val="Heading512111111111"/>
    <w:qFormat/>
    <w:rPr>
      <w:rFonts w:ascii="XO Thames" w:hAnsi="XO Thames"/>
      <w:b/>
      <w:color w:val="000000"/>
      <w:spacing w:val="0"/>
      <w:sz w:val="22"/>
    </w:rPr>
  </w:style>
  <w:style w:type="character" w:customStyle="1" w:styleId="1111111117">
    <w:name w:val="Колонтитул111111111"/>
    <w:link w:val="11111111117"/>
    <w:qFormat/>
    <w:rPr>
      <w:rFonts w:ascii="XO Thames" w:hAnsi="XO Thames"/>
      <w:color w:val="000000"/>
      <w:spacing w:val="0"/>
      <w:sz w:val="28"/>
    </w:rPr>
  </w:style>
  <w:style w:type="character" w:customStyle="1" w:styleId="Contents521">
    <w:name w:val="Contents 521"/>
    <w:link w:val="Contents5211"/>
    <w:qFormat/>
    <w:rPr>
      <w:rFonts w:ascii="XO Thames" w:hAnsi="XO Thames"/>
      <w:color w:val="000000"/>
      <w:spacing w:val="0"/>
      <w:sz w:val="28"/>
    </w:rPr>
  </w:style>
  <w:style w:type="character" w:customStyle="1" w:styleId="IndexHeading211">
    <w:name w:val="Index Heading211"/>
    <w:link w:val="IndexHeading2111"/>
    <w:qFormat/>
    <w:rPr>
      <w:rFonts w:ascii="Times New Roman" w:hAnsi="Times New Roman"/>
      <w:color w:val="000000"/>
      <w:spacing w:val="0"/>
      <w:sz w:val="20"/>
    </w:rPr>
  </w:style>
  <w:style w:type="character" w:customStyle="1" w:styleId="111111">
    <w:name w:val="Указатель111111"/>
    <w:link w:val="11111116"/>
    <w:qFormat/>
  </w:style>
  <w:style w:type="character" w:customStyle="1" w:styleId="Contents42111">
    <w:name w:val="Contents 42111"/>
    <w:link w:val="Contents421111"/>
    <w:qFormat/>
    <w:rPr>
      <w:rFonts w:ascii="XO Thames" w:hAnsi="XO Thames"/>
      <w:color w:val="000000"/>
      <w:spacing w:val="0"/>
      <w:sz w:val="28"/>
    </w:rPr>
  </w:style>
  <w:style w:type="character" w:customStyle="1" w:styleId="Contents9">
    <w:name w:val="Contents 9"/>
    <w:qFormat/>
    <w:rPr>
      <w:rFonts w:ascii="XO Thames" w:hAnsi="XO Thames"/>
      <w:color w:val="000000"/>
      <w:spacing w:val="0"/>
      <w:sz w:val="28"/>
    </w:rPr>
  </w:style>
  <w:style w:type="character" w:customStyle="1" w:styleId="11111117">
    <w:name w:val="Нижний колонтитул Знак1111111"/>
    <w:basedOn w:val="11111111"/>
    <w:link w:val="111111119"/>
    <w:qFormat/>
    <w:rPr>
      <w:rFonts w:ascii="Calibri" w:hAnsi="Calibri"/>
      <w:color w:val="000000"/>
      <w:spacing w:val="0"/>
      <w:sz w:val="22"/>
    </w:rPr>
  </w:style>
  <w:style w:type="character" w:customStyle="1" w:styleId="Endnote1111">
    <w:name w:val="Endnote1111"/>
    <w:link w:val="Endnote11111"/>
    <w:qFormat/>
    <w:rPr>
      <w:rFonts w:ascii="XO Thames" w:hAnsi="XO Thames"/>
      <w:color w:val="000000"/>
      <w:spacing w:val="0"/>
      <w:sz w:val="22"/>
    </w:rPr>
  </w:style>
  <w:style w:type="character" w:customStyle="1" w:styleId="Subtitle111">
    <w:name w:val="Subtitle111"/>
    <w:link w:val="Subtitle1111"/>
    <w:qFormat/>
    <w:rPr>
      <w:rFonts w:ascii="XO Thames" w:hAnsi="XO Thames"/>
      <w:i/>
      <w:color w:val="000000"/>
      <w:spacing w:val="0"/>
      <w:sz w:val="24"/>
    </w:rPr>
  </w:style>
  <w:style w:type="character" w:customStyle="1" w:styleId="Contents7211111111">
    <w:name w:val="Contents 7211111111"/>
    <w:link w:val="Contents72111111111"/>
    <w:qFormat/>
    <w:rPr>
      <w:rFonts w:ascii="XO Thames" w:hAnsi="XO Thames"/>
      <w:color w:val="000000"/>
      <w:spacing w:val="0"/>
      <w:sz w:val="28"/>
    </w:rPr>
  </w:style>
  <w:style w:type="character" w:customStyle="1" w:styleId="InternetLink1111111111">
    <w:name w:val="Internet Link1111111111"/>
    <w:link w:val="InternetLink11111111111"/>
    <w:qFormat/>
    <w:rPr>
      <w:rFonts w:ascii="Times New Roman" w:hAnsi="Times New Roman"/>
      <w:color w:val="0000FF"/>
      <w:spacing w:val="0"/>
      <w:sz w:val="20"/>
      <w:u w:val="single"/>
    </w:rPr>
  </w:style>
  <w:style w:type="character" w:customStyle="1" w:styleId="IndexHeading1111">
    <w:name w:val="Index Heading1111"/>
    <w:link w:val="IndexHeading11111"/>
    <w:qFormat/>
    <w:rPr>
      <w:rFonts w:ascii="Times New Roman" w:hAnsi="Times New Roman"/>
      <w:color w:val="000000"/>
      <w:spacing w:val="0"/>
      <w:sz w:val="20"/>
    </w:rPr>
  </w:style>
  <w:style w:type="character" w:customStyle="1" w:styleId="Heading2211111111">
    <w:name w:val="Heading 2211111111"/>
    <w:link w:val="Heading22111111111"/>
    <w:qFormat/>
    <w:rPr>
      <w:rFonts w:ascii="XO Thames" w:hAnsi="XO Thames"/>
      <w:b/>
      <w:color w:val="000000"/>
      <w:spacing w:val="0"/>
      <w:sz w:val="28"/>
    </w:rPr>
  </w:style>
  <w:style w:type="character" w:customStyle="1" w:styleId="Heading4111111">
    <w:name w:val="Heading 4111111"/>
    <w:link w:val="Heading41111111"/>
    <w:qFormat/>
    <w:rPr>
      <w:rFonts w:ascii="Times New Roman" w:hAnsi="Times New Roman"/>
      <w:color w:val="000000"/>
      <w:spacing w:val="0"/>
      <w:sz w:val="28"/>
    </w:rPr>
  </w:style>
  <w:style w:type="character" w:customStyle="1" w:styleId="Subtitle211111111">
    <w:name w:val="Subtitle211111111"/>
    <w:link w:val="Subtitle2111111111"/>
    <w:qFormat/>
    <w:rPr>
      <w:rFonts w:ascii="XO Thames" w:hAnsi="XO Thames"/>
      <w:i/>
      <w:color w:val="000000"/>
      <w:spacing w:val="0"/>
      <w:sz w:val="24"/>
    </w:rPr>
  </w:style>
  <w:style w:type="character" w:customStyle="1" w:styleId="411111110">
    <w:name w:val="Оглавление 4 Знак1111111"/>
    <w:link w:val="4111111110"/>
    <w:qFormat/>
    <w:rPr>
      <w:rFonts w:ascii="XO Thames" w:hAnsi="XO Thames"/>
      <w:color w:val="000000"/>
      <w:spacing w:val="0"/>
      <w:sz w:val="28"/>
    </w:rPr>
  </w:style>
  <w:style w:type="character" w:customStyle="1" w:styleId="61111111">
    <w:name w:val="Оглавление 6 Знак1111111"/>
    <w:link w:val="611111111"/>
    <w:qFormat/>
    <w:rPr>
      <w:rFonts w:ascii="XO Thames" w:hAnsi="XO Thames"/>
      <w:color w:val="000000"/>
      <w:spacing w:val="0"/>
      <w:sz w:val="28"/>
    </w:rPr>
  </w:style>
  <w:style w:type="character" w:customStyle="1" w:styleId="HeaderandFooter2">
    <w:name w:val="Header and Footer2"/>
    <w:link w:val="HeaderandFooter21"/>
    <w:qFormat/>
  </w:style>
  <w:style w:type="character" w:customStyle="1" w:styleId="11111118">
    <w:name w:val="Название Знак1111111"/>
    <w:basedOn w:val="11111111"/>
    <w:link w:val="11111111a"/>
    <w:qFormat/>
    <w:rPr>
      <w:rFonts w:ascii="Calibri" w:hAnsi="Calibri"/>
      <w:b/>
      <w:color w:val="000000"/>
      <w:spacing w:val="0"/>
      <w:sz w:val="28"/>
    </w:rPr>
  </w:style>
  <w:style w:type="character" w:customStyle="1" w:styleId="Textbody21">
    <w:name w:val="Text body21"/>
    <w:link w:val="Textbody211"/>
    <w:qFormat/>
    <w:rPr>
      <w:rFonts w:ascii="Times New Roman" w:hAnsi="Times New Roman"/>
      <w:color w:val="000000"/>
      <w:spacing w:val="0"/>
      <w:sz w:val="28"/>
    </w:rPr>
  </w:style>
  <w:style w:type="character" w:customStyle="1" w:styleId="Contents81">
    <w:name w:val="Contents 81"/>
    <w:qFormat/>
    <w:rPr>
      <w:rFonts w:ascii="XO Thames" w:hAnsi="XO Thames"/>
      <w:color w:val="000000"/>
      <w:spacing w:val="0"/>
      <w:sz w:val="28"/>
    </w:rPr>
  </w:style>
  <w:style w:type="character" w:customStyle="1" w:styleId="11111111118">
    <w:name w:val="Знак Знак Знак1111111111"/>
    <w:link w:val="111111111119"/>
    <w:qFormat/>
    <w:rPr>
      <w:rFonts w:ascii="Times New Roman" w:hAnsi="Times New Roman"/>
      <w:color w:val="000000"/>
      <w:spacing w:val="0"/>
      <w:sz w:val="20"/>
    </w:rPr>
  </w:style>
  <w:style w:type="character" w:customStyle="1" w:styleId="Marginalia2111">
    <w:name w:val="Marginalia2111"/>
    <w:link w:val="Marginalia21111"/>
    <w:qFormat/>
    <w:rPr>
      <w:rFonts w:ascii="Times New Roman" w:hAnsi="Times New Roman"/>
      <w:color w:val="000000"/>
      <w:spacing w:val="0"/>
      <w:sz w:val="20"/>
    </w:rPr>
  </w:style>
  <w:style w:type="character" w:customStyle="1" w:styleId="Contents321">
    <w:name w:val="Contents 321"/>
    <w:link w:val="Contents3211"/>
    <w:qFormat/>
    <w:rPr>
      <w:rFonts w:ascii="XO Thames" w:hAnsi="XO Thames"/>
      <w:color w:val="000000"/>
      <w:spacing w:val="0"/>
      <w:sz w:val="28"/>
    </w:rPr>
  </w:style>
  <w:style w:type="character" w:customStyle="1" w:styleId="DefaultParagraphFont1111111111">
    <w:name w:val="Default Paragraph Font1111111111"/>
    <w:link w:val="DefaultParagraphFont11111111111"/>
    <w:qFormat/>
    <w:rPr>
      <w:rFonts w:ascii="Times New Roman" w:hAnsi="Times New Roman"/>
      <w:color w:val="000000"/>
      <w:spacing w:val="0"/>
      <w:sz w:val="20"/>
    </w:rPr>
  </w:style>
  <w:style w:type="character" w:customStyle="1" w:styleId="111112">
    <w:name w:val="Колонтитул11111"/>
    <w:link w:val="1111110"/>
    <w:qFormat/>
    <w:rPr>
      <w:rFonts w:ascii="XO Thames" w:hAnsi="XO Thames"/>
      <w:color w:val="000000"/>
      <w:spacing w:val="0"/>
      <w:sz w:val="28"/>
    </w:rPr>
  </w:style>
  <w:style w:type="character" w:customStyle="1" w:styleId="Heading4211111111">
    <w:name w:val="Heading 4211111111"/>
    <w:link w:val="Heading42111111111"/>
    <w:qFormat/>
    <w:rPr>
      <w:rFonts w:ascii="Times New Roman" w:hAnsi="Times New Roman"/>
      <w:color w:val="000000"/>
      <w:spacing w:val="0"/>
      <w:sz w:val="28"/>
    </w:rPr>
  </w:style>
  <w:style w:type="character" w:customStyle="1" w:styleId="211111110">
    <w:name w:val="Оглавление 2 Знак1111111"/>
    <w:link w:val="2111111112"/>
    <w:qFormat/>
    <w:rPr>
      <w:rFonts w:ascii="XO Thames" w:hAnsi="XO Thames"/>
      <w:color w:val="000000"/>
      <w:spacing w:val="0"/>
      <w:sz w:val="28"/>
    </w:rPr>
  </w:style>
  <w:style w:type="character" w:customStyle="1" w:styleId="Heading11211111">
    <w:name w:val="Heading 11211111"/>
    <w:link w:val="Heading112111111"/>
    <w:qFormat/>
    <w:rPr>
      <w:rFonts w:ascii="Arial" w:hAnsi="Arial"/>
      <w:b/>
      <w:color w:val="000000"/>
      <w:spacing w:val="0"/>
      <w:sz w:val="32"/>
    </w:rPr>
  </w:style>
  <w:style w:type="character" w:customStyle="1" w:styleId="Marginalia">
    <w:name w:val="Marginalia"/>
    <w:qFormat/>
  </w:style>
  <w:style w:type="character" w:customStyle="1" w:styleId="ListParagraph1111111111">
    <w:name w:val="List Paragraph1111111111"/>
    <w:link w:val="ListParagraph11111111111"/>
    <w:qFormat/>
    <w:rPr>
      <w:sz w:val="24"/>
    </w:rPr>
  </w:style>
  <w:style w:type="character" w:customStyle="1" w:styleId="NormalIndent1111111111">
    <w:name w:val="Normal Indent1111111111"/>
    <w:link w:val="NormalIndent11111111111"/>
    <w:qFormat/>
  </w:style>
  <w:style w:type="character" w:customStyle="1" w:styleId="Contents4311">
    <w:name w:val="Contents 4311"/>
    <w:link w:val="Contents43111"/>
    <w:qFormat/>
    <w:rPr>
      <w:rFonts w:ascii="XO Thames" w:hAnsi="XO Thames"/>
      <w:color w:val="000000"/>
      <w:spacing w:val="0"/>
      <w:sz w:val="28"/>
    </w:rPr>
  </w:style>
  <w:style w:type="character" w:customStyle="1" w:styleId="Title2111">
    <w:name w:val="Title2111"/>
    <w:link w:val="Title21111"/>
    <w:qFormat/>
    <w:rPr>
      <w:rFonts w:ascii="Times New Roman" w:hAnsi="Times New Roman"/>
      <w:b/>
      <w:color w:val="000000"/>
      <w:spacing w:val="0"/>
      <w:sz w:val="28"/>
    </w:rPr>
  </w:style>
  <w:style w:type="character" w:customStyle="1" w:styleId="Internetlink11">
    <w:name w:val="Internet link11"/>
    <w:link w:val="Internetlink111"/>
    <w:qFormat/>
    <w:rPr>
      <w:rFonts w:ascii="Times New Roman" w:hAnsi="Times New Roman"/>
      <w:color w:val="0000FF"/>
      <w:spacing w:val="0"/>
      <w:sz w:val="20"/>
      <w:u w:val="single"/>
    </w:rPr>
  </w:style>
  <w:style w:type="character" w:customStyle="1" w:styleId="Caption1111">
    <w:name w:val="Caption1111"/>
    <w:link w:val="Caption11111"/>
    <w:qFormat/>
    <w:rPr>
      <w:rFonts w:ascii="Times New Roman" w:hAnsi="Times New Roman"/>
      <w:i/>
      <w:color w:val="000000"/>
      <w:spacing w:val="0"/>
      <w:sz w:val="24"/>
    </w:rPr>
  </w:style>
  <w:style w:type="character" w:customStyle="1" w:styleId="Caption2">
    <w:name w:val="Caption2"/>
    <w:link w:val="Caption21"/>
    <w:qFormat/>
    <w:rPr>
      <w:i/>
      <w:sz w:val="24"/>
    </w:rPr>
  </w:style>
  <w:style w:type="character" w:customStyle="1" w:styleId="2111111113">
    <w:name w:val="Знак Знак Знак Знак211111111"/>
    <w:link w:val="21111111110"/>
    <w:qFormat/>
    <w:rPr>
      <w:rFonts w:ascii="Tahoma" w:hAnsi="Tahoma"/>
      <w:color w:val="000000"/>
      <w:spacing w:val="0"/>
      <w:sz w:val="20"/>
    </w:rPr>
  </w:style>
  <w:style w:type="character" w:customStyle="1" w:styleId="BodyText31111111111">
    <w:name w:val="Body Text 31111111111"/>
    <w:link w:val="BodyText311111111111"/>
    <w:qFormat/>
    <w:rPr>
      <w:sz w:val="16"/>
    </w:rPr>
  </w:style>
  <w:style w:type="character" w:customStyle="1" w:styleId="Contents51">
    <w:name w:val="Contents 51"/>
    <w:qFormat/>
    <w:rPr>
      <w:rFonts w:ascii="XO Thames" w:hAnsi="XO Thames"/>
      <w:color w:val="000000"/>
      <w:spacing w:val="0"/>
      <w:sz w:val="28"/>
    </w:rPr>
  </w:style>
  <w:style w:type="character" w:customStyle="1" w:styleId="Subtitle11111">
    <w:name w:val="Subtitle11111"/>
    <w:link w:val="Subtitle111111"/>
    <w:qFormat/>
    <w:rPr>
      <w:rFonts w:ascii="XO Thames" w:hAnsi="XO Thames"/>
      <w:i/>
      <w:color w:val="000000"/>
      <w:spacing w:val="0"/>
      <w:sz w:val="24"/>
    </w:rPr>
  </w:style>
  <w:style w:type="character" w:customStyle="1" w:styleId="Contents221">
    <w:name w:val="Contents 221"/>
    <w:link w:val="Contents2211"/>
    <w:qFormat/>
    <w:rPr>
      <w:rFonts w:ascii="XO Thames" w:hAnsi="XO Thames"/>
      <w:color w:val="000000"/>
      <w:spacing w:val="0"/>
      <w:sz w:val="28"/>
    </w:rPr>
  </w:style>
  <w:style w:type="character" w:customStyle="1" w:styleId="Footer1111">
    <w:name w:val="Footer1111"/>
    <w:link w:val="Footer11111"/>
    <w:qFormat/>
    <w:rPr>
      <w:rFonts w:ascii="Times New Roman" w:hAnsi="Times New Roman"/>
      <w:color w:val="000000"/>
      <w:spacing w:val="0"/>
      <w:sz w:val="20"/>
    </w:rPr>
  </w:style>
  <w:style w:type="character" w:customStyle="1" w:styleId="Textbody1">
    <w:name w:val="Text body1"/>
    <w:link w:val="Textbody11"/>
    <w:qFormat/>
    <w:rPr>
      <w:sz w:val="28"/>
    </w:rPr>
  </w:style>
  <w:style w:type="character" w:customStyle="1" w:styleId="Contents911111111">
    <w:name w:val="Contents 911111111"/>
    <w:link w:val="Contents9111111111"/>
    <w:qFormat/>
    <w:rPr>
      <w:rFonts w:ascii="XO Thames" w:hAnsi="XO Thames"/>
      <w:color w:val="000000"/>
      <w:spacing w:val="0"/>
      <w:sz w:val="28"/>
    </w:rPr>
  </w:style>
  <w:style w:type="character" w:customStyle="1" w:styleId="Contents6211111111">
    <w:name w:val="Contents 6211111111"/>
    <w:link w:val="Contents62111111111"/>
    <w:qFormat/>
    <w:rPr>
      <w:rFonts w:ascii="XO Thames" w:hAnsi="XO Thames"/>
      <w:color w:val="000000"/>
      <w:spacing w:val="0"/>
      <w:sz w:val="28"/>
    </w:rPr>
  </w:style>
  <w:style w:type="character" w:customStyle="1" w:styleId="11111119">
    <w:name w:val="Указатель Знак1111111"/>
    <w:basedOn w:val="11111111"/>
    <w:link w:val="11111111b"/>
    <w:qFormat/>
    <w:rPr>
      <w:rFonts w:ascii="Calibri" w:hAnsi="Calibri"/>
      <w:color w:val="000000"/>
      <w:spacing w:val="0"/>
      <w:sz w:val="22"/>
    </w:rPr>
  </w:style>
  <w:style w:type="character" w:customStyle="1" w:styleId="Contents11111">
    <w:name w:val="Contents 11111"/>
    <w:link w:val="Contents111111"/>
    <w:qFormat/>
    <w:rPr>
      <w:rFonts w:ascii="XO Thames" w:hAnsi="XO Thames"/>
      <w:b/>
      <w:color w:val="000000"/>
      <w:spacing w:val="0"/>
      <w:sz w:val="28"/>
    </w:rPr>
  </w:style>
  <w:style w:type="character" w:customStyle="1" w:styleId="Endnote21111">
    <w:name w:val="Endnote21111"/>
    <w:link w:val="Endnote211111"/>
    <w:qFormat/>
    <w:rPr>
      <w:rFonts w:ascii="XO Thames" w:hAnsi="XO Thames"/>
      <w:color w:val="000000"/>
      <w:spacing w:val="0"/>
      <w:sz w:val="22"/>
    </w:rPr>
  </w:style>
  <w:style w:type="character" w:customStyle="1" w:styleId="ConsPlusNormal1">
    <w:name w:val="ConsPlusNormal1"/>
    <w:link w:val="ConsPlusNormal11"/>
    <w:qFormat/>
    <w:rPr>
      <w:rFonts w:ascii="Calibri" w:hAnsi="Calibri"/>
      <w:color w:val="000000"/>
      <w:spacing w:val="0"/>
      <w:sz w:val="20"/>
    </w:rPr>
  </w:style>
  <w:style w:type="character" w:customStyle="1" w:styleId="Contents51111">
    <w:name w:val="Contents 51111"/>
    <w:link w:val="Contents511111"/>
    <w:qFormat/>
    <w:rPr>
      <w:rFonts w:ascii="XO Thames" w:hAnsi="XO Thames"/>
      <w:color w:val="000000"/>
      <w:spacing w:val="0"/>
      <w:sz w:val="28"/>
    </w:rPr>
  </w:style>
  <w:style w:type="character" w:customStyle="1" w:styleId="Contents3111111111">
    <w:name w:val="Contents 3111111111"/>
    <w:link w:val="Contents31111111111"/>
    <w:qFormat/>
    <w:rPr>
      <w:rFonts w:ascii="XO Thames" w:hAnsi="XO Thames"/>
      <w:color w:val="000000"/>
      <w:spacing w:val="0"/>
      <w:sz w:val="28"/>
    </w:rPr>
  </w:style>
  <w:style w:type="character" w:customStyle="1" w:styleId="Heading111">
    <w:name w:val="Heading 111"/>
    <w:link w:val="Heading113"/>
    <w:qFormat/>
    <w:rPr>
      <w:rFonts w:ascii="Arial" w:hAnsi="Arial"/>
      <w:b/>
      <w:sz w:val="32"/>
    </w:rPr>
  </w:style>
  <w:style w:type="character" w:customStyle="1" w:styleId="Heading2111">
    <w:name w:val="Heading 2111"/>
    <w:link w:val="Heading21111"/>
    <w:qFormat/>
    <w:rPr>
      <w:rFonts w:ascii="XO Thames" w:hAnsi="XO Thames"/>
      <w:b/>
      <w:color w:val="000000"/>
      <w:spacing w:val="0"/>
      <w:sz w:val="28"/>
    </w:rPr>
  </w:style>
  <w:style w:type="character" w:customStyle="1" w:styleId="Contents12111">
    <w:name w:val="Contents 12111"/>
    <w:link w:val="Contents121111"/>
    <w:qFormat/>
    <w:rPr>
      <w:rFonts w:ascii="XO Thames" w:hAnsi="XO Thames"/>
      <w:b/>
      <w:color w:val="000000"/>
      <w:spacing w:val="0"/>
      <w:sz w:val="28"/>
    </w:rPr>
  </w:style>
  <w:style w:type="character" w:customStyle="1" w:styleId="Caption111111">
    <w:name w:val="Caption111111"/>
    <w:link w:val="Caption1111111"/>
    <w:qFormat/>
    <w:rPr>
      <w:rFonts w:ascii="Times New Roman" w:hAnsi="Times New Roman"/>
      <w:i/>
      <w:color w:val="000000"/>
      <w:spacing w:val="0"/>
      <w:sz w:val="24"/>
    </w:rPr>
  </w:style>
  <w:style w:type="character" w:customStyle="1" w:styleId="Heading112">
    <w:name w:val="Heading 112"/>
    <w:link w:val="Heading1121"/>
    <w:qFormat/>
    <w:rPr>
      <w:rFonts w:ascii="Arial" w:hAnsi="Arial"/>
      <w:b/>
      <w:color w:val="000000"/>
      <w:spacing w:val="0"/>
      <w:sz w:val="32"/>
    </w:rPr>
  </w:style>
  <w:style w:type="character" w:customStyle="1" w:styleId="IndexHeading1111111">
    <w:name w:val="Index Heading1111111"/>
    <w:link w:val="IndexHeading11111111"/>
    <w:qFormat/>
    <w:rPr>
      <w:rFonts w:ascii="Times New Roman" w:hAnsi="Times New Roman"/>
      <w:color w:val="000000"/>
      <w:spacing w:val="0"/>
      <w:sz w:val="20"/>
    </w:rPr>
  </w:style>
  <w:style w:type="character" w:customStyle="1" w:styleId="Contents811111">
    <w:name w:val="Contents 811111"/>
    <w:link w:val="Contents8111111"/>
    <w:qFormat/>
    <w:rPr>
      <w:rFonts w:ascii="XO Thames" w:hAnsi="XO Thames"/>
      <w:color w:val="000000"/>
      <w:spacing w:val="0"/>
      <w:sz w:val="28"/>
    </w:rPr>
  </w:style>
  <w:style w:type="character" w:customStyle="1" w:styleId="Contents2311">
    <w:name w:val="Contents 2311"/>
    <w:link w:val="Contents23111"/>
    <w:qFormat/>
    <w:rPr>
      <w:rFonts w:ascii="XO Thames" w:hAnsi="XO Thames"/>
      <w:color w:val="000000"/>
      <w:spacing w:val="0"/>
      <w:sz w:val="28"/>
    </w:rPr>
  </w:style>
  <w:style w:type="character" w:customStyle="1" w:styleId="2111111">
    <w:name w:val="Указатель2111111"/>
    <w:link w:val="211111112"/>
    <w:qFormat/>
  </w:style>
  <w:style w:type="character" w:customStyle="1" w:styleId="11111111c">
    <w:name w:val="Оглавление 1 Знак1111111"/>
    <w:link w:val="1111111118"/>
    <w:qFormat/>
    <w:rPr>
      <w:rFonts w:ascii="XO Thames" w:hAnsi="XO Thames"/>
      <w:b/>
      <w:color w:val="000000"/>
      <w:spacing w:val="0"/>
      <w:sz w:val="28"/>
    </w:rPr>
  </w:style>
  <w:style w:type="character" w:customStyle="1" w:styleId="Textbody3">
    <w:name w:val="Text body3"/>
    <w:link w:val="Textbody31"/>
    <w:qFormat/>
    <w:rPr>
      <w:rFonts w:ascii="Times New Roman" w:hAnsi="Times New Roman"/>
      <w:color w:val="000000"/>
      <w:spacing w:val="0"/>
      <w:sz w:val="28"/>
    </w:rPr>
  </w:style>
  <w:style w:type="character" w:customStyle="1" w:styleId="Footnote21111">
    <w:name w:val="Footnote21111"/>
    <w:link w:val="Footnote211111"/>
    <w:qFormat/>
    <w:rPr>
      <w:rFonts w:ascii="XO Thames" w:hAnsi="XO Thames"/>
      <w:color w:val="000000"/>
      <w:spacing w:val="0"/>
      <w:sz w:val="22"/>
    </w:rPr>
  </w:style>
  <w:style w:type="character" w:customStyle="1" w:styleId="Contents21">
    <w:name w:val="Contents 21"/>
    <w:link w:val="Contents22"/>
    <w:qFormat/>
    <w:rPr>
      <w:rFonts w:ascii="XO Thames" w:hAnsi="XO Thames"/>
      <w:color w:val="000000"/>
      <w:spacing w:val="0"/>
      <w:sz w:val="28"/>
    </w:rPr>
  </w:style>
  <w:style w:type="character" w:customStyle="1" w:styleId="Subtitle1">
    <w:name w:val="Subtitle1"/>
    <w:qFormat/>
    <w:rPr>
      <w:rFonts w:ascii="XO Thames" w:hAnsi="XO Thames"/>
      <w:i/>
      <w:color w:val="000000"/>
      <w:spacing w:val="0"/>
      <w:sz w:val="24"/>
    </w:rPr>
  </w:style>
  <w:style w:type="character" w:customStyle="1" w:styleId="Subtitle211111">
    <w:name w:val="Subtitle211111"/>
    <w:link w:val="Subtitle2111111"/>
    <w:qFormat/>
    <w:rPr>
      <w:rFonts w:ascii="XO Thames" w:hAnsi="XO Thames"/>
      <w:i/>
      <w:color w:val="000000"/>
      <w:spacing w:val="0"/>
      <w:sz w:val="24"/>
    </w:rPr>
  </w:style>
  <w:style w:type="character" w:customStyle="1" w:styleId="1111111119">
    <w:name w:val="Заголовок таблицы111111111"/>
    <w:basedOn w:val="1111111113"/>
    <w:link w:val="11111111119"/>
    <w:qFormat/>
    <w:rPr>
      <w:b/>
    </w:rPr>
  </w:style>
  <w:style w:type="character" w:customStyle="1" w:styleId="Marginalia11111111">
    <w:name w:val="Marginalia11111111"/>
    <w:link w:val="Marginalia111111111"/>
    <w:qFormat/>
    <w:rPr>
      <w:rFonts w:ascii="Times New Roman" w:hAnsi="Times New Roman"/>
      <w:color w:val="000000"/>
      <w:spacing w:val="0"/>
      <w:sz w:val="20"/>
    </w:rPr>
  </w:style>
  <w:style w:type="character" w:customStyle="1" w:styleId="List1111">
    <w:name w:val="List1111"/>
    <w:basedOn w:val="Textbody1111"/>
    <w:link w:val="List11111"/>
    <w:qFormat/>
    <w:rPr>
      <w:rFonts w:ascii="Times New Roman" w:hAnsi="Times New Roman"/>
      <w:color w:val="000000"/>
      <w:spacing w:val="0"/>
      <w:sz w:val="28"/>
    </w:rPr>
  </w:style>
  <w:style w:type="character" w:customStyle="1" w:styleId="111113">
    <w:name w:val="Заголовок11111"/>
    <w:link w:val="1111112"/>
    <w:qFormat/>
    <w:rPr>
      <w:rFonts w:ascii="Open Sans" w:hAnsi="Open Sans"/>
      <w:sz w:val="28"/>
    </w:rPr>
  </w:style>
  <w:style w:type="character" w:customStyle="1" w:styleId="Caption111111111">
    <w:name w:val="Caption111111111"/>
    <w:link w:val="Caption1111111111"/>
    <w:qFormat/>
    <w:rPr>
      <w:rFonts w:ascii="Times New Roman" w:hAnsi="Times New Roman"/>
      <w:i/>
      <w:color w:val="000000"/>
      <w:spacing w:val="0"/>
      <w:sz w:val="24"/>
    </w:rPr>
  </w:style>
  <w:style w:type="character" w:customStyle="1" w:styleId="Contents1211111111">
    <w:name w:val="Contents 1211111111"/>
    <w:link w:val="Contents12111111111"/>
    <w:qFormat/>
    <w:rPr>
      <w:rFonts w:ascii="XO Thames" w:hAnsi="XO Thames"/>
      <w:b/>
      <w:color w:val="000000"/>
      <w:spacing w:val="0"/>
      <w:sz w:val="28"/>
    </w:rPr>
  </w:style>
  <w:style w:type="character" w:customStyle="1" w:styleId="Subtitle11">
    <w:name w:val="Subtitle11"/>
    <w:link w:val="Subtitle12"/>
    <w:qFormat/>
    <w:rPr>
      <w:rFonts w:ascii="XO Thames" w:hAnsi="XO Thames"/>
      <w:i/>
      <w:color w:val="000000"/>
      <w:spacing w:val="0"/>
      <w:sz w:val="24"/>
    </w:rPr>
  </w:style>
  <w:style w:type="character" w:customStyle="1" w:styleId="Heading312111">
    <w:name w:val="Heading 312111"/>
    <w:link w:val="Heading3121111"/>
    <w:qFormat/>
    <w:rPr>
      <w:rFonts w:ascii="Times New Roman" w:hAnsi="Times New Roman"/>
      <w:color w:val="000000"/>
      <w:spacing w:val="0"/>
      <w:sz w:val="24"/>
    </w:rPr>
  </w:style>
  <w:style w:type="character" w:customStyle="1" w:styleId="Title121">
    <w:name w:val="Title121"/>
    <w:link w:val="Title1211"/>
    <w:qFormat/>
    <w:rPr>
      <w:rFonts w:ascii="Times New Roman" w:hAnsi="Times New Roman"/>
      <w:b/>
      <w:color w:val="000000"/>
      <w:spacing w:val="0"/>
      <w:sz w:val="28"/>
    </w:rPr>
  </w:style>
  <w:style w:type="character" w:customStyle="1" w:styleId="Contents2211111">
    <w:name w:val="Contents 2211111"/>
    <w:link w:val="Contents22111111"/>
    <w:qFormat/>
    <w:rPr>
      <w:rFonts w:ascii="XO Thames" w:hAnsi="XO Thames"/>
      <w:color w:val="000000"/>
      <w:spacing w:val="0"/>
      <w:sz w:val="28"/>
    </w:rPr>
  </w:style>
  <w:style w:type="character" w:customStyle="1" w:styleId="Title1">
    <w:name w:val="Title1"/>
    <w:qFormat/>
    <w:rPr>
      <w:b/>
      <w:sz w:val="28"/>
    </w:rPr>
  </w:style>
  <w:style w:type="character" w:customStyle="1" w:styleId="InternetLink2111">
    <w:name w:val="Internet Link2111"/>
    <w:link w:val="InternetLink21111"/>
    <w:qFormat/>
    <w:rPr>
      <w:rFonts w:ascii="Times New Roman" w:hAnsi="Times New Roman"/>
      <w:color w:val="0000FF"/>
      <w:spacing w:val="0"/>
      <w:sz w:val="20"/>
      <w:u w:val="single"/>
    </w:rPr>
  </w:style>
  <w:style w:type="character" w:customStyle="1" w:styleId="Textbody2111">
    <w:name w:val="Text body2111"/>
    <w:link w:val="Textbody21111"/>
    <w:qFormat/>
    <w:rPr>
      <w:rFonts w:ascii="Times New Roman" w:hAnsi="Times New Roman"/>
      <w:color w:val="000000"/>
      <w:spacing w:val="0"/>
      <w:sz w:val="28"/>
    </w:rPr>
  </w:style>
  <w:style w:type="character" w:customStyle="1" w:styleId="Heading41">
    <w:name w:val="Heading 41"/>
    <w:qFormat/>
    <w:rPr>
      <w:sz w:val="28"/>
    </w:rPr>
  </w:style>
  <w:style w:type="character" w:customStyle="1" w:styleId="Heading31211111">
    <w:name w:val="Heading 31211111"/>
    <w:link w:val="Heading312111111"/>
    <w:qFormat/>
    <w:rPr>
      <w:rFonts w:ascii="Times New Roman" w:hAnsi="Times New Roman"/>
      <w:color w:val="000000"/>
      <w:spacing w:val="0"/>
      <w:sz w:val="24"/>
    </w:rPr>
  </w:style>
  <w:style w:type="character" w:customStyle="1" w:styleId="Footer111111111">
    <w:name w:val="Footer111111111"/>
    <w:link w:val="Footer1111111111"/>
    <w:qFormat/>
    <w:rPr>
      <w:rFonts w:ascii="Times New Roman" w:hAnsi="Times New Roman"/>
      <w:color w:val="000000"/>
      <w:spacing w:val="0"/>
      <w:sz w:val="20"/>
    </w:rPr>
  </w:style>
  <w:style w:type="character" w:customStyle="1" w:styleId="Contents5211111111">
    <w:name w:val="Contents 5211111111"/>
    <w:link w:val="Contents52111111111"/>
    <w:qFormat/>
    <w:rPr>
      <w:rFonts w:ascii="XO Thames" w:hAnsi="XO Thames"/>
      <w:color w:val="000000"/>
      <w:spacing w:val="0"/>
      <w:sz w:val="28"/>
    </w:rPr>
  </w:style>
  <w:style w:type="character" w:customStyle="1" w:styleId="Contents111111111">
    <w:name w:val="Contents 111111111"/>
    <w:link w:val="Contents1111111111"/>
    <w:qFormat/>
    <w:rPr>
      <w:rFonts w:ascii="XO Thames" w:hAnsi="XO Thames"/>
      <w:b/>
      <w:color w:val="000000"/>
      <w:spacing w:val="0"/>
      <w:sz w:val="28"/>
    </w:rPr>
  </w:style>
  <w:style w:type="character" w:customStyle="1" w:styleId="Heading3121">
    <w:name w:val="Heading 3121"/>
    <w:link w:val="Heading31211"/>
    <w:qFormat/>
    <w:rPr>
      <w:rFonts w:ascii="Times New Roman" w:hAnsi="Times New Roman"/>
      <w:color w:val="000000"/>
      <w:spacing w:val="0"/>
      <w:sz w:val="24"/>
    </w:rPr>
  </w:style>
  <w:style w:type="character" w:customStyle="1" w:styleId="Contents8111">
    <w:name w:val="Contents 8111"/>
    <w:link w:val="Contents81111"/>
    <w:qFormat/>
    <w:rPr>
      <w:rFonts w:ascii="XO Thames" w:hAnsi="XO Thames"/>
      <w:color w:val="000000"/>
      <w:spacing w:val="0"/>
      <w:sz w:val="28"/>
    </w:rPr>
  </w:style>
  <w:style w:type="character" w:customStyle="1" w:styleId="Textbody">
    <w:name w:val="Text body"/>
    <w:qFormat/>
    <w:rPr>
      <w:sz w:val="28"/>
    </w:rPr>
  </w:style>
  <w:style w:type="character" w:customStyle="1" w:styleId="1111111a">
    <w:name w:val="Основной текст Знак1111111"/>
    <w:basedOn w:val="11111111"/>
    <w:link w:val="11111111d"/>
    <w:qFormat/>
    <w:rPr>
      <w:rFonts w:ascii="Calibri" w:hAnsi="Calibri"/>
      <w:color w:val="000000"/>
      <w:spacing w:val="0"/>
      <w:sz w:val="28"/>
    </w:rPr>
  </w:style>
  <w:style w:type="character" w:customStyle="1" w:styleId="Heading22">
    <w:name w:val="Heading 22"/>
    <w:qFormat/>
    <w:rPr>
      <w:rFonts w:ascii="XO Thames" w:hAnsi="XO Thames"/>
      <w:b/>
      <w:color w:val="000000"/>
      <w:spacing w:val="0"/>
      <w:sz w:val="28"/>
    </w:rPr>
  </w:style>
  <w:style w:type="character" w:customStyle="1" w:styleId="Marginalia211111">
    <w:name w:val="Marginalia211111"/>
    <w:link w:val="Marginalia2111111"/>
    <w:qFormat/>
    <w:rPr>
      <w:rFonts w:ascii="Times New Roman" w:hAnsi="Times New Roman"/>
      <w:color w:val="000000"/>
      <w:spacing w:val="0"/>
      <w:sz w:val="20"/>
    </w:rPr>
  </w:style>
  <w:style w:type="character" w:customStyle="1" w:styleId="Contents831111">
    <w:name w:val="Contents 831111"/>
    <w:link w:val="Contents8311111"/>
    <w:qFormat/>
    <w:rPr>
      <w:rFonts w:ascii="XO Thames" w:hAnsi="XO Thames"/>
      <w:color w:val="000000"/>
      <w:spacing w:val="0"/>
      <w:sz w:val="28"/>
    </w:rPr>
  </w:style>
  <w:style w:type="character" w:customStyle="1" w:styleId="Heading3131111">
    <w:name w:val="Heading 3131111"/>
    <w:link w:val="Heading31311111"/>
    <w:qFormat/>
    <w:rPr>
      <w:rFonts w:ascii="Times New Roman" w:hAnsi="Times New Roman"/>
      <w:color w:val="000000"/>
      <w:spacing w:val="0"/>
      <w:sz w:val="24"/>
    </w:rPr>
  </w:style>
  <w:style w:type="character" w:customStyle="1" w:styleId="311111110">
    <w:name w:val="Оглавление 3 Знак1111111"/>
    <w:link w:val="3111111110"/>
    <w:qFormat/>
    <w:rPr>
      <w:rFonts w:ascii="XO Thames" w:hAnsi="XO Thames"/>
      <w:color w:val="000000"/>
      <w:spacing w:val="0"/>
      <w:sz w:val="28"/>
    </w:rPr>
  </w:style>
  <w:style w:type="character" w:customStyle="1" w:styleId="ConsPlusNonformat1111111111">
    <w:name w:val="ConsPlusNonformat1111111111"/>
    <w:link w:val="ConsPlusNonformat11111111111"/>
    <w:qFormat/>
    <w:rPr>
      <w:rFonts w:ascii="Courier New" w:hAnsi="Courier New"/>
      <w:color w:val="000000"/>
      <w:spacing w:val="0"/>
      <w:sz w:val="20"/>
    </w:rPr>
  </w:style>
  <w:style w:type="character" w:customStyle="1" w:styleId="Contents121">
    <w:name w:val="Contents 121"/>
    <w:link w:val="Contents1211"/>
    <w:qFormat/>
    <w:rPr>
      <w:rFonts w:ascii="XO Thames" w:hAnsi="XO Thames"/>
      <w:b/>
      <w:color w:val="000000"/>
      <w:spacing w:val="0"/>
      <w:sz w:val="28"/>
    </w:rPr>
  </w:style>
  <w:style w:type="character" w:customStyle="1" w:styleId="Heading31211111111">
    <w:name w:val="Heading 31211111111"/>
    <w:link w:val="Heading312111111111"/>
    <w:qFormat/>
    <w:rPr>
      <w:rFonts w:ascii="Times New Roman" w:hAnsi="Times New Roman"/>
      <w:color w:val="000000"/>
      <w:spacing w:val="0"/>
      <w:sz w:val="24"/>
    </w:rPr>
  </w:style>
  <w:style w:type="character" w:customStyle="1" w:styleId="110">
    <w:name w:val="Указатель11"/>
    <w:link w:val="1112"/>
    <w:qFormat/>
  </w:style>
  <w:style w:type="character" w:customStyle="1" w:styleId="Footer2">
    <w:name w:val="Footer2"/>
    <w:qFormat/>
  </w:style>
  <w:style w:type="character" w:customStyle="1" w:styleId="Contents52111">
    <w:name w:val="Contents 52111"/>
    <w:link w:val="Contents521111"/>
    <w:qFormat/>
    <w:rPr>
      <w:rFonts w:ascii="XO Thames" w:hAnsi="XO Thames"/>
      <w:color w:val="000000"/>
      <w:spacing w:val="0"/>
      <w:sz w:val="28"/>
    </w:rPr>
  </w:style>
  <w:style w:type="character" w:customStyle="1" w:styleId="Heading11111111111">
    <w:name w:val="Heading 11111111111"/>
    <w:link w:val="Heading111111111111"/>
    <w:qFormat/>
    <w:rPr>
      <w:rFonts w:ascii="Arial" w:hAnsi="Arial"/>
      <w:b/>
      <w:color w:val="000000"/>
      <w:spacing w:val="0"/>
      <w:sz w:val="32"/>
    </w:rPr>
  </w:style>
  <w:style w:type="paragraph" w:customStyle="1" w:styleId="a4">
    <w:name w:val="Заголовок"/>
    <w:basedOn w:val="a"/>
    <w:next w:val="a5"/>
    <w:qFormat/>
    <w:pPr>
      <w:keepNext/>
      <w:spacing w:before="240" w:after="120"/>
    </w:pPr>
    <w:rPr>
      <w:rFonts w:ascii="Open Sans" w:hAnsi="Open Sans"/>
      <w:sz w:val="28"/>
      <w:szCs w:val="28"/>
    </w:rPr>
  </w:style>
  <w:style w:type="paragraph" w:styleId="a5">
    <w:name w:val="Body Text"/>
    <w:basedOn w:val="a"/>
    <w:pPr>
      <w:widowControl w:val="0"/>
      <w:jc w:val="both"/>
    </w:pPr>
    <w:rPr>
      <w:sz w:val="28"/>
    </w:rPr>
  </w:style>
  <w:style w:type="paragraph" w:styleId="a6">
    <w:name w:val="List"/>
    <w:basedOn w:val="a5"/>
  </w:style>
  <w:style w:type="paragraph" w:styleId="a7">
    <w:name w:val="caption"/>
    <w:basedOn w:val="a"/>
    <w:qFormat/>
    <w:pPr>
      <w:spacing w:before="120" w:after="120"/>
    </w:pPr>
    <w:rPr>
      <w:i/>
      <w:sz w:val="24"/>
    </w:rPr>
  </w:style>
  <w:style w:type="paragraph" w:styleId="a8">
    <w:name w:val="index heading"/>
    <w:basedOn w:val="a"/>
  </w:style>
  <w:style w:type="paragraph" w:customStyle="1" w:styleId="HeaderandFooter11">
    <w:name w:val="Header and Footer11"/>
    <w:link w:val="HeaderandFooter1"/>
    <w:qFormat/>
    <w:pPr>
      <w:jc w:val="both"/>
    </w:pPr>
    <w:rPr>
      <w:rFonts w:ascii="XO Thames" w:hAnsi="XO Thames"/>
      <w:sz w:val="28"/>
    </w:rPr>
  </w:style>
  <w:style w:type="paragraph" w:customStyle="1" w:styleId="Contents7211">
    <w:name w:val="Contents 7211"/>
    <w:link w:val="Contents721"/>
    <w:qFormat/>
    <w:rPr>
      <w:rFonts w:ascii="XO Thames" w:hAnsi="XO Thames"/>
      <w:sz w:val="28"/>
    </w:rPr>
  </w:style>
  <w:style w:type="paragraph" w:customStyle="1" w:styleId="Contents32111111">
    <w:name w:val="Contents 32111111"/>
    <w:link w:val="Contents3211111"/>
    <w:qFormat/>
    <w:rPr>
      <w:rFonts w:ascii="XO Thames" w:hAnsi="XO Thames"/>
      <w:sz w:val="28"/>
    </w:rPr>
  </w:style>
  <w:style w:type="paragraph" w:customStyle="1" w:styleId="Title11111111">
    <w:name w:val="Title11111111"/>
    <w:link w:val="Title1111111"/>
    <w:qFormat/>
    <w:rPr>
      <w:b/>
      <w:sz w:val="28"/>
    </w:rPr>
  </w:style>
  <w:style w:type="paragraph" w:customStyle="1" w:styleId="121111">
    <w:name w:val="Указатель121111"/>
    <w:basedOn w:val="a"/>
    <w:link w:val="12111"/>
    <w:qFormat/>
  </w:style>
  <w:style w:type="paragraph" w:styleId="20">
    <w:name w:val="toc 2"/>
    <w:next w:val="a"/>
    <w:uiPriority w:val="39"/>
    <w:pPr>
      <w:ind w:left="200"/>
    </w:pPr>
    <w:rPr>
      <w:rFonts w:ascii="XO Thames" w:hAnsi="XO Thames"/>
      <w:sz w:val="28"/>
    </w:rPr>
  </w:style>
  <w:style w:type="paragraph" w:customStyle="1" w:styleId="Contents63111">
    <w:name w:val="Contents 63111"/>
    <w:link w:val="Contents6311"/>
    <w:qFormat/>
    <w:rPr>
      <w:rFonts w:ascii="XO Thames" w:hAnsi="XO Thames"/>
      <w:sz w:val="28"/>
    </w:rPr>
  </w:style>
  <w:style w:type="paragraph" w:customStyle="1" w:styleId="111111110">
    <w:name w:val="Текст примечания Знак11111111"/>
    <w:basedOn w:val="1111111116"/>
    <w:link w:val="1111111"/>
    <w:qFormat/>
  </w:style>
  <w:style w:type="paragraph" w:customStyle="1" w:styleId="IndexHeading111">
    <w:name w:val="Index Heading111"/>
    <w:link w:val="IndexHeading11"/>
    <w:qFormat/>
  </w:style>
  <w:style w:type="paragraph" w:customStyle="1" w:styleId="Heading51211">
    <w:name w:val="Heading 51211"/>
    <w:link w:val="Heading5121"/>
    <w:qFormat/>
    <w:rPr>
      <w:rFonts w:ascii="XO Thames" w:hAnsi="XO Thames"/>
      <w:b/>
      <w:sz w:val="22"/>
    </w:rPr>
  </w:style>
  <w:style w:type="paragraph" w:customStyle="1" w:styleId="Contents1111">
    <w:name w:val="Contents 1111"/>
    <w:link w:val="Contents111"/>
    <w:qFormat/>
    <w:rPr>
      <w:rFonts w:ascii="XO Thames" w:hAnsi="XO Thames"/>
      <w:b/>
      <w:sz w:val="28"/>
    </w:rPr>
  </w:style>
  <w:style w:type="paragraph" w:customStyle="1" w:styleId="Endnote21">
    <w:name w:val="Endnote21"/>
    <w:link w:val="Endnote2"/>
    <w:qFormat/>
    <w:pPr>
      <w:ind w:firstLine="851"/>
      <w:jc w:val="both"/>
    </w:pPr>
    <w:rPr>
      <w:rFonts w:ascii="XO Thames" w:hAnsi="XO Thames"/>
      <w:sz w:val="22"/>
    </w:rPr>
  </w:style>
  <w:style w:type="paragraph" w:customStyle="1" w:styleId="annotationreference11111111">
    <w:name w:val="annotation reference11111111"/>
    <w:basedOn w:val="DefaultParagraphFont11111111"/>
    <w:link w:val="annotationreference1111111"/>
    <w:qFormat/>
    <w:rPr>
      <w:sz w:val="16"/>
    </w:rPr>
  </w:style>
  <w:style w:type="paragraph" w:customStyle="1" w:styleId="Contents33111">
    <w:name w:val="Contents 33111"/>
    <w:link w:val="Contents3311"/>
    <w:qFormat/>
    <w:rPr>
      <w:rFonts w:ascii="XO Thames" w:hAnsi="XO Thames"/>
      <w:sz w:val="28"/>
    </w:rPr>
  </w:style>
  <w:style w:type="paragraph" w:customStyle="1" w:styleId="Contents81111111111">
    <w:name w:val="Contents 81111111111"/>
    <w:link w:val="Contents8111111111"/>
    <w:qFormat/>
    <w:rPr>
      <w:rFonts w:ascii="XO Thames" w:hAnsi="XO Thames"/>
      <w:sz w:val="28"/>
    </w:rPr>
  </w:style>
  <w:style w:type="paragraph" w:customStyle="1" w:styleId="1111111110">
    <w:name w:val="Указатель111111111"/>
    <w:basedOn w:val="1111111116"/>
    <w:link w:val="111111111"/>
    <w:qFormat/>
  </w:style>
  <w:style w:type="paragraph" w:customStyle="1" w:styleId="Contents5111111111">
    <w:name w:val="Contents 5111111111"/>
    <w:link w:val="Contents511111111"/>
    <w:qFormat/>
    <w:rPr>
      <w:rFonts w:ascii="XO Thames" w:hAnsi="XO Thames"/>
      <w:sz w:val="28"/>
    </w:rPr>
  </w:style>
  <w:style w:type="paragraph" w:styleId="40">
    <w:name w:val="toc 4"/>
    <w:next w:val="a"/>
    <w:uiPriority w:val="39"/>
    <w:pPr>
      <w:ind w:left="600"/>
    </w:pPr>
    <w:rPr>
      <w:rFonts w:ascii="XO Thames" w:hAnsi="XO Thames"/>
      <w:sz w:val="28"/>
    </w:rPr>
  </w:style>
  <w:style w:type="paragraph" w:customStyle="1" w:styleId="Contents821">
    <w:name w:val="Contents 821"/>
    <w:link w:val="Contents82"/>
    <w:qFormat/>
    <w:rPr>
      <w:rFonts w:ascii="XO Thames" w:hAnsi="XO Thames"/>
      <w:sz w:val="28"/>
    </w:rPr>
  </w:style>
  <w:style w:type="paragraph" w:customStyle="1" w:styleId="List1111111">
    <w:name w:val="List1111111"/>
    <w:basedOn w:val="Textbody1111111"/>
    <w:link w:val="List111111"/>
    <w:qFormat/>
  </w:style>
  <w:style w:type="paragraph" w:customStyle="1" w:styleId="annotationsubject2111111111">
    <w:name w:val="annotation subject2111111111"/>
    <w:basedOn w:val="a9"/>
    <w:next w:val="a9"/>
    <w:link w:val="annotationsubject211111111"/>
    <w:qFormat/>
    <w:rPr>
      <w:b/>
      <w:sz w:val="20"/>
    </w:rPr>
  </w:style>
  <w:style w:type="paragraph" w:styleId="a9">
    <w:name w:val="annotation text"/>
    <w:basedOn w:val="a"/>
  </w:style>
  <w:style w:type="paragraph" w:customStyle="1" w:styleId="Marginalia2111111111">
    <w:name w:val="Marginalia2111111111"/>
    <w:link w:val="Marginalia211111111"/>
    <w:qFormat/>
  </w:style>
  <w:style w:type="paragraph" w:customStyle="1" w:styleId="Heading313111">
    <w:name w:val="Heading 313111"/>
    <w:link w:val="Heading31311"/>
    <w:qFormat/>
    <w:rPr>
      <w:sz w:val="24"/>
    </w:rPr>
  </w:style>
  <w:style w:type="paragraph" w:customStyle="1" w:styleId="Heading311">
    <w:name w:val="Heading 311"/>
    <w:link w:val="Heading31"/>
    <w:qFormat/>
    <w:rPr>
      <w:sz w:val="24"/>
    </w:rPr>
  </w:style>
  <w:style w:type="paragraph" w:styleId="6">
    <w:name w:val="toc 6"/>
    <w:next w:val="a"/>
    <w:uiPriority w:val="39"/>
    <w:pPr>
      <w:ind w:left="1000"/>
    </w:pPr>
    <w:rPr>
      <w:rFonts w:ascii="XO Thames" w:hAnsi="XO Thames"/>
      <w:sz w:val="28"/>
    </w:rPr>
  </w:style>
  <w:style w:type="paragraph" w:customStyle="1" w:styleId="Marginalia31">
    <w:name w:val="Marginalia31"/>
    <w:link w:val="Marginalia3"/>
    <w:qFormat/>
  </w:style>
  <w:style w:type="paragraph" w:customStyle="1" w:styleId="Contents931">
    <w:name w:val="Contents 931"/>
    <w:link w:val="Contents93"/>
    <w:qFormat/>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IndexHeading121111">
    <w:name w:val="Index Heading121111"/>
    <w:link w:val="IndexHeading12111"/>
    <w:qFormat/>
  </w:style>
  <w:style w:type="paragraph" w:customStyle="1" w:styleId="Endnote2111">
    <w:name w:val="Endnote2111"/>
    <w:link w:val="Endnote211"/>
    <w:qFormat/>
    <w:pPr>
      <w:ind w:firstLine="851"/>
      <w:jc w:val="both"/>
    </w:pPr>
    <w:rPr>
      <w:rFonts w:ascii="XO Thames" w:hAnsi="XO Thames"/>
      <w:sz w:val="22"/>
    </w:rPr>
  </w:style>
  <w:style w:type="paragraph" w:customStyle="1" w:styleId="FontStyle1911111111111">
    <w:name w:val="Font Style1911111111111"/>
    <w:link w:val="FontStyle191111111111"/>
    <w:qFormat/>
    <w:rPr>
      <w:sz w:val="24"/>
    </w:rPr>
  </w:style>
  <w:style w:type="paragraph" w:customStyle="1" w:styleId="Contents62111111">
    <w:name w:val="Contents 62111111"/>
    <w:link w:val="Contents6211111"/>
    <w:qFormat/>
    <w:rPr>
      <w:rFonts w:ascii="XO Thames" w:hAnsi="XO Thames"/>
      <w:sz w:val="28"/>
    </w:rPr>
  </w:style>
  <w:style w:type="paragraph" w:customStyle="1" w:styleId="Caption111">
    <w:name w:val="Caption111"/>
    <w:link w:val="Caption11"/>
    <w:qFormat/>
    <w:rPr>
      <w:i/>
      <w:sz w:val="24"/>
    </w:rPr>
  </w:style>
  <w:style w:type="paragraph" w:customStyle="1" w:styleId="511111111">
    <w:name w:val="Заголовок 5 Знак11111111"/>
    <w:link w:val="51111111"/>
    <w:qFormat/>
    <w:rPr>
      <w:rFonts w:ascii="XO Thames" w:hAnsi="XO Thames"/>
      <w:b/>
      <w:sz w:val="22"/>
    </w:rPr>
  </w:style>
  <w:style w:type="paragraph" w:customStyle="1" w:styleId="Internetlink211">
    <w:name w:val="Internet link211"/>
    <w:link w:val="Internetlink21"/>
    <w:qFormat/>
    <w:rPr>
      <w:color w:val="0000FF"/>
      <w:u w:val="single"/>
    </w:rPr>
  </w:style>
  <w:style w:type="paragraph" w:customStyle="1" w:styleId="211111111">
    <w:name w:val="Заголовок 2 Знак11111111"/>
    <w:link w:val="21111111"/>
    <w:qFormat/>
    <w:rPr>
      <w:rFonts w:ascii="XO Thames" w:hAnsi="XO Thames"/>
      <w:b/>
      <w:sz w:val="28"/>
    </w:rPr>
  </w:style>
  <w:style w:type="paragraph" w:customStyle="1" w:styleId="Footnote21111111">
    <w:name w:val="Footnote21111111"/>
    <w:link w:val="Footnote2111111"/>
    <w:qFormat/>
    <w:pPr>
      <w:ind w:firstLine="851"/>
      <w:jc w:val="both"/>
    </w:pPr>
    <w:rPr>
      <w:rFonts w:ascii="XO Thames" w:hAnsi="XO Thames"/>
      <w:sz w:val="22"/>
    </w:rPr>
  </w:style>
  <w:style w:type="paragraph" w:customStyle="1" w:styleId="1111">
    <w:name w:val="Заголовок1111"/>
    <w:basedOn w:val="a"/>
    <w:next w:val="a5"/>
    <w:link w:val="111"/>
    <w:qFormat/>
    <w:pPr>
      <w:keepNext/>
      <w:spacing w:before="240" w:after="120"/>
    </w:pPr>
    <w:rPr>
      <w:rFonts w:ascii="Open Sans" w:hAnsi="Open Sans"/>
      <w:sz w:val="28"/>
    </w:rPr>
  </w:style>
  <w:style w:type="paragraph" w:customStyle="1" w:styleId="ConsNonformat11111111111">
    <w:name w:val="ConsNonformat11111111111"/>
    <w:link w:val="ConsNonformat1111111111"/>
    <w:qFormat/>
    <w:pPr>
      <w:widowControl w:val="0"/>
      <w:ind w:right="19772"/>
    </w:pPr>
    <w:rPr>
      <w:rFonts w:ascii="Courier New" w:hAnsi="Courier New"/>
    </w:rPr>
  </w:style>
  <w:style w:type="paragraph" w:customStyle="1" w:styleId="IndexHeading1111111111">
    <w:name w:val="Index Heading1111111111"/>
    <w:link w:val="IndexHeading111111111"/>
    <w:qFormat/>
  </w:style>
  <w:style w:type="paragraph" w:customStyle="1" w:styleId="BalloonText11111111111">
    <w:name w:val="Balloon Text11111111111"/>
    <w:basedOn w:val="a"/>
    <w:link w:val="BalloonText1111111111"/>
    <w:qFormat/>
    <w:rPr>
      <w:rFonts w:ascii="Tahoma" w:hAnsi="Tahoma"/>
      <w:sz w:val="16"/>
    </w:rPr>
  </w:style>
  <w:style w:type="paragraph" w:customStyle="1" w:styleId="InternetLink2111111111">
    <w:name w:val="Internet Link2111111111"/>
    <w:link w:val="InternetLink211111111"/>
    <w:qFormat/>
    <w:rPr>
      <w:color w:val="0000FF"/>
      <w:u w:val="single"/>
    </w:rPr>
  </w:style>
  <w:style w:type="paragraph" w:customStyle="1" w:styleId="Footer2111">
    <w:name w:val="Footer2111"/>
    <w:link w:val="Footer211"/>
    <w:qFormat/>
  </w:style>
  <w:style w:type="paragraph" w:customStyle="1" w:styleId="Marginalia11111">
    <w:name w:val="Marginalia11111"/>
    <w:link w:val="Marginalia1111"/>
    <w:qFormat/>
  </w:style>
  <w:style w:type="paragraph" w:customStyle="1" w:styleId="Heading52111111">
    <w:name w:val="Heading 52111111"/>
    <w:link w:val="Heading5211111"/>
    <w:qFormat/>
    <w:rPr>
      <w:rFonts w:ascii="XO Thames" w:hAnsi="XO Thames"/>
      <w:b/>
      <w:sz w:val="22"/>
    </w:rPr>
  </w:style>
  <w:style w:type="paragraph" w:customStyle="1" w:styleId="Endnote1">
    <w:name w:val="Endnote1"/>
    <w:link w:val="Endnote"/>
    <w:qFormat/>
    <w:pPr>
      <w:ind w:firstLine="851"/>
      <w:jc w:val="both"/>
    </w:pPr>
    <w:rPr>
      <w:rFonts w:ascii="XO Thames" w:hAnsi="XO Thames"/>
      <w:sz w:val="22"/>
    </w:rPr>
  </w:style>
  <w:style w:type="paragraph" w:customStyle="1" w:styleId="List21">
    <w:name w:val="List21"/>
    <w:basedOn w:val="Textbody11"/>
    <w:link w:val="List2"/>
    <w:qFormat/>
  </w:style>
  <w:style w:type="paragraph" w:customStyle="1" w:styleId="Heading511111111">
    <w:name w:val="Heading 511111111"/>
    <w:link w:val="Heading51111111"/>
    <w:qFormat/>
    <w:rPr>
      <w:rFonts w:ascii="XO Thames" w:hAnsi="XO Thames"/>
      <w:b/>
      <w:sz w:val="22"/>
    </w:rPr>
  </w:style>
  <w:style w:type="paragraph" w:customStyle="1" w:styleId="Heading11311111">
    <w:name w:val="Heading 11311111"/>
    <w:link w:val="Heading1131111"/>
    <w:qFormat/>
    <w:rPr>
      <w:rFonts w:ascii="Arial" w:hAnsi="Arial"/>
      <w:b/>
      <w:sz w:val="32"/>
    </w:rPr>
  </w:style>
  <w:style w:type="paragraph" w:customStyle="1" w:styleId="DefaultParagraphFont11111111">
    <w:name w:val="Default Paragraph Font11111111"/>
    <w:link w:val="DefaultParagraphFont1111111"/>
    <w:qFormat/>
  </w:style>
  <w:style w:type="paragraph" w:customStyle="1" w:styleId="annotationreference11111111111">
    <w:name w:val="annotation reference11111111111"/>
    <w:link w:val="annotationreference1111111111"/>
    <w:qFormat/>
    <w:rPr>
      <w:sz w:val="16"/>
    </w:rPr>
  </w:style>
  <w:style w:type="paragraph" w:customStyle="1" w:styleId="Contents4211">
    <w:name w:val="Contents 4211"/>
    <w:link w:val="Contents421"/>
    <w:qFormat/>
    <w:rPr>
      <w:rFonts w:ascii="XO Thames" w:hAnsi="XO Thames"/>
      <w:sz w:val="28"/>
    </w:rPr>
  </w:style>
  <w:style w:type="paragraph" w:customStyle="1" w:styleId="Contents721111">
    <w:name w:val="Contents 721111"/>
    <w:link w:val="Contents72111"/>
    <w:qFormat/>
    <w:rPr>
      <w:rFonts w:ascii="XO Thames" w:hAnsi="XO Thames"/>
      <w:sz w:val="28"/>
    </w:rPr>
  </w:style>
  <w:style w:type="paragraph" w:customStyle="1" w:styleId="Contents32111111111">
    <w:name w:val="Contents 32111111111"/>
    <w:link w:val="Contents3211111111"/>
    <w:qFormat/>
    <w:rPr>
      <w:rFonts w:ascii="XO Thames" w:hAnsi="XO Thames"/>
      <w:sz w:val="28"/>
    </w:rPr>
  </w:style>
  <w:style w:type="paragraph" w:customStyle="1" w:styleId="Heading4111">
    <w:name w:val="Heading 4111"/>
    <w:link w:val="Heading411"/>
    <w:qFormat/>
    <w:rPr>
      <w:sz w:val="28"/>
    </w:rPr>
  </w:style>
  <w:style w:type="paragraph" w:customStyle="1" w:styleId="PageNumber11111111111">
    <w:name w:val="Page Number11111111111"/>
    <w:basedOn w:val="1111111111112"/>
    <w:link w:val="PageNumber1111111111"/>
    <w:qFormat/>
  </w:style>
  <w:style w:type="paragraph" w:customStyle="1" w:styleId="ConsPlusNormal11111111111">
    <w:name w:val="ConsPlusNormal11111111111"/>
    <w:link w:val="ConsPlusNormal1111111111"/>
    <w:qFormat/>
    <w:pPr>
      <w:widowControl w:val="0"/>
      <w:ind w:firstLine="720"/>
    </w:pPr>
    <w:rPr>
      <w:rFonts w:ascii="Arial" w:hAnsi="Arial"/>
    </w:rPr>
  </w:style>
  <w:style w:type="paragraph" w:customStyle="1" w:styleId="Contents2111111111">
    <w:name w:val="Contents 2111111111"/>
    <w:link w:val="Contents211111111"/>
    <w:qFormat/>
    <w:rPr>
      <w:rFonts w:ascii="XO Thames" w:hAnsi="XO Thames"/>
      <w:sz w:val="28"/>
    </w:rPr>
  </w:style>
  <w:style w:type="paragraph" w:customStyle="1" w:styleId="Contents11111111">
    <w:name w:val="Contents 11111111"/>
    <w:link w:val="Contents1111111"/>
    <w:qFormat/>
    <w:rPr>
      <w:rFonts w:ascii="XO Thames" w:hAnsi="XO Thames"/>
      <w:b/>
      <w:sz w:val="28"/>
    </w:rPr>
  </w:style>
  <w:style w:type="paragraph" w:customStyle="1" w:styleId="Heading421">
    <w:name w:val="Heading 421"/>
    <w:link w:val="Heading42"/>
    <w:qFormat/>
    <w:rPr>
      <w:sz w:val="28"/>
    </w:rPr>
  </w:style>
  <w:style w:type="paragraph" w:customStyle="1" w:styleId="Endnote111111111">
    <w:name w:val="Endnote111111111"/>
    <w:link w:val="Endnote11111111"/>
    <w:qFormat/>
    <w:pPr>
      <w:ind w:firstLine="851"/>
      <w:jc w:val="both"/>
    </w:pPr>
    <w:rPr>
      <w:rFonts w:ascii="XO Thames" w:hAnsi="XO Thames"/>
      <w:sz w:val="22"/>
    </w:rPr>
  </w:style>
  <w:style w:type="paragraph" w:customStyle="1" w:styleId="Heading42111">
    <w:name w:val="Heading 42111"/>
    <w:link w:val="Heading4211"/>
    <w:qFormat/>
    <w:rPr>
      <w:sz w:val="28"/>
    </w:rPr>
  </w:style>
  <w:style w:type="paragraph" w:customStyle="1" w:styleId="Contents7311111">
    <w:name w:val="Contents 7311111"/>
    <w:link w:val="Contents731111"/>
    <w:qFormat/>
    <w:rPr>
      <w:rFonts w:ascii="XO Thames" w:hAnsi="XO Thames"/>
      <w:sz w:val="28"/>
    </w:rPr>
  </w:style>
  <w:style w:type="paragraph" w:customStyle="1" w:styleId="Footer12111111111">
    <w:name w:val="Footer12111111111"/>
    <w:link w:val="Footer1211111111"/>
    <w:qFormat/>
  </w:style>
  <w:style w:type="paragraph" w:customStyle="1" w:styleId="paper11111111111">
    <w:name w:val="paper11111111111"/>
    <w:basedOn w:val="a"/>
    <w:link w:val="paper1111111111"/>
    <w:qFormat/>
    <w:pPr>
      <w:spacing w:before="280" w:after="280"/>
      <w:ind w:firstLine="200"/>
      <w:jc w:val="both"/>
    </w:pPr>
    <w:rPr>
      <w:sz w:val="24"/>
    </w:rPr>
  </w:style>
  <w:style w:type="paragraph" w:customStyle="1" w:styleId="Textbody111111111">
    <w:name w:val="Text body111111111"/>
    <w:link w:val="Textbody11111111"/>
    <w:qFormat/>
    <w:rPr>
      <w:sz w:val="28"/>
    </w:rPr>
  </w:style>
  <w:style w:type="paragraph" w:customStyle="1" w:styleId="Contents92111111111">
    <w:name w:val="Contents 92111111111"/>
    <w:link w:val="Contents9211111111"/>
    <w:qFormat/>
    <w:rPr>
      <w:rFonts w:ascii="XO Thames" w:hAnsi="XO Thames"/>
      <w:sz w:val="28"/>
    </w:rPr>
  </w:style>
  <w:style w:type="paragraph" w:customStyle="1" w:styleId="Heading111111">
    <w:name w:val="Heading 111111"/>
    <w:link w:val="Heading11111"/>
    <w:qFormat/>
    <w:rPr>
      <w:rFonts w:ascii="Arial" w:hAnsi="Arial"/>
      <w:b/>
      <w:sz w:val="32"/>
    </w:rPr>
  </w:style>
  <w:style w:type="paragraph" w:customStyle="1" w:styleId="Footer211111">
    <w:name w:val="Footer211111"/>
    <w:link w:val="Footer21111"/>
    <w:qFormat/>
  </w:style>
  <w:style w:type="paragraph" w:customStyle="1" w:styleId="Heading2111111">
    <w:name w:val="Heading 2111111"/>
    <w:link w:val="Heading211111"/>
    <w:qFormat/>
    <w:rPr>
      <w:rFonts w:ascii="XO Thames" w:hAnsi="XO Thames"/>
      <w:b/>
      <w:sz w:val="28"/>
    </w:rPr>
  </w:style>
  <w:style w:type="paragraph" w:customStyle="1" w:styleId="InternetLink111111">
    <w:name w:val="Internet Link111111"/>
    <w:link w:val="InternetLink11111"/>
    <w:qFormat/>
    <w:rPr>
      <w:color w:val="0000FF"/>
      <w:u w:val="single"/>
    </w:rPr>
  </w:style>
  <w:style w:type="paragraph" w:customStyle="1" w:styleId="Heading521111">
    <w:name w:val="Heading 521111"/>
    <w:link w:val="Heading52111"/>
    <w:qFormat/>
    <w:rPr>
      <w:rFonts w:ascii="XO Thames" w:hAnsi="XO Thames"/>
      <w:b/>
      <w:sz w:val="22"/>
    </w:rPr>
  </w:style>
  <w:style w:type="paragraph" w:customStyle="1" w:styleId="Textbody11111">
    <w:name w:val="Text body11111"/>
    <w:link w:val="Textbody1111"/>
    <w:qFormat/>
    <w:rPr>
      <w:sz w:val="28"/>
    </w:rPr>
  </w:style>
  <w:style w:type="paragraph" w:customStyle="1" w:styleId="Heading221111">
    <w:name w:val="Heading 221111"/>
    <w:link w:val="Heading22111"/>
    <w:qFormat/>
    <w:rPr>
      <w:rFonts w:ascii="XO Thames" w:hAnsi="XO Thames"/>
      <w:b/>
      <w:sz w:val="28"/>
    </w:rPr>
  </w:style>
  <w:style w:type="paragraph" w:customStyle="1" w:styleId="Heading1121111">
    <w:name w:val="Heading 1121111"/>
    <w:link w:val="Heading112111"/>
    <w:qFormat/>
    <w:rPr>
      <w:rFonts w:ascii="Arial" w:hAnsi="Arial"/>
      <w:b/>
      <w:sz w:val="32"/>
    </w:rPr>
  </w:style>
  <w:style w:type="paragraph" w:customStyle="1" w:styleId="711111111">
    <w:name w:val="Оглавление 7 Знак11111111"/>
    <w:link w:val="71111111"/>
    <w:qFormat/>
    <w:rPr>
      <w:rFonts w:ascii="XO Thames" w:hAnsi="XO Thames"/>
      <w:sz w:val="28"/>
    </w:rPr>
  </w:style>
  <w:style w:type="paragraph" w:customStyle="1" w:styleId="111111111110">
    <w:name w:val="Гиперссылка11111111111"/>
    <w:link w:val="1111111111"/>
    <w:qFormat/>
    <w:rPr>
      <w:color w:val="0000FF"/>
      <w:u w:val="single"/>
    </w:rPr>
  </w:style>
  <w:style w:type="paragraph" w:customStyle="1" w:styleId="Contents9311111">
    <w:name w:val="Contents 9311111"/>
    <w:link w:val="Contents931111"/>
    <w:qFormat/>
    <w:rPr>
      <w:rFonts w:ascii="XO Thames" w:hAnsi="XO Thames"/>
      <w:sz w:val="28"/>
    </w:rPr>
  </w:style>
  <w:style w:type="paragraph" w:customStyle="1" w:styleId="Subtitle21111">
    <w:name w:val="Subtitle21111"/>
    <w:link w:val="Subtitle2111"/>
    <w:qFormat/>
    <w:rPr>
      <w:rFonts w:ascii="XO Thames" w:hAnsi="XO Thames"/>
      <w:i/>
      <w:sz w:val="24"/>
    </w:rPr>
  </w:style>
  <w:style w:type="paragraph" w:customStyle="1" w:styleId="Contents711">
    <w:name w:val="Contents 711"/>
    <w:link w:val="Contents71"/>
    <w:qFormat/>
    <w:rPr>
      <w:rFonts w:ascii="XO Thames" w:hAnsi="XO Thames"/>
      <w:sz w:val="28"/>
    </w:rPr>
  </w:style>
  <w:style w:type="paragraph" w:customStyle="1" w:styleId="111111112">
    <w:name w:val="Подзаголовок Знак11111111"/>
    <w:link w:val="11111110"/>
    <w:qFormat/>
    <w:rPr>
      <w:rFonts w:ascii="XO Thames" w:hAnsi="XO Thames"/>
      <w:i/>
      <w:sz w:val="24"/>
    </w:rPr>
  </w:style>
  <w:style w:type="paragraph" w:customStyle="1" w:styleId="Contents2311111">
    <w:name w:val="Contents 2311111"/>
    <w:link w:val="Contents231111"/>
    <w:qFormat/>
    <w:rPr>
      <w:rFonts w:ascii="XO Thames" w:hAnsi="XO Thames"/>
      <w:sz w:val="28"/>
    </w:rPr>
  </w:style>
  <w:style w:type="paragraph" w:customStyle="1" w:styleId="Contents911">
    <w:name w:val="Contents 911"/>
    <w:link w:val="Contents91"/>
    <w:qFormat/>
    <w:rPr>
      <w:rFonts w:ascii="XO Thames" w:hAnsi="XO Thames"/>
      <w:sz w:val="28"/>
    </w:rPr>
  </w:style>
  <w:style w:type="paragraph" w:customStyle="1" w:styleId="Title2111111111">
    <w:name w:val="Title2111111111"/>
    <w:link w:val="Title211111111"/>
    <w:qFormat/>
    <w:rPr>
      <w:b/>
      <w:sz w:val="28"/>
    </w:rPr>
  </w:style>
  <w:style w:type="paragraph" w:customStyle="1" w:styleId="Contents32">
    <w:name w:val="Contents 32"/>
    <w:link w:val="Contents3"/>
    <w:qFormat/>
    <w:rPr>
      <w:rFonts w:ascii="XO Thames" w:hAnsi="XO Thames"/>
      <w:sz w:val="28"/>
    </w:rPr>
  </w:style>
  <w:style w:type="paragraph" w:customStyle="1" w:styleId="1111111111110">
    <w:name w:val="Знак111111111111"/>
    <w:basedOn w:val="a"/>
    <w:link w:val="111111111111"/>
    <w:qFormat/>
    <w:pPr>
      <w:spacing w:before="280" w:after="280"/>
    </w:pPr>
    <w:rPr>
      <w:rFonts w:ascii="Tahoma" w:hAnsi="Tahoma"/>
    </w:rPr>
  </w:style>
  <w:style w:type="paragraph" w:customStyle="1" w:styleId="1211">
    <w:name w:val="Указатель1211"/>
    <w:basedOn w:val="a"/>
    <w:link w:val="121"/>
    <w:qFormat/>
  </w:style>
  <w:style w:type="paragraph" w:customStyle="1" w:styleId="11">
    <w:name w:val="Заголовок11"/>
    <w:basedOn w:val="a"/>
    <w:next w:val="a5"/>
    <w:link w:val="10"/>
    <w:qFormat/>
    <w:pPr>
      <w:keepNext/>
      <w:spacing w:before="240" w:after="120"/>
    </w:pPr>
    <w:rPr>
      <w:rFonts w:ascii="Open Sans" w:hAnsi="Open Sans"/>
      <w:sz w:val="28"/>
    </w:rPr>
  </w:style>
  <w:style w:type="paragraph" w:customStyle="1" w:styleId="IndexHeading21">
    <w:name w:val="Index Heading21"/>
    <w:link w:val="IndexHeading2"/>
    <w:qFormat/>
  </w:style>
  <w:style w:type="paragraph" w:customStyle="1" w:styleId="1210">
    <w:name w:val="Заголовок121"/>
    <w:basedOn w:val="a"/>
    <w:next w:val="a5"/>
    <w:link w:val="12"/>
    <w:qFormat/>
    <w:pPr>
      <w:keepNext/>
      <w:spacing w:before="240" w:after="120"/>
    </w:pPr>
    <w:rPr>
      <w:rFonts w:ascii="Open Sans" w:hAnsi="Open Sans"/>
      <w:sz w:val="28"/>
    </w:rPr>
  </w:style>
  <w:style w:type="paragraph" w:customStyle="1" w:styleId="1111111112">
    <w:name w:val="Гиперссылка111111111"/>
    <w:link w:val="111111113"/>
    <w:qFormat/>
    <w:rPr>
      <w:color w:val="0000FF"/>
      <w:u w:val="single"/>
    </w:rPr>
  </w:style>
  <w:style w:type="paragraph" w:customStyle="1" w:styleId="12111111111">
    <w:name w:val="Знак Знак Знак1 Знак Знак Знак Знак2111111111"/>
    <w:link w:val="1211111111"/>
    <w:qFormat/>
    <w:rPr>
      <w:rFonts w:ascii="Tahoma" w:hAnsi="Tahoma"/>
    </w:rPr>
  </w:style>
  <w:style w:type="paragraph" w:customStyle="1" w:styleId="Title111">
    <w:name w:val="Title111"/>
    <w:link w:val="Title11"/>
    <w:qFormat/>
    <w:rPr>
      <w:b/>
      <w:sz w:val="28"/>
    </w:rPr>
  </w:style>
  <w:style w:type="paragraph" w:customStyle="1" w:styleId="l11111111111">
    <w:name w:val="l11111111111"/>
    <w:basedOn w:val="a"/>
    <w:link w:val="l1111111111"/>
    <w:qFormat/>
    <w:pPr>
      <w:spacing w:before="40" w:after="40"/>
      <w:ind w:firstLine="400"/>
      <w:jc w:val="both"/>
    </w:pPr>
    <w:rPr>
      <w:color w:val="001020"/>
      <w:sz w:val="24"/>
    </w:rPr>
  </w:style>
  <w:style w:type="paragraph" w:customStyle="1" w:styleId="Marginalia311111">
    <w:name w:val="Marginalia311111"/>
    <w:link w:val="Marginalia31111"/>
    <w:qFormat/>
  </w:style>
  <w:style w:type="paragraph" w:customStyle="1" w:styleId="2111111111">
    <w:name w:val="Знак Знак Знак2111111111"/>
    <w:link w:val="2111111110"/>
    <w:qFormat/>
  </w:style>
  <w:style w:type="paragraph" w:customStyle="1" w:styleId="Contents82111">
    <w:name w:val="Contents 82111"/>
    <w:link w:val="Contents8211"/>
    <w:qFormat/>
    <w:rPr>
      <w:rFonts w:ascii="XO Thames" w:hAnsi="XO Thames"/>
      <w:sz w:val="28"/>
    </w:rPr>
  </w:style>
  <w:style w:type="paragraph" w:customStyle="1" w:styleId="Contents61111111111">
    <w:name w:val="Contents 61111111111"/>
    <w:link w:val="Contents6111111111"/>
    <w:qFormat/>
    <w:rPr>
      <w:rFonts w:ascii="XO Thames" w:hAnsi="XO Thames"/>
      <w:sz w:val="28"/>
    </w:rPr>
  </w:style>
  <w:style w:type="paragraph" w:customStyle="1" w:styleId="Footnote21">
    <w:name w:val="Footnote21"/>
    <w:link w:val="Footnote2"/>
    <w:qFormat/>
    <w:pPr>
      <w:ind w:firstLine="851"/>
      <w:jc w:val="both"/>
    </w:pPr>
    <w:rPr>
      <w:rFonts w:ascii="XO Thames" w:hAnsi="XO Thames"/>
      <w:sz w:val="22"/>
    </w:rPr>
  </w:style>
  <w:style w:type="paragraph" w:customStyle="1" w:styleId="111111114">
    <w:name w:val="Список Знак11111111"/>
    <w:basedOn w:val="a5"/>
    <w:link w:val="11111112"/>
    <w:qFormat/>
  </w:style>
  <w:style w:type="paragraph" w:customStyle="1" w:styleId="1111111111111">
    <w:name w:val="Знак Знак Знак1 Знак11111111111"/>
    <w:basedOn w:val="a"/>
    <w:link w:val="111111111112"/>
    <w:qFormat/>
    <w:pPr>
      <w:spacing w:before="280" w:after="280"/>
    </w:pPr>
    <w:rPr>
      <w:rFonts w:ascii="Tahoma" w:hAnsi="Tahoma"/>
    </w:rPr>
  </w:style>
  <w:style w:type="paragraph" w:customStyle="1" w:styleId="Footer12111111">
    <w:name w:val="Footer12111111"/>
    <w:link w:val="Footer1211111"/>
    <w:qFormat/>
  </w:style>
  <w:style w:type="paragraph" w:customStyle="1" w:styleId="Contents6311111">
    <w:name w:val="Contents 6311111"/>
    <w:link w:val="Contents631111"/>
    <w:qFormat/>
    <w:rPr>
      <w:rFonts w:ascii="XO Thames" w:hAnsi="XO Thames"/>
      <w:sz w:val="28"/>
    </w:rPr>
  </w:style>
  <w:style w:type="paragraph" w:customStyle="1" w:styleId="FontStyle1111111111111">
    <w:name w:val="Font Style1111111111111"/>
    <w:link w:val="FontStyle111111111111"/>
    <w:qFormat/>
    <w:rPr>
      <w:sz w:val="22"/>
    </w:rPr>
  </w:style>
  <w:style w:type="paragraph" w:customStyle="1" w:styleId="HeaderandFooter311">
    <w:name w:val="Header and Footer311"/>
    <w:link w:val="HeaderandFooter31"/>
    <w:qFormat/>
    <w:pPr>
      <w:jc w:val="both"/>
    </w:pPr>
    <w:rPr>
      <w:rFonts w:ascii="XO Thames" w:hAnsi="XO Thames"/>
      <w:sz w:val="28"/>
    </w:rPr>
  </w:style>
  <w:style w:type="paragraph" w:customStyle="1" w:styleId="1111111111112">
    <w:name w:val="Знак Знак Знак1 Знак Знак Знак Знак11111111111"/>
    <w:basedOn w:val="a"/>
    <w:link w:val="11111111111"/>
    <w:qFormat/>
    <w:pPr>
      <w:spacing w:before="280" w:after="280"/>
    </w:pPr>
    <w:rPr>
      <w:rFonts w:ascii="Tahoma" w:hAnsi="Tahoma"/>
    </w:rPr>
  </w:style>
  <w:style w:type="paragraph" w:customStyle="1" w:styleId="Contents12111111">
    <w:name w:val="Contents 12111111"/>
    <w:link w:val="Contents1211111"/>
    <w:qFormat/>
    <w:rPr>
      <w:rFonts w:ascii="XO Thames" w:hAnsi="XO Thames"/>
      <w:b/>
      <w:sz w:val="28"/>
    </w:rPr>
  </w:style>
  <w:style w:type="paragraph" w:customStyle="1" w:styleId="Heading211">
    <w:name w:val="Heading 211"/>
    <w:link w:val="Heading21"/>
    <w:qFormat/>
    <w:rPr>
      <w:rFonts w:ascii="XO Thames" w:hAnsi="XO Thames"/>
      <w:b/>
      <w:sz w:val="28"/>
    </w:rPr>
  </w:style>
  <w:style w:type="paragraph" w:customStyle="1" w:styleId="NoSpacing11111111111">
    <w:name w:val="No Spacing11111111111"/>
    <w:link w:val="NoSpacing1111111111"/>
    <w:qFormat/>
    <w:rPr>
      <w:rFonts w:ascii="Calibri" w:hAnsi="Calibri"/>
      <w:sz w:val="22"/>
    </w:rPr>
  </w:style>
  <w:style w:type="paragraph" w:customStyle="1" w:styleId="Contents42111111111">
    <w:name w:val="Contents 42111111111"/>
    <w:link w:val="Contents4211111111"/>
    <w:qFormat/>
    <w:rPr>
      <w:rFonts w:ascii="XO Thames" w:hAnsi="XO Thames"/>
      <w:sz w:val="28"/>
    </w:rPr>
  </w:style>
  <w:style w:type="paragraph" w:customStyle="1" w:styleId="411111111">
    <w:name w:val="Заголовок 4 Знак11111111"/>
    <w:basedOn w:val="1111111116"/>
    <w:link w:val="41111111"/>
    <w:qFormat/>
    <w:rPr>
      <w:sz w:val="28"/>
    </w:rPr>
  </w:style>
  <w:style w:type="paragraph" w:customStyle="1" w:styleId="Heading211111111111">
    <w:name w:val="Heading 211111111111"/>
    <w:link w:val="Heading21111111111"/>
    <w:qFormat/>
    <w:rPr>
      <w:rFonts w:ascii="XO Thames" w:hAnsi="XO Thames"/>
      <w:b/>
      <w:sz w:val="28"/>
    </w:rPr>
  </w:style>
  <w:style w:type="paragraph" w:customStyle="1" w:styleId="Textbody2111111">
    <w:name w:val="Text body2111111"/>
    <w:link w:val="Textbody211111"/>
    <w:qFormat/>
    <w:rPr>
      <w:sz w:val="28"/>
    </w:rPr>
  </w:style>
  <w:style w:type="paragraph" w:customStyle="1" w:styleId="Contents52111111">
    <w:name w:val="Contents 52111111"/>
    <w:link w:val="Contents5211111"/>
    <w:qFormat/>
    <w:rPr>
      <w:rFonts w:ascii="XO Thames" w:hAnsi="XO Thames"/>
      <w:sz w:val="28"/>
    </w:rPr>
  </w:style>
  <w:style w:type="paragraph" w:customStyle="1" w:styleId="Contents221111">
    <w:name w:val="Contents 221111"/>
    <w:link w:val="Contents22111"/>
    <w:qFormat/>
    <w:rPr>
      <w:rFonts w:ascii="XO Thames" w:hAnsi="XO Thames"/>
      <w:sz w:val="28"/>
    </w:rPr>
  </w:style>
  <w:style w:type="paragraph" w:customStyle="1" w:styleId="Footnote111111111">
    <w:name w:val="Footnote111111111"/>
    <w:link w:val="Footnote11111111"/>
    <w:qFormat/>
    <w:pPr>
      <w:ind w:firstLine="851"/>
      <w:jc w:val="both"/>
    </w:pPr>
    <w:rPr>
      <w:rFonts w:ascii="XO Thames" w:hAnsi="XO Thames"/>
      <w:sz w:val="22"/>
    </w:rPr>
  </w:style>
  <w:style w:type="paragraph" w:customStyle="1" w:styleId="Footnote11111">
    <w:name w:val="Footnote11111"/>
    <w:link w:val="Footnote1111"/>
    <w:qFormat/>
    <w:pPr>
      <w:ind w:firstLine="851"/>
      <w:jc w:val="both"/>
    </w:pPr>
    <w:rPr>
      <w:rFonts w:ascii="XO Thames" w:hAnsi="XO Thames"/>
      <w:sz w:val="22"/>
    </w:rPr>
  </w:style>
  <w:style w:type="paragraph" w:customStyle="1" w:styleId="Contents42">
    <w:name w:val="Contents 42"/>
    <w:link w:val="Contents41"/>
    <w:qFormat/>
    <w:rPr>
      <w:rFonts w:ascii="XO Thames" w:hAnsi="XO Thames"/>
      <w:sz w:val="28"/>
    </w:rPr>
  </w:style>
  <w:style w:type="paragraph" w:customStyle="1" w:styleId="111111115">
    <w:name w:val="Колонтитул11111111"/>
    <w:link w:val="11111113"/>
    <w:qFormat/>
    <w:rPr>
      <w:rFonts w:ascii="XO Thames" w:hAnsi="XO Thames"/>
      <w:sz w:val="28"/>
    </w:rPr>
  </w:style>
  <w:style w:type="paragraph" w:customStyle="1" w:styleId="Footnote2111">
    <w:name w:val="Footnote2111"/>
    <w:link w:val="Footnote211"/>
    <w:qFormat/>
    <w:pPr>
      <w:ind w:firstLine="851"/>
      <w:jc w:val="both"/>
    </w:pPr>
    <w:rPr>
      <w:rFonts w:ascii="XO Thames" w:hAnsi="XO Thames"/>
      <w:sz w:val="22"/>
    </w:rPr>
  </w:style>
  <w:style w:type="paragraph" w:customStyle="1" w:styleId="BodyTextIndented11111111111">
    <w:name w:val="Body Text;Indented11111111111"/>
    <w:basedOn w:val="a"/>
    <w:link w:val="BodyTextIndented1111111111"/>
    <w:qFormat/>
    <w:pPr>
      <w:spacing w:after="120"/>
      <w:ind w:left="283"/>
    </w:pPr>
  </w:style>
  <w:style w:type="paragraph" w:customStyle="1" w:styleId="InternetLink2111111">
    <w:name w:val="Internet Link2111111"/>
    <w:link w:val="InternetLink211111"/>
    <w:qFormat/>
    <w:rPr>
      <w:color w:val="0000FF"/>
      <w:u w:val="single"/>
    </w:rPr>
  </w:style>
  <w:style w:type="paragraph" w:customStyle="1" w:styleId="Caption2111">
    <w:name w:val="Caption2111"/>
    <w:link w:val="Caption211"/>
    <w:qFormat/>
    <w:rPr>
      <w:i/>
      <w:sz w:val="24"/>
    </w:rPr>
  </w:style>
  <w:style w:type="paragraph" w:customStyle="1" w:styleId="Subtitle11111111">
    <w:name w:val="Subtitle11111111"/>
    <w:link w:val="Subtitle1111111"/>
    <w:qFormat/>
    <w:rPr>
      <w:rFonts w:ascii="XO Thames" w:hAnsi="XO Thames"/>
      <w:i/>
      <w:sz w:val="24"/>
    </w:rPr>
  </w:style>
  <w:style w:type="paragraph" w:customStyle="1" w:styleId="11111111110">
    <w:name w:val="Содержимое таблицы1111111111"/>
    <w:basedOn w:val="a"/>
    <w:link w:val="1111111113"/>
    <w:qFormat/>
    <w:pPr>
      <w:widowControl w:val="0"/>
    </w:pPr>
  </w:style>
  <w:style w:type="paragraph" w:customStyle="1" w:styleId="Marginalia11">
    <w:name w:val="Marginalia11"/>
    <w:link w:val="Marginalia1"/>
    <w:qFormat/>
  </w:style>
  <w:style w:type="paragraph" w:customStyle="1" w:styleId="Contents2111">
    <w:name w:val="Contents 2111"/>
    <w:link w:val="Contents211"/>
    <w:qFormat/>
    <w:rPr>
      <w:rFonts w:ascii="XO Thames" w:hAnsi="XO Thames"/>
      <w:sz w:val="28"/>
    </w:rPr>
  </w:style>
  <w:style w:type="paragraph" w:customStyle="1" w:styleId="Contents92111111">
    <w:name w:val="Contents 92111111"/>
    <w:link w:val="Contents9211111"/>
    <w:qFormat/>
    <w:rPr>
      <w:rFonts w:ascii="XO Thames" w:hAnsi="XO Thames"/>
      <w:sz w:val="28"/>
    </w:rPr>
  </w:style>
  <w:style w:type="paragraph" w:customStyle="1" w:styleId="Contents22111111111">
    <w:name w:val="Contents 22111111111"/>
    <w:link w:val="Contents2211111111"/>
    <w:qFormat/>
    <w:rPr>
      <w:rFonts w:ascii="XO Thames" w:hAnsi="XO Thames"/>
      <w:sz w:val="28"/>
    </w:rPr>
  </w:style>
  <w:style w:type="paragraph" w:customStyle="1" w:styleId="1111111114">
    <w:name w:val="Заголовок 1 Знак11111111"/>
    <w:basedOn w:val="1111111116"/>
    <w:link w:val="111111116"/>
    <w:qFormat/>
    <w:rPr>
      <w:rFonts w:ascii="Arial" w:hAnsi="Arial"/>
      <w:b/>
      <w:sz w:val="32"/>
    </w:rPr>
  </w:style>
  <w:style w:type="paragraph" w:customStyle="1" w:styleId="Contents5111">
    <w:name w:val="Contents 5111"/>
    <w:link w:val="Contents511"/>
    <w:qFormat/>
    <w:rPr>
      <w:rFonts w:ascii="XO Thames" w:hAnsi="XO Thames"/>
      <w:sz w:val="28"/>
    </w:rPr>
  </w:style>
  <w:style w:type="paragraph" w:customStyle="1" w:styleId="Footnote11111111111">
    <w:name w:val="Footnote11111111111"/>
    <w:link w:val="Footnote1111111111"/>
    <w:qFormat/>
    <w:pPr>
      <w:ind w:firstLine="851"/>
      <w:jc w:val="both"/>
    </w:pPr>
    <w:rPr>
      <w:rFonts w:ascii="XO Thames" w:hAnsi="XO Thames"/>
      <w:sz w:val="22"/>
    </w:rPr>
  </w:style>
  <w:style w:type="paragraph" w:customStyle="1" w:styleId="Endnote2111111111">
    <w:name w:val="Endnote2111111111"/>
    <w:link w:val="Endnote211111111"/>
    <w:qFormat/>
    <w:pPr>
      <w:ind w:firstLine="851"/>
      <w:jc w:val="both"/>
    </w:pPr>
    <w:rPr>
      <w:rFonts w:ascii="XO Thames" w:hAnsi="XO Thames"/>
      <w:sz w:val="22"/>
    </w:rPr>
  </w:style>
  <w:style w:type="paragraph" w:customStyle="1" w:styleId="Footer11">
    <w:name w:val="Footer11"/>
    <w:link w:val="Footer1"/>
    <w:qFormat/>
  </w:style>
  <w:style w:type="paragraph" w:customStyle="1" w:styleId="Contents6211">
    <w:name w:val="Contents 6211"/>
    <w:link w:val="Contents621"/>
    <w:qFormat/>
    <w:rPr>
      <w:rFonts w:ascii="XO Thames" w:hAnsi="XO Thames"/>
      <w:sz w:val="28"/>
    </w:rPr>
  </w:style>
  <w:style w:type="paragraph" w:customStyle="1" w:styleId="HeaderandFooter1111">
    <w:name w:val="Header and Footer1111"/>
    <w:link w:val="HeaderandFooter111"/>
    <w:qFormat/>
    <w:rPr>
      <w:rFonts w:ascii="XO Thames" w:hAnsi="XO Thames"/>
      <w:sz w:val="28"/>
    </w:rPr>
  </w:style>
  <w:style w:type="paragraph" w:customStyle="1" w:styleId="Endnote1111111">
    <w:name w:val="Endnote1111111"/>
    <w:link w:val="Endnote111111"/>
    <w:qFormat/>
    <w:pPr>
      <w:ind w:firstLine="851"/>
      <w:jc w:val="both"/>
    </w:pPr>
    <w:rPr>
      <w:rFonts w:ascii="XO Thames" w:hAnsi="XO Thames"/>
      <w:sz w:val="22"/>
    </w:rPr>
  </w:style>
  <w:style w:type="paragraph" w:customStyle="1" w:styleId="List1111111111">
    <w:name w:val="List1111111111"/>
    <w:basedOn w:val="Textbody111111111"/>
    <w:link w:val="List111111111"/>
    <w:qFormat/>
  </w:style>
  <w:style w:type="paragraph" w:customStyle="1" w:styleId="5111111110">
    <w:name w:val="Оглавление 5 Знак11111111"/>
    <w:link w:val="511111110"/>
    <w:qFormat/>
    <w:rPr>
      <w:rFonts w:ascii="XO Thames" w:hAnsi="XO Thames"/>
      <w:sz w:val="28"/>
    </w:rPr>
  </w:style>
  <w:style w:type="paragraph" w:customStyle="1" w:styleId="1111111111113">
    <w:name w:val="Основной текст111111111111"/>
    <w:basedOn w:val="a"/>
    <w:link w:val="111111111113"/>
    <w:qFormat/>
    <w:pPr>
      <w:widowControl w:val="0"/>
      <w:spacing w:before="60" w:line="274" w:lineRule="exact"/>
      <w:jc w:val="both"/>
    </w:pPr>
    <w:rPr>
      <w:spacing w:val="2"/>
      <w:sz w:val="21"/>
    </w:rPr>
  </w:style>
  <w:style w:type="paragraph" w:customStyle="1" w:styleId="Contents42111111">
    <w:name w:val="Contents 42111111"/>
    <w:link w:val="Contents4211111"/>
    <w:qFormat/>
    <w:rPr>
      <w:rFonts w:ascii="XO Thames" w:hAnsi="XO Thames"/>
      <w:sz w:val="28"/>
    </w:rPr>
  </w:style>
  <w:style w:type="paragraph" w:customStyle="1" w:styleId="List211111">
    <w:name w:val="List211111"/>
    <w:basedOn w:val="Textbody21111"/>
    <w:link w:val="List21111"/>
    <w:qFormat/>
  </w:style>
  <w:style w:type="paragraph" w:styleId="30">
    <w:name w:val="toc 3"/>
    <w:next w:val="a"/>
    <w:uiPriority w:val="39"/>
    <w:pPr>
      <w:ind w:left="400"/>
    </w:pPr>
    <w:rPr>
      <w:rFonts w:ascii="XO Thames" w:hAnsi="XO Thames"/>
      <w:sz w:val="28"/>
    </w:rPr>
  </w:style>
  <w:style w:type="paragraph" w:customStyle="1" w:styleId="Contents611">
    <w:name w:val="Contents 611"/>
    <w:link w:val="Contents61"/>
    <w:qFormat/>
    <w:rPr>
      <w:rFonts w:ascii="XO Thames" w:hAnsi="XO Thames"/>
      <w:sz w:val="28"/>
    </w:rPr>
  </w:style>
  <w:style w:type="paragraph" w:customStyle="1" w:styleId="Contents921111">
    <w:name w:val="Contents 921111"/>
    <w:link w:val="Contents92111"/>
    <w:qFormat/>
    <w:rPr>
      <w:rFonts w:ascii="XO Thames" w:hAnsi="XO Thames"/>
      <w:sz w:val="28"/>
    </w:rPr>
  </w:style>
  <w:style w:type="paragraph" w:customStyle="1" w:styleId="Footnote111">
    <w:name w:val="Footnote111"/>
    <w:link w:val="Footnote11"/>
    <w:qFormat/>
    <w:pPr>
      <w:ind w:firstLine="851"/>
      <w:jc w:val="both"/>
    </w:pPr>
    <w:rPr>
      <w:rFonts w:ascii="XO Thames" w:hAnsi="XO Thames"/>
      <w:sz w:val="22"/>
    </w:rPr>
  </w:style>
  <w:style w:type="paragraph" w:customStyle="1" w:styleId="annotationsubject11111111111">
    <w:name w:val="annotation subject11111111111"/>
    <w:basedOn w:val="a9"/>
    <w:next w:val="a9"/>
    <w:link w:val="annotationsubject1111111111"/>
    <w:qFormat/>
    <w:rPr>
      <w:b/>
    </w:rPr>
  </w:style>
  <w:style w:type="paragraph" w:customStyle="1" w:styleId="1211111">
    <w:name w:val="Заголовок1211111"/>
    <w:basedOn w:val="a"/>
    <w:next w:val="a5"/>
    <w:link w:val="1211110"/>
    <w:qFormat/>
    <w:pPr>
      <w:keepNext/>
      <w:spacing w:before="240" w:after="120"/>
    </w:pPr>
    <w:rPr>
      <w:rFonts w:ascii="Open Sans" w:hAnsi="Open Sans"/>
      <w:sz w:val="28"/>
    </w:rPr>
  </w:style>
  <w:style w:type="paragraph" w:customStyle="1" w:styleId="Internetlink1">
    <w:name w:val="Internet link1"/>
    <w:link w:val="Internetlink"/>
    <w:qFormat/>
    <w:rPr>
      <w:color w:val="0000FF"/>
      <w:u w:val="single"/>
    </w:rPr>
  </w:style>
  <w:style w:type="paragraph" w:customStyle="1" w:styleId="Subtitle11111111111">
    <w:name w:val="Subtitle11111111111"/>
    <w:link w:val="Subtitle1111111111"/>
    <w:qFormat/>
    <w:rPr>
      <w:rFonts w:ascii="XO Thames" w:hAnsi="XO Thames"/>
      <w:i/>
      <w:sz w:val="24"/>
    </w:rPr>
  </w:style>
  <w:style w:type="paragraph" w:customStyle="1" w:styleId="Contents321111">
    <w:name w:val="Contents 321111"/>
    <w:link w:val="Contents32111"/>
    <w:qFormat/>
    <w:rPr>
      <w:rFonts w:ascii="XO Thames" w:hAnsi="XO Thames"/>
      <w:sz w:val="28"/>
    </w:rPr>
  </w:style>
  <w:style w:type="paragraph" w:customStyle="1" w:styleId="111111111114">
    <w:name w:val="Стиль11111111111"/>
    <w:link w:val="11111111112"/>
    <w:qFormat/>
    <w:pPr>
      <w:widowControl w:val="0"/>
    </w:pPr>
    <w:rPr>
      <w:rFonts w:ascii="Arial" w:hAnsi="Arial"/>
      <w:sz w:val="24"/>
    </w:rPr>
  </w:style>
  <w:style w:type="paragraph" w:customStyle="1" w:styleId="Heading3131">
    <w:name w:val="Heading 3131"/>
    <w:link w:val="Heading313"/>
    <w:qFormat/>
    <w:rPr>
      <w:sz w:val="24"/>
    </w:rPr>
  </w:style>
  <w:style w:type="paragraph" w:customStyle="1" w:styleId="11110">
    <w:name w:val="Колонтитул1111"/>
    <w:link w:val="1110"/>
    <w:qFormat/>
    <w:rPr>
      <w:rFonts w:ascii="XO Thames" w:hAnsi="XO Thames"/>
      <w:sz w:val="28"/>
    </w:rPr>
  </w:style>
  <w:style w:type="paragraph" w:customStyle="1" w:styleId="IndexHeading2111111">
    <w:name w:val="Index Heading2111111"/>
    <w:link w:val="IndexHeading211111"/>
    <w:qFormat/>
  </w:style>
  <w:style w:type="paragraph" w:customStyle="1" w:styleId="Endnote11111111111">
    <w:name w:val="Endnote11111111111"/>
    <w:link w:val="Endnote1111111111"/>
    <w:qFormat/>
    <w:pPr>
      <w:ind w:firstLine="851"/>
      <w:jc w:val="both"/>
    </w:pPr>
    <w:rPr>
      <w:rFonts w:ascii="XO Thames" w:hAnsi="XO Thames"/>
      <w:sz w:val="22"/>
    </w:rPr>
  </w:style>
  <w:style w:type="paragraph" w:customStyle="1" w:styleId="BodyText211111111111">
    <w:name w:val="Body Text 211111111111"/>
    <w:basedOn w:val="a"/>
    <w:link w:val="BodyText21111111111"/>
    <w:qFormat/>
    <w:pPr>
      <w:widowControl w:val="0"/>
      <w:jc w:val="both"/>
    </w:pPr>
    <w:rPr>
      <w:sz w:val="28"/>
    </w:rPr>
  </w:style>
  <w:style w:type="paragraph" w:customStyle="1" w:styleId="Contents431">
    <w:name w:val="Contents 431"/>
    <w:link w:val="Contents43"/>
    <w:qFormat/>
    <w:rPr>
      <w:rFonts w:ascii="XO Thames" w:hAnsi="XO Thames"/>
      <w:sz w:val="28"/>
    </w:rPr>
  </w:style>
  <w:style w:type="paragraph" w:customStyle="1" w:styleId="Heading411111111111">
    <w:name w:val="Heading 411111111111"/>
    <w:link w:val="Heading41111111111"/>
    <w:qFormat/>
    <w:rPr>
      <w:sz w:val="28"/>
    </w:rPr>
  </w:style>
  <w:style w:type="paragraph" w:customStyle="1" w:styleId="1111111111114">
    <w:name w:val="Знак1 Знак Знак Знак11111111111"/>
    <w:basedOn w:val="a"/>
    <w:link w:val="111111111115"/>
    <w:qFormat/>
    <w:pPr>
      <w:spacing w:before="280" w:after="280"/>
    </w:pPr>
    <w:rPr>
      <w:rFonts w:ascii="Tahoma" w:hAnsi="Tahoma"/>
    </w:rPr>
  </w:style>
  <w:style w:type="paragraph" w:customStyle="1" w:styleId="Subtitle211">
    <w:name w:val="Subtitle211"/>
    <w:link w:val="Subtitle21"/>
    <w:qFormat/>
    <w:rPr>
      <w:rFonts w:ascii="XO Thames" w:hAnsi="XO Thames"/>
      <w:i/>
      <w:sz w:val="24"/>
    </w:rPr>
  </w:style>
  <w:style w:type="paragraph" w:customStyle="1" w:styleId="Heading5111">
    <w:name w:val="Heading 5111"/>
    <w:link w:val="Heading511"/>
    <w:qFormat/>
    <w:rPr>
      <w:rFonts w:ascii="XO Thames" w:hAnsi="XO Thames"/>
      <w:b/>
      <w:sz w:val="22"/>
    </w:rPr>
  </w:style>
  <w:style w:type="paragraph" w:customStyle="1" w:styleId="List2111">
    <w:name w:val="List2111"/>
    <w:basedOn w:val="Textbody211"/>
    <w:link w:val="List211"/>
    <w:qFormat/>
  </w:style>
  <w:style w:type="paragraph" w:customStyle="1" w:styleId="121110">
    <w:name w:val="Заголовок12111"/>
    <w:basedOn w:val="a"/>
    <w:next w:val="a5"/>
    <w:link w:val="12110"/>
    <w:qFormat/>
    <w:pPr>
      <w:keepNext/>
      <w:spacing w:before="240" w:after="120"/>
    </w:pPr>
    <w:rPr>
      <w:rFonts w:ascii="Open Sans" w:hAnsi="Open Sans"/>
      <w:sz w:val="28"/>
    </w:rPr>
  </w:style>
  <w:style w:type="paragraph" w:customStyle="1" w:styleId="Textbody1111111">
    <w:name w:val="Text body1111111"/>
    <w:link w:val="Textbody111111"/>
    <w:qFormat/>
    <w:rPr>
      <w:sz w:val="28"/>
    </w:rPr>
  </w:style>
  <w:style w:type="paragraph" w:customStyle="1" w:styleId="Contents83">
    <w:name w:val="Contents 83"/>
    <w:link w:val="Contents8"/>
    <w:qFormat/>
    <w:rPr>
      <w:rFonts w:ascii="XO Thames" w:hAnsi="XO Thames"/>
      <w:sz w:val="28"/>
    </w:rPr>
  </w:style>
  <w:style w:type="paragraph" w:customStyle="1" w:styleId="Heading411111">
    <w:name w:val="Heading 411111"/>
    <w:link w:val="Heading41111"/>
    <w:qFormat/>
    <w:rPr>
      <w:sz w:val="28"/>
    </w:rPr>
  </w:style>
  <w:style w:type="paragraph" w:customStyle="1" w:styleId="Contents82111111">
    <w:name w:val="Contents 82111111"/>
    <w:link w:val="Contents8211111"/>
    <w:qFormat/>
    <w:rPr>
      <w:rFonts w:ascii="XO Thames" w:hAnsi="XO Thames"/>
      <w:sz w:val="28"/>
    </w:rPr>
  </w:style>
  <w:style w:type="paragraph" w:customStyle="1" w:styleId="BalloonText11111111">
    <w:name w:val="Balloon Text11111111"/>
    <w:basedOn w:val="a"/>
    <w:link w:val="BalloonText1111111"/>
    <w:qFormat/>
    <w:rPr>
      <w:rFonts w:ascii="Tahoma" w:hAnsi="Tahoma"/>
      <w:sz w:val="16"/>
    </w:rPr>
  </w:style>
  <w:style w:type="paragraph" w:customStyle="1" w:styleId="Contents82111111111">
    <w:name w:val="Contents 82111111111"/>
    <w:link w:val="Contents8211111111"/>
    <w:qFormat/>
    <w:rPr>
      <w:rFonts w:ascii="XO Thames" w:hAnsi="XO Thames"/>
      <w:sz w:val="28"/>
    </w:rPr>
  </w:style>
  <w:style w:type="paragraph" w:customStyle="1" w:styleId="Contents73111">
    <w:name w:val="Contents 73111"/>
    <w:link w:val="Contents7311"/>
    <w:qFormat/>
    <w:rPr>
      <w:rFonts w:ascii="XO Thames" w:hAnsi="XO Thames"/>
      <w:sz w:val="28"/>
    </w:rPr>
  </w:style>
  <w:style w:type="paragraph" w:customStyle="1" w:styleId="HeaderandFooter2111">
    <w:name w:val="Header and Footer2111"/>
    <w:basedOn w:val="a"/>
    <w:link w:val="HeaderandFooter211"/>
    <w:qFormat/>
  </w:style>
  <w:style w:type="paragraph" w:customStyle="1" w:styleId="Title11111111111">
    <w:name w:val="Title11111111111"/>
    <w:link w:val="Title1111111111"/>
    <w:qFormat/>
    <w:rPr>
      <w:b/>
      <w:sz w:val="28"/>
    </w:rPr>
  </w:style>
  <w:style w:type="paragraph" w:customStyle="1" w:styleId="Normal011111111111">
    <w:name w:val="Normal_011111111111"/>
    <w:link w:val="Normal01111111111"/>
    <w:qFormat/>
    <w:rPr>
      <w:sz w:val="24"/>
    </w:rPr>
  </w:style>
  <w:style w:type="paragraph" w:customStyle="1" w:styleId="911111111">
    <w:name w:val="Оглавление 9 Знак11111111"/>
    <w:link w:val="91111111"/>
    <w:qFormat/>
    <w:rPr>
      <w:rFonts w:ascii="XO Thames" w:hAnsi="XO Thames"/>
      <w:sz w:val="28"/>
    </w:rPr>
  </w:style>
  <w:style w:type="paragraph" w:customStyle="1" w:styleId="111111117">
    <w:name w:val="Заголовок11111111"/>
    <w:basedOn w:val="a"/>
    <w:next w:val="a5"/>
    <w:link w:val="11111114"/>
    <w:qFormat/>
    <w:pPr>
      <w:keepNext/>
      <w:spacing w:before="240" w:after="120"/>
    </w:pPr>
    <w:rPr>
      <w:rFonts w:ascii="Open Sans" w:hAnsi="Open Sans"/>
      <w:sz w:val="28"/>
    </w:rPr>
  </w:style>
  <w:style w:type="paragraph" w:customStyle="1" w:styleId="11111111113">
    <w:name w:val="Заголовок1111111111"/>
    <w:basedOn w:val="a"/>
    <w:next w:val="a5"/>
    <w:link w:val="1111111115"/>
    <w:qFormat/>
    <w:pPr>
      <w:keepNext/>
      <w:spacing w:before="240" w:after="120"/>
    </w:pPr>
    <w:rPr>
      <w:rFonts w:ascii="Open Sans" w:hAnsi="Open Sans"/>
      <w:sz w:val="28"/>
    </w:rPr>
  </w:style>
  <w:style w:type="paragraph" w:customStyle="1" w:styleId="Heading4211111">
    <w:name w:val="Heading 4211111"/>
    <w:link w:val="Heading421111"/>
    <w:qFormat/>
    <w:rPr>
      <w:sz w:val="28"/>
    </w:rPr>
  </w:style>
  <w:style w:type="paragraph" w:customStyle="1" w:styleId="Contents9211">
    <w:name w:val="Contents 9211"/>
    <w:link w:val="Contents921"/>
    <w:qFormat/>
    <w:rPr>
      <w:rFonts w:ascii="XO Thames" w:hAnsi="XO Thames"/>
      <w:sz w:val="28"/>
    </w:rPr>
  </w:style>
  <w:style w:type="paragraph" w:customStyle="1" w:styleId="Heading31111111111">
    <w:name w:val="Heading 31111111111"/>
    <w:link w:val="Heading3111111111"/>
    <w:qFormat/>
    <w:rPr>
      <w:sz w:val="24"/>
    </w:rPr>
  </w:style>
  <w:style w:type="paragraph" w:customStyle="1" w:styleId="DefaultParagraphFont2111111111">
    <w:name w:val="Default Paragraph Font2111111111"/>
    <w:link w:val="DefaultParagraphFont211111111"/>
    <w:qFormat/>
  </w:style>
  <w:style w:type="paragraph" w:customStyle="1" w:styleId="Endnote111">
    <w:name w:val="Endnote111"/>
    <w:link w:val="Endnote11"/>
    <w:qFormat/>
    <w:pPr>
      <w:ind w:firstLine="851"/>
      <w:jc w:val="both"/>
    </w:pPr>
    <w:rPr>
      <w:rFonts w:ascii="XO Thames" w:hAnsi="XO Thames"/>
      <w:sz w:val="22"/>
    </w:rPr>
  </w:style>
  <w:style w:type="paragraph" w:customStyle="1" w:styleId="211111">
    <w:name w:val="Колонтитул211111"/>
    <w:basedOn w:val="a"/>
    <w:link w:val="21111"/>
    <w:qFormat/>
  </w:style>
  <w:style w:type="paragraph" w:customStyle="1" w:styleId="List111">
    <w:name w:val="List111"/>
    <w:basedOn w:val="Textbody31"/>
    <w:link w:val="List11"/>
    <w:qFormat/>
  </w:style>
  <w:style w:type="paragraph" w:customStyle="1" w:styleId="Textbody2111111111">
    <w:name w:val="Text body2111111111"/>
    <w:link w:val="Textbody211111111"/>
    <w:qFormat/>
    <w:rPr>
      <w:sz w:val="28"/>
    </w:rPr>
  </w:style>
  <w:style w:type="paragraph" w:customStyle="1" w:styleId="InternetLink11111111">
    <w:name w:val="Internet Link11111111"/>
    <w:link w:val="InternetLink1111111"/>
    <w:qFormat/>
    <w:rPr>
      <w:color w:val="0000FF"/>
      <w:u w:val="single"/>
    </w:rPr>
  </w:style>
  <w:style w:type="paragraph" w:customStyle="1" w:styleId="NormalWeb11111111111">
    <w:name w:val="Normal (Web)11111111111"/>
    <w:basedOn w:val="a"/>
    <w:link w:val="NormalWeb1111111111"/>
    <w:qFormat/>
    <w:pPr>
      <w:spacing w:before="280" w:after="280"/>
    </w:pPr>
    <w:rPr>
      <w:sz w:val="24"/>
    </w:rPr>
  </w:style>
  <w:style w:type="paragraph" w:customStyle="1" w:styleId="311111111">
    <w:name w:val="Заголовок 3 Знак11111111"/>
    <w:basedOn w:val="1111111116"/>
    <w:link w:val="31111111"/>
    <w:qFormat/>
    <w:rPr>
      <w:sz w:val="24"/>
    </w:rPr>
  </w:style>
  <w:style w:type="paragraph" w:customStyle="1" w:styleId="Heading412111111">
    <w:name w:val="Heading 412111111"/>
    <w:link w:val="Heading41211111"/>
    <w:qFormat/>
    <w:rPr>
      <w:sz w:val="28"/>
    </w:rPr>
  </w:style>
  <w:style w:type="paragraph" w:customStyle="1" w:styleId="Contents4311111">
    <w:name w:val="Contents 4311111"/>
    <w:link w:val="Contents431111"/>
    <w:qFormat/>
    <w:rPr>
      <w:rFonts w:ascii="XO Thames" w:hAnsi="XO Thames"/>
      <w:sz w:val="28"/>
    </w:rPr>
  </w:style>
  <w:style w:type="paragraph" w:customStyle="1" w:styleId="annotationreference2111111111">
    <w:name w:val="annotation reference2111111111"/>
    <w:basedOn w:val="DefaultParagraphFont2111111111"/>
    <w:link w:val="annotationreference211111111"/>
    <w:qFormat/>
    <w:rPr>
      <w:sz w:val="16"/>
    </w:rPr>
  </w:style>
  <w:style w:type="paragraph" w:customStyle="1" w:styleId="Contents93111">
    <w:name w:val="Contents 93111"/>
    <w:link w:val="Contents9311"/>
    <w:qFormat/>
    <w:rPr>
      <w:rFonts w:ascii="XO Thames" w:hAnsi="XO Thames"/>
      <w:sz w:val="28"/>
    </w:rPr>
  </w:style>
  <w:style w:type="paragraph" w:customStyle="1" w:styleId="Marginalia211">
    <w:name w:val="Marginalia211"/>
    <w:link w:val="Marginalia21"/>
    <w:qFormat/>
  </w:style>
  <w:style w:type="paragraph" w:customStyle="1" w:styleId="Contents621111">
    <w:name w:val="Contents 621111"/>
    <w:link w:val="Contents62111"/>
    <w:qFormat/>
    <w:rPr>
      <w:rFonts w:ascii="XO Thames" w:hAnsi="XO Thames"/>
      <w:sz w:val="28"/>
    </w:rPr>
  </w:style>
  <w:style w:type="paragraph" w:customStyle="1" w:styleId="Heading22111111">
    <w:name w:val="Heading 22111111"/>
    <w:link w:val="Heading2211111"/>
    <w:qFormat/>
    <w:rPr>
      <w:rFonts w:ascii="XO Thames" w:hAnsi="XO Thames"/>
      <w:b/>
      <w:sz w:val="28"/>
    </w:rPr>
  </w:style>
  <w:style w:type="paragraph" w:customStyle="1" w:styleId="Heading211111111">
    <w:name w:val="Heading 211111111"/>
    <w:link w:val="Heading21111111"/>
    <w:qFormat/>
    <w:rPr>
      <w:rFonts w:ascii="XO Thames" w:hAnsi="XO Thames"/>
      <w:b/>
      <w:sz w:val="28"/>
    </w:rPr>
  </w:style>
  <w:style w:type="paragraph" w:customStyle="1" w:styleId="Caption211111">
    <w:name w:val="Caption211111"/>
    <w:link w:val="Caption21111"/>
    <w:qFormat/>
    <w:rPr>
      <w:i/>
      <w:sz w:val="24"/>
    </w:rPr>
  </w:style>
  <w:style w:type="paragraph" w:customStyle="1" w:styleId="Footnote1111111">
    <w:name w:val="Footnote1111111"/>
    <w:link w:val="Footnote111111"/>
    <w:qFormat/>
    <w:pPr>
      <w:ind w:firstLine="851"/>
      <w:jc w:val="both"/>
    </w:pPr>
    <w:rPr>
      <w:rFonts w:ascii="XO Thames" w:hAnsi="XO Thames"/>
      <w:sz w:val="22"/>
    </w:rPr>
  </w:style>
  <w:style w:type="paragraph" w:customStyle="1" w:styleId="Contents3111">
    <w:name w:val="Contents 3111"/>
    <w:link w:val="Contents311"/>
    <w:qFormat/>
    <w:rPr>
      <w:rFonts w:ascii="XO Thames" w:hAnsi="XO Thames"/>
      <w:sz w:val="28"/>
    </w:rPr>
  </w:style>
  <w:style w:type="paragraph" w:customStyle="1" w:styleId="Contents52">
    <w:name w:val="Contents 52"/>
    <w:link w:val="Contents5"/>
    <w:qFormat/>
    <w:rPr>
      <w:rFonts w:ascii="XO Thames" w:hAnsi="XO Thames"/>
      <w:sz w:val="28"/>
    </w:rPr>
  </w:style>
  <w:style w:type="paragraph" w:customStyle="1" w:styleId="Contents72111111">
    <w:name w:val="Contents 72111111"/>
    <w:link w:val="Contents7211111"/>
    <w:qFormat/>
    <w:rPr>
      <w:rFonts w:ascii="XO Thames" w:hAnsi="XO Thames"/>
      <w:sz w:val="28"/>
    </w:rPr>
  </w:style>
  <w:style w:type="paragraph" w:customStyle="1" w:styleId="ConsNormal11111111111">
    <w:name w:val="ConsNormal11111111111"/>
    <w:link w:val="ConsNormal1111111111"/>
    <w:qFormat/>
    <w:pPr>
      <w:widowControl w:val="0"/>
      <w:ind w:right="19772" w:firstLine="720"/>
    </w:pPr>
    <w:rPr>
      <w:rFonts w:ascii="Arial" w:hAnsi="Arial"/>
    </w:rPr>
  </w:style>
  <w:style w:type="paragraph" w:customStyle="1" w:styleId="Heading521">
    <w:name w:val="Heading 521"/>
    <w:link w:val="Heading52"/>
    <w:qFormat/>
    <w:rPr>
      <w:rFonts w:ascii="XO Thames" w:hAnsi="XO Thames"/>
      <w:b/>
      <w:sz w:val="22"/>
    </w:rPr>
  </w:style>
  <w:style w:type="paragraph" w:customStyle="1" w:styleId="Heading2211">
    <w:name w:val="Heading 2211"/>
    <w:link w:val="Heading221"/>
    <w:qFormat/>
    <w:rPr>
      <w:rFonts w:ascii="XO Thames" w:hAnsi="XO Thames"/>
      <w:b/>
      <w:sz w:val="28"/>
    </w:rPr>
  </w:style>
  <w:style w:type="paragraph" w:customStyle="1" w:styleId="Contents631">
    <w:name w:val="Contents 631"/>
    <w:link w:val="Contents63"/>
    <w:qFormat/>
    <w:rPr>
      <w:rFonts w:ascii="XO Thames" w:hAnsi="XO Thames"/>
      <w:sz w:val="28"/>
    </w:rPr>
  </w:style>
  <w:style w:type="paragraph" w:customStyle="1" w:styleId="120">
    <w:name w:val="Указатель12"/>
    <w:basedOn w:val="a"/>
    <w:link w:val="13"/>
    <w:qFormat/>
  </w:style>
  <w:style w:type="paragraph" w:customStyle="1" w:styleId="111110">
    <w:name w:val="Указатель11111"/>
    <w:basedOn w:val="a"/>
    <w:link w:val="11111"/>
    <w:qFormat/>
  </w:style>
  <w:style w:type="paragraph" w:customStyle="1" w:styleId="1111111116">
    <w:name w:val="Обычный111111111"/>
    <w:link w:val="11111111"/>
    <w:qFormat/>
    <w:rPr>
      <w:rFonts w:ascii="Calibri" w:hAnsi="Calibri"/>
      <w:sz w:val="22"/>
    </w:rPr>
  </w:style>
  <w:style w:type="paragraph" w:customStyle="1" w:styleId="Contents4111111111">
    <w:name w:val="Contents 4111111111"/>
    <w:link w:val="Contents411111111"/>
    <w:qFormat/>
    <w:rPr>
      <w:rFonts w:ascii="XO Thames" w:hAnsi="XO Thames"/>
      <w:sz w:val="28"/>
    </w:rPr>
  </w:style>
  <w:style w:type="paragraph" w:customStyle="1" w:styleId="Endnote21111111">
    <w:name w:val="Endnote21111111"/>
    <w:link w:val="Endnote2111111"/>
    <w:qFormat/>
    <w:pPr>
      <w:ind w:firstLine="851"/>
      <w:jc w:val="both"/>
    </w:pPr>
    <w:rPr>
      <w:rFonts w:ascii="XO Thames" w:hAnsi="XO Thames"/>
      <w:sz w:val="22"/>
    </w:rPr>
  </w:style>
  <w:style w:type="paragraph" w:customStyle="1" w:styleId="Internetlink2">
    <w:name w:val="Internet link2"/>
    <w:qFormat/>
    <w:rPr>
      <w:color w:val="0000FF"/>
      <w:u w:val="single"/>
    </w:rPr>
  </w:style>
  <w:style w:type="paragraph" w:customStyle="1" w:styleId="Footnote1">
    <w:name w:val="Footnote1"/>
    <w:link w:val="Footnote"/>
    <w:qFormat/>
    <w:pPr>
      <w:ind w:firstLine="851"/>
      <w:jc w:val="both"/>
    </w:pPr>
    <w:rPr>
      <w:rFonts w:ascii="XO Thames" w:hAnsi="XO Thames"/>
      <w:sz w:val="22"/>
    </w:rPr>
  </w:style>
  <w:style w:type="paragraph" w:customStyle="1" w:styleId="Heading51111111111">
    <w:name w:val="Heading 51111111111"/>
    <w:link w:val="Heading5111111111"/>
    <w:qFormat/>
    <w:rPr>
      <w:rFonts w:ascii="XO Thames" w:hAnsi="XO Thames"/>
      <w:b/>
      <w:sz w:val="22"/>
    </w:rPr>
  </w:style>
  <w:style w:type="paragraph" w:customStyle="1" w:styleId="Contents51111111">
    <w:name w:val="Contents 51111111"/>
    <w:link w:val="Contents5111111"/>
    <w:qFormat/>
    <w:rPr>
      <w:rFonts w:ascii="XO Thames" w:hAnsi="XO Thames"/>
      <w:sz w:val="28"/>
    </w:rPr>
  </w:style>
  <w:style w:type="paragraph" w:customStyle="1" w:styleId="List12111111">
    <w:name w:val="List12111111"/>
    <w:basedOn w:val="Textbody2111111"/>
    <w:link w:val="List1211111"/>
    <w:qFormat/>
  </w:style>
  <w:style w:type="paragraph" w:styleId="14">
    <w:name w:val="toc 1"/>
    <w:next w:val="a"/>
    <w:uiPriority w:val="39"/>
    <w:rPr>
      <w:rFonts w:ascii="XO Thames" w:hAnsi="XO Thames"/>
      <w:b/>
      <w:sz w:val="28"/>
    </w:rPr>
  </w:style>
  <w:style w:type="paragraph" w:customStyle="1" w:styleId="811111111">
    <w:name w:val="Оглавление 8 Знак11111111"/>
    <w:link w:val="81111111"/>
    <w:qFormat/>
    <w:rPr>
      <w:rFonts w:ascii="XO Thames" w:hAnsi="XO Thames"/>
      <w:sz w:val="28"/>
    </w:rPr>
  </w:style>
  <w:style w:type="paragraph" w:customStyle="1" w:styleId="Title111111">
    <w:name w:val="Title111111"/>
    <w:link w:val="Title11111"/>
    <w:qFormat/>
    <w:rPr>
      <w:b/>
      <w:sz w:val="28"/>
    </w:rPr>
  </w:style>
  <w:style w:type="paragraph" w:customStyle="1" w:styleId="Contents731">
    <w:name w:val="Contents 731"/>
    <w:link w:val="Contents73"/>
    <w:qFormat/>
    <w:rPr>
      <w:rFonts w:ascii="XO Thames" w:hAnsi="XO Thames"/>
      <w:sz w:val="28"/>
    </w:rPr>
  </w:style>
  <w:style w:type="paragraph" w:customStyle="1" w:styleId="Caption12111111">
    <w:name w:val="Caption12111111"/>
    <w:link w:val="Caption1211111"/>
    <w:qFormat/>
    <w:rPr>
      <w:i/>
      <w:sz w:val="24"/>
    </w:rPr>
  </w:style>
  <w:style w:type="paragraph" w:customStyle="1" w:styleId="111111111116">
    <w:name w:val="Номер страницы11111111111"/>
    <w:basedOn w:val="1111111111112"/>
    <w:link w:val="11111111114"/>
    <w:qFormat/>
  </w:style>
  <w:style w:type="paragraph" w:customStyle="1" w:styleId="Title2111111">
    <w:name w:val="Title2111111"/>
    <w:link w:val="Title211111"/>
    <w:qFormat/>
    <w:rPr>
      <w:b/>
      <w:sz w:val="28"/>
    </w:rPr>
  </w:style>
  <w:style w:type="paragraph" w:customStyle="1" w:styleId="Heading12111111111">
    <w:name w:val="Heading 12111111111"/>
    <w:link w:val="Heading1211111111"/>
    <w:qFormat/>
    <w:rPr>
      <w:rFonts w:ascii="Arial" w:hAnsi="Arial"/>
      <w:b/>
      <w:sz w:val="32"/>
    </w:rPr>
  </w:style>
  <w:style w:type="paragraph" w:customStyle="1" w:styleId="111111118">
    <w:name w:val="Название объекта Знак11111111"/>
    <w:basedOn w:val="1111111116"/>
    <w:link w:val="11111115"/>
    <w:qFormat/>
    <w:rPr>
      <w:i/>
      <w:sz w:val="24"/>
    </w:rPr>
  </w:style>
  <w:style w:type="paragraph" w:customStyle="1" w:styleId="Contents12">
    <w:name w:val="Contents 12"/>
    <w:link w:val="Contents11"/>
    <w:qFormat/>
    <w:rPr>
      <w:rFonts w:ascii="XO Thames" w:hAnsi="XO Thames"/>
      <w:b/>
      <w:sz w:val="28"/>
    </w:rPr>
  </w:style>
  <w:style w:type="paragraph" w:customStyle="1" w:styleId="Heading12111">
    <w:name w:val="Heading 12111"/>
    <w:link w:val="Heading1211"/>
    <w:qFormat/>
    <w:rPr>
      <w:rFonts w:ascii="Arial" w:hAnsi="Arial"/>
      <w:b/>
      <w:sz w:val="32"/>
    </w:rPr>
  </w:style>
  <w:style w:type="paragraph" w:customStyle="1" w:styleId="HeaderandFooter3">
    <w:name w:val="Header and Footer3"/>
    <w:link w:val="HeaderandFooter"/>
    <w:qFormat/>
    <w:pPr>
      <w:jc w:val="both"/>
    </w:pPr>
    <w:rPr>
      <w:rFonts w:ascii="XO Thames" w:hAnsi="XO Thames"/>
      <w:sz w:val="28"/>
    </w:rPr>
  </w:style>
  <w:style w:type="paragraph" w:customStyle="1" w:styleId="BalloonText2111111111">
    <w:name w:val="Balloon Text2111111111"/>
    <w:basedOn w:val="a"/>
    <w:link w:val="BalloonText211111111"/>
    <w:qFormat/>
    <w:rPr>
      <w:rFonts w:ascii="Tahoma" w:hAnsi="Tahoma"/>
      <w:sz w:val="16"/>
    </w:rPr>
  </w:style>
  <w:style w:type="paragraph" w:customStyle="1" w:styleId="Heading5111111">
    <w:name w:val="Heading 5111111"/>
    <w:link w:val="Heading511111"/>
    <w:qFormat/>
    <w:rPr>
      <w:rFonts w:ascii="XO Thames" w:hAnsi="XO Thames"/>
      <w:b/>
      <w:sz w:val="22"/>
    </w:rPr>
  </w:style>
  <w:style w:type="paragraph" w:customStyle="1" w:styleId="111111111117">
    <w:name w:val="Обычный11111111111"/>
    <w:link w:val="11111111115"/>
    <w:qFormat/>
    <w:rPr>
      <w:rFonts w:ascii="Calibri" w:hAnsi="Calibri"/>
      <w:sz w:val="22"/>
    </w:rPr>
  </w:style>
  <w:style w:type="paragraph" w:customStyle="1" w:styleId="Contents3311111">
    <w:name w:val="Contents 3311111"/>
    <w:link w:val="Contents331111"/>
    <w:qFormat/>
    <w:rPr>
      <w:rFonts w:ascii="XO Thames" w:hAnsi="XO Thames"/>
      <w:sz w:val="28"/>
    </w:rPr>
  </w:style>
  <w:style w:type="paragraph" w:customStyle="1" w:styleId="Title21">
    <w:name w:val="Title21"/>
    <w:link w:val="Title2"/>
    <w:qFormat/>
    <w:rPr>
      <w:b/>
      <w:sz w:val="28"/>
    </w:rPr>
  </w:style>
  <w:style w:type="paragraph" w:customStyle="1" w:styleId="Footnote2111111111">
    <w:name w:val="Footnote2111111111"/>
    <w:link w:val="Footnote211111111"/>
    <w:qFormat/>
    <w:pPr>
      <w:ind w:firstLine="851"/>
      <w:jc w:val="both"/>
    </w:pPr>
    <w:rPr>
      <w:rFonts w:ascii="XO Thames" w:hAnsi="XO Thames"/>
      <w:sz w:val="22"/>
    </w:rPr>
  </w:style>
  <w:style w:type="paragraph" w:customStyle="1" w:styleId="111111111118">
    <w:name w:val="Знак Знак Знак Знак11111111111"/>
    <w:basedOn w:val="a"/>
    <w:link w:val="11111111116"/>
    <w:qFormat/>
    <w:pPr>
      <w:spacing w:before="280" w:after="280"/>
    </w:pPr>
    <w:rPr>
      <w:rFonts w:ascii="Tahoma" w:hAnsi="Tahoma"/>
    </w:rPr>
  </w:style>
  <w:style w:type="paragraph" w:customStyle="1" w:styleId="Footer121">
    <w:name w:val="Footer121"/>
    <w:link w:val="Footer12"/>
    <w:qFormat/>
  </w:style>
  <w:style w:type="paragraph" w:customStyle="1" w:styleId="Contents7111111111">
    <w:name w:val="Contents 7111111111"/>
    <w:link w:val="Contents711111111"/>
    <w:qFormat/>
    <w:rPr>
      <w:rFonts w:ascii="XO Thames" w:hAnsi="XO Thames"/>
      <w:sz w:val="28"/>
    </w:rPr>
  </w:style>
  <w:style w:type="paragraph" w:customStyle="1" w:styleId="Footer1111111">
    <w:name w:val="Footer1111111"/>
    <w:link w:val="Footer111111"/>
    <w:qFormat/>
  </w:style>
  <w:style w:type="paragraph" w:customStyle="1" w:styleId="Heading512111111111">
    <w:name w:val="Heading 512111111111"/>
    <w:link w:val="Heading51211111111"/>
    <w:qFormat/>
    <w:rPr>
      <w:rFonts w:ascii="XO Thames" w:hAnsi="XO Thames"/>
      <w:b/>
      <w:sz w:val="22"/>
    </w:rPr>
  </w:style>
  <w:style w:type="paragraph" w:customStyle="1" w:styleId="11111111117">
    <w:name w:val="Колонтитул1111111111"/>
    <w:link w:val="1111111117"/>
    <w:qFormat/>
    <w:rPr>
      <w:rFonts w:ascii="XO Thames" w:hAnsi="XO Thames"/>
      <w:sz w:val="28"/>
    </w:rPr>
  </w:style>
  <w:style w:type="paragraph" w:customStyle="1" w:styleId="Contents5211">
    <w:name w:val="Contents 5211"/>
    <w:link w:val="Contents521"/>
    <w:qFormat/>
    <w:rPr>
      <w:rFonts w:ascii="XO Thames" w:hAnsi="XO Thames"/>
      <w:sz w:val="28"/>
    </w:rPr>
  </w:style>
  <w:style w:type="paragraph" w:customStyle="1" w:styleId="IndexHeading2111">
    <w:name w:val="Index Heading2111"/>
    <w:link w:val="IndexHeading211"/>
    <w:qFormat/>
  </w:style>
  <w:style w:type="paragraph" w:customStyle="1" w:styleId="11111116">
    <w:name w:val="Указатель1111111"/>
    <w:basedOn w:val="a"/>
    <w:link w:val="111111"/>
    <w:qFormat/>
  </w:style>
  <w:style w:type="paragraph" w:customStyle="1" w:styleId="Contents421111">
    <w:name w:val="Contents 421111"/>
    <w:link w:val="Contents42111"/>
    <w:qFormat/>
    <w:rPr>
      <w:rFonts w:ascii="XO Thames" w:hAnsi="XO Thames"/>
      <w:sz w:val="28"/>
    </w:rPr>
  </w:style>
  <w:style w:type="paragraph" w:styleId="9">
    <w:name w:val="toc 9"/>
    <w:next w:val="a"/>
    <w:uiPriority w:val="39"/>
    <w:pPr>
      <w:ind w:left="1600"/>
    </w:pPr>
    <w:rPr>
      <w:rFonts w:ascii="XO Thames" w:hAnsi="XO Thames"/>
      <w:sz w:val="28"/>
    </w:rPr>
  </w:style>
  <w:style w:type="paragraph" w:customStyle="1" w:styleId="111111119">
    <w:name w:val="Нижний колонтитул Знак11111111"/>
    <w:basedOn w:val="1111111116"/>
    <w:link w:val="11111117"/>
    <w:qFormat/>
  </w:style>
  <w:style w:type="paragraph" w:customStyle="1" w:styleId="Endnote11111">
    <w:name w:val="Endnote11111"/>
    <w:link w:val="Endnote1111"/>
    <w:qFormat/>
    <w:pPr>
      <w:ind w:firstLine="851"/>
      <w:jc w:val="both"/>
    </w:pPr>
    <w:rPr>
      <w:rFonts w:ascii="XO Thames" w:hAnsi="XO Thames"/>
      <w:sz w:val="22"/>
    </w:rPr>
  </w:style>
  <w:style w:type="paragraph" w:customStyle="1" w:styleId="Subtitle1111">
    <w:name w:val="Subtitle1111"/>
    <w:link w:val="Subtitle111"/>
    <w:qFormat/>
    <w:rPr>
      <w:rFonts w:ascii="XO Thames" w:hAnsi="XO Thames"/>
      <w:i/>
      <w:sz w:val="24"/>
    </w:rPr>
  </w:style>
  <w:style w:type="paragraph" w:customStyle="1" w:styleId="Contents72111111111">
    <w:name w:val="Contents 72111111111"/>
    <w:link w:val="Contents7211111111"/>
    <w:qFormat/>
    <w:rPr>
      <w:rFonts w:ascii="XO Thames" w:hAnsi="XO Thames"/>
      <w:sz w:val="28"/>
    </w:rPr>
  </w:style>
  <w:style w:type="paragraph" w:customStyle="1" w:styleId="InternetLink11111111111">
    <w:name w:val="Internet Link11111111111"/>
    <w:link w:val="InternetLink1111111111"/>
    <w:qFormat/>
    <w:rPr>
      <w:color w:val="0000FF"/>
      <w:u w:val="single"/>
    </w:rPr>
  </w:style>
  <w:style w:type="paragraph" w:customStyle="1" w:styleId="IndexHeading11111">
    <w:name w:val="Index Heading11111"/>
    <w:link w:val="IndexHeading1111"/>
    <w:qFormat/>
  </w:style>
  <w:style w:type="paragraph" w:customStyle="1" w:styleId="Heading22111111111">
    <w:name w:val="Heading 22111111111"/>
    <w:link w:val="Heading2211111111"/>
    <w:qFormat/>
    <w:rPr>
      <w:rFonts w:ascii="XO Thames" w:hAnsi="XO Thames"/>
      <w:b/>
      <w:sz w:val="28"/>
    </w:rPr>
  </w:style>
  <w:style w:type="paragraph" w:customStyle="1" w:styleId="Heading41111111">
    <w:name w:val="Heading 41111111"/>
    <w:link w:val="Heading4111111"/>
    <w:qFormat/>
    <w:rPr>
      <w:sz w:val="28"/>
    </w:rPr>
  </w:style>
  <w:style w:type="paragraph" w:customStyle="1" w:styleId="Subtitle2111111111">
    <w:name w:val="Subtitle2111111111"/>
    <w:link w:val="Subtitle211111111"/>
    <w:qFormat/>
    <w:rPr>
      <w:rFonts w:ascii="XO Thames" w:hAnsi="XO Thames"/>
      <w:i/>
      <w:sz w:val="24"/>
    </w:rPr>
  </w:style>
  <w:style w:type="paragraph" w:customStyle="1" w:styleId="4111111110">
    <w:name w:val="Оглавление 4 Знак11111111"/>
    <w:link w:val="411111110"/>
    <w:qFormat/>
    <w:rPr>
      <w:rFonts w:ascii="XO Thames" w:hAnsi="XO Thames"/>
      <w:sz w:val="28"/>
    </w:rPr>
  </w:style>
  <w:style w:type="paragraph" w:customStyle="1" w:styleId="611111111">
    <w:name w:val="Оглавление 6 Знак11111111"/>
    <w:link w:val="61111111"/>
    <w:qFormat/>
    <w:rPr>
      <w:rFonts w:ascii="XO Thames" w:hAnsi="XO Thames"/>
      <w:sz w:val="28"/>
    </w:rPr>
  </w:style>
  <w:style w:type="paragraph" w:customStyle="1" w:styleId="HeaderandFooter21">
    <w:name w:val="Header and Footer21"/>
    <w:basedOn w:val="a"/>
    <w:link w:val="HeaderandFooter2"/>
    <w:qFormat/>
  </w:style>
  <w:style w:type="paragraph" w:customStyle="1" w:styleId="11111111a">
    <w:name w:val="Название Знак11111111"/>
    <w:basedOn w:val="1111111116"/>
    <w:link w:val="11111118"/>
    <w:qFormat/>
    <w:rPr>
      <w:b/>
      <w:sz w:val="28"/>
    </w:rPr>
  </w:style>
  <w:style w:type="paragraph" w:customStyle="1" w:styleId="Textbody211">
    <w:name w:val="Text body211"/>
    <w:link w:val="Textbody21"/>
    <w:qFormat/>
    <w:rPr>
      <w:sz w:val="28"/>
    </w:rPr>
  </w:style>
  <w:style w:type="paragraph" w:styleId="8">
    <w:name w:val="toc 8"/>
    <w:next w:val="a"/>
    <w:uiPriority w:val="39"/>
    <w:pPr>
      <w:ind w:left="1400"/>
    </w:pPr>
    <w:rPr>
      <w:rFonts w:ascii="XO Thames" w:hAnsi="XO Thames"/>
      <w:sz w:val="28"/>
    </w:rPr>
  </w:style>
  <w:style w:type="paragraph" w:customStyle="1" w:styleId="111111111119">
    <w:name w:val="Знак Знак Знак11111111111"/>
    <w:link w:val="11111111118"/>
    <w:qFormat/>
  </w:style>
  <w:style w:type="paragraph" w:customStyle="1" w:styleId="Marginalia21111">
    <w:name w:val="Marginalia21111"/>
    <w:link w:val="Marginalia2111"/>
    <w:qFormat/>
  </w:style>
  <w:style w:type="paragraph" w:customStyle="1" w:styleId="Contents3211">
    <w:name w:val="Contents 3211"/>
    <w:link w:val="Contents321"/>
    <w:qFormat/>
    <w:rPr>
      <w:rFonts w:ascii="XO Thames" w:hAnsi="XO Thames"/>
      <w:sz w:val="28"/>
    </w:rPr>
  </w:style>
  <w:style w:type="paragraph" w:customStyle="1" w:styleId="DefaultParagraphFont11111111111">
    <w:name w:val="Default Paragraph Font11111111111"/>
    <w:link w:val="DefaultParagraphFont1111111111"/>
    <w:qFormat/>
  </w:style>
  <w:style w:type="paragraph" w:customStyle="1" w:styleId="1111110">
    <w:name w:val="Колонтитул111111"/>
    <w:link w:val="111112"/>
    <w:qFormat/>
    <w:rPr>
      <w:rFonts w:ascii="XO Thames" w:hAnsi="XO Thames"/>
      <w:sz w:val="28"/>
    </w:rPr>
  </w:style>
  <w:style w:type="paragraph" w:customStyle="1" w:styleId="Heading42111111111">
    <w:name w:val="Heading 42111111111"/>
    <w:link w:val="Heading4211111111"/>
    <w:qFormat/>
    <w:rPr>
      <w:sz w:val="28"/>
    </w:rPr>
  </w:style>
  <w:style w:type="paragraph" w:customStyle="1" w:styleId="2111111112">
    <w:name w:val="Оглавление 2 Знак11111111"/>
    <w:link w:val="211111110"/>
    <w:qFormat/>
    <w:rPr>
      <w:rFonts w:ascii="XO Thames" w:hAnsi="XO Thames"/>
      <w:sz w:val="28"/>
    </w:rPr>
  </w:style>
  <w:style w:type="paragraph" w:customStyle="1" w:styleId="Heading112111111">
    <w:name w:val="Heading 112111111"/>
    <w:link w:val="Heading11211111"/>
    <w:qFormat/>
    <w:rPr>
      <w:rFonts w:ascii="Arial" w:hAnsi="Arial"/>
      <w:b/>
      <w:sz w:val="32"/>
    </w:rPr>
  </w:style>
  <w:style w:type="paragraph" w:customStyle="1" w:styleId="ListParagraph11111111111">
    <w:name w:val="List Paragraph11111111111"/>
    <w:basedOn w:val="a"/>
    <w:link w:val="ListParagraph1111111111"/>
    <w:qFormat/>
    <w:pPr>
      <w:ind w:left="720"/>
      <w:contextualSpacing/>
    </w:pPr>
    <w:rPr>
      <w:sz w:val="24"/>
    </w:rPr>
  </w:style>
  <w:style w:type="paragraph" w:customStyle="1" w:styleId="NormalIndent11111111111">
    <w:name w:val="Normal Indent11111111111"/>
    <w:basedOn w:val="a"/>
    <w:link w:val="NormalIndent1111111111"/>
    <w:qFormat/>
    <w:pPr>
      <w:ind w:left="720"/>
    </w:pPr>
  </w:style>
  <w:style w:type="paragraph" w:customStyle="1" w:styleId="Contents43111">
    <w:name w:val="Contents 43111"/>
    <w:link w:val="Contents4311"/>
    <w:qFormat/>
    <w:rPr>
      <w:rFonts w:ascii="XO Thames" w:hAnsi="XO Thames"/>
      <w:sz w:val="28"/>
    </w:rPr>
  </w:style>
  <w:style w:type="paragraph" w:customStyle="1" w:styleId="Title21111">
    <w:name w:val="Title21111"/>
    <w:link w:val="Title2111"/>
    <w:qFormat/>
    <w:rPr>
      <w:b/>
      <w:sz w:val="28"/>
    </w:rPr>
  </w:style>
  <w:style w:type="paragraph" w:customStyle="1" w:styleId="Internetlink111">
    <w:name w:val="Internet link111"/>
    <w:link w:val="Internetlink11"/>
    <w:qFormat/>
    <w:rPr>
      <w:color w:val="0000FF"/>
      <w:u w:val="single"/>
    </w:rPr>
  </w:style>
  <w:style w:type="paragraph" w:customStyle="1" w:styleId="Caption11111">
    <w:name w:val="Caption11111"/>
    <w:link w:val="Caption1111"/>
    <w:qFormat/>
    <w:rPr>
      <w:i/>
      <w:sz w:val="24"/>
    </w:rPr>
  </w:style>
  <w:style w:type="paragraph" w:customStyle="1" w:styleId="Caption21">
    <w:name w:val="Caption21"/>
    <w:link w:val="Caption2"/>
    <w:qFormat/>
    <w:rPr>
      <w:i/>
      <w:sz w:val="24"/>
    </w:rPr>
  </w:style>
  <w:style w:type="paragraph" w:customStyle="1" w:styleId="21111111110">
    <w:name w:val="Знак Знак Знак Знак2111111111"/>
    <w:link w:val="2111111113"/>
    <w:qFormat/>
    <w:rPr>
      <w:rFonts w:ascii="Tahoma" w:hAnsi="Tahoma"/>
    </w:rPr>
  </w:style>
  <w:style w:type="paragraph" w:customStyle="1" w:styleId="BodyText311111111111">
    <w:name w:val="Body Text 311111111111"/>
    <w:basedOn w:val="a"/>
    <w:link w:val="BodyText31111111111"/>
    <w:qFormat/>
    <w:pPr>
      <w:spacing w:after="120"/>
    </w:pPr>
    <w:rPr>
      <w:sz w:val="16"/>
    </w:rPr>
  </w:style>
  <w:style w:type="paragraph" w:styleId="50">
    <w:name w:val="toc 5"/>
    <w:next w:val="a"/>
    <w:uiPriority w:val="39"/>
    <w:pPr>
      <w:ind w:left="800"/>
    </w:pPr>
    <w:rPr>
      <w:rFonts w:ascii="XO Thames" w:hAnsi="XO Thames"/>
      <w:sz w:val="28"/>
    </w:rPr>
  </w:style>
  <w:style w:type="paragraph" w:customStyle="1" w:styleId="Subtitle111111">
    <w:name w:val="Subtitle111111"/>
    <w:link w:val="Subtitle11111"/>
    <w:qFormat/>
    <w:rPr>
      <w:rFonts w:ascii="XO Thames" w:hAnsi="XO Thames"/>
      <w:i/>
      <w:sz w:val="24"/>
    </w:rPr>
  </w:style>
  <w:style w:type="paragraph" w:customStyle="1" w:styleId="Contents2211">
    <w:name w:val="Contents 2211"/>
    <w:link w:val="Contents221"/>
    <w:qFormat/>
    <w:rPr>
      <w:rFonts w:ascii="XO Thames" w:hAnsi="XO Thames"/>
      <w:sz w:val="28"/>
    </w:rPr>
  </w:style>
  <w:style w:type="paragraph" w:customStyle="1" w:styleId="Footer11111">
    <w:name w:val="Footer11111"/>
    <w:link w:val="Footer1111"/>
    <w:qFormat/>
  </w:style>
  <w:style w:type="paragraph" w:customStyle="1" w:styleId="Textbody11">
    <w:name w:val="Text body11"/>
    <w:link w:val="Textbody1"/>
    <w:qFormat/>
    <w:rPr>
      <w:sz w:val="28"/>
    </w:rPr>
  </w:style>
  <w:style w:type="paragraph" w:customStyle="1" w:styleId="Contents9111111111">
    <w:name w:val="Contents 9111111111"/>
    <w:link w:val="Contents911111111"/>
    <w:qFormat/>
    <w:rPr>
      <w:rFonts w:ascii="XO Thames" w:hAnsi="XO Thames"/>
      <w:sz w:val="28"/>
    </w:rPr>
  </w:style>
  <w:style w:type="paragraph" w:customStyle="1" w:styleId="Contents62111111111">
    <w:name w:val="Contents 62111111111"/>
    <w:link w:val="Contents6211111111"/>
    <w:qFormat/>
    <w:rPr>
      <w:rFonts w:ascii="XO Thames" w:hAnsi="XO Thames"/>
      <w:sz w:val="28"/>
    </w:rPr>
  </w:style>
  <w:style w:type="paragraph" w:customStyle="1" w:styleId="11111111b">
    <w:name w:val="Указатель Знак11111111"/>
    <w:basedOn w:val="1111111116"/>
    <w:link w:val="11111119"/>
    <w:qFormat/>
  </w:style>
  <w:style w:type="paragraph" w:customStyle="1" w:styleId="Contents111111">
    <w:name w:val="Contents 111111"/>
    <w:link w:val="Contents11111"/>
    <w:qFormat/>
    <w:rPr>
      <w:rFonts w:ascii="XO Thames" w:hAnsi="XO Thames"/>
      <w:b/>
      <w:sz w:val="28"/>
    </w:rPr>
  </w:style>
  <w:style w:type="paragraph" w:customStyle="1" w:styleId="Endnote211111">
    <w:name w:val="Endnote211111"/>
    <w:link w:val="Endnote21111"/>
    <w:qFormat/>
    <w:pPr>
      <w:ind w:firstLine="851"/>
      <w:jc w:val="both"/>
    </w:pPr>
    <w:rPr>
      <w:rFonts w:ascii="XO Thames" w:hAnsi="XO Thames"/>
      <w:sz w:val="22"/>
    </w:rPr>
  </w:style>
  <w:style w:type="paragraph" w:customStyle="1" w:styleId="ConsPlusNormal11">
    <w:name w:val="ConsPlusNormal11"/>
    <w:link w:val="ConsPlusNormal1"/>
    <w:qFormat/>
    <w:pPr>
      <w:widowControl w:val="0"/>
    </w:pPr>
    <w:rPr>
      <w:rFonts w:ascii="Calibri" w:hAnsi="Calibri"/>
    </w:rPr>
  </w:style>
  <w:style w:type="paragraph" w:customStyle="1" w:styleId="Contents511111">
    <w:name w:val="Contents 511111"/>
    <w:link w:val="Contents51111"/>
    <w:qFormat/>
    <w:rPr>
      <w:rFonts w:ascii="XO Thames" w:hAnsi="XO Thames"/>
      <w:sz w:val="28"/>
    </w:rPr>
  </w:style>
  <w:style w:type="paragraph" w:customStyle="1" w:styleId="Contents31111111111">
    <w:name w:val="Contents 31111111111"/>
    <w:link w:val="Contents3111111111"/>
    <w:qFormat/>
    <w:rPr>
      <w:rFonts w:ascii="XO Thames" w:hAnsi="XO Thames"/>
      <w:sz w:val="28"/>
    </w:rPr>
  </w:style>
  <w:style w:type="paragraph" w:customStyle="1" w:styleId="Heading113">
    <w:name w:val="Heading 113"/>
    <w:link w:val="Heading111"/>
    <w:qFormat/>
    <w:rPr>
      <w:rFonts w:ascii="Arial" w:hAnsi="Arial"/>
      <w:b/>
      <w:sz w:val="32"/>
    </w:rPr>
  </w:style>
  <w:style w:type="paragraph" w:customStyle="1" w:styleId="Heading21111">
    <w:name w:val="Heading 21111"/>
    <w:link w:val="Heading2111"/>
    <w:qFormat/>
    <w:rPr>
      <w:rFonts w:ascii="XO Thames" w:hAnsi="XO Thames"/>
      <w:b/>
      <w:sz w:val="28"/>
    </w:rPr>
  </w:style>
  <w:style w:type="paragraph" w:customStyle="1" w:styleId="Contents121111">
    <w:name w:val="Contents 121111"/>
    <w:link w:val="Contents12111"/>
    <w:qFormat/>
    <w:rPr>
      <w:rFonts w:ascii="XO Thames" w:hAnsi="XO Thames"/>
      <w:b/>
      <w:sz w:val="28"/>
    </w:rPr>
  </w:style>
  <w:style w:type="paragraph" w:customStyle="1" w:styleId="Caption1111111">
    <w:name w:val="Caption1111111"/>
    <w:link w:val="Caption111111"/>
    <w:qFormat/>
    <w:rPr>
      <w:i/>
      <w:sz w:val="24"/>
    </w:rPr>
  </w:style>
  <w:style w:type="paragraph" w:customStyle="1" w:styleId="Heading1121">
    <w:name w:val="Heading 1121"/>
    <w:link w:val="Heading112"/>
    <w:qFormat/>
    <w:rPr>
      <w:rFonts w:ascii="Arial" w:hAnsi="Arial"/>
      <w:b/>
      <w:sz w:val="32"/>
    </w:rPr>
  </w:style>
  <w:style w:type="paragraph" w:customStyle="1" w:styleId="IndexHeading11111111">
    <w:name w:val="Index Heading11111111"/>
    <w:link w:val="IndexHeading1111111"/>
    <w:qFormat/>
  </w:style>
  <w:style w:type="paragraph" w:customStyle="1" w:styleId="Contents8111111">
    <w:name w:val="Contents 8111111"/>
    <w:link w:val="Contents811111"/>
    <w:qFormat/>
    <w:rPr>
      <w:rFonts w:ascii="XO Thames" w:hAnsi="XO Thames"/>
      <w:sz w:val="28"/>
    </w:rPr>
  </w:style>
  <w:style w:type="paragraph" w:customStyle="1" w:styleId="Contents23111">
    <w:name w:val="Contents 23111"/>
    <w:link w:val="Contents2311"/>
    <w:qFormat/>
    <w:rPr>
      <w:rFonts w:ascii="XO Thames" w:hAnsi="XO Thames"/>
      <w:sz w:val="28"/>
    </w:rPr>
  </w:style>
  <w:style w:type="paragraph" w:customStyle="1" w:styleId="211111112">
    <w:name w:val="Указатель21111111"/>
    <w:basedOn w:val="a"/>
    <w:link w:val="2111111"/>
    <w:qFormat/>
  </w:style>
  <w:style w:type="paragraph" w:customStyle="1" w:styleId="1111111118">
    <w:name w:val="Оглавление 1 Знак11111111"/>
    <w:link w:val="11111111c"/>
    <w:qFormat/>
    <w:rPr>
      <w:rFonts w:ascii="XO Thames" w:hAnsi="XO Thames"/>
      <w:b/>
      <w:sz w:val="28"/>
    </w:rPr>
  </w:style>
  <w:style w:type="paragraph" w:customStyle="1" w:styleId="Textbody31">
    <w:name w:val="Text body31"/>
    <w:link w:val="Textbody3"/>
    <w:qFormat/>
    <w:rPr>
      <w:sz w:val="28"/>
    </w:rPr>
  </w:style>
  <w:style w:type="paragraph" w:customStyle="1" w:styleId="Footnote211111">
    <w:name w:val="Footnote211111"/>
    <w:link w:val="Footnote21111"/>
    <w:qFormat/>
    <w:pPr>
      <w:ind w:firstLine="851"/>
      <w:jc w:val="both"/>
    </w:pPr>
    <w:rPr>
      <w:rFonts w:ascii="XO Thames" w:hAnsi="XO Thames"/>
      <w:sz w:val="22"/>
    </w:rPr>
  </w:style>
  <w:style w:type="paragraph" w:customStyle="1" w:styleId="Contents22">
    <w:name w:val="Contents 22"/>
    <w:link w:val="Contents21"/>
    <w:qFormat/>
    <w:rPr>
      <w:rFonts w:ascii="XO Thames" w:hAnsi="XO Thames"/>
      <w:sz w:val="28"/>
    </w:rPr>
  </w:style>
  <w:style w:type="paragraph" w:styleId="aa">
    <w:name w:val="Subtitle"/>
    <w:next w:val="a"/>
    <w:uiPriority w:val="11"/>
    <w:qFormat/>
    <w:pPr>
      <w:jc w:val="both"/>
    </w:pPr>
    <w:rPr>
      <w:rFonts w:ascii="XO Thames" w:hAnsi="XO Thames"/>
      <w:i/>
      <w:sz w:val="24"/>
    </w:rPr>
  </w:style>
  <w:style w:type="paragraph" w:customStyle="1" w:styleId="Subtitle2111111">
    <w:name w:val="Subtitle2111111"/>
    <w:link w:val="Subtitle211111"/>
    <w:qFormat/>
    <w:rPr>
      <w:rFonts w:ascii="XO Thames" w:hAnsi="XO Thames"/>
      <w:i/>
      <w:sz w:val="24"/>
    </w:rPr>
  </w:style>
  <w:style w:type="paragraph" w:customStyle="1" w:styleId="11111111119">
    <w:name w:val="Заголовок таблицы1111111111"/>
    <w:basedOn w:val="11111111110"/>
    <w:link w:val="1111111119"/>
    <w:qFormat/>
    <w:pPr>
      <w:jc w:val="center"/>
    </w:pPr>
    <w:rPr>
      <w:b/>
    </w:rPr>
  </w:style>
  <w:style w:type="paragraph" w:customStyle="1" w:styleId="Marginalia111111111">
    <w:name w:val="Marginalia111111111"/>
    <w:link w:val="Marginalia11111111"/>
    <w:qFormat/>
  </w:style>
  <w:style w:type="paragraph" w:customStyle="1" w:styleId="List11111">
    <w:name w:val="List11111"/>
    <w:basedOn w:val="Textbody11111"/>
    <w:link w:val="List1111"/>
    <w:qFormat/>
  </w:style>
  <w:style w:type="paragraph" w:customStyle="1" w:styleId="1111112">
    <w:name w:val="Заголовок111111"/>
    <w:basedOn w:val="a"/>
    <w:next w:val="a5"/>
    <w:link w:val="111113"/>
    <w:qFormat/>
    <w:pPr>
      <w:keepNext/>
      <w:spacing w:before="240" w:after="120"/>
    </w:pPr>
    <w:rPr>
      <w:rFonts w:ascii="Open Sans" w:hAnsi="Open Sans"/>
      <w:sz w:val="28"/>
    </w:rPr>
  </w:style>
  <w:style w:type="paragraph" w:customStyle="1" w:styleId="Caption1111111111">
    <w:name w:val="Caption1111111111"/>
    <w:link w:val="Caption111111111"/>
    <w:qFormat/>
    <w:rPr>
      <w:i/>
      <w:sz w:val="24"/>
    </w:rPr>
  </w:style>
  <w:style w:type="paragraph" w:customStyle="1" w:styleId="Contents12111111111">
    <w:name w:val="Contents 12111111111"/>
    <w:link w:val="Contents1211111111"/>
    <w:qFormat/>
    <w:rPr>
      <w:rFonts w:ascii="XO Thames" w:hAnsi="XO Thames"/>
      <w:b/>
      <w:sz w:val="28"/>
    </w:rPr>
  </w:style>
  <w:style w:type="paragraph" w:customStyle="1" w:styleId="Subtitle12">
    <w:name w:val="Subtitle12"/>
    <w:link w:val="Subtitle11"/>
    <w:qFormat/>
    <w:rPr>
      <w:rFonts w:ascii="XO Thames" w:hAnsi="XO Thames"/>
      <w:i/>
      <w:sz w:val="24"/>
    </w:rPr>
  </w:style>
  <w:style w:type="paragraph" w:customStyle="1" w:styleId="Heading3121111">
    <w:name w:val="Heading 3121111"/>
    <w:link w:val="Heading312111"/>
    <w:qFormat/>
    <w:rPr>
      <w:sz w:val="24"/>
    </w:rPr>
  </w:style>
  <w:style w:type="paragraph" w:customStyle="1" w:styleId="Title1211">
    <w:name w:val="Title1211"/>
    <w:link w:val="Title121"/>
    <w:qFormat/>
    <w:rPr>
      <w:b/>
      <w:sz w:val="28"/>
    </w:rPr>
  </w:style>
  <w:style w:type="paragraph" w:customStyle="1" w:styleId="Contents22111111">
    <w:name w:val="Contents 22111111"/>
    <w:link w:val="Contents2211111"/>
    <w:qFormat/>
    <w:rPr>
      <w:rFonts w:ascii="XO Thames" w:hAnsi="XO Thames"/>
      <w:sz w:val="28"/>
    </w:rPr>
  </w:style>
  <w:style w:type="paragraph" w:styleId="ab">
    <w:name w:val="Title"/>
    <w:basedOn w:val="a"/>
    <w:uiPriority w:val="10"/>
    <w:qFormat/>
    <w:pPr>
      <w:jc w:val="center"/>
    </w:pPr>
    <w:rPr>
      <w:b/>
      <w:sz w:val="28"/>
    </w:rPr>
  </w:style>
  <w:style w:type="paragraph" w:customStyle="1" w:styleId="InternetLink21111">
    <w:name w:val="Internet Link21111"/>
    <w:link w:val="InternetLink2111"/>
    <w:qFormat/>
    <w:rPr>
      <w:color w:val="0000FF"/>
      <w:u w:val="single"/>
    </w:rPr>
  </w:style>
  <w:style w:type="paragraph" w:customStyle="1" w:styleId="Textbody21111">
    <w:name w:val="Text body21111"/>
    <w:link w:val="Textbody2111"/>
    <w:qFormat/>
    <w:rPr>
      <w:sz w:val="28"/>
    </w:rPr>
  </w:style>
  <w:style w:type="paragraph" w:customStyle="1" w:styleId="Heading312111111">
    <w:name w:val="Heading 312111111"/>
    <w:link w:val="Heading31211111"/>
    <w:qFormat/>
    <w:rPr>
      <w:sz w:val="24"/>
    </w:rPr>
  </w:style>
  <w:style w:type="paragraph" w:customStyle="1" w:styleId="Footer1111111111">
    <w:name w:val="Footer1111111111"/>
    <w:link w:val="Footer111111111"/>
    <w:qFormat/>
  </w:style>
  <w:style w:type="paragraph" w:customStyle="1" w:styleId="Contents52111111111">
    <w:name w:val="Contents 52111111111"/>
    <w:link w:val="Contents5211111111"/>
    <w:qFormat/>
    <w:rPr>
      <w:rFonts w:ascii="XO Thames" w:hAnsi="XO Thames"/>
      <w:sz w:val="28"/>
    </w:rPr>
  </w:style>
  <w:style w:type="paragraph" w:customStyle="1" w:styleId="Contents1111111111">
    <w:name w:val="Contents 1111111111"/>
    <w:link w:val="Contents111111111"/>
    <w:qFormat/>
    <w:rPr>
      <w:rFonts w:ascii="XO Thames" w:hAnsi="XO Thames"/>
      <w:b/>
      <w:sz w:val="28"/>
    </w:rPr>
  </w:style>
  <w:style w:type="paragraph" w:customStyle="1" w:styleId="Heading31211">
    <w:name w:val="Heading 31211"/>
    <w:link w:val="Heading3121"/>
    <w:qFormat/>
    <w:rPr>
      <w:sz w:val="24"/>
    </w:rPr>
  </w:style>
  <w:style w:type="paragraph" w:customStyle="1" w:styleId="Contents81111">
    <w:name w:val="Contents 81111"/>
    <w:link w:val="Contents8111"/>
    <w:qFormat/>
    <w:rPr>
      <w:rFonts w:ascii="XO Thames" w:hAnsi="XO Thames"/>
      <w:sz w:val="28"/>
    </w:rPr>
  </w:style>
  <w:style w:type="paragraph" w:customStyle="1" w:styleId="11111111d">
    <w:name w:val="Основной текст Знак11111111"/>
    <w:basedOn w:val="1111111116"/>
    <w:link w:val="1111111a"/>
    <w:qFormat/>
    <w:rPr>
      <w:sz w:val="28"/>
    </w:rPr>
  </w:style>
  <w:style w:type="paragraph" w:customStyle="1" w:styleId="Marginalia2111111">
    <w:name w:val="Marginalia2111111"/>
    <w:link w:val="Marginalia211111"/>
    <w:qFormat/>
  </w:style>
  <w:style w:type="paragraph" w:customStyle="1" w:styleId="Contents8311111">
    <w:name w:val="Contents 8311111"/>
    <w:link w:val="Contents831111"/>
    <w:qFormat/>
    <w:rPr>
      <w:rFonts w:ascii="XO Thames" w:hAnsi="XO Thames"/>
      <w:sz w:val="28"/>
    </w:rPr>
  </w:style>
  <w:style w:type="paragraph" w:customStyle="1" w:styleId="Heading31311111">
    <w:name w:val="Heading 31311111"/>
    <w:link w:val="Heading3131111"/>
    <w:qFormat/>
    <w:rPr>
      <w:sz w:val="24"/>
    </w:rPr>
  </w:style>
  <w:style w:type="paragraph" w:customStyle="1" w:styleId="3111111110">
    <w:name w:val="Оглавление 3 Знак11111111"/>
    <w:link w:val="311111110"/>
    <w:qFormat/>
    <w:rPr>
      <w:rFonts w:ascii="XO Thames" w:hAnsi="XO Thames"/>
      <w:sz w:val="28"/>
    </w:rPr>
  </w:style>
  <w:style w:type="paragraph" w:customStyle="1" w:styleId="ConsPlusNonformat11111111111">
    <w:name w:val="ConsPlusNonformat11111111111"/>
    <w:link w:val="ConsPlusNonformat1111111111"/>
    <w:qFormat/>
    <w:pPr>
      <w:widowControl w:val="0"/>
    </w:pPr>
    <w:rPr>
      <w:rFonts w:ascii="Courier New" w:hAnsi="Courier New"/>
    </w:rPr>
  </w:style>
  <w:style w:type="paragraph" w:customStyle="1" w:styleId="Contents1211">
    <w:name w:val="Contents 1211"/>
    <w:link w:val="Contents121"/>
    <w:qFormat/>
    <w:rPr>
      <w:rFonts w:ascii="XO Thames" w:hAnsi="XO Thames"/>
      <w:b/>
      <w:sz w:val="28"/>
    </w:rPr>
  </w:style>
  <w:style w:type="paragraph" w:customStyle="1" w:styleId="Heading312111111111">
    <w:name w:val="Heading 312111111111"/>
    <w:link w:val="Heading31211111111"/>
    <w:qFormat/>
    <w:rPr>
      <w:sz w:val="24"/>
    </w:rPr>
  </w:style>
  <w:style w:type="paragraph" w:customStyle="1" w:styleId="1112">
    <w:name w:val="Указатель111"/>
    <w:basedOn w:val="a"/>
    <w:link w:val="110"/>
    <w:qFormat/>
  </w:style>
  <w:style w:type="paragraph" w:customStyle="1" w:styleId="HeaderandFooter4">
    <w:name w:val="Header and Footer4"/>
    <w:basedOn w:val="a"/>
    <w:qFormat/>
  </w:style>
  <w:style w:type="paragraph" w:styleId="ac">
    <w:name w:val="footer"/>
    <w:basedOn w:val="a"/>
    <w:pPr>
      <w:tabs>
        <w:tab w:val="center" w:pos="4677"/>
        <w:tab w:val="right" w:pos="9355"/>
      </w:tabs>
    </w:pPr>
  </w:style>
  <w:style w:type="paragraph" w:customStyle="1" w:styleId="Contents521111">
    <w:name w:val="Contents 521111"/>
    <w:link w:val="Contents52111"/>
    <w:qFormat/>
    <w:rPr>
      <w:rFonts w:ascii="XO Thames" w:hAnsi="XO Thames"/>
      <w:sz w:val="28"/>
    </w:rPr>
  </w:style>
  <w:style w:type="paragraph" w:customStyle="1" w:styleId="Heading111111111111">
    <w:name w:val="Heading 111111111111"/>
    <w:link w:val="Heading11111111111"/>
    <w:qFormat/>
    <w:rPr>
      <w:rFonts w:ascii="Arial" w:hAnsi="Arial"/>
      <w:b/>
      <w:sz w:val="32"/>
    </w:rPr>
  </w:style>
  <w:style w:type="paragraph" w:styleId="ad">
    <w:name w:val="Balloon Text"/>
    <w:basedOn w:val="a"/>
    <w:link w:val="ae"/>
    <w:uiPriority w:val="99"/>
    <w:semiHidden/>
    <w:unhideWhenUsed/>
    <w:rsid w:val="00D365AA"/>
    <w:rPr>
      <w:rFonts w:ascii="Tahoma" w:hAnsi="Tahoma" w:cs="Mangal"/>
      <w:sz w:val="16"/>
      <w:szCs w:val="14"/>
    </w:rPr>
  </w:style>
  <w:style w:type="character" w:customStyle="1" w:styleId="ae">
    <w:name w:val="Текст выноски Знак"/>
    <w:basedOn w:val="a0"/>
    <w:link w:val="ad"/>
    <w:uiPriority w:val="99"/>
    <w:semiHidden/>
    <w:rsid w:val="00D365AA"/>
    <w:rPr>
      <w:rFonts w:ascii="Tahoma" w:hAnsi="Tahoma" w:cs="Mangal"/>
      <w:sz w:val="16"/>
      <w:szCs w:val="14"/>
    </w:rPr>
  </w:style>
  <w:style w:type="paragraph" w:customStyle="1" w:styleId="15">
    <w:name w:val="Основной текст1"/>
    <w:basedOn w:val="a"/>
    <w:rsid w:val="00B33B54"/>
    <w:pPr>
      <w:widowControl w:val="0"/>
      <w:suppressAutoHyphens w:val="0"/>
      <w:jc w:val="both"/>
    </w:pPr>
    <w:rPr>
      <w:rFonts w:ascii="Times New Roman" w:eastAsia="Times New Roman" w:hAnsi="Times New Roman" w:cs="Times New Roman"/>
      <w:color w:val="auto"/>
      <w:sz w:val="24"/>
      <w:szCs w:val="24"/>
      <w:lang w:eastAsia="ru-RU" w:bidi="ar-SA"/>
    </w:rPr>
  </w:style>
  <w:style w:type="paragraph" w:customStyle="1" w:styleId="16">
    <w:name w:val="Обычный1"/>
    <w:rsid w:val="00565B40"/>
    <w:pPr>
      <w:suppressAutoHyphens w:val="0"/>
    </w:pPr>
    <w:rPr>
      <w:rFonts w:eastAsia="Times New Roman" w:cs="Times New Roman"/>
      <w:color w:val="auto"/>
      <w:sz w:val="24"/>
      <w:szCs w:val="24"/>
      <w:lang w:eastAsia="ru-RU" w:bidi="ar-SA"/>
    </w:rPr>
  </w:style>
  <w:style w:type="paragraph" w:styleId="af">
    <w:name w:val="No Spacing"/>
    <w:uiPriority w:val="1"/>
    <w:qFormat/>
    <w:rsid w:val="007F1EC0"/>
    <w:pPr>
      <w:suppressAutoHyphens w:val="0"/>
    </w:pPr>
    <w:rPr>
      <w:rFonts w:ascii="Arial" w:eastAsia="Times New Roman" w:hAnsi="Arial" w:cs="Courier New"/>
      <w:color w:val="auto"/>
      <w:lang w:eastAsia="ru-RU" w:bidi="ar-SA"/>
    </w:rPr>
  </w:style>
  <w:style w:type="paragraph" w:styleId="af0">
    <w:name w:val="Body Text Indent"/>
    <w:basedOn w:val="a"/>
    <w:link w:val="af1"/>
    <w:uiPriority w:val="99"/>
    <w:semiHidden/>
    <w:unhideWhenUsed/>
    <w:rsid w:val="002658DB"/>
    <w:pPr>
      <w:spacing w:after="120"/>
      <w:ind w:left="283"/>
    </w:pPr>
    <w:rPr>
      <w:rFonts w:cs="Mangal"/>
    </w:rPr>
  </w:style>
  <w:style w:type="character" w:customStyle="1" w:styleId="af1">
    <w:name w:val="Основной текст с отступом Знак"/>
    <w:basedOn w:val="a0"/>
    <w:link w:val="af0"/>
    <w:uiPriority w:val="99"/>
    <w:semiHidden/>
    <w:rsid w:val="002658DB"/>
    <w:rPr>
      <w:rFonts w:ascii="Calibri" w:hAnsi="Calibri" w:cs="Mang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a:fillStyleLst>
        <a:solidFill>
          <a:schemeClr val="phClr"/>
        </a:solidFill>
        <a:solidFill>
          <a:schemeClr val="phClr"/>
        </a:solidFill>
        <a:solidFill>
          <a:schemeClr val="phClr"/>
        </a:solidFill>
      </a:fillStyleLst>
      <a:lnStyleLst>
        <a:ln w="6350">
          <a:prstDash val="solid"/>
        </a:ln>
        <a:ln w="6350">
          <a:prstDash val="solid"/>
        </a:ln>
        <a:ln w="6350">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Pages>
  <Words>5088</Words>
  <Characters>29006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1</cp:lastModifiedBy>
  <cp:revision>10</cp:revision>
  <cp:lastPrinted>2025-05-19T12:17:00Z</cp:lastPrinted>
  <dcterms:created xsi:type="dcterms:W3CDTF">2025-05-05T06:22:00Z</dcterms:created>
  <dcterms:modified xsi:type="dcterms:W3CDTF">2025-05-22T13:07:00Z</dcterms:modified>
  <dc:language>ru-RU</dc:language>
</cp:coreProperties>
</file>