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358" w:type="dxa"/>
        <w:tblInd w:w="-2" w:type="dxa"/>
        <w:tblBorders>
          <w:bottom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5"/>
        <w:gridCol w:w="4483"/>
      </w:tblGrid>
      <w:tr w:rsidR="00031409" w:rsidRPr="00715FEF" w:rsidTr="00031409">
        <w:trPr>
          <w:trHeight w:val="909"/>
        </w:trPr>
        <w:tc>
          <w:tcPr>
            <w:tcW w:w="48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31409" w:rsidRDefault="00031409" w:rsidP="00031409">
            <w:pPr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noProof/>
              </w:rPr>
              <w:drawing>
                <wp:inline distT="0" distB="0" distL="0" distR="0" wp14:anchorId="73ACB0DE" wp14:editId="430A2019">
                  <wp:extent cx="2324100" cy="571500"/>
                  <wp:effectExtent l="0" t="0" r="0" b="0"/>
                  <wp:docPr id="6" name="Рисунок 6" descr="лого_название_фон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лого_название_фон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31409" w:rsidRDefault="00031409" w:rsidP="00031409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г. Ставрополь, ул. Дзержинского, 158, оф. 1005</w:t>
            </w:r>
          </w:p>
          <w:p w:rsidR="00031409" w:rsidRDefault="00031409" w:rsidP="00031409">
            <w:pPr>
              <w:spacing w:line="276" w:lineRule="auto"/>
              <w:jc w:val="both"/>
              <w:rPr>
                <w:lang w:val="en-US" w:eastAsia="en-US"/>
              </w:rPr>
            </w:pPr>
            <w:r>
              <w:rPr>
                <w:sz w:val="22"/>
                <w:szCs w:val="22"/>
                <w:lang w:eastAsia="en-US"/>
              </w:rPr>
              <w:t>тел</w:t>
            </w:r>
            <w:r>
              <w:rPr>
                <w:sz w:val="22"/>
                <w:szCs w:val="22"/>
                <w:lang w:val="en-US" w:eastAsia="en-US"/>
              </w:rPr>
              <w:t>.: +7 (962) 454-96-10</w:t>
            </w:r>
          </w:p>
          <w:p w:rsidR="00031409" w:rsidRDefault="00031409" w:rsidP="00031409">
            <w:pPr>
              <w:spacing w:line="276" w:lineRule="auto"/>
              <w:jc w:val="both"/>
              <w:rPr>
                <w:b/>
                <w:lang w:val="en-US" w:eastAsia="en-US"/>
              </w:rPr>
            </w:pPr>
            <w:r>
              <w:rPr>
                <w:sz w:val="22"/>
                <w:szCs w:val="22"/>
                <w:lang w:val="en-US" w:eastAsia="en-US"/>
              </w:rPr>
              <w:t>e-mail: info@kartfond.ru</w:t>
            </w:r>
            <w:r>
              <w:rPr>
                <w:b/>
                <w:sz w:val="22"/>
                <w:szCs w:val="22"/>
                <w:lang w:val="en-US" w:eastAsia="en-US"/>
              </w:rPr>
              <w:t xml:space="preserve"> </w:t>
            </w:r>
          </w:p>
        </w:tc>
      </w:tr>
    </w:tbl>
    <w:p w:rsidR="002C2BE2" w:rsidRPr="00475BAF" w:rsidRDefault="002C2BE2" w:rsidP="002C2BE2">
      <w:pPr>
        <w:widowControl w:val="0"/>
        <w:ind w:left="2127"/>
        <w:rPr>
          <w:rFonts w:ascii="Arial Narrow" w:hAnsi="Arial Narrow"/>
          <w:color w:val="0F243E" w:themeColor="text2" w:themeShade="80"/>
          <w:lang w:val="en-US"/>
        </w:rPr>
      </w:pPr>
    </w:p>
    <w:p w:rsidR="002C2BE2" w:rsidRPr="00475BAF" w:rsidRDefault="002C2BE2" w:rsidP="002C2BE2">
      <w:pPr>
        <w:widowControl w:val="0"/>
        <w:tabs>
          <w:tab w:val="left" w:pos="9356"/>
        </w:tabs>
        <w:ind w:left="2127"/>
        <w:rPr>
          <w:rFonts w:ascii="Arial Narrow" w:hAnsi="Arial Narrow"/>
          <w:b/>
          <w:color w:val="0F243E" w:themeColor="text2" w:themeShade="80"/>
          <w:sz w:val="18"/>
          <w:szCs w:val="28"/>
          <w:lang w:val="en-US"/>
        </w:rPr>
      </w:pPr>
    </w:p>
    <w:p w:rsidR="003F4FA0" w:rsidRPr="00475BAF" w:rsidRDefault="003F4FA0" w:rsidP="0044705D">
      <w:pPr>
        <w:widowControl w:val="0"/>
        <w:tabs>
          <w:tab w:val="left" w:pos="9356"/>
        </w:tabs>
        <w:rPr>
          <w:rFonts w:ascii="Arial" w:hAnsi="Arial" w:cs="Arial"/>
          <w:color w:val="0F243E" w:themeColor="text2" w:themeShade="80"/>
          <w:sz w:val="22"/>
          <w:szCs w:val="22"/>
          <w:lang w:val="en-US"/>
        </w:rPr>
      </w:pPr>
    </w:p>
    <w:p w:rsidR="00433A8D" w:rsidRPr="00475BAF" w:rsidRDefault="00433A8D" w:rsidP="0044705D">
      <w:pPr>
        <w:widowControl w:val="0"/>
        <w:tabs>
          <w:tab w:val="left" w:pos="9356"/>
        </w:tabs>
        <w:rPr>
          <w:rFonts w:ascii="Arial" w:hAnsi="Arial" w:cs="Arial"/>
          <w:color w:val="0F243E" w:themeColor="text2" w:themeShade="80"/>
          <w:sz w:val="22"/>
          <w:szCs w:val="22"/>
          <w:lang w:val="en-US"/>
        </w:rPr>
      </w:pPr>
    </w:p>
    <w:p w:rsidR="00E946D5" w:rsidRPr="0094453D" w:rsidRDefault="0044705D" w:rsidP="0044705D">
      <w:pPr>
        <w:widowControl w:val="0"/>
        <w:tabs>
          <w:tab w:val="left" w:pos="9356"/>
        </w:tabs>
        <w:rPr>
          <w:rFonts w:ascii="Arial" w:hAnsi="Arial" w:cs="Arial"/>
          <w:color w:val="0F243E" w:themeColor="text2" w:themeShade="80"/>
          <w:sz w:val="22"/>
          <w:szCs w:val="22"/>
        </w:rPr>
      </w:pPr>
      <w:r w:rsidRPr="0094453D">
        <w:rPr>
          <w:rFonts w:ascii="Arial" w:hAnsi="Arial" w:cs="Arial"/>
          <w:color w:val="0F243E" w:themeColor="text2" w:themeShade="80"/>
          <w:sz w:val="22"/>
          <w:szCs w:val="22"/>
        </w:rPr>
        <w:t>№ экз. ___</w:t>
      </w:r>
    </w:p>
    <w:p w:rsidR="00E946D5" w:rsidRPr="0094453D" w:rsidRDefault="00E946D5" w:rsidP="002C2BE2">
      <w:pPr>
        <w:widowControl w:val="0"/>
        <w:tabs>
          <w:tab w:val="left" w:pos="9356"/>
        </w:tabs>
        <w:ind w:left="2127"/>
        <w:rPr>
          <w:rFonts w:ascii="Arial Narrow" w:hAnsi="Arial Narrow"/>
          <w:b/>
          <w:color w:val="0F243E" w:themeColor="text2" w:themeShade="80"/>
          <w:sz w:val="18"/>
          <w:szCs w:val="28"/>
        </w:rPr>
      </w:pPr>
    </w:p>
    <w:p w:rsidR="00E946D5" w:rsidRPr="0094453D" w:rsidRDefault="00E946D5" w:rsidP="002C2BE2">
      <w:pPr>
        <w:widowControl w:val="0"/>
        <w:tabs>
          <w:tab w:val="left" w:pos="9356"/>
        </w:tabs>
        <w:ind w:left="2127"/>
        <w:rPr>
          <w:rFonts w:ascii="Arial Narrow" w:hAnsi="Arial Narrow"/>
          <w:b/>
          <w:color w:val="0F243E" w:themeColor="text2" w:themeShade="80"/>
          <w:sz w:val="18"/>
          <w:szCs w:val="28"/>
        </w:rPr>
      </w:pPr>
    </w:p>
    <w:p w:rsidR="002C2BE2" w:rsidRPr="0094453D" w:rsidRDefault="002C2BE2" w:rsidP="002C2BE2">
      <w:pPr>
        <w:widowControl w:val="0"/>
        <w:ind w:left="2127"/>
        <w:rPr>
          <w:rFonts w:ascii="Arial Narrow" w:hAnsi="Arial Narrow"/>
          <w:b/>
          <w:color w:val="0F243E" w:themeColor="text2" w:themeShade="80"/>
          <w:sz w:val="18"/>
          <w:szCs w:val="28"/>
        </w:rPr>
      </w:pPr>
    </w:p>
    <w:p w:rsidR="002C2BE2" w:rsidRPr="0094453D" w:rsidRDefault="002C2BE2" w:rsidP="002C2BE2">
      <w:pPr>
        <w:widowControl w:val="0"/>
        <w:tabs>
          <w:tab w:val="left" w:pos="9356"/>
        </w:tabs>
        <w:spacing w:line="276" w:lineRule="auto"/>
        <w:ind w:left="2127"/>
        <w:rPr>
          <w:rFonts w:ascii="Century Gothic" w:hAnsi="Century Gothic"/>
          <w:color w:val="0F243E" w:themeColor="text2" w:themeShade="80"/>
          <w:sz w:val="10"/>
          <w:szCs w:val="44"/>
        </w:rPr>
      </w:pPr>
    </w:p>
    <w:tbl>
      <w:tblPr>
        <w:tblW w:w="10065" w:type="dxa"/>
        <w:tblInd w:w="-426" w:type="dxa"/>
        <w:tblLayout w:type="fixed"/>
        <w:tblLook w:val="04A0" w:firstRow="1" w:lastRow="0" w:firstColumn="1" w:lastColumn="0" w:noHBand="0" w:noVBand="1"/>
      </w:tblPr>
      <w:tblGrid>
        <w:gridCol w:w="10065"/>
      </w:tblGrid>
      <w:tr w:rsidR="002C2BE2" w:rsidRPr="0094453D" w:rsidTr="005D40CD">
        <w:trPr>
          <w:trHeight w:val="7243"/>
        </w:trPr>
        <w:tc>
          <w:tcPr>
            <w:tcW w:w="10065" w:type="dxa"/>
            <w:shd w:val="clear" w:color="auto" w:fill="auto"/>
          </w:tcPr>
          <w:p w:rsidR="00E0295F" w:rsidRPr="00DD174A" w:rsidRDefault="00E0295F" w:rsidP="00E0295F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color w:val="0F243E" w:themeColor="text2" w:themeShade="80"/>
                <w:sz w:val="32"/>
                <w:szCs w:val="32"/>
              </w:rPr>
            </w:pPr>
            <w:r w:rsidRPr="00DD174A">
              <w:rPr>
                <w:rFonts w:ascii="Arial" w:hAnsi="Arial" w:cs="Arial"/>
                <w:b/>
                <w:color w:val="0F243E" w:themeColor="text2" w:themeShade="80"/>
                <w:sz w:val="32"/>
                <w:szCs w:val="32"/>
              </w:rPr>
              <w:t>ДОКУМЕНТАЦИЯ ПО ПЛАНИРОВКЕ ТЕРРИТОРИИ</w:t>
            </w:r>
          </w:p>
          <w:p w:rsidR="00F368A1" w:rsidRPr="002747FA" w:rsidRDefault="006C1CB9" w:rsidP="00F368A1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6B5627">
              <w:rPr>
                <w:rFonts w:ascii="Arial" w:hAnsi="Arial" w:cs="Arial"/>
                <w:color w:val="0F243E" w:themeColor="text2" w:themeShade="80"/>
                <w:sz w:val="32"/>
                <w:szCs w:val="32"/>
              </w:rPr>
              <w:t xml:space="preserve"> </w:t>
            </w:r>
            <w:r w:rsidR="00F368A1" w:rsidRPr="002747FA">
              <w:rPr>
                <w:rFonts w:ascii="Arial" w:hAnsi="Arial" w:cs="Arial"/>
                <w:sz w:val="32"/>
                <w:szCs w:val="32"/>
              </w:rPr>
              <w:t>(проект планировки</w:t>
            </w:r>
            <w:r w:rsidR="00AC5E8D">
              <w:rPr>
                <w:rFonts w:ascii="Arial" w:hAnsi="Arial" w:cs="Arial"/>
                <w:sz w:val="32"/>
                <w:szCs w:val="32"/>
              </w:rPr>
              <w:t xml:space="preserve"> с</w:t>
            </w:r>
            <w:r w:rsidR="00F368A1" w:rsidRPr="002747FA">
              <w:rPr>
                <w:rFonts w:ascii="Arial" w:hAnsi="Arial" w:cs="Arial"/>
                <w:sz w:val="32"/>
                <w:szCs w:val="32"/>
              </w:rPr>
              <w:t xml:space="preserve"> проект</w:t>
            </w:r>
            <w:r w:rsidR="00AC5E8D">
              <w:rPr>
                <w:rFonts w:ascii="Arial" w:hAnsi="Arial" w:cs="Arial"/>
                <w:sz w:val="32"/>
                <w:szCs w:val="32"/>
              </w:rPr>
              <w:t>ом</w:t>
            </w:r>
            <w:r w:rsidR="00F368A1" w:rsidRPr="002747FA">
              <w:rPr>
                <w:rFonts w:ascii="Arial" w:hAnsi="Arial" w:cs="Arial"/>
                <w:sz w:val="32"/>
                <w:szCs w:val="32"/>
              </w:rPr>
              <w:t xml:space="preserve"> межевания </w:t>
            </w:r>
            <w:r w:rsidR="00AC5E8D">
              <w:rPr>
                <w:rFonts w:ascii="Arial" w:hAnsi="Arial" w:cs="Arial"/>
                <w:sz w:val="32"/>
                <w:szCs w:val="32"/>
              </w:rPr>
              <w:t>в его составе)</w:t>
            </w:r>
          </w:p>
          <w:p w:rsidR="00014F22" w:rsidRDefault="00AC5E8D" w:rsidP="006C1CB9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AC5E8D">
              <w:rPr>
                <w:rFonts w:ascii="Arial" w:hAnsi="Arial" w:cs="Arial"/>
                <w:b/>
                <w:sz w:val="32"/>
                <w:szCs w:val="32"/>
              </w:rPr>
              <w:t>разводящие сети газоснабжения с. Подгорное Андроповского района ул. Цветочная, ул. Нижняя, расположенной в када</w:t>
            </w:r>
            <w:r w:rsidR="00014F22">
              <w:rPr>
                <w:rFonts w:ascii="Arial" w:hAnsi="Arial" w:cs="Arial"/>
                <w:b/>
                <w:sz w:val="32"/>
                <w:szCs w:val="32"/>
              </w:rPr>
              <w:t xml:space="preserve">стровых кварталах 26:17:051102 </w:t>
            </w:r>
          </w:p>
          <w:p w:rsidR="00014F22" w:rsidRDefault="00AC5E8D" w:rsidP="006C1CB9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AC5E8D">
              <w:rPr>
                <w:rFonts w:ascii="Arial" w:hAnsi="Arial" w:cs="Arial"/>
                <w:b/>
                <w:sz w:val="32"/>
                <w:szCs w:val="32"/>
              </w:rPr>
              <w:t xml:space="preserve">на территории муниципального образования </w:t>
            </w:r>
          </w:p>
          <w:p w:rsidR="006C1CB9" w:rsidRPr="00281C6B" w:rsidRDefault="00AC5E8D" w:rsidP="006C1CB9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color w:val="0F243E" w:themeColor="text2" w:themeShade="80"/>
                <w:sz w:val="32"/>
                <w:szCs w:val="32"/>
              </w:rPr>
            </w:pPr>
            <w:proofErr w:type="spellStart"/>
            <w:r w:rsidRPr="00AC5E8D">
              <w:rPr>
                <w:rFonts w:ascii="Arial" w:hAnsi="Arial" w:cs="Arial"/>
                <w:b/>
                <w:sz w:val="32"/>
                <w:szCs w:val="32"/>
              </w:rPr>
              <w:t>Казинского</w:t>
            </w:r>
            <w:proofErr w:type="spellEnd"/>
            <w:r w:rsidRPr="00AC5E8D">
              <w:rPr>
                <w:rFonts w:ascii="Arial" w:hAnsi="Arial" w:cs="Arial"/>
                <w:b/>
                <w:sz w:val="32"/>
                <w:szCs w:val="32"/>
              </w:rPr>
              <w:t xml:space="preserve"> сельсовета Андроповского района Ставропольского края</w:t>
            </w:r>
          </w:p>
          <w:p w:rsidR="002C2BE2" w:rsidRPr="00E0295F" w:rsidRDefault="002C2BE2" w:rsidP="00E946D5">
            <w:pPr>
              <w:pStyle w:val="S0"/>
              <w:ind w:firstLine="0"/>
              <w:jc w:val="left"/>
              <w:rPr>
                <w:rFonts w:ascii="Century Gothic" w:hAnsi="Century Gothic"/>
                <w:color w:val="0F243E" w:themeColor="text2" w:themeShade="80"/>
                <w:sz w:val="32"/>
                <w:szCs w:val="44"/>
              </w:rPr>
            </w:pPr>
          </w:p>
          <w:p w:rsidR="00E946D5" w:rsidRPr="0094453D" w:rsidRDefault="00E946D5" w:rsidP="00E946D5">
            <w:pPr>
              <w:pStyle w:val="S0"/>
              <w:ind w:firstLine="0"/>
              <w:jc w:val="left"/>
              <w:rPr>
                <w:rFonts w:ascii="Century Gothic" w:hAnsi="Century Gothic"/>
                <w:color w:val="0F243E" w:themeColor="text2" w:themeShade="80"/>
                <w:sz w:val="32"/>
                <w:szCs w:val="44"/>
              </w:rPr>
            </w:pPr>
          </w:p>
          <w:p w:rsidR="00E946D5" w:rsidRPr="0094453D" w:rsidRDefault="00E946D5" w:rsidP="00E946D5">
            <w:pPr>
              <w:pStyle w:val="S0"/>
              <w:ind w:firstLine="0"/>
              <w:jc w:val="left"/>
              <w:rPr>
                <w:rFonts w:ascii="Century Gothic" w:hAnsi="Century Gothic"/>
                <w:color w:val="0F243E" w:themeColor="text2" w:themeShade="80"/>
                <w:sz w:val="32"/>
                <w:szCs w:val="44"/>
              </w:rPr>
            </w:pPr>
          </w:p>
          <w:p w:rsidR="00E946D5" w:rsidRPr="00520C4D" w:rsidRDefault="001321F2" w:rsidP="00491E9C">
            <w:pPr>
              <w:pStyle w:val="S0"/>
              <w:ind w:firstLine="0"/>
              <w:jc w:val="center"/>
              <w:rPr>
                <w:rFonts w:ascii="Arial" w:hAnsi="Arial" w:cs="Arial"/>
                <w:b/>
                <w:color w:val="0F243E" w:themeColor="text2" w:themeShade="80"/>
                <w:sz w:val="32"/>
                <w:szCs w:val="44"/>
              </w:rPr>
            </w:pPr>
            <w:bookmarkStart w:id="0" w:name="_GoBack"/>
            <w:bookmarkEnd w:id="0"/>
            <w:r w:rsidRPr="0094453D">
              <w:rPr>
                <w:rFonts w:ascii="Arial" w:hAnsi="Arial" w:cs="Arial"/>
                <w:b/>
                <w:color w:val="0F243E" w:themeColor="text2" w:themeShade="80"/>
                <w:sz w:val="32"/>
                <w:szCs w:val="44"/>
              </w:rPr>
              <w:t xml:space="preserve">Проект </w:t>
            </w:r>
            <w:r w:rsidR="001435E8" w:rsidRPr="0094453D">
              <w:rPr>
                <w:rFonts w:ascii="Arial" w:hAnsi="Arial" w:cs="Arial"/>
                <w:b/>
                <w:color w:val="0F243E" w:themeColor="text2" w:themeShade="80"/>
                <w:sz w:val="32"/>
                <w:szCs w:val="44"/>
              </w:rPr>
              <w:t>межевания территории</w:t>
            </w:r>
          </w:p>
        </w:tc>
      </w:tr>
    </w:tbl>
    <w:p w:rsidR="002C2BE2" w:rsidRPr="0094453D" w:rsidRDefault="002C2BE2" w:rsidP="002C2BE2">
      <w:pPr>
        <w:widowControl w:val="0"/>
        <w:rPr>
          <w:rFonts w:ascii="Arial Narrow" w:hAnsi="Arial Narrow"/>
          <w:color w:val="0F243E" w:themeColor="text2" w:themeShade="80"/>
        </w:rPr>
      </w:pPr>
    </w:p>
    <w:p w:rsidR="002C2BE2" w:rsidRPr="0094453D" w:rsidRDefault="002C2BE2" w:rsidP="002C2BE2">
      <w:pPr>
        <w:widowControl w:val="0"/>
        <w:rPr>
          <w:rFonts w:ascii="Arial Narrow" w:hAnsi="Arial Narrow"/>
          <w:color w:val="0F243E" w:themeColor="text2" w:themeShade="80"/>
        </w:rPr>
      </w:pPr>
    </w:p>
    <w:p w:rsidR="002C2BE2" w:rsidRPr="0094453D" w:rsidRDefault="002C2BE2" w:rsidP="002C2BE2">
      <w:pPr>
        <w:widowControl w:val="0"/>
        <w:jc w:val="center"/>
        <w:rPr>
          <w:rFonts w:ascii="Arial Narrow" w:hAnsi="Arial Narrow"/>
          <w:color w:val="0F243E" w:themeColor="text2" w:themeShade="80"/>
        </w:rPr>
      </w:pPr>
    </w:p>
    <w:p w:rsidR="002C2BE2" w:rsidRPr="0094453D" w:rsidRDefault="002C2BE2" w:rsidP="002C2BE2">
      <w:pPr>
        <w:widowControl w:val="0"/>
        <w:jc w:val="center"/>
        <w:rPr>
          <w:rFonts w:ascii="Arial Narrow" w:hAnsi="Arial Narrow"/>
          <w:color w:val="0F243E" w:themeColor="text2" w:themeShade="80"/>
        </w:rPr>
      </w:pPr>
    </w:p>
    <w:p w:rsidR="00E946D5" w:rsidRPr="0094453D" w:rsidRDefault="00E946D5" w:rsidP="00906D60">
      <w:pPr>
        <w:widowControl w:val="0"/>
        <w:ind w:firstLine="3261"/>
        <w:rPr>
          <w:rFonts w:ascii="Impact" w:hAnsi="Impact"/>
          <w:color w:val="0F243E" w:themeColor="text2" w:themeShade="80"/>
        </w:rPr>
      </w:pPr>
    </w:p>
    <w:p w:rsidR="00E946D5" w:rsidRPr="0094453D" w:rsidRDefault="00E946D5" w:rsidP="00906D60">
      <w:pPr>
        <w:widowControl w:val="0"/>
        <w:ind w:firstLine="3261"/>
        <w:rPr>
          <w:rFonts w:ascii="Impact" w:hAnsi="Impact"/>
          <w:color w:val="0F243E" w:themeColor="text2" w:themeShade="80"/>
        </w:rPr>
      </w:pPr>
    </w:p>
    <w:p w:rsidR="00E946D5" w:rsidRPr="0094453D" w:rsidRDefault="00E946D5" w:rsidP="00906D60">
      <w:pPr>
        <w:widowControl w:val="0"/>
        <w:ind w:firstLine="3261"/>
        <w:rPr>
          <w:rFonts w:ascii="Impact" w:hAnsi="Impact"/>
          <w:color w:val="0F243E" w:themeColor="text2" w:themeShade="80"/>
        </w:rPr>
      </w:pPr>
    </w:p>
    <w:p w:rsidR="00760B63" w:rsidRPr="0094453D" w:rsidRDefault="009B51EA" w:rsidP="00760B63">
      <w:pPr>
        <w:widowControl w:val="0"/>
        <w:ind w:firstLine="3261"/>
        <w:rPr>
          <w:rFonts w:ascii="Arial" w:hAnsi="Arial" w:cs="Arial"/>
          <w:b/>
          <w:color w:val="0F243E" w:themeColor="text2" w:themeShade="80"/>
          <w:sz w:val="32"/>
          <w:szCs w:val="32"/>
        </w:rPr>
      </w:pPr>
      <w:r w:rsidRPr="0094453D">
        <w:rPr>
          <w:rFonts w:ascii="Arial" w:hAnsi="Arial" w:cs="Arial"/>
          <w:b/>
          <w:color w:val="0F243E" w:themeColor="text2" w:themeShade="80"/>
          <w:sz w:val="32"/>
          <w:szCs w:val="32"/>
        </w:rPr>
        <w:t>Ставрополь, 201</w:t>
      </w:r>
      <w:r w:rsidR="006C1CB9">
        <w:rPr>
          <w:rFonts w:ascii="Arial" w:hAnsi="Arial" w:cs="Arial"/>
          <w:b/>
          <w:color w:val="0F243E" w:themeColor="text2" w:themeShade="80"/>
          <w:sz w:val="32"/>
          <w:szCs w:val="32"/>
        </w:rPr>
        <w:t>9</w:t>
      </w:r>
    </w:p>
    <w:p w:rsidR="00031409" w:rsidRDefault="00031409">
      <w:pPr>
        <w:spacing w:after="200" w:line="276" w:lineRule="auto"/>
        <w:rPr>
          <w:rFonts w:ascii="Arial" w:hAnsi="Arial" w:cs="Arial"/>
          <w:color w:val="244061" w:themeColor="accent1" w:themeShade="80"/>
          <w:sz w:val="22"/>
          <w:szCs w:val="22"/>
          <w:lang w:val="en-US"/>
        </w:rPr>
      </w:pPr>
      <w:r>
        <w:rPr>
          <w:rFonts w:ascii="Arial" w:hAnsi="Arial" w:cs="Arial"/>
          <w:color w:val="244061" w:themeColor="accent1" w:themeShade="80"/>
          <w:sz w:val="22"/>
          <w:szCs w:val="22"/>
          <w:lang w:val="en-US"/>
        </w:rPr>
        <w:br w:type="page"/>
      </w:r>
    </w:p>
    <w:tbl>
      <w:tblPr>
        <w:tblW w:w="9358" w:type="dxa"/>
        <w:tblInd w:w="-2" w:type="dxa"/>
        <w:tblBorders>
          <w:bottom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5"/>
        <w:gridCol w:w="4483"/>
      </w:tblGrid>
      <w:tr w:rsidR="00031409" w:rsidRPr="00715FEF" w:rsidTr="00031409">
        <w:trPr>
          <w:trHeight w:val="909"/>
        </w:trPr>
        <w:tc>
          <w:tcPr>
            <w:tcW w:w="48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31409" w:rsidRDefault="00031409" w:rsidP="00031409">
            <w:pPr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noProof/>
              </w:rPr>
              <w:lastRenderedPageBreak/>
              <w:drawing>
                <wp:inline distT="0" distB="0" distL="0" distR="0" wp14:anchorId="73ACB0DE" wp14:editId="430A2019">
                  <wp:extent cx="2324100" cy="571500"/>
                  <wp:effectExtent l="0" t="0" r="0" b="0"/>
                  <wp:docPr id="7" name="Рисунок 7" descr="лого_название_фон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лого_название_фон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31409" w:rsidRDefault="00031409" w:rsidP="00031409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г. Ставрополь, ул. Дзержинского, 158, оф. 1005</w:t>
            </w:r>
          </w:p>
          <w:p w:rsidR="00031409" w:rsidRDefault="00031409" w:rsidP="00031409">
            <w:pPr>
              <w:spacing w:line="276" w:lineRule="auto"/>
              <w:jc w:val="both"/>
              <w:rPr>
                <w:lang w:val="en-US" w:eastAsia="en-US"/>
              </w:rPr>
            </w:pPr>
            <w:r>
              <w:rPr>
                <w:sz w:val="22"/>
                <w:szCs w:val="22"/>
                <w:lang w:eastAsia="en-US"/>
              </w:rPr>
              <w:t>тел</w:t>
            </w:r>
            <w:r>
              <w:rPr>
                <w:sz w:val="22"/>
                <w:szCs w:val="22"/>
                <w:lang w:val="en-US" w:eastAsia="en-US"/>
              </w:rPr>
              <w:t>.: +7 (962) 454-96-10</w:t>
            </w:r>
          </w:p>
          <w:p w:rsidR="00031409" w:rsidRDefault="00031409" w:rsidP="00031409">
            <w:pPr>
              <w:spacing w:line="276" w:lineRule="auto"/>
              <w:jc w:val="both"/>
              <w:rPr>
                <w:b/>
                <w:lang w:val="en-US" w:eastAsia="en-US"/>
              </w:rPr>
            </w:pPr>
            <w:r>
              <w:rPr>
                <w:sz w:val="22"/>
                <w:szCs w:val="22"/>
                <w:lang w:val="en-US" w:eastAsia="en-US"/>
              </w:rPr>
              <w:t>e-mail: info@kartfond.ru</w:t>
            </w:r>
            <w:r>
              <w:rPr>
                <w:b/>
                <w:sz w:val="22"/>
                <w:szCs w:val="22"/>
                <w:lang w:val="en-US" w:eastAsia="en-US"/>
              </w:rPr>
              <w:t xml:space="preserve"> </w:t>
            </w:r>
          </w:p>
        </w:tc>
      </w:tr>
    </w:tbl>
    <w:p w:rsidR="007C5075" w:rsidRPr="00E31310" w:rsidRDefault="007C5075" w:rsidP="007C5075">
      <w:pPr>
        <w:widowControl w:val="0"/>
        <w:tabs>
          <w:tab w:val="left" w:pos="9356"/>
        </w:tabs>
        <w:rPr>
          <w:rFonts w:ascii="Arial" w:hAnsi="Arial" w:cs="Arial"/>
          <w:color w:val="244061" w:themeColor="accent1" w:themeShade="80"/>
          <w:sz w:val="22"/>
          <w:szCs w:val="22"/>
          <w:lang w:val="en-US"/>
        </w:rPr>
      </w:pPr>
    </w:p>
    <w:p w:rsidR="007C5075" w:rsidRPr="00E31310" w:rsidRDefault="007C5075" w:rsidP="007C5075">
      <w:pPr>
        <w:widowControl w:val="0"/>
        <w:tabs>
          <w:tab w:val="left" w:pos="9356"/>
        </w:tabs>
        <w:rPr>
          <w:rFonts w:ascii="Arial" w:hAnsi="Arial" w:cs="Arial"/>
          <w:color w:val="244061" w:themeColor="accent1" w:themeShade="80"/>
          <w:sz w:val="22"/>
          <w:szCs w:val="22"/>
          <w:lang w:val="en-US"/>
        </w:rPr>
      </w:pPr>
    </w:p>
    <w:p w:rsidR="00014F22" w:rsidRPr="00014F22" w:rsidRDefault="00DC1E6A" w:rsidP="00014F22">
      <w:pPr>
        <w:widowControl w:val="0"/>
        <w:tabs>
          <w:tab w:val="left" w:pos="9356"/>
        </w:tabs>
        <w:rPr>
          <w:rFonts w:ascii="Arial" w:hAnsi="Arial" w:cs="Arial"/>
          <w:sz w:val="22"/>
        </w:rPr>
      </w:pPr>
      <w:r w:rsidRPr="002A6DCE">
        <w:rPr>
          <w:rFonts w:ascii="Arial" w:hAnsi="Arial" w:cs="Arial"/>
          <w:b/>
          <w:color w:val="0F243E" w:themeColor="text2" w:themeShade="80"/>
          <w:sz w:val="22"/>
          <w:szCs w:val="22"/>
        </w:rPr>
        <w:t xml:space="preserve">Заказчик: </w:t>
      </w:r>
      <w:r w:rsidR="00014F22">
        <w:rPr>
          <w:rFonts w:ascii="Arial" w:hAnsi="Arial" w:cs="Arial"/>
          <w:sz w:val="22"/>
        </w:rPr>
        <w:t>Администрация</w:t>
      </w:r>
      <w:r w:rsidR="00014F22" w:rsidRPr="00014F22">
        <w:rPr>
          <w:rFonts w:ascii="Arial" w:hAnsi="Arial" w:cs="Arial"/>
          <w:sz w:val="22"/>
        </w:rPr>
        <w:t xml:space="preserve"> </w:t>
      </w:r>
      <w:proofErr w:type="spellStart"/>
      <w:r w:rsidR="00014F22" w:rsidRPr="00014F22">
        <w:rPr>
          <w:rFonts w:ascii="Arial" w:hAnsi="Arial" w:cs="Arial"/>
          <w:sz w:val="22"/>
        </w:rPr>
        <w:t>мунципального</w:t>
      </w:r>
      <w:proofErr w:type="spellEnd"/>
      <w:r w:rsidR="00014F22" w:rsidRPr="00014F22">
        <w:rPr>
          <w:rFonts w:ascii="Arial" w:hAnsi="Arial" w:cs="Arial"/>
          <w:sz w:val="22"/>
        </w:rPr>
        <w:t xml:space="preserve"> образования </w:t>
      </w:r>
    </w:p>
    <w:p w:rsidR="00014F22" w:rsidRPr="00014F22" w:rsidRDefault="00014F22" w:rsidP="00014F22">
      <w:pPr>
        <w:widowControl w:val="0"/>
        <w:tabs>
          <w:tab w:val="left" w:pos="9356"/>
        </w:tabs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                  </w:t>
      </w:r>
      <w:proofErr w:type="spellStart"/>
      <w:r>
        <w:rPr>
          <w:rFonts w:ascii="Arial" w:hAnsi="Arial" w:cs="Arial"/>
          <w:sz w:val="22"/>
        </w:rPr>
        <w:t>Казинского</w:t>
      </w:r>
      <w:proofErr w:type="spellEnd"/>
      <w:r>
        <w:rPr>
          <w:rFonts w:ascii="Arial" w:hAnsi="Arial" w:cs="Arial"/>
          <w:sz w:val="22"/>
        </w:rPr>
        <w:t xml:space="preserve"> сельсовета Андропов</w:t>
      </w:r>
      <w:r w:rsidRPr="00014F22">
        <w:rPr>
          <w:rFonts w:ascii="Arial" w:hAnsi="Arial" w:cs="Arial"/>
          <w:sz w:val="22"/>
        </w:rPr>
        <w:t xml:space="preserve">ского района </w:t>
      </w:r>
    </w:p>
    <w:p w:rsidR="006B6BE9" w:rsidRPr="00281C6B" w:rsidRDefault="00014F22" w:rsidP="00014F22">
      <w:pPr>
        <w:widowControl w:val="0"/>
        <w:tabs>
          <w:tab w:val="left" w:pos="9356"/>
        </w:tabs>
        <w:rPr>
          <w:rFonts w:ascii="Arial" w:hAnsi="Arial" w:cs="Arial"/>
          <w:color w:val="0F243E" w:themeColor="text2" w:themeShade="80"/>
          <w:sz w:val="22"/>
        </w:rPr>
      </w:pPr>
      <w:r>
        <w:rPr>
          <w:rFonts w:ascii="Arial" w:hAnsi="Arial" w:cs="Arial"/>
          <w:sz w:val="22"/>
        </w:rPr>
        <w:t xml:space="preserve">                  С</w:t>
      </w:r>
      <w:r w:rsidRPr="00014F22">
        <w:rPr>
          <w:rFonts w:ascii="Arial" w:hAnsi="Arial" w:cs="Arial"/>
          <w:sz w:val="22"/>
        </w:rPr>
        <w:t>тавропольского края</w:t>
      </w:r>
    </w:p>
    <w:p w:rsidR="00C35C1D" w:rsidRPr="002A6DCE" w:rsidRDefault="00C35C1D" w:rsidP="00E0295F">
      <w:pPr>
        <w:widowControl w:val="0"/>
        <w:tabs>
          <w:tab w:val="left" w:pos="9356"/>
        </w:tabs>
        <w:rPr>
          <w:rFonts w:ascii="Arial" w:hAnsi="Arial" w:cs="Arial"/>
          <w:color w:val="0F243E" w:themeColor="text2" w:themeShade="80"/>
          <w:sz w:val="22"/>
          <w:szCs w:val="22"/>
        </w:rPr>
      </w:pPr>
    </w:p>
    <w:p w:rsidR="007C5075" w:rsidRPr="002A6DCE" w:rsidRDefault="007C5075" w:rsidP="007C5075">
      <w:pPr>
        <w:widowControl w:val="0"/>
        <w:tabs>
          <w:tab w:val="left" w:pos="9356"/>
        </w:tabs>
        <w:rPr>
          <w:rFonts w:ascii="Arial" w:hAnsi="Arial" w:cs="Arial"/>
          <w:color w:val="0F243E" w:themeColor="text2" w:themeShade="80"/>
          <w:sz w:val="22"/>
          <w:szCs w:val="22"/>
        </w:rPr>
      </w:pPr>
    </w:p>
    <w:p w:rsidR="007C5075" w:rsidRPr="002A6DCE" w:rsidRDefault="007C5075" w:rsidP="007C5075">
      <w:pPr>
        <w:widowControl w:val="0"/>
        <w:ind w:left="2127"/>
        <w:rPr>
          <w:rFonts w:ascii="Arial Narrow" w:hAnsi="Arial Narrow"/>
          <w:b/>
          <w:color w:val="0F243E" w:themeColor="text2" w:themeShade="80"/>
          <w:sz w:val="18"/>
          <w:szCs w:val="28"/>
        </w:rPr>
      </w:pPr>
    </w:p>
    <w:p w:rsidR="007C5075" w:rsidRPr="002A6DCE" w:rsidRDefault="007C5075" w:rsidP="007C5075">
      <w:pPr>
        <w:widowControl w:val="0"/>
        <w:ind w:left="2127"/>
        <w:rPr>
          <w:rFonts w:ascii="Arial Narrow" w:hAnsi="Arial Narrow"/>
          <w:b/>
          <w:color w:val="0F243E" w:themeColor="text2" w:themeShade="80"/>
          <w:sz w:val="18"/>
          <w:szCs w:val="28"/>
        </w:rPr>
      </w:pPr>
    </w:p>
    <w:p w:rsidR="007C5075" w:rsidRPr="002A6DCE" w:rsidRDefault="007C5075" w:rsidP="007C5075">
      <w:pPr>
        <w:widowControl w:val="0"/>
        <w:ind w:left="2127"/>
        <w:rPr>
          <w:rFonts w:ascii="Arial Narrow" w:hAnsi="Arial Narrow"/>
          <w:b/>
          <w:color w:val="0F243E" w:themeColor="text2" w:themeShade="80"/>
          <w:sz w:val="18"/>
          <w:szCs w:val="28"/>
        </w:rPr>
      </w:pPr>
    </w:p>
    <w:p w:rsidR="007C5075" w:rsidRPr="002A6DCE" w:rsidRDefault="007C5075" w:rsidP="007C5075">
      <w:pPr>
        <w:widowControl w:val="0"/>
        <w:tabs>
          <w:tab w:val="left" w:pos="9356"/>
        </w:tabs>
        <w:spacing w:line="276" w:lineRule="auto"/>
        <w:ind w:left="2127"/>
        <w:rPr>
          <w:rFonts w:ascii="Century Gothic" w:hAnsi="Century Gothic"/>
          <w:color w:val="0F243E" w:themeColor="text2" w:themeShade="80"/>
          <w:sz w:val="10"/>
          <w:szCs w:val="44"/>
        </w:rPr>
      </w:pPr>
    </w:p>
    <w:tbl>
      <w:tblPr>
        <w:tblW w:w="10065" w:type="dxa"/>
        <w:tblInd w:w="-426" w:type="dxa"/>
        <w:tblLayout w:type="fixed"/>
        <w:tblLook w:val="04A0" w:firstRow="1" w:lastRow="0" w:firstColumn="1" w:lastColumn="0" w:noHBand="0" w:noVBand="1"/>
      </w:tblPr>
      <w:tblGrid>
        <w:gridCol w:w="10065"/>
      </w:tblGrid>
      <w:tr w:rsidR="007C5075" w:rsidRPr="002A6DCE" w:rsidTr="005D40CD">
        <w:trPr>
          <w:trHeight w:val="5904"/>
        </w:trPr>
        <w:tc>
          <w:tcPr>
            <w:tcW w:w="10065" w:type="dxa"/>
            <w:shd w:val="clear" w:color="auto" w:fill="auto"/>
          </w:tcPr>
          <w:p w:rsidR="00E0295F" w:rsidRPr="00DD174A" w:rsidRDefault="00E0295F" w:rsidP="00E0295F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color w:val="0F243E" w:themeColor="text2" w:themeShade="80"/>
                <w:sz w:val="32"/>
                <w:szCs w:val="32"/>
              </w:rPr>
            </w:pPr>
            <w:r w:rsidRPr="00DD174A">
              <w:rPr>
                <w:rFonts w:ascii="Arial" w:hAnsi="Arial" w:cs="Arial"/>
                <w:b/>
                <w:color w:val="0F243E" w:themeColor="text2" w:themeShade="80"/>
                <w:sz w:val="32"/>
                <w:szCs w:val="32"/>
              </w:rPr>
              <w:t>ДОКУМЕНТАЦИЯ ПО ПЛАНИРОВКЕ ТЕРРИТОРИИ</w:t>
            </w:r>
          </w:p>
          <w:p w:rsidR="00014F22" w:rsidRPr="002747FA" w:rsidRDefault="00014F22" w:rsidP="00014F22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2747FA">
              <w:rPr>
                <w:rFonts w:ascii="Arial" w:hAnsi="Arial" w:cs="Arial"/>
                <w:sz w:val="32"/>
                <w:szCs w:val="32"/>
              </w:rPr>
              <w:t>(проект планировки</w:t>
            </w:r>
            <w:r>
              <w:rPr>
                <w:rFonts w:ascii="Arial" w:hAnsi="Arial" w:cs="Arial"/>
                <w:sz w:val="32"/>
                <w:szCs w:val="32"/>
              </w:rPr>
              <w:t xml:space="preserve"> с</w:t>
            </w:r>
            <w:r w:rsidRPr="002747FA">
              <w:rPr>
                <w:rFonts w:ascii="Arial" w:hAnsi="Arial" w:cs="Arial"/>
                <w:sz w:val="32"/>
                <w:szCs w:val="32"/>
              </w:rPr>
              <w:t xml:space="preserve"> проект</w:t>
            </w:r>
            <w:r>
              <w:rPr>
                <w:rFonts w:ascii="Arial" w:hAnsi="Arial" w:cs="Arial"/>
                <w:sz w:val="32"/>
                <w:szCs w:val="32"/>
              </w:rPr>
              <w:t>ом</w:t>
            </w:r>
            <w:r w:rsidRPr="002747FA">
              <w:rPr>
                <w:rFonts w:ascii="Arial" w:hAnsi="Arial" w:cs="Arial"/>
                <w:sz w:val="32"/>
                <w:szCs w:val="32"/>
              </w:rPr>
              <w:t xml:space="preserve"> межевания </w:t>
            </w:r>
            <w:r>
              <w:rPr>
                <w:rFonts w:ascii="Arial" w:hAnsi="Arial" w:cs="Arial"/>
                <w:sz w:val="32"/>
                <w:szCs w:val="32"/>
              </w:rPr>
              <w:t>в его составе)</w:t>
            </w:r>
          </w:p>
          <w:p w:rsidR="00014F22" w:rsidRDefault="00014F22" w:rsidP="00014F22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AC5E8D">
              <w:rPr>
                <w:rFonts w:ascii="Arial" w:hAnsi="Arial" w:cs="Arial"/>
                <w:b/>
                <w:sz w:val="32"/>
                <w:szCs w:val="32"/>
              </w:rPr>
              <w:t>разводящие сети газоснабжения с. Подгорное Андроповского района ул. Цветочная, ул. Нижняя, расположенной в када</w:t>
            </w:r>
            <w:r>
              <w:rPr>
                <w:rFonts w:ascii="Arial" w:hAnsi="Arial" w:cs="Arial"/>
                <w:b/>
                <w:sz w:val="32"/>
                <w:szCs w:val="32"/>
              </w:rPr>
              <w:t xml:space="preserve">стровых кварталах 26:17:051102 </w:t>
            </w:r>
          </w:p>
          <w:p w:rsidR="00014F22" w:rsidRDefault="00014F22" w:rsidP="00014F22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AC5E8D">
              <w:rPr>
                <w:rFonts w:ascii="Arial" w:hAnsi="Arial" w:cs="Arial"/>
                <w:b/>
                <w:sz w:val="32"/>
                <w:szCs w:val="32"/>
              </w:rPr>
              <w:t xml:space="preserve">на территории муниципального образования </w:t>
            </w:r>
          </w:p>
          <w:p w:rsidR="006C1CB9" w:rsidRPr="00281C6B" w:rsidRDefault="00014F22" w:rsidP="00014F22">
            <w:pPr>
              <w:widowControl w:val="0"/>
              <w:tabs>
                <w:tab w:val="left" w:pos="9356"/>
              </w:tabs>
              <w:spacing w:line="276" w:lineRule="auto"/>
              <w:jc w:val="center"/>
              <w:rPr>
                <w:rFonts w:ascii="Arial" w:hAnsi="Arial" w:cs="Arial"/>
                <w:color w:val="0F243E" w:themeColor="text2" w:themeShade="80"/>
                <w:sz w:val="32"/>
                <w:szCs w:val="32"/>
              </w:rPr>
            </w:pPr>
            <w:proofErr w:type="spellStart"/>
            <w:r w:rsidRPr="00AC5E8D">
              <w:rPr>
                <w:rFonts w:ascii="Arial" w:hAnsi="Arial" w:cs="Arial"/>
                <w:b/>
                <w:sz w:val="32"/>
                <w:szCs w:val="32"/>
              </w:rPr>
              <w:t>Казинского</w:t>
            </w:r>
            <w:proofErr w:type="spellEnd"/>
            <w:r w:rsidRPr="00AC5E8D">
              <w:rPr>
                <w:rFonts w:ascii="Arial" w:hAnsi="Arial" w:cs="Arial"/>
                <w:b/>
                <w:sz w:val="32"/>
                <w:szCs w:val="32"/>
              </w:rPr>
              <w:t xml:space="preserve"> сельсовета Андроповского района Ставропольского края</w:t>
            </w:r>
            <w:r w:rsidRPr="00281C6B">
              <w:rPr>
                <w:rFonts w:ascii="Arial" w:hAnsi="Arial" w:cs="Arial"/>
                <w:color w:val="0F243E" w:themeColor="text2" w:themeShade="80"/>
                <w:sz w:val="32"/>
                <w:szCs w:val="32"/>
              </w:rPr>
              <w:t xml:space="preserve"> </w:t>
            </w:r>
          </w:p>
          <w:p w:rsidR="007C5075" w:rsidRPr="002A6DCE" w:rsidRDefault="007C5075" w:rsidP="007C5075">
            <w:pPr>
              <w:widowControl w:val="0"/>
              <w:tabs>
                <w:tab w:val="left" w:pos="9356"/>
              </w:tabs>
              <w:spacing w:line="276" w:lineRule="auto"/>
              <w:rPr>
                <w:b/>
                <w:color w:val="0F243E" w:themeColor="text2" w:themeShade="80"/>
                <w:sz w:val="28"/>
                <w:szCs w:val="28"/>
              </w:rPr>
            </w:pPr>
          </w:p>
          <w:p w:rsidR="007C5075" w:rsidRPr="002A6DCE" w:rsidRDefault="007C5075" w:rsidP="007C5075">
            <w:pPr>
              <w:widowControl w:val="0"/>
              <w:tabs>
                <w:tab w:val="left" w:pos="9356"/>
              </w:tabs>
              <w:spacing w:line="276" w:lineRule="auto"/>
              <w:rPr>
                <w:b/>
                <w:color w:val="0F243E" w:themeColor="text2" w:themeShade="80"/>
                <w:sz w:val="28"/>
                <w:szCs w:val="28"/>
              </w:rPr>
            </w:pPr>
          </w:p>
          <w:p w:rsidR="007C5075" w:rsidRPr="002A6DCE" w:rsidRDefault="007C5075" w:rsidP="007C5075">
            <w:pPr>
              <w:pStyle w:val="S0"/>
              <w:ind w:firstLine="0"/>
              <w:jc w:val="left"/>
              <w:rPr>
                <w:rFonts w:ascii="Century Gothic" w:hAnsi="Century Gothic"/>
                <w:color w:val="0F243E" w:themeColor="text2" w:themeShade="80"/>
                <w:sz w:val="32"/>
                <w:szCs w:val="44"/>
              </w:rPr>
            </w:pPr>
          </w:p>
          <w:tbl>
            <w:tblPr>
              <w:tblpPr w:leftFromText="180" w:rightFromText="180" w:vertAnchor="text" w:horzAnchor="page" w:tblpX="1843" w:tblpY="1204"/>
              <w:tblOverlap w:val="never"/>
              <w:tblW w:w="3659" w:type="pct"/>
              <w:tblLayout w:type="fixed"/>
              <w:tblLook w:val="0000" w:firstRow="0" w:lastRow="0" w:firstColumn="0" w:lastColumn="0" w:noHBand="0" w:noVBand="0"/>
            </w:tblPr>
            <w:tblGrid>
              <w:gridCol w:w="4239"/>
              <w:gridCol w:w="2351"/>
              <w:gridCol w:w="617"/>
            </w:tblGrid>
            <w:tr w:rsidR="00031409" w:rsidRPr="002A6DCE" w:rsidTr="00031409">
              <w:trPr>
                <w:trHeight w:val="270"/>
              </w:trPr>
              <w:tc>
                <w:tcPr>
                  <w:tcW w:w="2941" w:type="pct"/>
                  <w:vAlign w:val="bottom"/>
                </w:tcPr>
                <w:p w:rsidR="00031409" w:rsidRPr="002A6DCE" w:rsidRDefault="00031409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</w:p>
                <w:p w:rsidR="00031409" w:rsidRPr="002A6DCE" w:rsidRDefault="00031409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  <w:r>
                    <w:rPr>
                      <w:rFonts w:ascii="Arial" w:hAnsi="Arial" w:cs="Arial"/>
                      <w:color w:val="0F243E" w:themeColor="text2" w:themeShade="80"/>
                    </w:rPr>
                    <w:t xml:space="preserve"> Генеральный д</w:t>
                  </w:r>
                  <w:r w:rsidRPr="002A6DCE">
                    <w:rPr>
                      <w:rFonts w:ascii="Arial" w:hAnsi="Arial" w:cs="Arial"/>
                      <w:color w:val="0F243E" w:themeColor="text2" w:themeShade="80"/>
                    </w:rPr>
                    <w:t>иректор</w:t>
                  </w:r>
                </w:p>
                <w:p w:rsidR="00031409" w:rsidRPr="002A6DCE" w:rsidRDefault="00031409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</w:p>
                <w:p w:rsidR="00031409" w:rsidRPr="002A6DCE" w:rsidRDefault="006221D5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  <w:r>
                    <w:rPr>
                      <w:rFonts w:ascii="Arial" w:hAnsi="Arial" w:cs="Arial"/>
                      <w:noProof/>
                      <w:color w:val="0F243E" w:themeColor="text2" w:themeShade="80"/>
                    </w:rPr>
                    <w:pict>
                      <v:line id="Прямая соединительная линия 65" o:spid="_x0000_s1027" style="position:absolute;z-index:251661312;visibility:visible;mso-wrap-distance-top:-6e-5mm;mso-wrap-distance-bottom:-6e-5mm" from="3.35pt,4.7pt" to="328.95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" strokecolor="#7f7f7f" strokeweight="1pt"/>
                    </w:pict>
                  </w:r>
                </w:p>
              </w:tc>
              <w:tc>
                <w:tcPr>
                  <w:tcW w:w="2059" w:type="pct"/>
                  <w:gridSpan w:val="2"/>
                  <w:vAlign w:val="bottom"/>
                </w:tcPr>
                <w:p w:rsidR="00031409" w:rsidRPr="002A6DCE" w:rsidRDefault="00031409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</w:p>
                <w:p w:rsidR="00031409" w:rsidRPr="002A6DCE" w:rsidRDefault="00031409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  <w:r>
                    <w:rPr>
                      <w:rFonts w:ascii="Arial" w:hAnsi="Arial" w:cs="Arial"/>
                      <w:color w:val="0F243E" w:themeColor="text2" w:themeShade="80"/>
                    </w:rPr>
                    <w:t xml:space="preserve">          Панин Д.Н.</w:t>
                  </w:r>
                </w:p>
                <w:p w:rsidR="00031409" w:rsidRPr="002A6DCE" w:rsidRDefault="00031409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</w:p>
                <w:p w:rsidR="00031409" w:rsidRPr="002A6DCE" w:rsidRDefault="00031409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</w:p>
              </w:tc>
            </w:tr>
            <w:tr w:rsidR="00031409" w:rsidRPr="002A6DCE" w:rsidTr="00031409">
              <w:trPr>
                <w:gridAfter w:val="1"/>
                <w:wAfter w:w="428" w:type="pct"/>
                <w:trHeight w:val="709"/>
              </w:trPr>
              <w:tc>
                <w:tcPr>
                  <w:tcW w:w="2941" w:type="pct"/>
                </w:tcPr>
                <w:p w:rsidR="00031409" w:rsidRPr="002A6DCE" w:rsidRDefault="00031409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</w:p>
              </w:tc>
              <w:tc>
                <w:tcPr>
                  <w:tcW w:w="1631" w:type="pct"/>
                </w:tcPr>
                <w:p w:rsidR="00031409" w:rsidRPr="002A6DCE" w:rsidRDefault="00031409" w:rsidP="00031409">
                  <w:pPr>
                    <w:widowControl w:val="0"/>
                    <w:snapToGrid w:val="0"/>
                    <w:rPr>
                      <w:rFonts w:ascii="Arial" w:hAnsi="Arial" w:cs="Arial"/>
                      <w:color w:val="0F243E" w:themeColor="text2" w:themeShade="80"/>
                    </w:rPr>
                  </w:pPr>
                </w:p>
              </w:tc>
            </w:tr>
          </w:tbl>
          <w:p w:rsidR="007C5075" w:rsidRPr="002A6DCE" w:rsidRDefault="007C5075" w:rsidP="00491E9C">
            <w:pPr>
              <w:pStyle w:val="S0"/>
              <w:ind w:firstLine="0"/>
              <w:jc w:val="center"/>
              <w:rPr>
                <w:rFonts w:ascii="Arial" w:hAnsi="Arial" w:cs="Arial"/>
                <w:b/>
                <w:color w:val="0F243E" w:themeColor="text2" w:themeShade="80"/>
                <w:sz w:val="32"/>
                <w:szCs w:val="44"/>
              </w:rPr>
            </w:pPr>
            <w:r w:rsidRPr="002A6DCE">
              <w:rPr>
                <w:rFonts w:ascii="Arial" w:hAnsi="Arial" w:cs="Arial"/>
                <w:b/>
                <w:color w:val="0F243E" w:themeColor="text2" w:themeShade="80"/>
                <w:sz w:val="32"/>
                <w:szCs w:val="44"/>
              </w:rPr>
              <w:t xml:space="preserve">Проект </w:t>
            </w:r>
            <w:r w:rsidR="001435E8">
              <w:rPr>
                <w:rFonts w:ascii="Arial" w:hAnsi="Arial" w:cs="Arial"/>
                <w:b/>
                <w:color w:val="0F243E" w:themeColor="text2" w:themeShade="80"/>
                <w:sz w:val="32"/>
                <w:szCs w:val="44"/>
              </w:rPr>
              <w:t>межевания</w:t>
            </w:r>
            <w:r w:rsidRPr="002A6DCE">
              <w:rPr>
                <w:rFonts w:ascii="Arial" w:hAnsi="Arial" w:cs="Arial"/>
                <w:b/>
                <w:color w:val="0F243E" w:themeColor="text2" w:themeShade="80"/>
                <w:sz w:val="32"/>
                <w:szCs w:val="44"/>
              </w:rPr>
              <w:t xml:space="preserve"> территории</w:t>
            </w:r>
          </w:p>
        </w:tc>
      </w:tr>
    </w:tbl>
    <w:p w:rsidR="007C5075" w:rsidRPr="002A6DCE" w:rsidRDefault="007C5075" w:rsidP="007C5075">
      <w:pPr>
        <w:pStyle w:val="0"/>
        <w:rPr>
          <w:rStyle w:val="aff2"/>
          <w:color w:val="0F243E" w:themeColor="text2" w:themeShade="80"/>
        </w:rPr>
      </w:pPr>
    </w:p>
    <w:p w:rsidR="00DC1E6A" w:rsidRPr="002A6DCE" w:rsidRDefault="00DC1E6A" w:rsidP="007C5075">
      <w:pPr>
        <w:pStyle w:val="0"/>
        <w:rPr>
          <w:rStyle w:val="aff2"/>
          <w:color w:val="0F243E" w:themeColor="text2" w:themeShade="80"/>
        </w:rPr>
      </w:pPr>
    </w:p>
    <w:p w:rsidR="007C5075" w:rsidRPr="002A6DCE" w:rsidRDefault="007C5075" w:rsidP="007C5075">
      <w:pPr>
        <w:widowControl w:val="0"/>
        <w:rPr>
          <w:rFonts w:ascii="Arial Narrow" w:hAnsi="Arial Narrow"/>
          <w:color w:val="0F243E" w:themeColor="text2" w:themeShade="80"/>
        </w:rPr>
      </w:pPr>
    </w:p>
    <w:p w:rsidR="007C5075" w:rsidRPr="002A6DCE" w:rsidRDefault="007C5075" w:rsidP="007C5075">
      <w:pPr>
        <w:widowControl w:val="0"/>
        <w:rPr>
          <w:rFonts w:ascii="Arial Narrow" w:hAnsi="Arial Narrow"/>
          <w:color w:val="0F243E" w:themeColor="text2" w:themeShade="80"/>
        </w:rPr>
      </w:pPr>
    </w:p>
    <w:p w:rsidR="00DC1E6A" w:rsidRPr="002A6DCE" w:rsidRDefault="007C5075" w:rsidP="00DC1E6A">
      <w:pPr>
        <w:widowControl w:val="0"/>
        <w:ind w:firstLine="3261"/>
        <w:rPr>
          <w:rFonts w:ascii="Arial" w:hAnsi="Arial" w:cs="Arial"/>
          <w:b/>
          <w:color w:val="0F243E" w:themeColor="text2" w:themeShade="80"/>
          <w:sz w:val="32"/>
          <w:szCs w:val="32"/>
        </w:rPr>
      </w:pPr>
      <w:r w:rsidRPr="002A6DCE">
        <w:rPr>
          <w:rFonts w:ascii="Arial" w:hAnsi="Arial" w:cs="Arial"/>
          <w:b/>
          <w:color w:val="0F243E" w:themeColor="text2" w:themeShade="80"/>
          <w:sz w:val="32"/>
          <w:szCs w:val="32"/>
        </w:rPr>
        <w:t>Ставрополь, 201</w:t>
      </w:r>
      <w:r w:rsidR="006B6BE9">
        <w:rPr>
          <w:rFonts w:ascii="Arial" w:hAnsi="Arial" w:cs="Arial"/>
          <w:b/>
          <w:color w:val="0F243E" w:themeColor="text2" w:themeShade="80"/>
          <w:sz w:val="32"/>
          <w:szCs w:val="32"/>
        </w:rPr>
        <w:t>9</w:t>
      </w:r>
    </w:p>
    <w:p w:rsidR="00DC1E6A" w:rsidRDefault="00DC1E6A" w:rsidP="00DC1E6A">
      <w:pPr>
        <w:widowControl w:val="0"/>
        <w:ind w:firstLine="3261"/>
        <w:rPr>
          <w:rStyle w:val="aff3"/>
          <w:rFonts w:ascii="Arial" w:hAnsi="Arial" w:cs="Arial"/>
          <w:color w:val="244061" w:themeColor="accent1" w:themeShade="80"/>
          <w:sz w:val="28"/>
          <w:szCs w:val="28"/>
        </w:rPr>
      </w:pPr>
    </w:p>
    <w:p w:rsidR="002C2BE2" w:rsidRPr="002A6DCE" w:rsidRDefault="00F368A1" w:rsidP="00031409">
      <w:pPr>
        <w:spacing w:after="200" w:line="276" w:lineRule="auto"/>
        <w:jc w:val="center"/>
        <w:rPr>
          <w:rStyle w:val="aff3"/>
          <w:rFonts w:ascii="Arial" w:hAnsi="Arial" w:cs="Arial"/>
          <w:color w:val="0F243E" w:themeColor="text2" w:themeShade="80"/>
          <w:sz w:val="28"/>
          <w:szCs w:val="28"/>
        </w:rPr>
      </w:pPr>
      <w:r>
        <w:rPr>
          <w:rStyle w:val="aff3"/>
          <w:rFonts w:ascii="Arial" w:hAnsi="Arial" w:cs="Arial"/>
          <w:color w:val="0F243E" w:themeColor="text2" w:themeShade="80"/>
          <w:sz w:val="28"/>
          <w:szCs w:val="28"/>
        </w:rPr>
        <w:br w:type="page"/>
      </w:r>
      <w:r w:rsidR="002C2BE2" w:rsidRPr="002A6DCE">
        <w:rPr>
          <w:rStyle w:val="aff3"/>
          <w:rFonts w:ascii="Arial" w:hAnsi="Arial" w:cs="Arial"/>
          <w:color w:val="0F243E" w:themeColor="text2" w:themeShade="80"/>
          <w:sz w:val="28"/>
          <w:szCs w:val="28"/>
        </w:rPr>
        <w:lastRenderedPageBreak/>
        <w:t>АВТОРСКИЙ КОЛЛЕКТИВ</w:t>
      </w:r>
    </w:p>
    <w:p w:rsidR="000F291A" w:rsidRDefault="000F291A" w:rsidP="000F291A">
      <w:pPr>
        <w:pStyle w:val="0"/>
        <w:rPr>
          <w:color w:val="000000"/>
        </w:rPr>
      </w:pPr>
      <w:r w:rsidRPr="00AD3607">
        <w:rPr>
          <w:color w:val="000000"/>
        </w:rPr>
        <w:t>Проект разработан коллективом ООО «</w:t>
      </w:r>
      <w:proofErr w:type="spellStart"/>
      <w:r w:rsidR="00F368A1">
        <w:rPr>
          <w:color w:val="000000"/>
        </w:rPr>
        <w:t>Картфонд</w:t>
      </w:r>
      <w:proofErr w:type="spellEnd"/>
      <w:r w:rsidRPr="00AD3607">
        <w:rPr>
          <w:color w:val="000000"/>
        </w:rPr>
        <w:t>»</w:t>
      </w:r>
      <w:r w:rsidR="00A74FC1">
        <w:rPr>
          <w:color w:val="000000"/>
        </w:rPr>
        <w:t xml:space="preserve"> </w:t>
      </w:r>
      <w:r w:rsidRPr="00AD3607">
        <w:rPr>
          <w:color w:val="000000"/>
        </w:rPr>
        <w:t>в составе:</w:t>
      </w:r>
    </w:p>
    <w:tbl>
      <w:tblPr>
        <w:tblStyle w:val="aff1"/>
        <w:tblW w:w="934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3686"/>
        <w:gridCol w:w="2257"/>
      </w:tblGrid>
      <w:tr w:rsidR="00C35C1D" w:rsidTr="00C35C1D">
        <w:trPr>
          <w:jc w:val="center"/>
        </w:trPr>
        <w:tc>
          <w:tcPr>
            <w:tcW w:w="3402" w:type="dxa"/>
            <w:hideMark/>
          </w:tcPr>
          <w:p w:rsidR="00C35C1D" w:rsidRDefault="00F368A1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Генеральный д</w:t>
            </w:r>
            <w:r w:rsidR="00C35C1D">
              <w:rPr>
                <w:rFonts w:ascii="Arial" w:hAnsi="Arial" w:cs="Arial"/>
                <w:bCs/>
                <w:color w:val="000000"/>
              </w:rPr>
              <w:t xml:space="preserve">иректор 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35C1D" w:rsidRDefault="00C35C1D" w:rsidP="008B001B">
            <w:pPr>
              <w:jc w:val="center"/>
              <w:rPr>
                <w:bCs/>
                <w:color w:val="000000"/>
                <w:sz w:val="26"/>
                <w:szCs w:val="26"/>
              </w:rPr>
            </w:pPr>
          </w:p>
        </w:tc>
        <w:tc>
          <w:tcPr>
            <w:tcW w:w="2257" w:type="dxa"/>
            <w:vAlign w:val="bottom"/>
            <w:hideMark/>
          </w:tcPr>
          <w:p w:rsidR="00C35C1D" w:rsidRDefault="00F368A1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Д.Н. Панин</w:t>
            </w:r>
          </w:p>
        </w:tc>
      </w:tr>
      <w:tr w:rsidR="00C35C1D" w:rsidTr="00C35C1D">
        <w:trPr>
          <w:jc w:val="center"/>
        </w:trPr>
        <w:tc>
          <w:tcPr>
            <w:tcW w:w="3402" w:type="dxa"/>
          </w:tcPr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</w:p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Руководитель проекта</w:t>
            </w:r>
          </w:p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канд. геогр. наук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C35C1D" w:rsidRPr="00E134D5" w:rsidRDefault="00C35C1D" w:rsidP="008B001B">
            <w:pPr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</w:pPr>
            <w:r w:rsidRPr="00E134D5"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  <w:t>подпись</w:t>
            </w:r>
          </w:p>
        </w:tc>
        <w:tc>
          <w:tcPr>
            <w:tcW w:w="2257" w:type="dxa"/>
            <w:vAlign w:val="bottom"/>
            <w:hideMark/>
          </w:tcPr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А.А. Черкасов</w:t>
            </w:r>
          </w:p>
        </w:tc>
      </w:tr>
      <w:tr w:rsidR="00C35C1D" w:rsidTr="00C35C1D">
        <w:trPr>
          <w:jc w:val="center"/>
        </w:trPr>
        <w:tc>
          <w:tcPr>
            <w:tcW w:w="3402" w:type="dxa"/>
          </w:tcPr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</w:p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proofErr w:type="spellStart"/>
            <w:r>
              <w:rPr>
                <w:rFonts w:ascii="Arial" w:hAnsi="Arial" w:cs="Arial"/>
                <w:bCs/>
                <w:color w:val="000000"/>
              </w:rPr>
              <w:t>Нормоконтролер</w:t>
            </w:r>
            <w:proofErr w:type="spellEnd"/>
          </w:p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канд. геогр. наук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C35C1D" w:rsidRPr="00E134D5" w:rsidRDefault="00C35C1D" w:rsidP="008B001B">
            <w:pPr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</w:pPr>
            <w:r w:rsidRPr="00E134D5"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  <w:t>подпись</w:t>
            </w:r>
          </w:p>
        </w:tc>
        <w:tc>
          <w:tcPr>
            <w:tcW w:w="2257" w:type="dxa"/>
            <w:vAlign w:val="bottom"/>
            <w:hideMark/>
          </w:tcPr>
          <w:p w:rsidR="00C35C1D" w:rsidRPr="0038723C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 w:rsidRPr="0038723C">
              <w:rPr>
                <w:rFonts w:ascii="Arial" w:hAnsi="Arial" w:cs="Arial"/>
                <w:bCs/>
                <w:color w:val="000000"/>
                <w:szCs w:val="26"/>
              </w:rPr>
              <w:t xml:space="preserve">В.М. </w:t>
            </w:r>
            <w:proofErr w:type="spellStart"/>
            <w:r w:rsidRPr="0038723C">
              <w:rPr>
                <w:rFonts w:ascii="Arial" w:hAnsi="Arial" w:cs="Arial"/>
                <w:bCs/>
                <w:color w:val="000000"/>
                <w:szCs w:val="26"/>
              </w:rPr>
              <w:t>Эшроков</w:t>
            </w:r>
            <w:proofErr w:type="spellEnd"/>
          </w:p>
        </w:tc>
      </w:tr>
      <w:tr w:rsidR="00C35C1D" w:rsidTr="00C35C1D">
        <w:trPr>
          <w:jc w:val="center"/>
        </w:trPr>
        <w:tc>
          <w:tcPr>
            <w:tcW w:w="3402" w:type="dxa"/>
          </w:tcPr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</w:p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lang w:bidi="en-US"/>
              </w:rPr>
              <w:t>Главный архитектор проекта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C35C1D" w:rsidRPr="00E134D5" w:rsidRDefault="00C35C1D" w:rsidP="008B001B">
            <w:pPr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</w:pPr>
            <w:r w:rsidRPr="00E134D5"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  <w:t>подпись</w:t>
            </w:r>
          </w:p>
        </w:tc>
        <w:tc>
          <w:tcPr>
            <w:tcW w:w="2257" w:type="dxa"/>
            <w:vAlign w:val="bottom"/>
            <w:hideMark/>
          </w:tcPr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 xml:space="preserve">И.О. </w:t>
            </w:r>
            <w:proofErr w:type="spellStart"/>
            <w:r>
              <w:rPr>
                <w:rFonts w:ascii="Arial" w:hAnsi="Arial" w:cs="Arial"/>
                <w:bCs/>
                <w:color w:val="000000"/>
              </w:rPr>
              <w:t>Полевич</w:t>
            </w:r>
            <w:proofErr w:type="spellEnd"/>
          </w:p>
        </w:tc>
      </w:tr>
      <w:tr w:rsidR="00C35C1D" w:rsidTr="00865E2F">
        <w:trPr>
          <w:trHeight w:val="799"/>
          <w:jc w:val="center"/>
        </w:trPr>
        <w:tc>
          <w:tcPr>
            <w:tcW w:w="3402" w:type="dxa"/>
          </w:tcPr>
          <w:p w:rsidR="00C35C1D" w:rsidRDefault="00C35C1D" w:rsidP="008B001B">
            <w:pPr>
              <w:rPr>
                <w:rFonts w:ascii="Arial" w:hAnsi="Arial" w:cs="Arial"/>
                <w:lang w:bidi="en-US"/>
              </w:rPr>
            </w:pPr>
          </w:p>
          <w:p w:rsidR="00865E2F" w:rsidRDefault="00865E2F" w:rsidP="008B001B">
            <w:pPr>
              <w:rPr>
                <w:rFonts w:ascii="Arial" w:hAnsi="Arial" w:cs="Arial"/>
                <w:bCs/>
                <w:color w:val="000000"/>
              </w:rPr>
            </w:pPr>
          </w:p>
          <w:p w:rsidR="00C35C1D" w:rsidRDefault="00E70120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Архитектор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C35C1D" w:rsidRPr="00E134D5" w:rsidRDefault="00C35C1D" w:rsidP="008B001B">
            <w:pPr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</w:pPr>
            <w:r w:rsidRPr="00E134D5"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  <w:t>подпись</w:t>
            </w:r>
          </w:p>
        </w:tc>
        <w:tc>
          <w:tcPr>
            <w:tcW w:w="2257" w:type="dxa"/>
            <w:vAlign w:val="bottom"/>
            <w:hideMark/>
          </w:tcPr>
          <w:p w:rsidR="00C35C1D" w:rsidRDefault="0066476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Т.С. Иванова</w:t>
            </w:r>
          </w:p>
        </w:tc>
      </w:tr>
      <w:tr w:rsidR="00C35C1D" w:rsidTr="00C35C1D">
        <w:trPr>
          <w:jc w:val="center"/>
        </w:trPr>
        <w:tc>
          <w:tcPr>
            <w:tcW w:w="3402" w:type="dxa"/>
          </w:tcPr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</w:p>
          <w:p w:rsidR="00C35C1D" w:rsidRDefault="00C35C1D" w:rsidP="008B001B">
            <w:pPr>
              <w:rPr>
                <w:rFonts w:ascii="Arial" w:hAnsi="Arial" w:cs="Arial"/>
                <w:bCs/>
                <w:lang w:eastAsia="en-US"/>
              </w:rPr>
            </w:pPr>
          </w:p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lang w:eastAsia="en-US"/>
              </w:rPr>
              <w:t>Главный инженер проекта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C35C1D" w:rsidRPr="00E134D5" w:rsidRDefault="00C35C1D" w:rsidP="008B001B">
            <w:pPr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</w:pPr>
            <w:r w:rsidRPr="00E134D5"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  <w:t>подпись</w:t>
            </w:r>
          </w:p>
        </w:tc>
        <w:tc>
          <w:tcPr>
            <w:tcW w:w="2257" w:type="dxa"/>
            <w:vAlign w:val="bottom"/>
            <w:hideMark/>
          </w:tcPr>
          <w:p w:rsidR="00E0295F" w:rsidRPr="00E0295F" w:rsidRDefault="00C35C1D" w:rsidP="008B001B">
            <w:pPr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Д.Н. Веселова</w:t>
            </w:r>
          </w:p>
        </w:tc>
      </w:tr>
      <w:tr w:rsidR="00C35C1D" w:rsidTr="00C35C1D">
        <w:trPr>
          <w:jc w:val="center"/>
        </w:trPr>
        <w:tc>
          <w:tcPr>
            <w:tcW w:w="3402" w:type="dxa"/>
          </w:tcPr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</w:p>
          <w:p w:rsidR="00C35C1D" w:rsidRDefault="00C35C1D" w:rsidP="008B001B">
            <w:pPr>
              <w:rPr>
                <w:rFonts w:ascii="Arial" w:hAnsi="Arial" w:cs="Arial"/>
                <w:lang w:eastAsia="en-US"/>
              </w:rPr>
            </w:pPr>
          </w:p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lang w:eastAsia="en-US"/>
              </w:rPr>
              <w:t>Кадастровый инженер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C35C1D" w:rsidRPr="00E134D5" w:rsidRDefault="00C35C1D" w:rsidP="008B001B">
            <w:pPr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</w:pPr>
            <w:r w:rsidRPr="00E134D5">
              <w:rPr>
                <w:rFonts w:ascii="Arial" w:hAnsi="Arial" w:cs="Arial"/>
                <w:bCs/>
                <w:color w:val="000000"/>
                <w:sz w:val="26"/>
                <w:szCs w:val="26"/>
                <w:vertAlign w:val="superscript"/>
              </w:rPr>
              <w:t>подпись</w:t>
            </w:r>
          </w:p>
        </w:tc>
        <w:tc>
          <w:tcPr>
            <w:tcW w:w="2257" w:type="dxa"/>
            <w:vAlign w:val="bottom"/>
            <w:hideMark/>
          </w:tcPr>
          <w:p w:rsidR="00C35C1D" w:rsidRDefault="00C35C1D" w:rsidP="008B001B">
            <w:pPr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lang w:eastAsia="en-US"/>
              </w:rPr>
              <w:t>А.Н. Мельничук</w:t>
            </w:r>
          </w:p>
        </w:tc>
      </w:tr>
    </w:tbl>
    <w:p w:rsidR="002E02B5" w:rsidRPr="00C35C1D" w:rsidRDefault="00C35C1D" w:rsidP="00C35C1D">
      <w:pPr>
        <w:pStyle w:val="0"/>
        <w:jc w:val="center"/>
        <w:rPr>
          <w:b/>
          <w:color w:val="000000"/>
        </w:rPr>
      </w:pPr>
      <w:r w:rsidRPr="00E134D5">
        <w:rPr>
          <w:bCs/>
          <w:color w:val="000000"/>
          <w:sz w:val="26"/>
          <w:szCs w:val="26"/>
          <w:vertAlign w:val="superscript"/>
        </w:rPr>
        <w:t>подпись</w:t>
      </w:r>
    </w:p>
    <w:p w:rsidR="002E02B5" w:rsidRPr="00AD3607" w:rsidRDefault="002E02B5" w:rsidP="000F291A">
      <w:pPr>
        <w:pStyle w:val="0"/>
        <w:rPr>
          <w:color w:val="000000"/>
        </w:rPr>
      </w:pPr>
    </w:p>
    <w:p w:rsidR="002C2BE2" w:rsidRDefault="002C2BE2" w:rsidP="002C2BE2">
      <w:pPr>
        <w:pStyle w:val="a8"/>
      </w:pPr>
    </w:p>
    <w:p w:rsidR="002C2BE2" w:rsidRDefault="002C2BE2" w:rsidP="002C2BE2">
      <w:pPr>
        <w:pStyle w:val="a8"/>
      </w:pPr>
    </w:p>
    <w:p w:rsidR="002C2BE2" w:rsidRDefault="002C2BE2" w:rsidP="002C2BE2">
      <w:pPr>
        <w:pStyle w:val="a8"/>
      </w:pPr>
    </w:p>
    <w:p w:rsidR="002C2BE2" w:rsidRDefault="002C2BE2" w:rsidP="002C2BE2">
      <w:pPr>
        <w:pStyle w:val="a8"/>
      </w:pPr>
    </w:p>
    <w:p w:rsidR="002C2BE2" w:rsidRDefault="002C2BE2" w:rsidP="002C2BE2">
      <w:pPr>
        <w:pStyle w:val="a8"/>
      </w:pPr>
    </w:p>
    <w:p w:rsidR="002C2BE2" w:rsidRDefault="002C2BE2" w:rsidP="00005CF2">
      <w:pPr>
        <w:pStyle w:val="S0"/>
      </w:pPr>
    </w:p>
    <w:p w:rsidR="00005CF2" w:rsidRDefault="00005CF2" w:rsidP="00005CF2">
      <w:pPr>
        <w:pStyle w:val="S0"/>
      </w:pPr>
      <w:bookmarkStart w:id="1" w:name="_Toc459290191"/>
      <w:bookmarkStart w:id="2" w:name="_Toc388278309"/>
    </w:p>
    <w:p w:rsidR="00005CF2" w:rsidRDefault="00005CF2" w:rsidP="00005CF2">
      <w:pPr>
        <w:pStyle w:val="S0"/>
      </w:pPr>
    </w:p>
    <w:p w:rsidR="00005CF2" w:rsidRDefault="00005CF2" w:rsidP="00005CF2">
      <w:pPr>
        <w:pStyle w:val="S0"/>
      </w:pPr>
    </w:p>
    <w:p w:rsidR="00005CF2" w:rsidRPr="00005CF2" w:rsidRDefault="00005CF2" w:rsidP="00005CF2">
      <w:pPr>
        <w:pStyle w:val="S0"/>
      </w:pPr>
    </w:p>
    <w:p w:rsidR="0066476D" w:rsidRDefault="0066476D">
      <w:pPr>
        <w:spacing w:after="200" w:line="276" w:lineRule="auto"/>
        <w:rPr>
          <w:rStyle w:val="aff3"/>
          <w:rFonts w:ascii="Arial" w:hAnsi="Arial" w:cs="Arial"/>
          <w:caps/>
          <w:color w:val="0F243E" w:themeColor="text2" w:themeShade="80"/>
          <w:sz w:val="28"/>
          <w:szCs w:val="40"/>
        </w:rPr>
      </w:pPr>
      <w:r>
        <w:rPr>
          <w:rStyle w:val="aff3"/>
          <w:b w:val="0"/>
        </w:rPr>
        <w:br w:type="page"/>
      </w:r>
    </w:p>
    <w:p w:rsidR="003D526A" w:rsidRPr="009D6A73" w:rsidRDefault="009D6A73" w:rsidP="009D6A73">
      <w:pPr>
        <w:spacing w:after="200" w:line="276" w:lineRule="auto"/>
        <w:jc w:val="center"/>
        <w:outlineLvl w:val="0"/>
        <w:rPr>
          <w:rStyle w:val="aff3"/>
          <w:rFonts w:ascii="Arial" w:hAnsi="Arial" w:cs="Arial"/>
          <w:caps/>
          <w:color w:val="0F243E" w:themeColor="text2" w:themeShade="80"/>
          <w:szCs w:val="32"/>
        </w:rPr>
      </w:pPr>
      <w:bookmarkStart w:id="3" w:name="_Toc6171901"/>
      <w:r w:rsidRPr="009D6A73">
        <w:rPr>
          <w:rStyle w:val="aff3"/>
          <w:rFonts w:ascii="Arial" w:hAnsi="Arial" w:cs="Arial"/>
          <w:szCs w:val="32"/>
        </w:rPr>
        <w:lastRenderedPageBreak/>
        <w:t xml:space="preserve">СОСТАВ </w:t>
      </w:r>
      <w:bookmarkEnd w:id="1"/>
      <w:r w:rsidRPr="009D6A73">
        <w:rPr>
          <w:rStyle w:val="aff3"/>
          <w:rFonts w:ascii="Arial" w:hAnsi="Arial" w:cs="Arial"/>
          <w:szCs w:val="32"/>
        </w:rPr>
        <w:t>ДОКУМЕНТАЦИИ ПО ПЛАНИРОВКЕ ТЕРРИТОРИИ</w:t>
      </w:r>
      <w:bookmarkEnd w:id="3"/>
    </w:p>
    <w:p w:rsidR="00F1601C" w:rsidRDefault="00F1601C" w:rsidP="00F1601C">
      <w:pPr>
        <w:pStyle w:val="0"/>
        <w:spacing w:after="0" w:line="276" w:lineRule="auto"/>
        <w:rPr>
          <w:b/>
          <w:color w:val="0F243E" w:themeColor="text2" w:themeShade="80"/>
          <w:szCs w:val="24"/>
        </w:rPr>
      </w:pPr>
    </w:p>
    <w:p w:rsidR="008E54CD" w:rsidRPr="00DD174A" w:rsidRDefault="008E54CD" w:rsidP="008E54CD">
      <w:pPr>
        <w:pStyle w:val="0"/>
        <w:spacing w:line="276" w:lineRule="auto"/>
        <w:rPr>
          <w:b/>
          <w:color w:val="0F243E" w:themeColor="text2" w:themeShade="80"/>
          <w:szCs w:val="24"/>
        </w:rPr>
      </w:pPr>
      <w:r w:rsidRPr="00DD174A">
        <w:rPr>
          <w:b/>
          <w:color w:val="0F243E" w:themeColor="text2" w:themeShade="80"/>
          <w:szCs w:val="24"/>
        </w:rPr>
        <w:t xml:space="preserve">Том 1. Проект планировки территории </w:t>
      </w:r>
    </w:p>
    <w:tbl>
      <w:tblPr>
        <w:tblW w:w="4222" w:type="pct"/>
        <w:tblInd w:w="1526" w:type="dxa"/>
        <w:tblBorders>
          <w:insideH w:val="single" w:sz="4" w:space="0" w:color="8DB3E2"/>
          <w:insideV w:val="single" w:sz="4" w:space="0" w:color="8DB3E2"/>
        </w:tblBorders>
        <w:tblLayout w:type="fixed"/>
        <w:tblLook w:val="04A0" w:firstRow="1" w:lastRow="0" w:firstColumn="1" w:lastColumn="0" w:noHBand="0" w:noVBand="1"/>
      </w:tblPr>
      <w:tblGrid>
        <w:gridCol w:w="1844"/>
        <w:gridCol w:w="4677"/>
        <w:gridCol w:w="1560"/>
      </w:tblGrid>
      <w:tr w:rsidR="008E54CD" w:rsidRPr="0066015D" w:rsidTr="00BC4719">
        <w:tc>
          <w:tcPr>
            <w:tcW w:w="1141" w:type="pct"/>
            <w:tcBorders>
              <w:top w:val="nil"/>
              <w:bottom w:val="single" w:sz="8" w:space="0" w:color="B8CCE4"/>
              <w:right w:val="single" w:sz="8" w:space="0" w:color="B8CCE4"/>
            </w:tcBorders>
            <w:shd w:val="clear" w:color="auto" w:fill="244061"/>
            <w:vAlign w:val="center"/>
          </w:tcPr>
          <w:p w:rsidR="008E54CD" w:rsidRPr="0066015D" w:rsidRDefault="008E54CD" w:rsidP="00BC4719">
            <w:pPr>
              <w:widowControl w:val="0"/>
              <w:spacing w:before="120" w:after="120"/>
              <w:ind w:left="30" w:hanging="3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6015D">
              <w:rPr>
                <w:rFonts w:ascii="Arial" w:hAnsi="Arial" w:cs="Arial"/>
                <w:b/>
                <w:sz w:val="20"/>
                <w:szCs w:val="20"/>
              </w:rPr>
              <w:t>№ п/п</w:t>
            </w:r>
          </w:p>
        </w:tc>
        <w:tc>
          <w:tcPr>
            <w:tcW w:w="2894" w:type="pct"/>
            <w:tcBorders>
              <w:top w:val="nil"/>
              <w:left w:val="single" w:sz="8" w:space="0" w:color="B8CCE4"/>
              <w:bottom w:val="single" w:sz="8" w:space="0" w:color="B8CCE4"/>
              <w:right w:val="single" w:sz="8" w:space="0" w:color="B8CCE4"/>
            </w:tcBorders>
            <w:shd w:val="clear" w:color="auto" w:fill="244061"/>
            <w:vAlign w:val="center"/>
          </w:tcPr>
          <w:p w:rsidR="008E54CD" w:rsidRPr="0066015D" w:rsidRDefault="008E54CD" w:rsidP="00BC4719">
            <w:pPr>
              <w:widowControl w:val="0"/>
              <w:spacing w:before="120" w:after="120"/>
              <w:ind w:left="284" w:hanging="284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6015D">
              <w:rPr>
                <w:rFonts w:ascii="Arial" w:hAnsi="Arial" w:cs="Arial"/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965" w:type="pct"/>
            <w:tcBorders>
              <w:top w:val="nil"/>
              <w:left w:val="single" w:sz="8" w:space="0" w:color="B8CCE4"/>
              <w:bottom w:val="single" w:sz="8" w:space="0" w:color="B8CCE4"/>
              <w:right w:val="single" w:sz="8" w:space="0" w:color="B8CCE4"/>
            </w:tcBorders>
            <w:shd w:val="clear" w:color="auto" w:fill="244061"/>
            <w:vAlign w:val="center"/>
          </w:tcPr>
          <w:p w:rsidR="008E54CD" w:rsidRPr="0066015D" w:rsidRDefault="008E54CD" w:rsidP="00BC4719">
            <w:pPr>
              <w:widowControl w:val="0"/>
              <w:spacing w:before="120" w:after="120"/>
              <w:ind w:left="284" w:hanging="284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6015D">
              <w:rPr>
                <w:rFonts w:ascii="Arial" w:hAnsi="Arial" w:cs="Arial"/>
                <w:b/>
                <w:sz w:val="20"/>
                <w:szCs w:val="20"/>
              </w:rPr>
              <w:t>Масштаб</w:t>
            </w:r>
          </w:p>
        </w:tc>
      </w:tr>
      <w:tr w:rsidR="008E54CD" w:rsidRPr="0066015D" w:rsidTr="00BC4719">
        <w:tc>
          <w:tcPr>
            <w:tcW w:w="5000" w:type="pct"/>
            <w:gridSpan w:val="3"/>
            <w:tcBorders>
              <w:top w:val="nil"/>
              <w:bottom w:val="single" w:sz="8" w:space="0" w:color="B8CCE4"/>
              <w:right w:val="single" w:sz="8" w:space="0" w:color="B8CCE4"/>
            </w:tcBorders>
            <w:shd w:val="clear" w:color="auto" w:fill="244061"/>
            <w:vAlign w:val="center"/>
          </w:tcPr>
          <w:p w:rsidR="008E54CD" w:rsidRPr="002B61EE" w:rsidRDefault="008E54CD" w:rsidP="00BC4719">
            <w:pPr>
              <w:widowControl w:val="0"/>
              <w:spacing w:before="120" w:after="120"/>
              <w:ind w:left="284" w:hanging="284"/>
              <w:jc w:val="center"/>
              <w:rPr>
                <w:rFonts w:ascii="Arial" w:hAnsi="Arial" w:cs="Arial"/>
                <w:b/>
                <w:szCs w:val="20"/>
              </w:rPr>
            </w:pPr>
            <w:r w:rsidRPr="002B61EE">
              <w:rPr>
                <w:rFonts w:ascii="Arial" w:hAnsi="Arial" w:cs="Arial"/>
                <w:b/>
                <w:sz w:val="22"/>
                <w:szCs w:val="20"/>
              </w:rPr>
              <w:t>Основная часть проекта планировки</w:t>
            </w:r>
          </w:p>
        </w:tc>
      </w:tr>
      <w:tr w:rsidR="008E54CD" w:rsidRPr="009B51EC" w:rsidTr="00BC4719">
        <w:trPr>
          <w:trHeight w:val="267"/>
        </w:trPr>
        <w:tc>
          <w:tcPr>
            <w:tcW w:w="1141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66015D" w:rsidRDefault="008E54CD" w:rsidP="00BC4719">
            <w:pPr>
              <w:widowControl w:val="0"/>
              <w:ind w:left="284" w:hanging="284"/>
              <w:rPr>
                <w:rFonts w:ascii="Arial" w:hAnsi="Arial" w:cs="Arial"/>
              </w:rPr>
            </w:pPr>
            <w:r w:rsidRPr="002B61EE">
              <w:rPr>
                <w:rFonts w:ascii="Arial" w:hAnsi="Arial" w:cs="Arial"/>
                <w:sz w:val="22"/>
              </w:rPr>
              <w:t>Раздел 1.</w:t>
            </w:r>
          </w:p>
        </w:tc>
        <w:tc>
          <w:tcPr>
            <w:tcW w:w="2894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Default="008E54CD" w:rsidP="00BC4719">
            <w:pPr>
              <w:widowControl w:val="0"/>
              <w:ind w:left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Графическая часть</w:t>
            </w:r>
          </w:p>
          <w:p w:rsidR="008E54CD" w:rsidRDefault="006B6BE9" w:rsidP="00BC4719">
            <w:pPr>
              <w:widowControl w:val="0"/>
              <w:ind w:left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Лист 1. </w:t>
            </w:r>
            <w:r w:rsidR="008E54CD">
              <w:rPr>
                <w:rFonts w:ascii="Arial" w:hAnsi="Arial" w:cs="Arial"/>
                <w:sz w:val="22"/>
                <w:szCs w:val="22"/>
              </w:rPr>
              <w:t>Чертеж красных линий</w:t>
            </w:r>
          </w:p>
          <w:p w:rsidR="00436CF9" w:rsidRPr="00D50B24" w:rsidRDefault="006B6BE9" w:rsidP="00BC4719">
            <w:pPr>
              <w:widowControl w:val="0"/>
              <w:ind w:left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Лист 2. </w:t>
            </w:r>
            <w:r w:rsidR="00436CF9">
              <w:rPr>
                <w:rFonts w:ascii="Arial" w:hAnsi="Arial" w:cs="Arial"/>
                <w:sz w:val="22"/>
                <w:szCs w:val="22"/>
              </w:rPr>
              <w:t>Чертеж границ зон планируемого размещения линейных объектов</w:t>
            </w:r>
          </w:p>
        </w:tc>
        <w:tc>
          <w:tcPr>
            <w:tcW w:w="965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Default="008E54CD" w:rsidP="00BC4719">
            <w:pPr>
              <w:widowControl w:val="0"/>
              <w:ind w:left="284" w:hanging="284"/>
              <w:rPr>
                <w:rFonts w:ascii="Arial" w:hAnsi="Arial" w:cs="Arial"/>
              </w:rPr>
            </w:pPr>
          </w:p>
          <w:p w:rsidR="008E54CD" w:rsidRDefault="005B151A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1:2</w:t>
            </w:r>
            <w:r w:rsidR="008E54CD">
              <w:rPr>
                <w:rFonts w:ascii="Arial" w:hAnsi="Arial" w:cs="Arial"/>
                <w:sz w:val="22"/>
                <w:szCs w:val="22"/>
              </w:rPr>
              <w:t>000</w:t>
            </w:r>
          </w:p>
          <w:p w:rsidR="00436CF9" w:rsidRPr="00D50B24" w:rsidRDefault="005B151A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1:2</w:t>
            </w:r>
            <w:r w:rsidR="00436CF9">
              <w:rPr>
                <w:rFonts w:ascii="Arial" w:hAnsi="Arial" w:cs="Arial"/>
                <w:sz w:val="22"/>
                <w:szCs w:val="22"/>
              </w:rPr>
              <w:t>000</w:t>
            </w:r>
          </w:p>
        </w:tc>
      </w:tr>
      <w:tr w:rsidR="008E54CD" w:rsidRPr="009B51EC" w:rsidTr="00BC4719">
        <w:trPr>
          <w:trHeight w:val="384"/>
        </w:trPr>
        <w:tc>
          <w:tcPr>
            <w:tcW w:w="1141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66015D" w:rsidRDefault="008E54CD" w:rsidP="00BC4719">
            <w:pPr>
              <w:widowControl w:val="0"/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Раздел 2.</w:t>
            </w:r>
          </w:p>
        </w:tc>
        <w:tc>
          <w:tcPr>
            <w:tcW w:w="2894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D50B24" w:rsidRDefault="00436CF9" w:rsidP="00BC4719">
            <w:pPr>
              <w:widowControl w:val="0"/>
              <w:ind w:left="32" w:hanging="32"/>
              <w:jc w:val="both"/>
              <w:rPr>
                <w:rFonts w:ascii="Arial" w:hAnsi="Arial" w:cs="Arial"/>
              </w:rPr>
            </w:pPr>
            <w:r w:rsidRPr="00436CF9">
              <w:rPr>
                <w:rFonts w:ascii="Arial" w:hAnsi="Arial" w:cs="Arial"/>
                <w:sz w:val="22"/>
              </w:rPr>
              <w:t>Положение о размещении линейных объектов</w:t>
            </w:r>
          </w:p>
        </w:tc>
        <w:tc>
          <w:tcPr>
            <w:tcW w:w="965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  <w:vAlign w:val="center"/>
          </w:tcPr>
          <w:p w:rsidR="008E54CD" w:rsidRPr="00D50B24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</w:tc>
      </w:tr>
      <w:tr w:rsidR="008E54CD" w:rsidRPr="009B51EC" w:rsidTr="00BC4719">
        <w:trPr>
          <w:trHeight w:val="384"/>
        </w:trPr>
        <w:tc>
          <w:tcPr>
            <w:tcW w:w="5000" w:type="pct"/>
            <w:gridSpan w:val="3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244061" w:themeFill="accent1" w:themeFillShade="80"/>
          </w:tcPr>
          <w:p w:rsidR="008E54CD" w:rsidRPr="002B61EE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  <w:b/>
              </w:rPr>
            </w:pPr>
            <w:r w:rsidRPr="002B61EE">
              <w:rPr>
                <w:rFonts w:ascii="Arial" w:hAnsi="Arial" w:cs="Arial"/>
                <w:b/>
                <w:sz w:val="22"/>
              </w:rPr>
              <w:t>Материалы по обоснованию проекта планировки</w:t>
            </w:r>
          </w:p>
        </w:tc>
      </w:tr>
      <w:tr w:rsidR="008E54CD" w:rsidRPr="009B51EC" w:rsidTr="00BC4719">
        <w:trPr>
          <w:trHeight w:val="384"/>
        </w:trPr>
        <w:tc>
          <w:tcPr>
            <w:tcW w:w="1141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Default="008E54CD" w:rsidP="00BC4719">
            <w:pPr>
              <w:widowControl w:val="0"/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Раздел 3. </w:t>
            </w:r>
          </w:p>
        </w:tc>
        <w:tc>
          <w:tcPr>
            <w:tcW w:w="2894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Default="008E54CD" w:rsidP="00BC4719">
            <w:pPr>
              <w:widowControl w:val="0"/>
              <w:ind w:left="32" w:hanging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Графическая часть</w:t>
            </w:r>
          </w:p>
          <w:p w:rsidR="008E54CD" w:rsidRDefault="006B6BE9" w:rsidP="00BC4719">
            <w:pPr>
              <w:widowControl w:val="0"/>
              <w:ind w:left="32" w:hanging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Лист 3. </w:t>
            </w:r>
            <w:r w:rsidR="008E54CD">
              <w:rPr>
                <w:rFonts w:ascii="Arial" w:hAnsi="Arial" w:cs="Arial"/>
                <w:sz w:val="22"/>
                <w:szCs w:val="22"/>
              </w:rPr>
              <w:t>Схема расположения элемента планировочной структуры (схема размещения проектируемой территории в структуре поселения)</w:t>
            </w:r>
          </w:p>
          <w:p w:rsidR="008E54CD" w:rsidRDefault="006B6BE9" w:rsidP="00BC4719">
            <w:pPr>
              <w:widowControl w:val="0"/>
              <w:ind w:left="32" w:hanging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Лист 4. </w:t>
            </w:r>
            <w:r w:rsidR="008E54CD">
              <w:rPr>
                <w:rFonts w:ascii="Arial" w:hAnsi="Arial" w:cs="Arial"/>
                <w:sz w:val="22"/>
                <w:szCs w:val="22"/>
              </w:rPr>
              <w:t>Схема использования территории в период подготовки проекта планировки территории</w:t>
            </w:r>
          </w:p>
          <w:p w:rsidR="008E54CD" w:rsidRDefault="006B6BE9" w:rsidP="00BC4719">
            <w:pPr>
              <w:widowControl w:val="0"/>
              <w:ind w:left="32" w:hanging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Лист 5. </w:t>
            </w:r>
            <w:r w:rsidR="008E54CD">
              <w:rPr>
                <w:rFonts w:ascii="Arial" w:hAnsi="Arial" w:cs="Arial"/>
                <w:sz w:val="22"/>
                <w:szCs w:val="22"/>
              </w:rPr>
              <w:t>Схема границ зон с особыми условиями использования территории</w:t>
            </w:r>
          </w:p>
          <w:p w:rsidR="008E54CD" w:rsidRDefault="006B6BE9" w:rsidP="00BC4719">
            <w:pPr>
              <w:widowControl w:val="0"/>
              <w:ind w:left="32" w:hanging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</w:rPr>
              <w:t>Лист 6. </w:t>
            </w:r>
            <w:r w:rsidR="008E54CD" w:rsidRPr="00B70454">
              <w:rPr>
                <w:rFonts w:ascii="Arial" w:hAnsi="Arial" w:cs="Arial"/>
                <w:sz w:val="22"/>
              </w:rPr>
              <w:t>Схема конструктивных и планировочных решений</w:t>
            </w:r>
          </w:p>
        </w:tc>
        <w:tc>
          <w:tcPr>
            <w:tcW w:w="965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  <w:vAlign w:val="center"/>
          </w:tcPr>
          <w:p w:rsidR="008E54CD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  <w:p w:rsidR="008E54CD" w:rsidRDefault="00420123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1:10</w:t>
            </w:r>
            <w:r w:rsidR="008E54CD">
              <w:rPr>
                <w:rFonts w:ascii="Arial" w:hAnsi="Arial" w:cs="Arial"/>
                <w:sz w:val="22"/>
                <w:szCs w:val="22"/>
              </w:rPr>
              <w:t>000</w:t>
            </w:r>
          </w:p>
          <w:p w:rsidR="008E54CD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  <w:p w:rsidR="008E54CD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  <w:p w:rsidR="008E54CD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  <w:p w:rsidR="008E54CD" w:rsidRDefault="00420123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1:</w:t>
            </w:r>
            <w:r w:rsidR="005B151A">
              <w:rPr>
                <w:rFonts w:ascii="Arial" w:hAnsi="Arial" w:cs="Arial"/>
                <w:sz w:val="22"/>
                <w:szCs w:val="22"/>
              </w:rPr>
              <w:t>2</w:t>
            </w:r>
            <w:r w:rsidR="008E54CD">
              <w:rPr>
                <w:rFonts w:ascii="Arial" w:hAnsi="Arial" w:cs="Arial"/>
                <w:sz w:val="22"/>
                <w:szCs w:val="22"/>
              </w:rPr>
              <w:t>000</w:t>
            </w:r>
          </w:p>
          <w:p w:rsidR="008E54CD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  <w:p w:rsidR="008E54CD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  <w:p w:rsidR="008E54CD" w:rsidRDefault="005B151A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1:2</w:t>
            </w:r>
            <w:r w:rsidR="008E54CD">
              <w:rPr>
                <w:rFonts w:ascii="Arial" w:hAnsi="Arial" w:cs="Arial"/>
                <w:sz w:val="22"/>
                <w:szCs w:val="22"/>
              </w:rPr>
              <w:t>000</w:t>
            </w:r>
          </w:p>
          <w:p w:rsidR="008E54CD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  <w:p w:rsidR="008E54CD" w:rsidRDefault="00420123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1:</w:t>
            </w:r>
            <w:r w:rsidR="005B151A">
              <w:rPr>
                <w:rFonts w:ascii="Arial" w:hAnsi="Arial" w:cs="Arial"/>
                <w:sz w:val="22"/>
                <w:szCs w:val="22"/>
              </w:rPr>
              <w:t>2</w:t>
            </w:r>
            <w:r w:rsidR="008E54CD">
              <w:rPr>
                <w:rFonts w:ascii="Arial" w:hAnsi="Arial" w:cs="Arial"/>
                <w:sz w:val="22"/>
                <w:szCs w:val="22"/>
              </w:rPr>
              <w:t>000</w:t>
            </w:r>
          </w:p>
          <w:p w:rsidR="008E54CD" w:rsidRPr="00D50B24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</w:tc>
      </w:tr>
      <w:tr w:rsidR="008E54CD" w:rsidRPr="009B51EC" w:rsidTr="00BC4719">
        <w:trPr>
          <w:trHeight w:val="384"/>
        </w:trPr>
        <w:tc>
          <w:tcPr>
            <w:tcW w:w="1141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Default="008E54CD" w:rsidP="00BC4719">
            <w:pPr>
              <w:widowControl w:val="0"/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Раздел 4.</w:t>
            </w:r>
          </w:p>
        </w:tc>
        <w:tc>
          <w:tcPr>
            <w:tcW w:w="2894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Default="008E54CD" w:rsidP="00BC4719">
            <w:pPr>
              <w:widowControl w:val="0"/>
              <w:ind w:left="32" w:hanging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Пояснительная записка</w:t>
            </w:r>
          </w:p>
        </w:tc>
        <w:tc>
          <w:tcPr>
            <w:tcW w:w="965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  <w:vAlign w:val="center"/>
          </w:tcPr>
          <w:p w:rsidR="008E54CD" w:rsidRPr="00D50B24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</w:p>
        </w:tc>
      </w:tr>
    </w:tbl>
    <w:p w:rsidR="008E54CD" w:rsidRPr="00C0111A" w:rsidRDefault="008E54CD" w:rsidP="008E54CD">
      <w:pPr>
        <w:pStyle w:val="0"/>
        <w:spacing w:line="276" w:lineRule="auto"/>
        <w:rPr>
          <w:b/>
          <w:szCs w:val="24"/>
        </w:rPr>
      </w:pPr>
    </w:p>
    <w:p w:rsidR="008E54CD" w:rsidRPr="00DD174A" w:rsidRDefault="008E54CD" w:rsidP="008E54CD">
      <w:pPr>
        <w:pStyle w:val="0"/>
        <w:spacing w:line="276" w:lineRule="auto"/>
        <w:rPr>
          <w:rFonts w:ascii="Arial Narrow" w:hAnsi="Arial Narrow"/>
          <w:b/>
          <w:color w:val="0F243E" w:themeColor="text2" w:themeShade="80"/>
          <w:sz w:val="28"/>
        </w:rPr>
      </w:pPr>
      <w:r w:rsidRPr="00DD174A">
        <w:rPr>
          <w:b/>
          <w:color w:val="0F243E" w:themeColor="text2" w:themeShade="80"/>
          <w:szCs w:val="24"/>
        </w:rPr>
        <w:t xml:space="preserve">Том 2. Проект межевания территории </w:t>
      </w:r>
    </w:p>
    <w:tbl>
      <w:tblPr>
        <w:tblpPr w:leftFromText="180" w:rightFromText="180" w:vertAnchor="text" w:horzAnchor="margin" w:tblpXSpec="right" w:tblpY="104"/>
        <w:tblW w:w="4239" w:type="pct"/>
        <w:tblBorders>
          <w:insideH w:val="single" w:sz="4" w:space="0" w:color="8DB3E2"/>
          <w:insideV w:val="single" w:sz="4" w:space="0" w:color="8DB3E2"/>
        </w:tblBorders>
        <w:shd w:val="clear" w:color="auto" w:fill="244061" w:themeFill="accent1" w:themeFillShade="80"/>
        <w:tblLayout w:type="fixed"/>
        <w:tblLook w:val="04A0" w:firstRow="1" w:lastRow="0" w:firstColumn="1" w:lastColumn="0" w:noHBand="0" w:noVBand="1"/>
      </w:tblPr>
      <w:tblGrid>
        <w:gridCol w:w="1950"/>
        <w:gridCol w:w="4678"/>
        <w:gridCol w:w="1485"/>
      </w:tblGrid>
      <w:tr w:rsidR="008E54CD" w:rsidRPr="00A15348" w:rsidTr="00BC4719">
        <w:trPr>
          <w:trHeight w:val="854"/>
        </w:trPr>
        <w:tc>
          <w:tcPr>
            <w:tcW w:w="1202" w:type="pct"/>
            <w:tcBorders>
              <w:top w:val="nil"/>
              <w:bottom w:val="single" w:sz="8" w:space="0" w:color="B8CCE4"/>
              <w:right w:val="single" w:sz="8" w:space="0" w:color="B8CCE4"/>
            </w:tcBorders>
            <w:shd w:val="clear" w:color="auto" w:fill="17365D" w:themeFill="text2" w:themeFillShade="BF"/>
            <w:vAlign w:val="center"/>
          </w:tcPr>
          <w:p w:rsidR="008E54CD" w:rsidRPr="00A15348" w:rsidRDefault="008E54CD" w:rsidP="00BC4719">
            <w:pPr>
              <w:widowControl w:val="0"/>
              <w:spacing w:before="120" w:after="12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15348">
              <w:rPr>
                <w:rFonts w:ascii="Arial" w:hAnsi="Arial" w:cs="Arial"/>
                <w:b/>
                <w:sz w:val="20"/>
                <w:szCs w:val="20"/>
              </w:rPr>
              <w:t>№ п/п</w:t>
            </w:r>
          </w:p>
        </w:tc>
        <w:tc>
          <w:tcPr>
            <w:tcW w:w="2883" w:type="pct"/>
            <w:tcBorders>
              <w:top w:val="nil"/>
              <w:left w:val="single" w:sz="8" w:space="0" w:color="B8CCE4"/>
              <w:bottom w:val="single" w:sz="8" w:space="0" w:color="B8CCE4"/>
              <w:right w:val="single" w:sz="8" w:space="0" w:color="B8CCE4"/>
            </w:tcBorders>
            <w:shd w:val="clear" w:color="auto" w:fill="17365D" w:themeFill="text2" w:themeFillShade="BF"/>
            <w:vAlign w:val="center"/>
          </w:tcPr>
          <w:p w:rsidR="008E54CD" w:rsidRPr="00A15348" w:rsidRDefault="008E54CD" w:rsidP="00BC4719">
            <w:pPr>
              <w:widowControl w:val="0"/>
              <w:spacing w:before="120" w:after="12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15348">
              <w:rPr>
                <w:rFonts w:ascii="Arial" w:hAnsi="Arial" w:cs="Arial"/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915" w:type="pct"/>
            <w:tcBorders>
              <w:top w:val="nil"/>
              <w:left w:val="single" w:sz="8" w:space="0" w:color="B8CCE4"/>
              <w:bottom w:val="single" w:sz="8" w:space="0" w:color="B8CCE4"/>
              <w:right w:val="single" w:sz="8" w:space="0" w:color="B8CCE4"/>
            </w:tcBorders>
            <w:shd w:val="clear" w:color="auto" w:fill="17365D" w:themeFill="text2" w:themeFillShade="BF"/>
            <w:vAlign w:val="center"/>
          </w:tcPr>
          <w:p w:rsidR="008E54CD" w:rsidRPr="00A15348" w:rsidRDefault="008E54CD" w:rsidP="00BC4719">
            <w:pPr>
              <w:widowControl w:val="0"/>
              <w:spacing w:before="120" w:after="12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15348">
              <w:rPr>
                <w:rFonts w:ascii="Arial" w:hAnsi="Arial" w:cs="Arial"/>
                <w:b/>
                <w:sz w:val="20"/>
                <w:szCs w:val="20"/>
              </w:rPr>
              <w:t>Масштаб</w:t>
            </w:r>
          </w:p>
        </w:tc>
      </w:tr>
      <w:tr w:rsidR="008E54CD" w:rsidRPr="00A15348" w:rsidTr="00BC4719">
        <w:trPr>
          <w:trHeight w:val="254"/>
        </w:trPr>
        <w:tc>
          <w:tcPr>
            <w:tcW w:w="5000" w:type="pct"/>
            <w:gridSpan w:val="3"/>
            <w:tcBorders>
              <w:top w:val="nil"/>
              <w:bottom w:val="single" w:sz="8" w:space="0" w:color="B8CCE4"/>
              <w:right w:val="single" w:sz="8" w:space="0" w:color="B8CCE4"/>
            </w:tcBorders>
            <w:shd w:val="clear" w:color="auto" w:fill="17365D" w:themeFill="text2" w:themeFillShade="BF"/>
            <w:vAlign w:val="center"/>
          </w:tcPr>
          <w:p w:rsidR="008E54CD" w:rsidRPr="00A15348" w:rsidRDefault="008E54CD" w:rsidP="00BC4719">
            <w:pPr>
              <w:widowControl w:val="0"/>
              <w:spacing w:before="120" w:after="12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B61EE">
              <w:rPr>
                <w:rFonts w:ascii="Arial" w:hAnsi="Arial" w:cs="Arial"/>
                <w:b/>
                <w:sz w:val="22"/>
                <w:szCs w:val="20"/>
              </w:rPr>
              <w:t>Основная часть проекта</w:t>
            </w:r>
            <w:r>
              <w:rPr>
                <w:rFonts w:ascii="Arial" w:hAnsi="Arial" w:cs="Arial"/>
                <w:b/>
                <w:sz w:val="22"/>
                <w:szCs w:val="20"/>
              </w:rPr>
              <w:t xml:space="preserve"> межевания</w:t>
            </w:r>
          </w:p>
        </w:tc>
      </w:tr>
      <w:tr w:rsidR="008E54CD" w:rsidRPr="009B51EC" w:rsidTr="00BC4719">
        <w:trPr>
          <w:trHeight w:val="255"/>
        </w:trPr>
        <w:tc>
          <w:tcPr>
            <w:tcW w:w="1202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E049A4" w:rsidRDefault="008E54CD" w:rsidP="00BC4719">
            <w:pPr>
              <w:widowControl w:val="0"/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Раздел 1.</w:t>
            </w:r>
          </w:p>
        </w:tc>
        <w:tc>
          <w:tcPr>
            <w:tcW w:w="2883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E049A4" w:rsidRDefault="008E54CD" w:rsidP="00BC4719">
            <w:pPr>
              <w:widowControl w:val="0"/>
              <w:ind w:left="32" w:hanging="32"/>
              <w:jc w:val="both"/>
              <w:rPr>
                <w:rFonts w:ascii="Arial" w:hAnsi="Arial" w:cs="Arial"/>
              </w:rPr>
            </w:pPr>
            <w:r w:rsidRPr="00E049A4">
              <w:rPr>
                <w:rFonts w:ascii="Arial" w:hAnsi="Arial" w:cs="Arial"/>
                <w:sz w:val="22"/>
                <w:szCs w:val="22"/>
              </w:rPr>
              <w:t>Текстовая часть</w:t>
            </w:r>
          </w:p>
        </w:tc>
        <w:tc>
          <w:tcPr>
            <w:tcW w:w="915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E049A4" w:rsidRDefault="008E54CD" w:rsidP="00BC4719">
            <w:pPr>
              <w:widowControl w:val="0"/>
              <w:ind w:left="284" w:hanging="284"/>
              <w:rPr>
                <w:rFonts w:ascii="Arial" w:hAnsi="Arial" w:cs="Arial"/>
              </w:rPr>
            </w:pPr>
          </w:p>
        </w:tc>
      </w:tr>
      <w:tr w:rsidR="008E54CD" w:rsidRPr="009B51EC" w:rsidTr="00BC4719">
        <w:trPr>
          <w:trHeight w:val="255"/>
        </w:trPr>
        <w:tc>
          <w:tcPr>
            <w:tcW w:w="1202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E049A4" w:rsidRDefault="008E54CD" w:rsidP="00BC4719">
            <w:pPr>
              <w:widowControl w:val="0"/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Раздел 2. </w:t>
            </w:r>
          </w:p>
        </w:tc>
        <w:tc>
          <w:tcPr>
            <w:tcW w:w="2883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E049A4" w:rsidRDefault="008E54CD" w:rsidP="00BC4719">
            <w:pPr>
              <w:widowControl w:val="0"/>
              <w:ind w:left="32"/>
              <w:jc w:val="both"/>
              <w:rPr>
                <w:rFonts w:ascii="Arial" w:hAnsi="Arial" w:cs="Arial"/>
              </w:rPr>
            </w:pPr>
            <w:r w:rsidRPr="00E049A4">
              <w:rPr>
                <w:rFonts w:ascii="Arial" w:hAnsi="Arial" w:cs="Arial"/>
                <w:sz w:val="22"/>
                <w:szCs w:val="22"/>
              </w:rPr>
              <w:t>Графическая часть</w:t>
            </w:r>
          </w:p>
          <w:p w:rsidR="008E54CD" w:rsidRPr="00E049A4" w:rsidRDefault="008E54CD" w:rsidP="00BC4719">
            <w:pPr>
              <w:widowControl w:val="0"/>
              <w:ind w:left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Лист 7. </w:t>
            </w:r>
            <w:r w:rsidRPr="00E049A4">
              <w:rPr>
                <w:rFonts w:ascii="Arial" w:hAnsi="Arial" w:cs="Arial"/>
                <w:sz w:val="22"/>
                <w:szCs w:val="22"/>
              </w:rPr>
              <w:t>Чертеж межевания территории</w:t>
            </w:r>
          </w:p>
        </w:tc>
        <w:tc>
          <w:tcPr>
            <w:tcW w:w="915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  <w:vAlign w:val="center"/>
          </w:tcPr>
          <w:p w:rsidR="008E54CD" w:rsidRPr="00E049A4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  <w:r w:rsidRPr="00866756">
              <w:rPr>
                <w:rFonts w:ascii="Arial" w:hAnsi="Arial" w:cs="Arial"/>
                <w:sz w:val="22"/>
              </w:rPr>
              <w:t>1:</w:t>
            </w:r>
            <w:r w:rsidR="005B151A">
              <w:rPr>
                <w:rFonts w:ascii="Arial" w:hAnsi="Arial" w:cs="Arial"/>
                <w:sz w:val="22"/>
              </w:rPr>
              <w:t>2</w:t>
            </w:r>
            <w:r w:rsidRPr="00866756">
              <w:rPr>
                <w:rFonts w:ascii="Arial" w:hAnsi="Arial" w:cs="Arial"/>
                <w:sz w:val="22"/>
              </w:rPr>
              <w:t>000</w:t>
            </w:r>
          </w:p>
        </w:tc>
      </w:tr>
      <w:tr w:rsidR="008E54CD" w:rsidRPr="009B51EC" w:rsidTr="00BC4719">
        <w:trPr>
          <w:trHeight w:val="255"/>
        </w:trPr>
        <w:tc>
          <w:tcPr>
            <w:tcW w:w="5000" w:type="pct"/>
            <w:gridSpan w:val="3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17365D" w:themeFill="text2" w:themeFillShade="BF"/>
          </w:tcPr>
          <w:p w:rsidR="008E54CD" w:rsidRDefault="008E54CD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  <w:r w:rsidRPr="002B61EE">
              <w:rPr>
                <w:rFonts w:ascii="Arial" w:hAnsi="Arial" w:cs="Arial"/>
                <w:b/>
                <w:sz w:val="22"/>
              </w:rPr>
              <w:t>Материалы по обоснованию проекта</w:t>
            </w:r>
            <w:r>
              <w:rPr>
                <w:rFonts w:ascii="Arial" w:hAnsi="Arial" w:cs="Arial"/>
                <w:b/>
                <w:sz w:val="22"/>
              </w:rPr>
              <w:t xml:space="preserve"> межевания</w:t>
            </w:r>
          </w:p>
        </w:tc>
      </w:tr>
      <w:tr w:rsidR="008E54CD" w:rsidRPr="009B51EC" w:rsidTr="00BC4719">
        <w:trPr>
          <w:trHeight w:val="255"/>
        </w:trPr>
        <w:tc>
          <w:tcPr>
            <w:tcW w:w="1202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E049A4" w:rsidRDefault="008E54CD" w:rsidP="00BC4719">
            <w:pPr>
              <w:widowControl w:val="0"/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Раздел 3. </w:t>
            </w:r>
          </w:p>
        </w:tc>
        <w:tc>
          <w:tcPr>
            <w:tcW w:w="2883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</w:tcPr>
          <w:p w:rsidR="008E54CD" w:rsidRPr="00E049A4" w:rsidRDefault="008E54CD" w:rsidP="00BC4719">
            <w:pPr>
              <w:widowControl w:val="0"/>
              <w:ind w:left="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Лист 8. Графическая часть</w:t>
            </w:r>
          </w:p>
        </w:tc>
        <w:tc>
          <w:tcPr>
            <w:tcW w:w="915" w:type="pct"/>
            <w:tcBorders>
              <w:top w:val="single" w:sz="8" w:space="0" w:color="B8CCE4"/>
              <w:bottom w:val="single" w:sz="8" w:space="0" w:color="B8CCE4"/>
              <w:right w:val="nil"/>
            </w:tcBorders>
            <w:shd w:val="clear" w:color="auto" w:fill="FFFFFF" w:themeFill="background1"/>
            <w:vAlign w:val="center"/>
          </w:tcPr>
          <w:p w:rsidR="008E54CD" w:rsidRDefault="005B151A" w:rsidP="00BC4719">
            <w:pPr>
              <w:widowControl w:val="0"/>
              <w:ind w:left="284" w:hanging="28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</w:rPr>
              <w:t>1:2</w:t>
            </w:r>
            <w:r w:rsidR="008E54CD" w:rsidRPr="00866756">
              <w:rPr>
                <w:rFonts w:ascii="Arial" w:hAnsi="Arial" w:cs="Arial"/>
                <w:sz w:val="22"/>
              </w:rPr>
              <w:t>000</w:t>
            </w:r>
          </w:p>
        </w:tc>
      </w:tr>
    </w:tbl>
    <w:p w:rsidR="00F1601C" w:rsidRDefault="00F1601C" w:rsidP="00F1601C">
      <w:pPr>
        <w:pStyle w:val="0"/>
        <w:spacing w:after="0" w:line="276" w:lineRule="auto"/>
        <w:rPr>
          <w:b/>
          <w:color w:val="0F243E" w:themeColor="text2" w:themeShade="80"/>
          <w:szCs w:val="24"/>
        </w:rPr>
      </w:pPr>
    </w:p>
    <w:p w:rsidR="00E802C5" w:rsidRDefault="00E802C5" w:rsidP="00CA4E54">
      <w:pPr>
        <w:tabs>
          <w:tab w:val="left" w:pos="2880"/>
        </w:tabs>
        <w:spacing w:line="360" w:lineRule="auto"/>
        <w:jc w:val="right"/>
        <w:rPr>
          <w:b/>
          <w:sz w:val="40"/>
          <w:szCs w:val="40"/>
        </w:rPr>
      </w:pPr>
    </w:p>
    <w:p w:rsidR="00F1601C" w:rsidRDefault="00F1601C">
      <w:pPr>
        <w:spacing w:after="200" w:line="276" w:lineRule="auto"/>
        <w:rPr>
          <w:rStyle w:val="aff3"/>
          <w:rFonts w:ascii="Arial" w:hAnsi="Arial" w:cs="Arial"/>
          <w:caps/>
          <w:color w:val="0F243E" w:themeColor="text2" w:themeShade="80"/>
          <w:sz w:val="32"/>
          <w:szCs w:val="40"/>
        </w:rPr>
      </w:pPr>
      <w:r>
        <w:rPr>
          <w:rStyle w:val="aff3"/>
          <w:b w:val="0"/>
        </w:rPr>
        <w:br w:type="page"/>
      </w:r>
    </w:p>
    <w:p w:rsidR="00916F87" w:rsidRPr="002A6DCE" w:rsidRDefault="009F5F37" w:rsidP="00ED794C">
      <w:pPr>
        <w:pStyle w:val="11"/>
        <w:rPr>
          <w:rStyle w:val="aff3"/>
          <w:b/>
          <w:caps w:val="0"/>
        </w:rPr>
      </w:pPr>
      <w:bookmarkStart w:id="4" w:name="_Toc6171902"/>
      <w:r w:rsidRPr="002A6DCE">
        <w:rPr>
          <w:rStyle w:val="aff3"/>
          <w:b/>
        </w:rPr>
        <w:lastRenderedPageBreak/>
        <w:t>СОДЕРЖАНИЕ</w:t>
      </w:r>
      <w:bookmarkEnd w:id="4"/>
    </w:p>
    <w:sdt>
      <w:sdtPr>
        <w:rPr>
          <w:b/>
          <w:bCs/>
          <w:smallCaps/>
          <w:color w:val="0F243E" w:themeColor="text2" w:themeShade="80"/>
          <w:spacing w:val="5"/>
        </w:rPr>
        <w:id w:val="-9142719"/>
        <w:docPartObj>
          <w:docPartGallery w:val="Table of Contents"/>
          <w:docPartUnique/>
        </w:docPartObj>
      </w:sdtPr>
      <w:sdtEndPr>
        <w:rPr>
          <w:bCs w:val="0"/>
        </w:rPr>
      </w:sdtEndPr>
      <w:sdtContent>
        <w:p w:rsidR="009D6A73" w:rsidRDefault="00505D6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r w:rsidRPr="003F15A8">
            <w:rPr>
              <w:b/>
              <w:color w:val="0F243E" w:themeColor="text2" w:themeShade="80"/>
            </w:rPr>
            <w:fldChar w:fldCharType="begin"/>
          </w:r>
          <w:r w:rsidR="008F2287" w:rsidRPr="003F15A8">
            <w:rPr>
              <w:b/>
              <w:color w:val="0F243E" w:themeColor="text2" w:themeShade="80"/>
            </w:rPr>
            <w:instrText xml:space="preserve"> TOC \o "1-3" \h \z \u </w:instrText>
          </w:r>
          <w:r w:rsidRPr="003F15A8">
            <w:rPr>
              <w:b/>
              <w:color w:val="0F243E" w:themeColor="text2" w:themeShade="80"/>
            </w:rPr>
            <w:fldChar w:fldCharType="separate"/>
          </w:r>
          <w:hyperlink w:anchor="_Toc6171901" w:history="1">
            <w:r w:rsidR="009D6A73" w:rsidRPr="00E565D7">
              <w:rPr>
                <w:rStyle w:val="aff0"/>
                <w:b/>
                <w:bCs/>
                <w:smallCaps/>
                <w:spacing w:val="5"/>
              </w:rPr>
              <w:t>СОСТАВ ДОКУМЕНТАЦИИ ПО ПЛАНИРОВКЕ ТЕРРИТОРИИ</w:t>
            </w:r>
            <w:r w:rsidR="009D6A73">
              <w:rPr>
                <w:webHidden/>
              </w:rPr>
              <w:tab/>
            </w:r>
            <w:r w:rsidR="009D6A73">
              <w:rPr>
                <w:webHidden/>
              </w:rPr>
              <w:fldChar w:fldCharType="begin"/>
            </w:r>
            <w:r w:rsidR="009D6A73">
              <w:rPr>
                <w:webHidden/>
              </w:rPr>
              <w:instrText xml:space="preserve"> PAGEREF _Toc6171901 \h </w:instrText>
            </w:r>
            <w:r w:rsidR="009D6A73">
              <w:rPr>
                <w:webHidden/>
              </w:rPr>
            </w:r>
            <w:r w:rsidR="009D6A73">
              <w:rPr>
                <w:webHidden/>
              </w:rPr>
              <w:fldChar w:fldCharType="separate"/>
            </w:r>
            <w:r w:rsidR="006221D5">
              <w:rPr>
                <w:webHidden/>
              </w:rPr>
              <w:t>4</w:t>
            </w:r>
            <w:r w:rsidR="009D6A73">
              <w:rPr>
                <w:webHidden/>
              </w:rPr>
              <w:fldChar w:fldCharType="end"/>
            </w:r>
          </w:hyperlink>
        </w:p>
        <w:p w:rsidR="009D6A73" w:rsidRDefault="006221D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6171902" w:history="1">
            <w:r w:rsidR="009D6A73" w:rsidRPr="00E565D7">
              <w:rPr>
                <w:rStyle w:val="aff0"/>
                <w:bCs/>
                <w:smallCaps/>
                <w:spacing w:val="5"/>
              </w:rPr>
              <w:t>СОДЕРЖАНИЕ</w:t>
            </w:r>
            <w:r w:rsidR="009D6A73">
              <w:rPr>
                <w:webHidden/>
              </w:rPr>
              <w:tab/>
            </w:r>
            <w:r w:rsidR="009D6A73">
              <w:rPr>
                <w:webHidden/>
              </w:rPr>
              <w:fldChar w:fldCharType="begin"/>
            </w:r>
            <w:r w:rsidR="009D6A73">
              <w:rPr>
                <w:webHidden/>
              </w:rPr>
              <w:instrText xml:space="preserve"> PAGEREF _Toc6171902 \h </w:instrText>
            </w:r>
            <w:r w:rsidR="009D6A73">
              <w:rPr>
                <w:webHidden/>
              </w:rPr>
            </w:r>
            <w:r w:rsidR="009D6A73"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 w:rsidR="009D6A73">
              <w:rPr>
                <w:webHidden/>
              </w:rPr>
              <w:fldChar w:fldCharType="end"/>
            </w:r>
          </w:hyperlink>
        </w:p>
        <w:p w:rsidR="009D6A73" w:rsidRDefault="006221D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6171903" w:history="1">
            <w:r w:rsidR="009D6A73" w:rsidRPr="00E565D7">
              <w:rPr>
                <w:rStyle w:val="aff0"/>
                <w:b/>
                <w:bCs/>
                <w:smallCaps/>
              </w:rPr>
              <w:t>ПОЯСНИТЕЛЬНАЯ ЗАПИСКА</w:t>
            </w:r>
            <w:r w:rsidR="009D6A73">
              <w:rPr>
                <w:webHidden/>
              </w:rPr>
              <w:tab/>
            </w:r>
            <w:r w:rsidR="009D6A73">
              <w:rPr>
                <w:webHidden/>
              </w:rPr>
              <w:fldChar w:fldCharType="begin"/>
            </w:r>
            <w:r w:rsidR="009D6A73">
              <w:rPr>
                <w:webHidden/>
              </w:rPr>
              <w:instrText xml:space="preserve"> PAGEREF _Toc6171903 \h </w:instrText>
            </w:r>
            <w:r w:rsidR="009D6A73">
              <w:rPr>
                <w:webHidden/>
              </w:rPr>
            </w:r>
            <w:r w:rsidR="009D6A73"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 w:rsidR="009D6A73">
              <w:rPr>
                <w:webHidden/>
              </w:rPr>
              <w:fldChar w:fldCharType="end"/>
            </w:r>
          </w:hyperlink>
        </w:p>
        <w:p w:rsidR="009D6A73" w:rsidRDefault="006221D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6171904" w:history="1">
            <w:r w:rsidR="009D6A73" w:rsidRPr="00E565D7">
              <w:rPr>
                <w:rStyle w:val="aff0"/>
                <w:b/>
                <w:smallCaps/>
              </w:rPr>
              <w:t>3. СВЕДЕНИЯ ОБ ОБРАЗУЕМЫХ ЗЕМЕЛЬНЫХ УЧАСТКАХ И ИХ ЧАСТЯХ</w:t>
            </w:r>
            <w:r w:rsidR="009D6A73">
              <w:rPr>
                <w:webHidden/>
              </w:rPr>
              <w:tab/>
            </w:r>
            <w:r w:rsidR="009D6A73">
              <w:rPr>
                <w:webHidden/>
              </w:rPr>
              <w:fldChar w:fldCharType="begin"/>
            </w:r>
            <w:r w:rsidR="009D6A73">
              <w:rPr>
                <w:webHidden/>
              </w:rPr>
              <w:instrText xml:space="preserve"> PAGEREF _Toc6171904 \h </w:instrText>
            </w:r>
            <w:r w:rsidR="009D6A73">
              <w:rPr>
                <w:webHidden/>
              </w:rPr>
            </w:r>
            <w:r w:rsidR="009D6A73"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 w:rsidR="009D6A73">
              <w:rPr>
                <w:webHidden/>
              </w:rPr>
              <w:fldChar w:fldCharType="end"/>
            </w:r>
          </w:hyperlink>
        </w:p>
        <w:p w:rsidR="009D6A73" w:rsidRDefault="006221D5">
          <w:pPr>
            <w:pStyle w:val="25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6171905" w:history="1">
            <w:r w:rsidR="009D6A73" w:rsidRPr="00E565D7">
              <w:rPr>
                <w:rStyle w:val="aff0"/>
                <w:b/>
              </w:rPr>
              <w:t>3.1. Опорно-межевая сеть на территории проектирования</w:t>
            </w:r>
            <w:r w:rsidR="009D6A73">
              <w:rPr>
                <w:webHidden/>
              </w:rPr>
              <w:tab/>
            </w:r>
            <w:r w:rsidR="009D6A73">
              <w:rPr>
                <w:webHidden/>
              </w:rPr>
              <w:fldChar w:fldCharType="begin"/>
            </w:r>
            <w:r w:rsidR="009D6A73">
              <w:rPr>
                <w:webHidden/>
              </w:rPr>
              <w:instrText xml:space="preserve"> PAGEREF _Toc6171905 \h </w:instrText>
            </w:r>
            <w:r w:rsidR="009D6A73">
              <w:rPr>
                <w:webHidden/>
              </w:rPr>
            </w:r>
            <w:r w:rsidR="009D6A73"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 w:rsidR="009D6A73">
              <w:rPr>
                <w:webHidden/>
              </w:rPr>
              <w:fldChar w:fldCharType="end"/>
            </w:r>
          </w:hyperlink>
        </w:p>
        <w:p w:rsidR="009D6A73" w:rsidRDefault="006221D5">
          <w:pPr>
            <w:pStyle w:val="25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6171906" w:history="1">
            <w:r w:rsidR="009D6A73" w:rsidRPr="00E565D7">
              <w:rPr>
                <w:rStyle w:val="aff0"/>
                <w:b/>
              </w:rPr>
              <w:t>3.2. Структура территории, образуемая в результате межевания</w:t>
            </w:r>
            <w:r w:rsidR="009D6A73">
              <w:rPr>
                <w:webHidden/>
              </w:rPr>
              <w:tab/>
            </w:r>
            <w:r w:rsidR="009D6A73">
              <w:rPr>
                <w:webHidden/>
              </w:rPr>
              <w:fldChar w:fldCharType="begin"/>
            </w:r>
            <w:r w:rsidR="009D6A73">
              <w:rPr>
                <w:webHidden/>
              </w:rPr>
              <w:instrText xml:space="preserve"> PAGEREF _Toc6171906 \h </w:instrText>
            </w:r>
            <w:r w:rsidR="009D6A73">
              <w:rPr>
                <w:webHidden/>
              </w:rPr>
            </w:r>
            <w:r w:rsidR="009D6A73"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 w:rsidR="009D6A73">
              <w:rPr>
                <w:webHidden/>
              </w:rPr>
              <w:fldChar w:fldCharType="end"/>
            </w:r>
          </w:hyperlink>
        </w:p>
        <w:p w:rsidR="009D6A73" w:rsidRDefault="006221D5">
          <w:pPr>
            <w:pStyle w:val="25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6171907" w:history="1">
            <w:r w:rsidR="009D6A73" w:rsidRPr="00E565D7">
              <w:rPr>
                <w:rStyle w:val="aff0"/>
                <w:b/>
              </w:rPr>
              <w:t>3.3. Каталог координат характерных точек границ формируемых земельных участков</w:t>
            </w:r>
            <w:r w:rsidR="009D6A73">
              <w:rPr>
                <w:webHidden/>
              </w:rPr>
              <w:tab/>
            </w:r>
            <w:r w:rsidR="009D6A73">
              <w:rPr>
                <w:webHidden/>
              </w:rPr>
              <w:fldChar w:fldCharType="begin"/>
            </w:r>
            <w:r w:rsidR="009D6A73">
              <w:rPr>
                <w:webHidden/>
              </w:rPr>
              <w:instrText xml:space="preserve"> PAGEREF _Toc6171907 \h </w:instrText>
            </w:r>
            <w:r w:rsidR="009D6A73">
              <w:rPr>
                <w:webHidden/>
              </w:rPr>
            </w:r>
            <w:r w:rsidR="009D6A73">
              <w:rPr>
                <w:webHidden/>
              </w:rPr>
              <w:fldChar w:fldCharType="separate"/>
            </w:r>
            <w:r>
              <w:rPr>
                <w:webHidden/>
              </w:rPr>
              <w:t>17</w:t>
            </w:r>
            <w:r w:rsidR="009D6A73">
              <w:rPr>
                <w:webHidden/>
              </w:rPr>
              <w:fldChar w:fldCharType="end"/>
            </w:r>
          </w:hyperlink>
        </w:p>
        <w:p w:rsidR="009D6A73" w:rsidRDefault="006221D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6171908" w:history="1">
            <w:r w:rsidR="009D6A73" w:rsidRPr="00E565D7">
              <w:rPr>
                <w:rStyle w:val="aff0"/>
                <w:b/>
                <w:bCs/>
                <w:smallCaps/>
              </w:rPr>
              <w:t>ГРАФИЧЕСКАЯ ЧАСТЬ</w:t>
            </w:r>
            <w:r w:rsidR="009D6A73">
              <w:rPr>
                <w:webHidden/>
              </w:rPr>
              <w:tab/>
            </w:r>
            <w:r w:rsidR="009D6A73">
              <w:rPr>
                <w:webHidden/>
              </w:rPr>
              <w:fldChar w:fldCharType="begin"/>
            </w:r>
            <w:r w:rsidR="009D6A73">
              <w:rPr>
                <w:webHidden/>
              </w:rPr>
              <w:instrText xml:space="preserve"> PAGEREF _Toc6171908 \h </w:instrText>
            </w:r>
            <w:r w:rsidR="009D6A73">
              <w:rPr>
                <w:webHidden/>
              </w:rPr>
            </w:r>
            <w:r w:rsidR="009D6A73">
              <w:rPr>
                <w:webHidden/>
              </w:rPr>
              <w:fldChar w:fldCharType="separate"/>
            </w:r>
            <w:r>
              <w:rPr>
                <w:webHidden/>
              </w:rPr>
              <w:t>24</w:t>
            </w:r>
            <w:r w:rsidR="009D6A73">
              <w:rPr>
                <w:webHidden/>
              </w:rPr>
              <w:fldChar w:fldCharType="end"/>
            </w:r>
          </w:hyperlink>
        </w:p>
        <w:p w:rsidR="009D6A73" w:rsidRDefault="006221D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6171909" w:history="1">
            <w:r w:rsidR="009D6A73" w:rsidRPr="00E565D7">
              <w:rPr>
                <w:rStyle w:val="aff0"/>
                <w:b/>
                <w:bCs/>
                <w:smallCaps/>
              </w:rPr>
              <w:t>МАТЕРИАЛЫ ПО ОБОСНОВАНИЮ ПРОЕКТА МЕЖЕВАНИЯ</w:t>
            </w:r>
            <w:r w:rsidR="009D6A73">
              <w:rPr>
                <w:webHidden/>
              </w:rPr>
              <w:tab/>
            </w:r>
            <w:r w:rsidR="009D6A73">
              <w:rPr>
                <w:webHidden/>
              </w:rPr>
              <w:fldChar w:fldCharType="begin"/>
            </w:r>
            <w:r w:rsidR="009D6A73">
              <w:rPr>
                <w:webHidden/>
              </w:rPr>
              <w:instrText xml:space="preserve"> PAGEREF _Toc6171909 \h </w:instrText>
            </w:r>
            <w:r w:rsidR="009D6A73">
              <w:rPr>
                <w:webHidden/>
              </w:rPr>
            </w:r>
            <w:r w:rsidR="009D6A73">
              <w:rPr>
                <w:webHidden/>
              </w:rPr>
              <w:fldChar w:fldCharType="separate"/>
            </w:r>
            <w:r>
              <w:rPr>
                <w:webHidden/>
              </w:rPr>
              <w:t>25</w:t>
            </w:r>
            <w:r w:rsidR="009D6A73">
              <w:rPr>
                <w:webHidden/>
              </w:rPr>
              <w:fldChar w:fldCharType="end"/>
            </w:r>
          </w:hyperlink>
        </w:p>
        <w:p w:rsidR="008F2287" w:rsidRPr="00C46C4C" w:rsidRDefault="00505D65" w:rsidP="004913B1">
          <w:pPr>
            <w:pStyle w:val="25"/>
            <w:spacing w:line="360" w:lineRule="auto"/>
            <w:rPr>
              <w:color w:val="244061" w:themeColor="accent1" w:themeShade="80"/>
            </w:rPr>
          </w:pPr>
          <w:r w:rsidRPr="003F15A8">
            <w:rPr>
              <w:b/>
              <w:bCs/>
              <w:color w:val="0F243E" w:themeColor="text2" w:themeShade="80"/>
            </w:rPr>
            <w:fldChar w:fldCharType="end"/>
          </w:r>
        </w:p>
      </w:sdtContent>
    </w:sdt>
    <w:p w:rsidR="00491E9C" w:rsidRDefault="009D5724" w:rsidP="00BB24C6">
      <w:pPr>
        <w:pStyle w:val="1"/>
        <w:spacing w:after="120" w:line="276" w:lineRule="auto"/>
        <w:jc w:val="both"/>
        <w:rPr>
          <w:rStyle w:val="aff3"/>
          <w:b w:val="0"/>
          <w:caps/>
        </w:rPr>
      </w:pPr>
      <w:r>
        <w:rPr>
          <w:rStyle w:val="aff3"/>
          <w:b w:val="0"/>
          <w:caps/>
        </w:rPr>
        <w:br w:type="page"/>
      </w:r>
    </w:p>
    <w:p w:rsidR="001435E8" w:rsidRPr="001435E8" w:rsidRDefault="00865E2F" w:rsidP="00865E2F">
      <w:pPr>
        <w:pStyle w:val="1"/>
        <w:spacing w:after="120" w:line="276" w:lineRule="auto"/>
        <w:rPr>
          <w:rStyle w:val="aff3"/>
          <w:rFonts w:ascii="Arial" w:hAnsi="Arial" w:cs="Arial"/>
          <w:color w:val="0F243E" w:themeColor="text2" w:themeShade="80"/>
          <w:spacing w:val="0"/>
          <w:szCs w:val="28"/>
        </w:rPr>
      </w:pPr>
      <w:bookmarkStart w:id="5" w:name="_Toc6171903"/>
      <w:r>
        <w:rPr>
          <w:rStyle w:val="aff3"/>
          <w:rFonts w:ascii="Arial" w:hAnsi="Arial" w:cs="Arial"/>
          <w:color w:val="0F243E" w:themeColor="text2" w:themeShade="80"/>
          <w:spacing w:val="0"/>
          <w:szCs w:val="28"/>
        </w:rPr>
        <w:lastRenderedPageBreak/>
        <w:t>П</w:t>
      </w:r>
      <w:r w:rsidR="0094453D">
        <w:rPr>
          <w:rStyle w:val="aff3"/>
          <w:rFonts w:ascii="Arial" w:hAnsi="Arial" w:cs="Arial"/>
          <w:color w:val="0F243E" w:themeColor="text2" w:themeShade="80"/>
          <w:spacing w:val="0"/>
          <w:szCs w:val="28"/>
        </w:rPr>
        <w:t>ОЯСНИТЕЛЬНАЯ ЗАПИСКА</w:t>
      </w:r>
      <w:bookmarkEnd w:id="5"/>
    </w:p>
    <w:bookmarkEnd w:id="2"/>
    <w:p w:rsidR="001435E8" w:rsidRPr="001435E8" w:rsidRDefault="0056111D" w:rsidP="009D66CB">
      <w:pPr>
        <w:pStyle w:val="0"/>
        <w:spacing w:after="120"/>
      </w:pPr>
      <w:r>
        <w:t xml:space="preserve">Документация по планировке территории (проект планировки с проектом межевания в его составе) разводящие сети газоснабжения с. Подгорное Андроповского района ул. Цветочная, ул. Нижняя, расположенной в кадастровых кварталах 26:17:051102 на территории муниципального образования </w:t>
      </w:r>
      <w:proofErr w:type="spellStart"/>
      <w:r>
        <w:t>Казинского</w:t>
      </w:r>
      <w:proofErr w:type="spellEnd"/>
      <w:r>
        <w:t xml:space="preserve"> сельсовета Андроповского района Ставропольского края разработана ООО «</w:t>
      </w:r>
      <w:proofErr w:type="spellStart"/>
      <w:r>
        <w:t>Картфонд</w:t>
      </w:r>
      <w:proofErr w:type="spellEnd"/>
      <w:r>
        <w:t xml:space="preserve">» в соответствии со статьями 41-43 Градостроительного кодекса Российской Федерации, а также Постановлением Правительства Российской Федерации №564 от 12.05.2017 г., в рамках договора между Администрацией </w:t>
      </w:r>
      <w:proofErr w:type="spellStart"/>
      <w:r>
        <w:t>Казинского</w:t>
      </w:r>
      <w:proofErr w:type="spellEnd"/>
      <w:r>
        <w:t xml:space="preserve"> сельсовета Андроповского района в лице главы администрации Еремина Владимира Михайловича  и ООО «</w:t>
      </w:r>
      <w:proofErr w:type="spellStart"/>
      <w:r>
        <w:t>Картфонд</w:t>
      </w:r>
      <w:proofErr w:type="spellEnd"/>
      <w:r>
        <w:t xml:space="preserve">» в лице генерального директора Панина Дмитрия Николаевича, в соответствии с техническим заданием. </w:t>
      </w:r>
      <w:r w:rsidR="001435E8" w:rsidRPr="001435E8">
        <w:t>Основными задачами проекта межевания террито</w:t>
      </w:r>
      <w:r w:rsidR="001435E8">
        <w:t>рии линейных объектов</w:t>
      </w:r>
      <w:r w:rsidR="001435E8" w:rsidRPr="001435E8">
        <w:t xml:space="preserve"> с учетом требований к составу, содержанию и порядку подготовки документации по планировке территории, установленных </w:t>
      </w:r>
      <w:r w:rsidR="008C1D83">
        <w:t>статьей 43 Градостроительного кодекса</w:t>
      </w:r>
      <w:r w:rsidR="002130DA">
        <w:t xml:space="preserve"> </w:t>
      </w:r>
      <w:r w:rsidR="001435E8">
        <w:t>Российской Федерации, являю</w:t>
      </w:r>
      <w:r w:rsidR="001435E8" w:rsidRPr="001435E8">
        <w:t>тся:</w:t>
      </w:r>
    </w:p>
    <w:p w:rsidR="001435E8" w:rsidRPr="001435E8" w:rsidRDefault="001435E8" w:rsidP="009D66CB">
      <w:pPr>
        <w:pStyle w:val="0"/>
        <w:spacing w:after="120"/>
      </w:pPr>
      <w:r w:rsidRPr="001435E8">
        <w:t>- определение в соответствии с документами территориального планирования зоны планируемого размещения линейных объектов;</w:t>
      </w:r>
    </w:p>
    <w:p w:rsidR="001435E8" w:rsidRPr="001435E8" w:rsidRDefault="001435E8" w:rsidP="009D66CB">
      <w:pPr>
        <w:pStyle w:val="0"/>
        <w:spacing w:after="120"/>
      </w:pPr>
      <w:r w:rsidRPr="001435E8">
        <w:t>- определение границ формируемых земельных участков, планируемых для предоставления под строительство планируемых к размещению линейных объектов;</w:t>
      </w:r>
    </w:p>
    <w:p w:rsidR="001435E8" w:rsidRDefault="001435E8" w:rsidP="009D66CB">
      <w:pPr>
        <w:pStyle w:val="0"/>
        <w:spacing w:after="120"/>
      </w:pPr>
      <w:r w:rsidRPr="001435E8">
        <w:t>- обеспечение публичности и открытости градостроительных решений.</w:t>
      </w:r>
    </w:p>
    <w:p w:rsidR="00F41BA9" w:rsidRPr="00535A65" w:rsidRDefault="00F41BA9" w:rsidP="009D66CB">
      <w:pPr>
        <w:pStyle w:val="0"/>
        <w:spacing w:after="120"/>
        <w:rPr>
          <w:szCs w:val="24"/>
        </w:rPr>
      </w:pPr>
      <w:r w:rsidRPr="00F41BA9">
        <w:t>Проект межевания разработан в границах элементов планировочной стру</w:t>
      </w:r>
      <w:r w:rsidRPr="00535A65">
        <w:rPr>
          <w:szCs w:val="24"/>
        </w:rPr>
        <w:t>ктуры, установленных проектом планировки территории.</w:t>
      </w:r>
    </w:p>
    <w:p w:rsidR="001435E8" w:rsidRDefault="001435E8" w:rsidP="00535A65">
      <w:pPr>
        <w:pStyle w:val="0"/>
        <w:spacing w:after="120"/>
        <w:rPr>
          <w:bCs/>
        </w:rPr>
      </w:pPr>
      <w:r w:rsidRPr="00F41BA9">
        <w:rPr>
          <w:bCs/>
        </w:rPr>
        <w:t xml:space="preserve">При разработке проекта были учтены </w:t>
      </w:r>
      <w:r w:rsidR="006D10C9" w:rsidRPr="00F41BA9">
        <w:rPr>
          <w:bCs/>
        </w:rPr>
        <w:t>положения и требования следующих документов</w:t>
      </w:r>
      <w:r w:rsidRPr="00F41BA9">
        <w:rPr>
          <w:bCs/>
        </w:rPr>
        <w:t>:</w:t>
      </w:r>
    </w:p>
    <w:p w:rsidR="0056111D" w:rsidRDefault="0056111D" w:rsidP="009D66CB">
      <w:pPr>
        <w:pStyle w:val="0"/>
        <w:spacing w:after="120"/>
        <w:rPr>
          <w:b/>
          <w:bCs/>
          <w:color w:val="0F243E" w:themeColor="text2" w:themeShade="80"/>
        </w:rPr>
      </w:pPr>
    </w:p>
    <w:p w:rsidR="0056111D" w:rsidRDefault="0056111D" w:rsidP="009D66CB">
      <w:pPr>
        <w:pStyle w:val="0"/>
        <w:spacing w:after="120"/>
        <w:rPr>
          <w:b/>
          <w:bCs/>
          <w:color w:val="0F243E" w:themeColor="text2" w:themeShade="80"/>
        </w:rPr>
      </w:pPr>
    </w:p>
    <w:p w:rsidR="001435E8" w:rsidRPr="006D10C9" w:rsidRDefault="001435E8" w:rsidP="009D66CB">
      <w:pPr>
        <w:pStyle w:val="0"/>
        <w:spacing w:after="120"/>
        <w:rPr>
          <w:b/>
          <w:bCs/>
          <w:color w:val="0F243E" w:themeColor="text2" w:themeShade="80"/>
        </w:rPr>
      </w:pPr>
      <w:r w:rsidRPr="006D10C9">
        <w:rPr>
          <w:b/>
          <w:bCs/>
          <w:color w:val="0F243E" w:themeColor="text2" w:themeShade="80"/>
        </w:rPr>
        <w:lastRenderedPageBreak/>
        <w:t>Нормативно-правовая база: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Градостроительный кодекс Российской Федерации от 29.12.2004 № 190-ФЗ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Земельный кодекс Российской Федерации от 25.10.2001 № 136-ФЗ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Водный кодекс Российской Федерации от 03.06.2006 № 74-ФЗ</w:t>
      </w:r>
      <w:r w:rsidR="00E73E68">
        <w:rPr>
          <w:rFonts w:ascii="Arial" w:hAnsi="Arial" w:cs="Arial"/>
        </w:rPr>
        <w:t>.</w:t>
      </w:r>
    </w:p>
    <w:p w:rsidR="00E70120" w:rsidRPr="00D85A38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  <w:bCs/>
        </w:rPr>
        <w:t xml:space="preserve">Воздушный кодекс Российской Федерации от </w:t>
      </w:r>
      <w:r w:rsidRPr="00D85A38">
        <w:rPr>
          <w:rFonts w:ascii="Arial" w:hAnsi="Arial" w:cs="Arial"/>
        </w:rPr>
        <w:t>19.03.1997 № 60-ФЗ</w:t>
      </w:r>
      <w:r w:rsidR="00E73E68">
        <w:rPr>
          <w:rFonts w:ascii="Arial" w:hAnsi="Arial" w:cs="Arial"/>
          <w:bCs/>
        </w:rPr>
        <w:t>.</w:t>
      </w:r>
    </w:p>
    <w:p w:rsidR="00E70120" w:rsidRPr="00D85A38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  <w:bCs/>
        </w:rPr>
        <w:t>Федеральный закон Российской Федерации от 22.07.2008 №123 «Технический регламент о тре</w:t>
      </w:r>
      <w:r>
        <w:rPr>
          <w:rFonts w:ascii="Arial" w:hAnsi="Arial" w:cs="Arial"/>
          <w:bCs/>
        </w:rPr>
        <w:t>бованиях пожарной безопасности»</w:t>
      </w:r>
      <w:r w:rsidR="00E73E68">
        <w:rPr>
          <w:rFonts w:ascii="Arial" w:hAnsi="Arial" w:cs="Arial"/>
          <w:bCs/>
        </w:rPr>
        <w:t>.</w:t>
      </w:r>
    </w:p>
    <w:p w:rsidR="00E70120" w:rsidRPr="00D85A38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  <w:bCs/>
        </w:rPr>
        <w:t xml:space="preserve">Федеральный закон Российской Федерации от 10.01.2002 </w:t>
      </w:r>
      <w:r>
        <w:rPr>
          <w:rFonts w:ascii="Arial" w:hAnsi="Arial" w:cs="Arial"/>
          <w:bCs/>
        </w:rPr>
        <w:t>№7 «Об охране окружающей среды»</w:t>
      </w:r>
      <w:r w:rsidR="00E73E68">
        <w:rPr>
          <w:rFonts w:ascii="Arial" w:hAnsi="Arial" w:cs="Arial"/>
          <w:bCs/>
        </w:rPr>
        <w:t>.</w:t>
      </w:r>
    </w:p>
    <w:p w:rsidR="00E70120" w:rsidRPr="00D85A38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  <w:bCs/>
        </w:rPr>
        <w:t>Федеральный закон Российской Федерации от 30.03.1999 №52 «О санитарно-эпидемиологическом благополучии населения».</w:t>
      </w:r>
    </w:p>
    <w:p w:rsidR="00E70120" w:rsidRPr="00D85A38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  <w:bCs/>
        </w:rPr>
        <w:t>Федеральный закон Российской Федерации от 04.05.1999 №96 «Об охране атмосферного воздуха».</w:t>
      </w:r>
    </w:p>
    <w:p w:rsidR="00E70120" w:rsidRPr="00D85A38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  <w:bCs/>
        </w:rPr>
        <w:t>Федеральный закон Российской Федерации от 12.02.1998 №28 «О гражданской обороне».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 xml:space="preserve">Федеральный </w:t>
      </w:r>
      <w:hyperlink r:id="rId9" w:history="1">
        <w:r w:rsidRPr="00D85A38">
          <w:rPr>
            <w:rFonts w:ascii="Arial" w:hAnsi="Arial" w:cs="Arial"/>
          </w:rPr>
          <w:t>закон</w:t>
        </w:r>
      </w:hyperlink>
      <w:r w:rsidRPr="00D85A38">
        <w:rPr>
          <w:rFonts w:ascii="Arial" w:hAnsi="Arial" w:cs="Arial"/>
        </w:rPr>
        <w:t xml:space="preserve"> от 21.07.97 № 116-ФЗ </w:t>
      </w:r>
      <w:r w:rsidRPr="00D85A38">
        <w:rPr>
          <w:rFonts w:ascii="Arial" w:hAnsi="Arial" w:cs="Arial"/>
          <w:bCs/>
        </w:rPr>
        <w:t>«</w:t>
      </w:r>
      <w:r w:rsidRPr="00D85A38">
        <w:rPr>
          <w:rFonts w:ascii="Arial" w:hAnsi="Arial" w:cs="Arial"/>
        </w:rPr>
        <w:t>О промышленной безопасности опасных производственных объектов»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Федеральный закон от 21.12.1994 № 68-ФЗ «О защите населения и территорий от чрезвычайных ситуаций природного и техногенного характера»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Федеральный закон от 14.03.1995 № 33-ФЗ «Об особо охраняемых природных территориях»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Федеральный закон Российской Федерации от 23.11.2009 №261 «Об энергосбережении и повышении энергетической эффективности и о внесении изменений в отдельные законодательные акты Российской Федерации».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Федеральный закон Российской Федерации от 26.03.2003 № 35-ФЗ «Об электроэнергетике»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Федеральный закон Российской Федерации от 21.07.2011 № 256-ФЗ «О безопасности объектов топливно-энергетического комплекса»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lastRenderedPageBreak/>
        <w:t>Федеральный закон Российской Федерации от 31.03.1999 № 69-ФЗ «О газоснабжении в Российской Федерации»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Федеральный закон Российской Федерации от 27.07.2010 № 190-ФЗ «О теплоснабжении» (с изменениями на 29 июля 2917 года)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Федеральный закон от 07.12.2011 № 416-ФЗ «О водоснабжении и водоотведении»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 xml:space="preserve">Постановление Правительства Российской Федерации от 29.10.2010 № 870 «Об утверждении технического регламента о безопасности сетей газораспределения и </w:t>
      </w:r>
      <w:proofErr w:type="spellStart"/>
      <w:r w:rsidRPr="00D85A38">
        <w:rPr>
          <w:rFonts w:ascii="Arial" w:hAnsi="Arial" w:cs="Arial"/>
        </w:rPr>
        <w:t>газопотребления</w:t>
      </w:r>
      <w:proofErr w:type="spellEnd"/>
      <w:r w:rsidRPr="00D85A38">
        <w:rPr>
          <w:rFonts w:ascii="Arial" w:hAnsi="Arial" w:cs="Arial"/>
        </w:rPr>
        <w:t>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Постановление Правительства Российской Федерации от 17.10.2009 № 823 «О схемах и программах перспективного развития электроэнергетики»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Постановление Правительства Российской Федерации от 11.08.2003 № 486 «Об утверждении правил определения размеров земельных участков для размещения воздушных линий электропередачи и опор линий связи, обслуживающих электрические сети»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Постановлением Правительства Российской Федерации от 12 мая 2017 г. № 564 «Об утверждении положения о составе и содержании проектов планировки территории, предусматривающих размещение одного или нескольких линейных объектов»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 xml:space="preserve">Постановлением Правительства Российской Федерации от </w:t>
      </w:r>
      <w:proofErr w:type="spellStart"/>
      <w:r w:rsidRPr="00D85A38">
        <w:rPr>
          <w:rFonts w:ascii="Arial" w:hAnsi="Arial" w:cs="Arial"/>
        </w:rPr>
        <w:t>от</w:t>
      </w:r>
      <w:proofErr w:type="spellEnd"/>
      <w:r w:rsidRPr="00D85A38">
        <w:rPr>
          <w:rFonts w:ascii="Arial" w:hAnsi="Arial" w:cs="Arial"/>
        </w:rPr>
        <w:t xml:space="preserve"> 31 марта 2017 г. № 402 «Об утверждении правил выполнения инженерных изысканий, необходимых для подготовки документации по планировке территории, перечня видов инженерных изысканий, необходимых для подготовки документации по планировке территории, и о внесении изменений</w:t>
      </w:r>
      <w:r w:rsidR="00320C84">
        <w:rPr>
          <w:rFonts w:ascii="Arial" w:hAnsi="Arial" w:cs="Arial"/>
        </w:rPr>
        <w:t xml:space="preserve"> в постановление правительства Р</w:t>
      </w:r>
      <w:r w:rsidRPr="00D85A38">
        <w:rPr>
          <w:rFonts w:ascii="Arial" w:hAnsi="Arial" w:cs="Arial"/>
        </w:rPr>
        <w:t xml:space="preserve">оссийской </w:t>
      </w:r>
      <w:r w:rsidR="00320C84">
        <w:rPr>
          <w:rFonts w:ascii="Arial" w:hAnsi="Arial" w:cs="Arial"/>
        </w:rPr>
        <w:t>Ф</w:t>
      </w:r>
      <w:r w:rsidRPr="00D85A38">
        <w:rPr>
          <w:rFonts w:ascii="Arial" w:hAnsi="Arial" w:cs="Arial"/>
        </w:rPr>
        <w:t>едерации от 19 января 2006 г. № 20»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 xml:space="preserve">Постановление Правительства Российской Федерации от 08.08.2012 № 808 «Об организации теплоснабжения в Российской </w:t>
      </w:r>
      <w:r w:rsidRPr="00D85A38">
        <w:rPr>
          <w:rFonts w:ascii="Arial" w:hAnsi="Arial" w:cs="Arial"/>
        </w:rPr>
        <w:lastRenderedPageBreak/>
        <w:t>Федерации и о внесении изменений в некоторые акты Правительства Российской Федерации»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Постановление Правительства Российской Федерации от 05.09.2013 № 782 «О схемах водоснабжения и водоотведения»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Постановление Правительства Российской Федерации от 05.03.2007 №145 «О порядке организации и проведения государственной экспертизы проектной документации и результатов инженерных изысканий»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Постановление Правительства Российской Федерации от 19.09.1998 № 1115 «О порядке отнесения организаций к категориям по гражданской обороне» (Для служебного пользования)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нормативно-правовой акт, утверждающий положение об особо охраняемой природной территории (паспорт особо охраняемой природной территории) (при наличии)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D85A38">
        <w:rPr>
          <w:rFonts w:ascii="Arial" w:hAnsi="Arial" w:cs="Arial"/>
        </w:rPr>
        <w:t>приказ Федерального агентства лесного хозяйства от 10.06.2011 № 223 «Об утверждении правил использования лесов для строительства, реконструкции, эксплуатации линейных объектов»</w:t>
      </w:r>
      <w:r w:rsidR="00E73E68">
        <w:rPr>
          <w:rFonts w:ascii="Arial" w:hAnsi="Arial" w:cs="Arial"/>
        </w:rPr>
        <w:t>.</w:t>
      </w:r>
    </w:p>
    <w:p w:rsidR="00E70120" w:rsidRPr="009500E9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eastAsia="SimSun" w:hAnsi="Arial" w:cs="Arial"/>
          <w:bCs/>
        </w:rPr>
        <w:t>приказ Министерства регионального развития Российской Федерации от 02.04.2013 № 123 «Об утверждении технико-технологических требований к обеспечению взаимодействия федеральной государственной информационной системы территориального планирования с другими информационными системами»</w:t>
      </w:r>
      <w:r w:rsidR="00E73E68">
        <w:rPr>
          <w:rFonts w:ascii="Arial" w:eastAsia="SimSun" w:hAnsi="Arial" w:cs="Arial"/>
          <w:bCs/>
        </w:rPr>
        <w:t>.</w:t>
      </w:r>
    </w:p>
    <w:p w:rsidR="00E70120" w:rsidRPr="009500E9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eastAsia="SimSun" w:hAnsi="Arial" w:cs="Arial"/>
          <w:bCs/>
        </w:rPr>
        <w:t>приказ Министерства регионального развития Российской Федерации от 02.04.02013 № 127 «Об утверждении требований к структуре и форматам информации, составляющей информационный ресурс федеральной государственной системы территориального планирования»</w:t>
      </w:r>
      <w:r w:rsidR="00E73E68">
        <w:rPr>
          <w:rFonts w:ascii="Arial" w:eastAsia="SimSun" w:hAnsi="Arial" w:cs="Arial"/>
          <w:bCs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 xml:space="preserve">приказ Министерства экономического развития </w:t>
      </w:r>
      <w:r w:rsidRPr="009500E9">
        <w:rPr>
          <w:rFonts w:ascii="Arial" w:eastAsia="SimSun" w:hAnsi="Arial" w:cs="Arial"/>
          <w:bCs/>
        </w:rPr>
        <w:t>Российской Федерации</w:t>
      </w:r>
      <w:r w:rsidRPr="009500E9">
        <w:rPr>
          <w:rFonts w:ascii="Arial" w:hAnsi="Arial" w:cs="Arial"/>
        </w:rPr>
        <w:t xml:space="preserve"> от 01.09.2014 № 540 «Об утверждении классификатора видов разрешенного использования земельных участков»</w:t>
      </w:r>
      <w:r w:rsidR="00E73E68">
        <w:rPr>
          <w:rFonts w:ascii="Arial" w:hAnsi="Arial" w:cs="Arial"/>
        </w:rPr>
        <w:t>.</w:t>
      </w:r>
    </w:p>
    <w:p w:rsidR="00E70120" w:rsidRPr="009500E9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  <w:bCs/>
          <w:color w:val="000001"/>
        </w:rPr>
      </w:pPr>
      <w:r w:rsidRPr="009500E9">
        <w:rPr>
          <w:rFonts w:ascii="Arial" w:hAnsi="Arial" w:cs="Arial"/>
          <w:bCs/>
          <w:color w:val="000001"/>
        </w:rPr>
        <w:lastRenderedPageBreak/>
        <w:t>приказ Министерства строительства и жилищно-коммунального</w:t>
      </w:r>
      <w:r w:rsidR="0011786B">
        <w:rPr>
          <w:rFonts w:ascii="Arial" w:hAnsi="Arial" w:cs="Arial"/>
          <w:bCs/>
          <w:color w:val="000001"/>
        </w:rPr>
        <w:t xml:space="preserve"> </w:t>
      </w:r>
      <w:r w:rsidRPr="009500E9">
        <w:rPr>
          <w:rFonts w:ascii="Arial" w:hAnsi="Arial" w:cs="Arial"/>
          <w:bCs/>
          <w:color w:val="000001"/>
        </w:rPr>
        <w:t>хозяйства Российской Федерации от 25 апреля 2017 г. № 739/</w:t>
      </w:r>
      <w:proofErr w:type="spellStart"/>
      <w:r w:rsidRPr="009500E9">
        <w:rPr>
          <w:rFonts w:ascii="Arial" w:hAnsi="Arial" w:cs="Arial"/>
          <w:bCs/>
          <w:color w:val="000001"/>
        </w:rPr>
        <w:t>пр</w:t>
      </w:r>
      <w:proofErr w:type="spellEnd"/>
      <w:r w:rsidRPr="009500E9">
        <w:rPr>
          <w:rFonts w:ascii="Arial" w:hAnsi="Arial" w:cs="Arial"/>
          <w:bCs/>
          <w:color w:val="000001"/>
        </w:rPr>
        <w:t xml:space="preserve"> «Об утверждении требований к цифровым топографическим картам и цифровым топографическим планам, используемым при подготовке графической части документации по планировке территории»</w:t>
      </w:r>
      <w:r w:rsidR="00E73E68">
        <w:rPr>
          <w:rFonts w:ascii="Arial" w:hAnsi="Arial" w:cs="Arial"/>
          <w:bCs/>
          <w:color w:val="000001"/>
        </w:rPr>
        <w:t>.</w:t>
      </w:r>
    </w:p>
    <w:p w:rsidR="00E70120" w:rsidRPr="009500E9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  <w:bCs/>
          <w:color w:val="000001"/>
        </w:rPr>
      </w:pPr>
      <w:r w:rsidRPr="009500E9">
        <w:rPr>
          <w:rFonts w:ascii="Arial" w:hAnsi="Arial" w:cs="Arial"/>
          <w:bCs/>
          <w:color w:val="000001"/>
        </w:rPr>
        <w:t>приказ Министерства строительства и жилищно-коммунального</w:t>
      </w:r>
      <w:r w:rsidR="0011786B">
        <w:rPr>
          <w:rFonts w:ascii="Arial" w:hAnsi="Arial" w:cs="Arial"/>
          <w:bCs/>
          <w:color w:val="000001"/>
        </w:rPr>
        <w:t xml:space="preserve"> </w:t>
      </w:r>
      <w:r w:rsidRPr="009500E9">
        <w:rPr>
          <w:rFonts w:ascii="Arial" w:hAnsi="Arial" w:cs="Arial"/>
          <w:bCs/>
          <w:color w:val="000001"/>
        </w:rPr>
        <w:t>хозяйства Российской Федерации от 25 апреля 2017 г. № 740/</w:t>
      </w:r>
      <w:proofErr w:type="spellStart"/>
      <w:r w:rsidRPr="009500E9">
        <w:rPr>
          <w:rFonts w:ascii="Arial" w:hAnsi="Arial" w:cs="Arial"/>
          <w:bCs/>
          <w:color w:val="000001"/>
        </w:rPr>
        <w:t>пр</w:t>
      </w:r>
      <w:proofErr w:type="spellEnd"/>
      <w:r w:rsidRPr="009500E9">
        <w:rPr>
          <w:rFonts w:ascii="Arial" w:hAnsi="Arial" w:cs="Arial"/>
          <w:bCs/>
          <w:color w:val="000001"/>
        </w:rPr>
        <w:t xml:space="preserve"> «Об установлении случаев подготовки и требований </w:t>
      </w:r>
      <w:proofErr w:type="gramStart"/>
      <w:r w:rsidRPr="009500E9">
        <w:rPr>
          <w:rFonts w:ascii="Arial" w:hAnsi="Arial" w:cs="Arial"/>
          <w:bCs/>
          <w:color w:val="000001"/>
        </w:rPr>
        <w:t>к подготовке</w:t>
      </w:r>
      <w:proofErr w:type="gramEnd"/>
      <w:r w:rsidRPr="009500E9">
        <w:rPr>
          <w:rFonts w:ascii="Arial" w:hAnsi="Arial" w:cs="Arial"/>
          <w:bCs/>
          <w:color w:val="000001"/>
        </w:rPr>
        <w:t xml:space="preserve"> входящей в состав материалов по обоснованию проекта планировки территории схемы вертикальной планировки, инженерной подготовки и инженерной защиты территории»</w:t>
      </w:r>
      <w:r w:rsidR="00E73E68">
        <w:rPr>
          <w:rFonts w:ascii="Arial" w:hAnsi="Arial" w:cs="Arial"/>
          <w:bCs/>
          <w:color w:val="000001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приказ Министерства энергетики Российской Федерации от 29.07.2011 № 316 «Об утверждении схемы размещения генерирующих объектов электроэнергетики на основе использования возобновляемых источников энергии на территории Российской Федерации»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приказ Министерства энергетики Российской Федерации от 13.08.2012 № 387 «Об утверждении схемы и программы развития Единой энергетической системы России на 2012 – 2018 годы»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 xml:space="preserve">приказ </w:t>
      </w:r>
      <w:r w:rsidRPr="009500E9">
        <w:rPr>
          <w:rFonts w:ascii="Arial" w:eastAsia="SimSun" w:hAnsi="Arial" w:cs="Arial"/>
          <w:bCs/>
        </w:rPr>
        <w:t xml:space="preserve">Министерства регионального развития Российской Федерации </w:t>
      </w:r>
      <w:r w:rsidRPr="009500E9">
        <w:rPr>
          <w:rFonts w:ascii="Arial" w:hAnsi="Arial" w:cs="Arial"/>
        </w:rPr>
        <w:t>от 26.07.2013 № 310 «Об утверждении методических указаний по анализу показателей, используемых для оценки надежности систем теплоснабжения»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 xml:space="preserve">письмо Федерального агентства лесного хозяйства от 13.12.2012 № НК-03-54/14278 «О применении положений приказа </w:t>
      </w:r>
      <w:r w:rsidRPr="009500E9">
        <w:rPr>
          <w:rFonts w:ascii="Arial" w:hAnsi="Arial" w:cs="Arial"/>
          <w:bCs/>
        </w:rPr>
        <w:t xml:space="preserve">Федерального агентства лесного хозяйства России </w:t>
      </w:r>
      <w:r w:rsidRPr="009500E9">
        <w:rPr>
          <w:rFonts w:ascii="Arial" w:hAnsi="Arial" w:cs="Arial"/>
        </w:rPr>
        <w:t>от 10.06.2011 № 223 в части объектов электроэнергетики»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Правила выполнения инженерных изысканий, необходимых для подготовки документации по планировки территории, утвержденные Постановлением Правительства Российской Федерации от 31 марта 2017 г. № 402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lastRenderedPageBreak/>
        <w:t>Положение о составе и содержании проектов планировки территории, предусматривающих размещение одного или нескольких линейных объектов утвержденные Постановлением Правительства Российской Федерации от 12 мая 2017 г. № 564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 xml:space="preserve">Правила противопожарного режима в Российской Федерации, утверждённые постановлением Правительства </w:t>
      </w:r>
      <w:r w:rsidRPr="009500E9">
        <w:rPr>
          <w:rFonts w:ascii="Arial" w:eastAsia="SimSun" w:hAnsi="Arial" w:cs="Arial"/>
          <w:bCs/>
        </w:rPr>
        <w:t>Российской Федерации</w:t>
      </w:r>
      <w:r w:rsidRPr="009500E9">
        <w:rPr>
          <w:rFonts w:ascii="Arial" w:hAnsi="Arial" w:cs="Arial"/>
        </w:rPr>
        <w:t xml:space="preserve"> от 25.04.2012 № 390 «О противопожарном режиме»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Лесохозяйственный регламент лесничества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  <w:bCs/>
        </w:rPr>
        <w:t>Правила устройства электроустановок, у</w:t>
      </w:r>
      <w:r w:rsidRPr="009500E9">
        <w:rPr>
          <w:rFonts w:ascii="Arial" w:hAnsi="Arial" w:cs="Arial"/>
        </w:rPr>
        <w:t>твержденные п</w:t>
      </w:r>
      <w:hyperlink r:id="rId10" w:history="1">
        <w:r w:rsidRPr="009500E9">
          <w:rPr>
            <w:rFonts w:ascii="Arial" w:hAnsi="Arial" w:cs="Arial"/>
          </w:rPr>
          <w:t>риказом</w:t>
        </w:r>
      </w:hyperlink>
      <w:r w:rsidRPr="009500E9">
        <w:rPr>
          <w:rFonts w:ascii="Arial" w:hAnsi="Arial" w:cs="Arial"/>
        </w:rPr>
        <w:t xml:space="preserve"> Министерства энергетики Российской Федерации от 20.06.2003 №</w:t>
      </w:r>
      <w:r w:rsidR="00763A0B">
        <w:rPr>
          <w:rFonts w:ascii="Arial" w:hAnsi="Arial" w:cs="Arial"/>
        </w:rPr>
        <w:t> </w:t>
      </w:r>
      <w:r w:rsidRPr="009500E9">
        <w:rPr>
          <w:rFonts w:ascii="Arial" w:hAnsi="Arial" w:cs="Arial"/>
        </w:rPr>
        <w:t>242</w:t>
      </w:r>
      <w:r w:rsidR="00E73E68">
        <w:rPr>
          <w:rFonts w:ascii="Arial" w:hAnsi="Arial" w:cs="Arial"/>
        </w:rPr>
        <w:t>.</w:t>
      </w:r>
    </w:p>
    <w:p w:rsidR="00E70120" w:rsidRPr="009500E9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eastAsia="SimSun" w:hAnsi="Arial" w:cs="Arial"/>
          <w:bCs/>
        </w:rPr>
        <w:t>СП 46.13330.2012. Свод правил. Мосты и труб</w:t>
      </w:r>
      <w:r w:rsidR="0011786B">
        <w:rPr>
          <w:rFonts w:ascii="Arial" w:eastAsia="SimSun" w:hAnsi="Arial" w:cs="Arial"/>
          <w:bCs/>
        </w:rPr>
        <w:t>ы. Актуализированная редакция СНиП 3.06.04-91,</w:t>
      </w:r>
      <w:r w:rsidRPr="009500E9">
        <w:rPr>
          <w:rFonts w:ascii="Arial" w:eastAsia="SimSun" w:hAnsi="Arial" w:cs="Arial"/>
          <w:bCs/>
        </w:rPr>
        <w:t xml:space="preserve"> утвержденный приказом Министерства регионального развития Российской Федерации от 29.12.2011 № 635</w:t>
      </w:r>
      <w:r w:rsidR="00E73E68">
        <w:rPr>
          <w:rFonts w:ascii="Arial" w:eastAsia="SimSun" w:hAnsi="Arial" w:cs="Arial"/>
          <w:bCs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 xml:space="preserve">технический </w:t>
      </w:r>
      <w:hyperlink r:id="rId11" w:history="1">
        <w:r w:rsidRPr="009500E9">
          <w:rPr>
            <w:rFonts w:ascii="Arial" w:hAnsi="Arial" w:cs="Arial"/>
          </w:rPr>
          <w:t>регламент</w:t>
        </w:r>
      </w:hyperlink>
      <w:r w:rsidRPr="009500E9">
        <w:rPr>
          <w:rFonts w:ascii="Arial" w:hAnsi="Arial" w:cs="Arial"/>
        </w:rPr>
        <w:t xml:space="preserve"> «О безопасности сетей газораспределения и </w:t>
      </w:r>
      <w:proofErr w:type="spellStart"/>
      <w:r w:rsidRPr="009500E9">
        <w:rPr>
          <w:rFonts w:ascii="Arial" w:hAnsi="Arial" w:cs="Arial"/>
        </w:rPr>
        <w:t>газопотребления</w:t>
      </w:r>
      <w:proofErr w:type="spellEnd"/>
      <w:r w:rsidRPr="009500E9">
        <w:rPr>
          <w:rFonts w:ascii="Arial" w:hAnsi="Arial" w:cs="Arial"/>
        </w:rPr>
        <w:t>», утвержденный постановлением Правительства Российской Федерации от 29.10.2010 № 870)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Правила безопасности для объектов, использующих сжиженные углеводородные газы, утвержденные приказом Федеральной службы по экологическому, технологическому и атомному надзору от 21.11.2013 № 558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47.13330.2012. Свод правил. Инженерные изыскания для строительства. Основные положени</w:t>
      </w:r>
      <w:r w:rsidR="0011786B">
        <w:rPr>
          <w:rFonts w:ascii="Arial" w:hAnsi="Arial" w:cs="Arial"/>
        </w:rPr>
        <w:t>я. Актуализированная редакция СН</w:t>
      </w:r>
      <w:r w:rsidRPr="009500E9">
        <w:rPr>
          <w:rFonts w:ascii="Arial" w:hAnsi="Arial" w:cs="Arial"/>
        </w:rPr>
        <w:t>иП 11-02-96</w:t>
      </w:r>
      <w:r w:rsidR="0007720B">
        <w:rPr>
          <w:rFonts w:ascii="Arial" w:hAnsi="Arial" w:cs="Arial"/>
        </w:rPr>
        <w:t>, утверждённый</w:t>
      </w:r>
      <w:r w:rsidRPr="009500E9">
        <w:rPr>
          <w:rFonts w:ascii="Arial" w:hAnsi="Arial" w:cs="Arial"/>
        </w:rPr>
        <w:t xml:space="preserve"> приказом Госстроя России от 10.12.2012 № 83/ГС)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51.13330.2011. Свод правил. Защита от шума. А</w:t>
      </w:r>
      <w:r w:rsidR="0011786B">
        <w:rPr>
          <w:rFonts w:ascii="Arial" w:hAnsi="Arial" w:cs="Arial"/>
        </w:rPr>
        <w:t>ктуализированная редакция СН</w:t>
      </w:r>
      <w:r w:rsidRPr="009500E9">
        <w:rPr>
          <w:rFonts w:ascii="Arial" w:hAnsi="Arial" w:cs="Arial"/>
        </w:rPr>
        <w:t xml:space="preserve">иП 23-03-2003, утверждённый приказом </w:t>
      </w:r>
      <w:r w:rsidRPr="009500E9">
        <w:rPr>
          <w:rFonts w:ascii="Arial" w:eastAsia="SimSun" w:hAnsi="Arial" w:cs="Arial"/>
          <w:bCs/>
        </w:rPr>
        <w:t>Министерства регионального развития Российской Федерации</w:t>
      </w:r>
      <w:r w:rsidRPr="009500E9">
        <w:rPr>
          <w:rFonts w:ascii="Arial" w:hAnsi="Arial" w:cs="Arial"/>
        </w:rPr>
        <w:t xml:space="preserve"> от 28.12.2010 № 825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11-102-97 «Инженерно-экологические изыскания для строительства», одобренный письмом Госстроя России от 10.07.1997 № 9-1-1/69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lastRenderedPageBreak/>
        <w:t>СП 36.13330.2012. Свод правил. Магистральные трубопровод</w:t>
      </w:r>
      <w:r w:rsidR="0011786B">
        <w:rPr>
          <w:rFonts w:ascii="Arial" w:hAnsi="Arial" w:cs="Arial"/>
        </w:rPr>
        <w:t>ы. Актуализированная редакция СН</w:t>
      </w:r>
      <w:r w:rsidRPr="009500E9">
        <w:rPr>
          <w:rFonts w:ascii="Arial" w:hAnsi="Arial" w:cs="Arial"/>
        </w:rPr>
        <w:t>иП 2.05.06-85*, утверждённый приказом Госстроя от 25.12.2012 № 108/ГС</w:t>
      </w:r>
      <w:r w:rsidR="00E73E68">
        <w:rPr>
          <w:rFonts w:ascii="Arial" w:hAnsi="Arial" w:cs="Arial"/>
        </w:rPr>
        <w:t>.</w:t>
      </w:r>
    </w:p>
    <w:p w:rsidR="00E70120" w:rsidRDefault="006221D5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hyperlink r:id="rId12" w:history="1">
        <w:r w:rsidR="00E70120" w:rsidRPr="009500E9">
          <w:rPr>
            <w:rFonts w:ascii="Arial" w:hAnsi="Arial" w:cs="Arial"/>
          </w:rPr>
          <w:t>СП 62.13330.2011</w:t>
        </w:r>
      </w:hyperlink>
      <w:r w:rsidR="00E70120" w:rsidRPr="009500E9">
        <w:rPr>
          <w:rFonts w:ascii="Arial" w:hAnsi="Arial" w:cs="Arial"/>
        </w:rPr>
        <w:t>. Газораспределительные систем</w:t>
      </w:r>
      <w:r w:rsidR="0011786B">
        <w:rPr>
          <w:rFonts w:ascii="Arial" w:hAnsi="Arial" w:cs="Arial"/>
        </w:rPr>
        <w:t>ы. Актуализированная редакция СН</w:t>
      </w:r>
      <w:r w:rsidR="00E70120" w:rsidRPr="009500E9">
        <w:rPr>
          <w:rFonts w:ascii="Arial" w:hAnsi="Arial" w:cs="Arial"/>
        </w:rPr>
        <w:t xml:space="preserve">иП 42-01-2002, утверждённый приказом </w:t>
      </w:r>
      <w:r w:rsidR="00E70120" w:rsidRPr="009500E9">
        <w:rPr>
          <w:rFonts w:ascii="Arial" w:eastAsia="SimSun" w:hAnsi="Arial" w:cs="Arial"/>
          <w:bCs/>
        </w:rPr>
        <w:t xml:space="preserve">Министерства регионального развития Российской Федерации </w:t>
      </w:r>
      <w:r w:rsidR="00E70120" w:rsidRPr="009500E9">
        <w:rPr>
          <w:rFonts w:ascii="Arial" w:hAnsi="Arial" w:cs="Arial"/>
        </w:rPr>
        <w:t>от 27.12.2010 № 780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1.13130.2009 «Свод правил. Системы противопожарной защиты. Эвакуационные пути и выходы»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112.13330.2011. «Пожарная безопасность зданий и сооружений». Актуализированная редакция СНиП 21-01-97*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115.13330.2016. «Геофизика опасных природных воздействий». Актуализированная редакция СНиП 22-01-95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124.13330.2012 «Тепловые сети». Актуализированная редакция СНиП 41-02-2003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14.13330.2014 «Строительство в сейсмических районах». СНиП II-7-81* (актуализированного СНиП II-7-81* "Строительство в сейсмических районах" (СП 14.13330.2011)) (с Изменением №1)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165.1325800.2014 «Инженерно-технические мероприятия по гражданской обороне». Актуализированная редакция СНиП 2.01.51-90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31.13330.2012 «Водоснабжение. Наружные сети и сооружения». Актуализированная редакция СНиП 2.04.02-84 (с Изменениями №1, 2)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31-102-99 «Требования доступности общественных зданий и сооружений для инвалидов и других маломобильных посетителей»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31-110-2003 «Проектирование и монтаж электроустановок жилых и общественных зданий»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32.13330.2012 «Канализация. Наружные сети и сооружения». Актуализированная редакция СНиП 2.04.03-85 (с Изменением №1)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lastRenderedPageBreak/>
        <w:t>СП 35-101-2001 «Проектирование зданий и сооружений с учетом доступности для маломобильных групп населения. Общие положения»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35-102-2001 «Жилая среда с планировочными элементами, доступными инвалидам»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35-103-2001 «Общественные здания и сооружения, доступные маломобильным посетителям»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42.13330.2016 «Градостроительство. Планировка и застройка городских и сельских поселений». Актуализированная редакция СНиП 2.07.01-89*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СП 59.13330.2016 «Доступность зданий и сооружений для маломобильных групп населения». Актуализированная редакция СНиП 35-01-2001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СанПиН 2.1.7.1287-03 «Санитарно-эпидемиологические требования к качеству почвы»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СНиП 11-04-2003 «Инструкция о порядке разработки, согласования, экспертизы и утверждения градостроительной документации»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ГОСТ 17.2.1.01-76. «Охрана природы. Атмосфера. Классификация выбросов по составу» (с Изменением №1)</w:t>
      </w:r>
      <w:r w:rsidR="00E73E68">
        <w:rPr>
          <w:rFonts w:ascii="Arial" w:hAnsi="Arial" w:cs="Arial"/>
        </w:rPr>
        <w:t>.</w:t>
      </w:r>
    </w:p>
    <w:p w:rsidR="00E70120" w:rsidRDefault="00E70120" w:rsidP="00E70120">
      <w:pPr>
        <w:pStyle w:val="afc"/>
        <w:numPr>
          <w:ilvl w:val="0"/>
          <w:numId w:val="6"/>
        </w:numPr>
        <w:spacing w:line="360" w:lineRule="auto"/>
        <w:jc w:val="both"/>
        <w:rPr>
          <w:rFonts w:ascii="Arial" w:hAnsi="Arial" w:cs="Arial"/>
        </w:rPr>
      </w:pPr>
      <w:r w:rsidRPr="009500E9">
        <w:rPr>
          <w:rFonts w:ascii="Arial" w:hAnsi="Arial" w:cs="Arial"/>
        </w:rPr>
        <w:t>РДС 30-201-98. Система нормативных документов в строительстве. Руководящий документ системы. Инструкция о порядке проектирования и установления красных линий в городах и других поселениях Российской Федерации</w:t>
      </w:r>
      <w:proofErr w:type="gramStart"/>
      <w:r w:rsidR="00E73E68">
        <w:rPr>
          <w:rFonts w:ascii="Arial" w:hAnsi="Arial" w:cs="Arial"/>
        </w:rPr>
        <w:t>.</w:t>
      </w:r>
      <w:proofErr w:type="gramEnd"/>
      <w:r w:rsidRPr="009500E9">
        <w:rPr>
          <w:rFonts w:ascii="Arial" w:hAnsi="Arial" w:cs="Arial"/>
        </w:rPr>
        <w:t xml:space="preserve"> принятое постановлением Госстроя России от 06.04.1998 № 18-30.</w:t>
      </w:r>
    </w:p>
    <w:p w:rsidR="0011786B" w:rsidRPr="0011786B" w:rsidRDefault="0011786B" w:rsidP="0011786B">
      <w:pPr>
        <w:pStyle w:val="afc"/>
        <w:numPr>
          <w:ilvl w:val="0"/>
          <w:numId w:val="6"/>
        </w:numPr>
        <w:spacing w:line="360" w:lineRule="auto"/>
        <w:ind w:left="1776"/>
        <w:jc w:val="both"/>
        <w:rPr>
          <w:rFonts w:ascii="Arial" w:hAnsi="Arial" w:cs="Arial"/>
        </w:rPr>
      </w:pPr>
      <w:r w:rsidRPr="004C673F">
        <w:rPr>
          <w:rFonts w:ascii="Arial" w:hAnsi="Arial" w:cs="Arial"/>
        </w:rPr>
        <w:t xml:space="preserve">Постановление </w:t>
      </w:r>
      <w:r>
        <w:rPr>
          <w:rFonts w:ascii="Arial" w:hAnsi="Arial" w:cs="Arial"/>
        </w:rPr>
        <w:t>от 24 февраля 2009 года № </w:t>
      </w:r>
      <w:r w:rsidRPr="004C673F">
        <w:rPr>
          <w:rFonts w:ascii="Arial" w:hAnsi="Arial" w:cs="Arial"/>
        </w:rPr>
        <w:t>160 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</w:t>
      </w:r>
      <w:r>
        <w:rPr>
          <w:rFonts w:ascii="Arial" w:hAnsi="Arial" w:cs="Arial"/>
        </w:rPr>
        <w:t>.</w:t>
      </w:r>
    </w:p>
    <w:p w:rsidR="0030777A" w:rsidRDefault="0011786B" w:rsidP="0011786B">
      <w:pPr>
        <w:pStyle w:val="afc"/>
        <w:numPr>
          <w:ilvl w:val="0"/>
          <w:numId w:val="6"/>
        </w:numPr>
        <w:spacing w:line="360" w:lineRule="auto"/>
        <w:ind w:left="1776"/>
        <w:jc w:val="both"/>
        <w:rPr>
          <w:rFonts w:ascii="Arial" w:hAnsi="Arial" w:cs="Arial"/>
        </w:rPr>
      </w:pPr>
      <w:r>
        <w:rPr>
          <w:rFonts w:ascii="Arial" w:hAnsi="Arial" w:cs="Arial"/>
        </w:rPr>
        <w:t>Приказ «</w:t>
      </w:r>
      <w:r w:rsidRPr="004C673F">
        <w:rPr>
          <w:rFonts w:ascii="Arial" w:hAnsi="Arial" w:cs="Arial"/>
        </w:rPr>
        <w:t>Об утверждении Порядка согласования Федеральной службой по экологическому, технологическому и атомному надзору границ охранных зон в отношении объектов электросетевого хозяйства</w:t>
      </w:r>
      <w:r>
        <w:rPr>
          <w:rFonts w:ascii="Arial" w:hAnsi="Arial" w:cs="Arial"/>
        </w:rPr>
        <w:t>» от 17 января 2013 года №</w:t>
      </w:r>
      <w:r w:rsidRPr="004C673F">
        <w:rPr>
          <w:rFonts w:ascii="Arial" w:hAnsi="Arial" w:cs="Arial"/>
        </w:rPr>
        <w:t xml:space="preserve"> 9</w:t>
      </w:r>
      <w:r>
        <w:rPr>
          <w:rFonts w:ascii="Arial" w:hAnsi="Arial" w:cs="Arial"/>
        </w:rPr>
        <w:t>.</w:t>
      </w:r>
    </w:p>
    <w:p w:rsidR="001435E8" w:rsidRPr="000D2ECD" w:rsidRDefault="001435E8" w:rsidP="009D66CB">
      <w:pPr>
        <w:pStyle w:val="0"/>
        <w:spacing w:after="120"/>
        <w:rPr>
          <w:b/>
          <w:bCs/>
          <w:color w:val="0F243E" w:themeColor="text2" w:themeShade="80"/>
        </w:rPr>
      </w:pPr>
      <w:r w:rsidRPr="000D2ECD">
        <w:rPr>
          <w:b/>
          <w:bCs/>
          <w:color w:val="0F243E" w:themeColor="text2" w:themeShade="80"/>
        </w:rPr>
        <w:lastRenderedPageBreak/>
        <w:t>Документы территориального планирования:</w:t>
      </w:r>
    </w:p>
    <w:p w:rsidR="0056111D" w:rsidRDefault="0056111D" w:rsidP="0056111D">
      <w:pPr>
        <w:pStyle w:val="0"/>
        <w:numPr>
          <w:ilvl w:val="0"/>
          <w:numId w:val="7"/>
        </w:numPr>
        <w:tabs>
          <w:tab w:val="left" w:pos="1701"/>
        </w:tabs>
        <w:spacing w:after="120"/>
        <w:ind w:left="1418" w:firstLine="0"/>
        <w:rPr>
          <w:szCs w:val="24"/>
        </w:rPr>
      </w:pPr>
      <w:bookmarkStart w:id="6" w:name="_Toc459024885"/>
      <w:r>
        <w:rPr>
          <w:szCs w:val="24"/>
        </w:rPr>
        <w:t>Схема территориального планирования Ставропольского края.</w:t>
      </w:r>
    </w:p>
    <w:p w:rsidR="0056111D" w:rsidRDefault="0056111D" w:rsidP="0056111D">
      <w:pPr>
        <w:pStyle w:val="0"/>
        <w:spacing w:after="120"/>
        <w:rPr>
          <w:szCs w:val="24"/>
        </w:rPr>
      </w:pPr>
      <w:r>
        <w:rPr>
          <w:szCs w:val="24"/>
        </w:rPr>
        <w:t xml:space="preserve">2. Генеральный план муниципального образования </w:t>
      </w:r>
      <w:proofErr w:type="spellStart"/>
      <w:r>
        <w:rPr>
          <w:szCs w:val="24"/>
        </w:rPr>
        <w:t>Казинского</w:t>
      </w:r>
      <w:proofErr w:type="spellEnd"/>
      <w:r>
        <w:rPr>
          <w:szCs w:val="24"/>
        </w:rPr>
        <w:t xml:space="preserve"> сельсовета Андроповского района Ставропольского края.</w:t>
      </w:r>
    </w:p>
    <w:p w:rsidR="0056111D" w:rsidRDefault="0056111D" w:rsidP="0056111D">
      <w:pPr>
        <w:pStyle w:val="0"/>
        <w:spacing w:after="120"/>
        <w:rPr>
          <w:szCs w:val="24"/>
        </w:rPr>
      </w:pPr>
      <w:r>
        <w:rPr>
          <w:szCs w:val="24"/>
        </w:rPr>
        <w:t xml:space="preserve">3. Правила землепользования и застройки муниципального образования </w:t>
      </w:r>
      <w:proofErr w:type="spellStart"/>
      <w:r>
        <w:rPr>
          <w:szCs w:val="24"/>
        </w:rPr>
        <w:t>Казинского</w:t>
      </w:r>
      <w:proofErr w:type="spellEnd"/>
      <w:r>
        <w:rPr>
          <w:szCs w:val="24"/>
        </w:rPr>
        <w:t xml:space="preserve"> сельсовета Андроповского района Ставропольского края.</w:t>
      </w:r>
    </w:p>
    <w:p w:rsidR="00865E2F" w:rsidRDefault="006D10C9" w:rsidP="00420123">
      <w:pPr>
        <w:pStyle w:val="0"/>
        <w:spacing w:after="120"/>
        <w:rPr>
          <w:rStyle w:val="aff3"/>
          <w:bCs w:val="0"/>
          <w:color w:val="0F243E" w:themeColor="text2" w:themeShade="80"/>
          <w:spacing w:val="0"/>
        </w:rPr>
      </w:pPr>
      <w:r>
        <w:rPr>
          <w:rStyle w:val="aff3"/>
          <w:bCs w:val="0"/>
          <w:color w:val="0F243E" w:themeColor="text2" w:themeShade="80"/>
          <w:spacing w:val="0"/>
        </w:rPr>
        <w:br w:type="page"/>
      </w:r>
    </w:p>
    <w:p w:rsidR="009D66CB" w:rsidRPr="00C924DC" w:rsidRDefault="006D10C9" w:rsidP="0056111D">
      <w:pPr>
        <w:pStyle w:val="0"/>
        <w:spacing w:after="120"/>
        <w:outlineLvl w:val="0"/>
        <w:rPr>
          <w:rStyle w:val="aff3"/>
          <w:b w:val="0"/>
          <w:bCs w:val="0"/>
          <w:smallCaps w:val="0"/>
          <w:spacing w:val="0"/>
          <w:szCs w:val="24"/>
        </w:rPr>
      </w:pPr>
      <w:r w:rsidRPr="002E02B5">
        <w:rPr>
          <w:rStyle w:val="aff3"/>
          <w:color w:val="0F243E" w:themeColor="text2" w:themeShade="80"/>
        </w:rPr>
        <w:lastRenderedPageBreak/>
        <w:t xml:space="preserve">2. </w:t>
      </w:r>
      <w:r w:rsidR="009D66CB" w:rsidRPr="002E02B5">
        <w:rPr>
          <w:rStyle w:val="aff3"/>
          <w:color w:val="0F243E" w:themeColor="text2" w:themeShade="80"/>
        </w:rPr>
        <w:t>ИСХОДНЫЕ ДАННЫЕ</w:t>
      </w:r>
    </w:p>
    <w:p w:rsidR="00224F9F" w:rsidRDefault="00224F9F" w:rsidP="00224F9F">
      <w:pPr>
        <w:pStyle w:val="0"/>
        <w:spacing w:after="120"/>
      </w:pPr>
      <w:r>
        <w:t>В качестве исходных данных для разработки пр</w:t>
      </w:r>
      <w:r w:rsidR="00763A0B">
        <w:t>оектной документации на линейный</w:t>
      </w:r>
      <w:r>
        <w:t xml:space="preserve"> объект</w:t>
      </w:r>
      <w:r w:rsidR="007A747D">
        <w:rPr>
          <w:szCs w:val="24"/>
        </w:rPr>
        <w:t xml:space="preserve"> </w:t>
      </w:r>
      <w:r w:rsidR="0011786B">
        <w:rPr>
          <w:color w:val="0D0D0D" w:themeColor="text1" w:themeTint="F2"/>
          <w:szCs w:val="24"/>
        </w:rPr>
        <w:t>использованы</w:t>
      </w:r>
      <w:r w:rsidR="00DE659D">
        <w:rPr>
          <w:color w:val="0D0D0D" w:themeColor="text1" w:themeTint="F2"/>
          <w:szCs w:val="24"/>
        </w:rPr>
        <w:t>:</w:t>
      </w:r>
    </w:p>
    <w:p w:rsidR="00224F9F" w:rsidRDefault="00224F9F" w:rsidP="00114D54">
      <w:pPr>
        <w:pStyle w:val="0"/>
        <w:numPr>
          <w:ilvl w:val="0"/>
          <w:numId w:val="1"/>
        </w:numPr>
        <w:tabs>
          <w:tab w:val="left" w:pos="1843"/>
        </w:tabs>
        <w:spacing w:after="120"/>
        <w:ind w:left="1418" w:firstLine="0"/>
      </w:pPr>
      <w:r>
        <w:t>Материалы инженерно-геодезических изысканий, предоставленные заказчиком;</w:t>
      </w:r>
    </w:p>
    <w:p w:rsidR="00CF25FA" w:rsidRDefault="00CF25FA" w:rsidP="00114D54">
      <w:pPr>
        <w:pStyle w:val="0"/>
        <w:numPr>
          <w:ilvl w:val="0"/>
          <w:numId w:val="1"/>
        </w:numPr>
        <w:tabs>
          <w:tab w:val="left" w:pos="1843"/>
        </w:tabs>
        <w:spacing w:after="120"/>
        <w:ind w:left="1418" w:firstLine="0"/>
      </w:pPr>
      <w:r w:rsidRPr="006D10C9">
        <w:t xml:space="preserve">Данные </w:t>
      </w:r>
      <w:r>
        <w:t>кадастровых паспортов территории (</w:t>
      </w:r>
      <w:r w:rsidRPr="006D10C9">
        <w:t>КПТ</w:t>
      </w:r>
      <w:r>
        <w:t>)</w:t>
      </w:r>
      <w:r w:rsidRPr="006D10C9">
        <w:t xml:space="preserve"> на</w:t>
      </w:r>
      <w:r w:rsidR="00BC290A">
        <w:t xml:space="preserve"> территорию производства работ;</w:t>
      </w:r>
    </w:p>
    <w:p w:rsidR="00E17E83" w:rsidRDefault="00E17E83" w:rsidP="00114D54">
      <w:pPr>
        <w:pStyle w:val="0"/>
        <w:numPr>
          <w:ilvl w:val="0"/>
          <w:numId w:val="1"/>
        </w:numPr>
        <w:tabs>
          <w:tab w:val="left" w:pos="1843"/>
        </w:tabs>
        <w:spacing w:after="120"/>
        <w:ind w:left="1418" w:firstLine="0"/>
      </w:pPr>
      <w:r>
        <w:t>Сведения из Единого Государственного реестра недвижимости;</w:t>
      </w:r>
    </w:p>
    <w:p w:rsidR="00CF25FA" w:rsidRDefault="00CF25FA" w:rsidP="00114D54">
      <w:pPr>
        <w:pStyle w:val="0"/>
        <w:numPr>
          <w:ilvl w:val="0"/>
          <w:numId w:val="1"/>
        </w:numPr>
        <w:tabs>
          <w:tab w:val="left" w:pos="1843"/>
        </w:tabs>
        <w:spacing w:after="120"/>
        <w:ind w:left="1418" w:firstLine="0"/>
      </w:pPr>
      <w:r>
        <w:t>Рез</w:t>
      </w:r>
      <w:r w:rsidR="003F15A8">
        <w:t>ул</w:t>
      </w:r>
      <w:r>
        <w:t xml:space="preserve">ьтаты </w:t>
      </w:r>
      <w:r w:rsidRPr="006D10C9">
        <w:t>геодезической съемки</w:t>
      </w:r>
      <w:r>
        <w:t>, выполненной на поверенном геодезическом оборудовании.</w:t>
      </w:r>
    </w:p>
    <w:p w:rsidR="00224F9F" w:rsidRPr="006E1882" w:rsidRDefault="00C90C91" w:rsidP="00224F9F">
      <w:pPr>
        <w:pStyle w:val="0"/>
        <w:tabs>
          <w:tab w:val="left" w:pos="1843"/>
        </w:tabs>
        <w:spacing w:after="120"/>
      </w:pPr>
      <w:r>
        <w:t xml:space="preserve">Графическая часть </w:t>
      </w:r>
      <w:r w:rsidRPr="006E1882">
        <w:t>про</w:t>
      </w:r>
      <w:r>
        <w:t xml:space="preserve">екта </w:t>
      </w:r>
      <w:r w:rsidR="00224F9F">
        <w:t xml:space="preserve">межевания территории </w:t>
      </w:r>
      <w:r>
        <w:t xml:space="preserve">строительства линейных объектов </w:t>
      </w:r>
      <w:r w:rsidR="00224F9F">
        <w:t>выполнен</w:t>
      </w:r>
      <w:r>
        <w:t>а</w:t>
      </w:r>
      <w:r w:rsidR="000248E1">
        <w:t xml:space="preserve"> на</w:t>
      </w:r>
      <w:r w:rsidR="00224F9F" w:rsidRPr="00371A09">
        <w:t xml:space="preserve"> топографической основе в </w:t>
      </w:r>
      <w:r w:rsidR="00224F9F" w:rsidRPr="00BC290A">
        <w:t xml:space="preserve">масштабе </w:t>
      </w:r>
      <w:r w:rsidR="00224F9F" w:rsidRPr="00763A0B">
        <w:t>1:</w:t>
      </w:r>
      <w:r w:rsidR="0056111D">
        <w:t>2</w:t>
      </w:r>
      <w:r w:rsidR="0011565C" w:rsidRPr="00763A0B">
        <w:t xml:space="preserve"> </w:t>
      </w:r>
      <w:r w:rsidR="00224F9F" w:rsidRPr="00763A0B">
        <w:t>000.</w:t>
      </w:r>
    </w:p>
    <w:p w:rsidR="00E17E83" w:rsidRDefault="00E17E83">
      <w:pPr>
        <w:spacing w:after="200" w:line="276" w:lineRule="auto"/>
        <w:rPr>
          <w:rStyle w:val="aff3"/>
          <w:rFonts w:ascii="Arial" w:hAnsi="Arial" w:cs="Arial"/>
          <w:bCs w:val="0"/>
          <w:color w:val="0F243E" w:themeColor="text2" w:themeShade="80"/>
          <w:spacing w:val="0"/>
          <w:sz w:val="28"/>
        </w:rPr>
      </w:pPr>
      <w:r>
        <w:rPr>
          <w:rStyle w:val="aff3"/>
          <w:rFonts w:ascii="Arial" w:hAnsi="Arial" w:cs="Arial"/>
          <w:bCs w:val="0"/>
          <w:color w:val="0F243E" w:themeColor="text2" w:themeShade="80"/>
          <w:spacing w:val="0"/>
        </w:rPr>
        <w:br w:type="page"/>
      </w:r>
    </w:p>
    <w:p w:rsidR="006D10C9" w:rsidRDefault="009D66CB" w:rsidP="009D66CB">
      <w:pPr>
        <w:pStyle w:val="1"/>
        <w:spacing w:after="120" w:line="276" w:lineRule="auto"/>
        <w:jc w:val="both"/>
        <w:rPr>
          <w:rStyle w:val="aff3"/>
          <w:rFonts w:ascii="Arial" w:hAnsi="Arial" w:cs="Arial"/>
          <w:bCs w:val="0"/>
          <w:color w:val="0F243E" w:themeColor="text2" w:themeShade="80"/>
          <w:spacing w:val="0"/>
        </w:rPr>
      </w:pPr>
      <w:bookmarkStart w:id="7" w:name="_Toc6171904"/>
      <w:r>
        <w:rPr>
          <w:rStyle w:val="aff3"/>
          <w:rFonts w:ascii="Arial" w:hAnsi="Arial" w:cs="Arial"/>
          <w:bCs w:val="0"/>
          <w:color w:val="0F243E" w:themeColor="text2" w:themeShade="80"/>
          <w:spacing w:val="0"/>
        </w:rPr>
        <w:lastRenderedPageBreak/>
        <w:t xml:space="preserve">3. </w:t>
      </w:r>
      <w:r w:rsidR="006D10C9" w:rsidRPr="006D10C9">
        <w:rPr>
          <w:rStyle w:val="aff3"/>
          <w:rFonts w:ascii="Arial" w:hAnsi="Arial" w:cs="Arial"/>
          <w:bCs w:val="0"/>
          <w:color w:val="0F243E" w:themeColor="text2" w:themeShade="80"/>
          <w:spacing w:val="0"/>
        </w:rPr>
        <w:t>СВЕДЕНИЯ О</w:t>
      </w:r>
      <w:r>
        <w:rPr>
          <w:rStyle w:val="aff3"/>
          <w:rFonts w:ascii="Arial" w:hAnsi="Arial" w:cs="Arial"/>
          <w:bCs w:val="0"/>
          <w:color w:val="0F243E" w:themeColor="text2" w:themeShade="80"/>
          <w:spacing w:val="0"/>
        </w:rPr>
        <w:t>Б ОБРАЗУЕМЫХ ЗЕМЕЛЬНЫХ УЧАСТКАХ И ИХ ЧАСТЯХ</w:t>
      </w:r>
      <w:bookmarkEnd w:id="6"/>
      <w:bookmarkEnd w:id="7"/>
    </w:p>
    <w:p w:rsidR="00CF25FA" w:rsidRPr="006A776C" w:rsidRDefault="006D3035" w:rsidP="00CF25FA">
      <w:pPr>
        <w:pStyle w:val="2"/>
        <w:spacing w:after="120" w:line="276" w:lineRule="auto"/>
        <w:ind w:left="1418"/>
        <w:jc w:val="left"/>
        <w:rPr>
          <w:rFonts w:ascii="Arial" w:hAnsi="Arial" w:cs="Arial"/>
          <w:b/>
          <w:color w:val="0F243E" w:themeColor="text2" w:themeShade="80"/>
          <w:sz w:val="24"/>
        </w:rPr>
      </w:pPr>
      <w:bookmarkStart w:id="8" w:name="_Toc6171905"/>
      <w:r>
        <w:rPr>
          <w:rFonts w:ascii="Arial" w:hAnsi="Arial" w:cs="Arial"/>
          <w:b/>
          <w:color w:val="0F243E" w:themeColor="text2" w:themeShade="80"/>
          <w:sz w:val="24"/>
        </w:rPr>
        <w:t>3</w:t>
      </w:r>
      <w:r w:rsidR="00CF25FA" w:rsidRPr="006A776C">
        <w:rPr>
          <w:rFonts w:ascii="Arial" w:hAnsi="Arial" w:cs="Arial"/>
          <w:b/>
          <w:color w:val="0F243E" w:themeColor="text2" w:themeShade="80"/>
          <w:sz w:val="24"/>
        </w:rPr>
        <w:t>.1. Опорно-межевая сеть на территории проектирования</w:t>
      </w:r>
      <w:bookmarkEnd w:id="8"/>
    </w:p>
    <w:p w:rsidR="003C441C" w:rsidRPr="006A776C" w:rsidRDefault="003C441C" w:rsidP="003C441C">
      <w:pPr>
        <w:pStyle w:val="0"/>
        <w:spacing w:after="120"/>
      </w:pPr>
      <w:r w:rsidRPr="006A776C">
        <w:t xml:space="preserve">На территории проектирования для определения координат точек земной поверхности применялась система спутникового геодезического позиционирования </w:t>
      </w:r>
      <w:proofErr w:type="spellStart"/>
      <w:r w:rsidR="0056111D">
        <w:rPr>
          <w:lang w:val="en-US"/>
        </w:rPr>
        <w:t>LeicaG</w:t>
      </w:r>
      <w:proofErr w:type="spellEnd"/>
      <w:r w:rsidR="0056111D">
        <w:t>508</w:t>
      </w:r>
      <w:r w:rsidR="0056111D">
        <w:rPr>
          <w:lang w:val="en-US"/>
        </w:rPr>
        <w:t>plus</w:t>
      </w:r>
      <w:r w:rsidR="0056111D" w:rsidRPr="0056111D">
        <w:t xml:space="preserve"> </w:t>
      </w:r>
      <w:r w:rsidR="00F6411A" w:rsidRPr="00804942">
        <w:t xml:space="preserve">(заводской номер </w:t>
      </w:r>
      <w:r w:rsidR="0056111D" w:rsidRPr="0056111D">
        <w:t>1852796</w:t>
      </w:r>
      <w:r w:rsidR="00F6411A" w:rsidRPr="00804942">
        <w:t xml:space="preserve">, номер в </w:t>
      </w:r>
      <w:proofErr w:type="spellStart"/>
      <w:r w:rsidR="00F6411A" w:rsidRPr="00804942">
        <w:t>госреестре</w:t>
      </w:r>
      <w:proofErr w:type="spellEnd"/>
      <w:r w:rsidR="00F6411A" w:rsidRPr="00804942">
        <w:t xml:space="preserve"> </w:t>
      </w:r>
      <w:r w:rsidR="0056111D" w:rsidRPr="0056111D">
        <w:t>52742-13</w:t>
      </w:r>
      <w:r w:rsidR="0056111D">
        <w:t>,</w:t>
      </w:r>
      <w:r w:rsidR="0056111D" w:rsidRPr="0056111D">
        <w:t xml:space="preserve"> </w:t>
      </w:r>
      <w:r w:rsidR="00F6411A" w:rsidRPr="00804942">
        <w:t>свидетельство о поверке №0</w:t>
      </w:r>
      <w:r w:rsidR="0056111D">
        <w:t>6</w:t>
      </w:r>
      <w:r w:rsidR="00F6411A" w:rsidRPr="00804942">
        <w:t>8</w:t>
      </w:r>
      <w:r w:rsidR="0056111D">
        <w:t>47199, действительно до 4 июня 2020</w:t>
      </w:r>
      <w:r w:rsidR="00F6411A" w:rsidRPr="00804942">
        <w:t xml:space="preserve"> г.)</w:t>
      </w:r>
      <w:r w:rsidR="00F6411A">
        <w:t>,</w:t>
      </w:r>
      <w:r w:rsidR="00F6411A" w:rsidRPr="006A776C">
        <w:t xml:space="preserve"> с ориентированием на базовую станцию г. Ставрополя</w:t>
      </w:r>
      <w:r w:rsidR="00F6411A">
        <w:t xml:space="preserve"> (Приложение)</w:t>
      </w:r>
      <w:r w:rsidR="00F6411A" w:rsidRPr="006A776C">
        <w:t>.</w:t>
      </w:r>
    </w:p>
    <w:p w:rsidR="003C441C" w:rsidRPr="006A776C" w:rsidRDefault="003C441C" w:rsidP="003C441C">
      <w:pPr>
        <w:pStyle w:val="0"/>
        <w:spacing w:after="120"/>
      </w:pPr>
      <w:r>
        <w:t>Система координат – (</w:t>
      </w:r>
      <w:r w:rsidR="00253BA8">
        <w:t>МСК-</w:t>
      </w:r>
      <w:r w:rsidR="008D5332">
        <w:t>26 от СК-95</w:t>
      </w:r>
      <w:r w:rsidRPr="006A776C">
        <w:t>). Действующая система геодезической сети удовлетворяет требованиям выполнения землеустроительных работ для установления границ земельных участков на местности в границах земель населенных пунктов.</w:t>
      </w:r>
    </w:p>
    <w:p w:rsidR="00CF25FA" w:rsidRPr="00D13AA2" w:rsidRDefault="00CF25FA" w:rsidP="00CF25FA">
      <w:pPr>
        <w:spacing w:line="276" w:lineRule="auto"/>
        <w:ind w:firstLine="708"/>
        <w:jc w:val="both"/>
        <w:rPr>
          <w:color w:val="000000"/>
          <w:sz w:val="28"/>
          <w:szCs w:val="28"/>
        </w:rPr>
      </w:pPr>
    </w:p>
    <w:p w:rsidR="006D3035" w:rsidRPr="006D3035" w:rsidRDefault="006D3035" w:rsidP="006D3035">
      <w:pPr>
        <w:pStyle w:val="2"/>
        <w:spacing w:after="120" w:line="276" w:lineRule="auto"/>
        <w:ind w:left="1418"/>
        <w:jc w:val="left"/>
        <w:rPr>
          <w:rFonts w:ascii="Arial" w:hAnsi="Arial" w:cs="Arial"/>
          <w:b/>
          <w:color w:val="0F243E" w:themeColor="text2" w:themeShade="80"/>
          <w:sz w:val="24"/>
        </w:rPr>
      </w:pPr>
      <w:bookmarkStart w:id="9" w:name="_Toc433278468"/>
      <w:bookmarkStart w:id="10" w:name="_Toc459024889"/>
      <w:bookmarkStart w:id="11" w:name="_Toc6171906"/>
      <w:r w:rsidRPr="00BC290A">
        <w:rPr>
          <w:rFonts w:ascii="Arial" w:hAnsi="Arial" w:cs="Arial"/>
          <w:b/>
          <w:color w:val="0F243E" w:themeColor="text2" w:themeShade="80"/>
          <w:sz w:val="24"/>
        </w:rPr>
        <w:t>3</w:t>
      </w:r>
      <w:r w:rsidR="00CF25FA" w:rsidRPr="00BC290A">
        <w:rPr>
          <w:rFonts w:ascii="Arial" w:hAnsi="Arial" w:cs="Arial"/>
          <w:b/>
          <w:color w:val="0F243E" w:themeColor="text2" w:themeShade="80"/>
          <w:sz w:val="24"/>
        </w:rPr>
        <w:t xml:space="preserve">.2. </w:t>
      </w:r>
      <w:bookmarkEnd w:id="9"/>
      <w:bookmarkEnd w:id="10"/>
      <w:r w:rsidRPr="00BC290A">
        <w:rPr>
          <w:rFonts w:ascii="Arial" w:hAnsi="Arial" w:cs="Arial"/>
          <w:b/>
          <w:color w:val="0F243E" w:themeColor="text2" w:themeShade="80"/>
          <w:sz w:val="24"/>
        </w:rPr>
        <w:t>Структура территории, образуемая в рез</w:t>
      </w:r>
      <w:r w:rsidR="0040153B" w:rsidRPr="00BC290A">
        <w:rPr>
          <w:rFonts w:ascii="Arial" w:hAnsi="Arial" w:cs="Arial"/>
          <w:b/>
          <w:color w:val="0F243E" w:themeColor="text2" w:themeShade="80"/>
          <w:sz w:val="24"/>
        </w:rPr>
        <w:t>ул</w:t>
      </w:r>
      <w:r w:rsidRPr="00BC290A">
        <w:rPr>
          <w:rFonts w:ascii="Arial" w:hAnsi="Arial" w:cs="Arial"/>
          <w:b/>
          <w:color w:val="0F243E" w:themeColor="text2" w:themeShade="80"/>
          <w:sz w:val="24"/>
        </w:rPr>
        <w:t>ьтате межевания</w:t>
      </w:r>
      <w:bookmarkEnd w:id="11"/>
    </w:p>
    <w:p w:rsidR="00BE0956" w:rsidRPr="006D3035" w:rsidRDefault="00BE0956" w:rsidP="00BE0956">
      <w:pPr>
        <w:pStyle w:val="0"/>
        <w:spacing w:after="120"/>
      </w:pPr>
      <w:r w:rsidRPr="006D3035">
        <w:t>Терр</w:t>
      </w:r>
      <w:bookmarkStart w:id="12" w:name="_Toc350951294"/>
      <w:bookmarkStart w:id="13" w:name="_Toc417653393"/>
      <w:r w:rsidRPr="006D3035">
        <w:t xml:space="preserve">итория </w:t>
      </w:r>
      <w:bookmarkEnd w:id="12"/>
      <w:bookmarkEnd w:id="13"/>
      <w:r>
        <w:t>в отношении линейного объекта</w:t>
      </w:r>
      <w:r w:rsidRPr="006D3035">
        <w:t xml:space="preserve">: </w:t>
      </w:r>
      <w:r w:rsidR="0056111D">
        <w:t>разводящий</w:t>
      </w:r>
      <w:r w:rsidR="00F6411A">
        <w:t xml:space="preserve"> газопровод</w:t>
      </w:r>
      <w:r w:rsidR="00935565">
        <w:t xml:space="preserve"> </w:t>
      </w:r>
      <w:r w:rsidR="00F6411A">
        <w:t xml:space="preserve">расположен в границах села </w:t>
      </w:r>
      <w:r w:rsidR="0056111D">
        <w:t>Подгорн</w:t>
      </w:r>
      <w:r w:rsidR="00F6411A">
        <w:t xml:space="preserve">ого </w:t>
      </w:r>
      <w:r w:rsidR="0056111D">
        <w:t>Андроповского района</w:t>
      </w:r>
      <w:r w:rsidR="00935565">
        <w:t xml:space="preserve"> Ставропольского края</w:t>
      </w:r>
      <w:r w:rsidRPr="00FC18C8">
        <w:t xml:space="preserve">. Проектом межевания на указанной территории </w:t>
      </w:r>
      <w:r w:rsidR="00D849F3">
        <w:t>образовано</w:t>
      </w:r>
      <w:r w:rsidR="0056111D">
        <w:t xml:space="preserve"> 8</w:t>
      </w:r>
      <w:r w:rsidR="00186C54">
        <w:t xml:space="preserve"> (</w:t>
      </w:r>
      <w:r w:rsidR="0056111D">
        <w:t>восемь</w:t>
      </w:r>
      <w:r w:rsidR="00311893" w:rsidRPr="00253BA8">
        <w:t>)</w:t>
      </w:r>
      <w:r w:rsidR="00311893">
        <w:t xml:space="preserve"> образуемых земельных участков</w:t>
      </w:r>
      <w:r w:rsidRPr="00FC18C8">
        <w:t>.</w:t>
      </w:r>
    </w:p>
    <w:p w:rsidR="00BE0956" w:rsidRDefault="00BE0956" w:rsidP="00BE0956">
      <w:pPr>
        <w:pStyle w:val="0"/>
        <w:spacing w:after="120"/>
      </w:pPr>
      <w:r w:rsidRPr="006D3035">
        <w:t>Рассматр</w:t>
      </w:r>
      <w:r w:rsidRPr="00173D21">
        <w:rPr>
          <w:color w:val="0D0D0D" w:themeColor="text1" w:themeTint="F2"/>
        </w:rPr>
        <w:t xml:space="preserve">иваемая территория расположена </w:t>
      </w:r>
      <w:r w:rsidR="00253BA8">
        <w:rPr>
          <w:color w:val="0D0D0D" w:themeColor="text1" w:themeTint="F2"/>
        </w:rPr>
        <w:t xml:space="preserve">в границах кадастровых кварталов: </w:t>
      </w:r>
      <w:r w:rsidR="0056111D">
        <w:rPr>
          <w:color w:val="0D0D0D" w:themeColor="text1" w:themeTint="F2"/>
        </w:rPr>
        <w:t>26:17:051102</w:t>
      </w:r>
      <w:r w:rsidR="00FF728C">
        <w:rPr>
          <w:color w:val="0D0D0D" w:themeColor="text1" w:themeTint="F2"/>
        </w:rPr>
        <w:t xml:space="preserve">, </w:t>
      </w:r>
      <w:r w:rsidR="00253BA8">
        <w:rPr>
          <w:color w:val="0D0D0D" w:themeColor="text1" w:themeTint="F2"/>
        </w:rPr>
        <w:t>26:</w:t>
      </w:r>
      <w:r w:rsidR="0056111D">
        <w:rPr>
          <w:color w:val="0D0D0D" w:themeColor="text1" w:themeTint="F2"/>
        </w:rPr>
        <w:t>17</w:t>
      </w:r>
      <w:r w:rsidR="00F6411A">
        <w:rPr>
          <w:color w:val="0D0D0D" w:themeColor="text1" w:themeTint="F2"/>
        </w:rPr>
        <w:t>:</w:t>
      </w:r>
      <w:r w:rsidR="0056111D">
        <w:rPr>
          <w:color w:val="0D0D0D" w:themeColor="text1" w:themeTint="F2"/>
        </w:rPr>
        <w:t>051101</w:t>
      </w:r>
      <w:r w:rsidR="00935565">
        <w:rPr>
          <w:color w:val="0D0D0D" w:themeColor="text1" w:themeTint="F2"/>
        </w:rPr>
        <w:t>.</w:t>
      </w:r>
    </w:p>
    <w:p w:rsidR="00BE0956" w:rsidRPr="00413410" w:rsidRDefault="009C7AC8" w:rsidP="009C7AC8">
      <w:pPr>
        <w:pStyle w:val="0"/>
        <w:spacing w:after="120"/>
      </w:pPr>
      <w:r>
        <w:t>Категория</w:t>
      </w:r>
      <w:r w:rsidR="00BE0956">
        <w:t xml:space="preserve"> земель</w:t>
      </w:r>
      <w:r>
        <w:t xml:space="preserve"> – </w:t>
      </w:r>
      <w:r w:rsidR="00BE0956" w:rsidRPr="00413410">
        <w:t>земл</w:t>
      </w:r>
      <w:r w:rsidR="00BE0956">
        <w:t>и</w:t>
      </w:r>
      <w:r w:rsidR="00BE0956" w:rsidRPr="00413410">
        <w:t xml:space="preserve"> </w:t>
      </w:r>
      <w:r w:rsidR="00F6411A">
        <w:t>населенных пунктов</w:t>
      </w:r>
      <w:r w:rsidR="006658F8">
        <w:t>.</w:t>
      </w:r>
    </w:p>
    <w:p w:rsidR="00BE0956" w:rsidRDefault="00BE0956" w:rsidP="00BE0956">
      <w:pPr>
        <w:pStyle w:val="0"/>
        <w:spacing w:after="120"/>
      </w:pPr>
      <w:r w:rsidRPr="006D3035">
        <w:t>Вид разрешенного использования земельных участков, образуемых под строительство объекта планировки территории, указывается в соответствии с Приказом Минэкономразвития России от 0</w:t>
      </w:r>
      <w:r w:rsidR="00BC290A">
        <w:t xml:space="preserve">1.09.2014 года </w:t>
      </w:r>
      <w:r w:rsidRPr="006D3035">
        <w:t>N 540 (</w:t>
      </w:r>
      <w:r w:rsidR="0031465D">
        <w:t xml:space="preserve">с изменениями на </w:t>
      </w:r>
      <w:r w:rsidR="009C7AC8">
        <w:t>9 августа 2018</w:t>
      </w:r>
      <w:r w:rsidR="0031465D">
        <w:t xml:space="preserve"> </w:t>
      </w:r>
      <w:r w:rsidRPr="006D3035">
        <w:t xml:space="preserve">года) </w:t>
      </w:r>
      <w:r>
        <w:t>«</w:t>
      </w:r>
      <w:r w:rsidRPr="006D3035">
        <w:t>Об утверждении классификатора видов разрешенного и</w:t>
      </w:r>
      <w:r>
        <w:t>спользования земельных участков»</w:t>
      </w:r>
      <w:r w:rsidRPr="006D3035">
        <w:t xml:space="preserve">, а именно наименование вида разрешенного использования земельного участка </w:t>
      </w:r>
      <w:r>
        <w:t>–</w:t>
      </w:r>
      <w:r w:rsidR="00BC290A">
        <w:t xml:space="preserve"> </w:t>
      </w:r>
      <w:r w:rsidR="006B6DAD">
        <w:t>«</w:t>
      </w:r>
      <w:r w:rsidR="00A012D7">
        <w:t>Коммунальное обслуживание</w:t>
      </w:r>
      <w:r w:rsidRPr="0051244C">
        <w:t>»</w:t>
      </w:r>
      <w:r w:rsidR="009B0B8E">
        <w:t> </w:t>
      </w:r>
      <w:r w:rsidR="00A012D7">
        <w:t>(3.1</w:t>
      </w:r>
      <w:r w:rsidR="009C7AC8">
        <w:t>)</w:t>
      </w:r>
      <w:r w:rsidRPr="0051244C">
        <w:t>.</w:t>
      </w:r>
    </w:p>
    <w:p w:rsidR="00A012D7" w:rsidRDefault="00BE0956" w:rsidP="00A012D7">
      <w:pPr>
        <w:pStyle w:val="0"/>
        <w:spacing w:after="120"/>
      </w:pPr>
      <w:r w:rsidRPr="00766EB7">
        <w:t xml:space="preserve">Описание вида разрешенного использования земельного участка: </w:t>
      </w:r>
      <w:bookmarkStart w:id="14" w:name="_Toc433278466"/>
      <w:bookmarkStart w:id="15" w:name="_Toc459024890"/>
      <w:r w:rsidR="00A012D7" w:rsidRPr="00A012D7">
        <w:lastRenderedPageBreak/>
        <w:t xml:space="preserve">Размещение объектов капитального строительства в целях обеспечения физических и юридических лиц коммунальными услугами, в частности: поставки воды, тепла, электричества, газа, предоставления услуг связи, отвода канализационных стоков, очистки и уборки объектов недвижимости (котельных, водозаборов, очистных сооружений, насосных станций, водопроводов, линий электропередачи,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а также зданий или помещений, предназначенных для приема физических и юридических лиц в связи с предоставлением им коммунальных услуг) </w:t>
      </w:r>
    </w:p>
    <w:p w:rsidR="004D3DAB" w:rsidRDefault="004D3DAB" w:rsidP="00A012D7">
      <w:pPr>
        <w:pStyle w:val="0"/>
        <w:spacing w:after="120"/>
      </w:pPr>
    </w:p>
    <w:p w:rsidR="004D3DAB" w:rsidRDefault="004D3DAB" w:rsidP="00A012D7">
      <w:pPr>
        <w:pStyle w:val="0"/>
        <w:spacing w:after="120"/>
      </w:pPr>
    </w:p>
    <w:bookmarkEnd w:id="14"/>
    <w:bookmarkEnd w:id="15"/>
    <w:p w:rsidR="00173D21" w:rsidRPr="00173D21" w:rsidRDefault="00173D21" w:rsidP="00173D21"/>
    <w:p w:rsidR="00EA2953" w:rsidRDefault="006E1C17" w:rsidP="006E1C17">
      <w:pPr>
        <w:pStyle w:val="2"/>
        <w:spacing w:after="120" w:line="360" w:lineRule="auto"/>
        <w:ind w:left="1418"/>
        <w:jc w:val="left"/>
        <w:rPr>
          <w:rFonts w:ascii="Arial" w:hAnsi="Arial" w:cs="Arial"/>
          <w:b/>
          <w:color w:val="0F243E" w:themeColor="text2" w:themeShade="80"/>
          <w:sz w:val="24"/>
        </w:rPr>
      </w:pPr>
      <w:bookmarkStart w:id="16" w:name="_Toc6171907"/>
      <w:r w:rsidRPr="00A71C0C">
        <w:rPr>
          <w:rFonts w:ascii="Arial" w:hAnsi="Arial" w:cs="Arial"/>
          <w:b/>
          <w:color w:val="0F243E" w:themeColor="text2" w:themeShade="80"/>
          <w:sz w:val="24"/>
        </w:rPr>
        <w:t>3.</w:t>
      </w:r>
      <w:r w:rsidR="00D849F3">
        <w:rPr>
          <w:rFonts w:ascii="Arial" w:hAnsi="Arial" w:cs="Arial"/>
          <w:b/>
          <w:color w:val="0F243E" w:themeColor="text2" w:themeShade="80"/>
          <w:sz w:val="24"/>
        </w:rPr>
        <w:t>3</w:t>
      </w:r>
      <w:r w:rsidRPr="00A71C0C">
        <w:rPr>
          <w:rFonts w:ascii="Arial" w:hAnsi="Arial" w:cs="Arial"/>
          <w:b/>
          <w:color w:val="0F243E" w:themeColor="text2" w:themeShade="80"/>
          <w:sz w:val="24"/>
        </w:rPr>
        <w:t>. Каталог координат характерных точек границ формируемых земельных участков</w:t>
      </w:r>
      <w:bookmarkEnd w:id="16"/>
    </w:p>
    <w:p w:rsidR="00186C54" w:rsidRDefault="00186C54" w:rsidP="00186C54"/>
    <w:p w:rsidR="004D3DAB" w:rsidRPr="00186C54" w:rsidRDefault="004D3DAB" w:rsidP="00186C54"/>
    <w:tbl>
      <w:tblPr>
        <w:tblStyle w:val="19"/>
        <w:tblW w:w="9571" w:type="dxa"/>
        <w:tblLook w:val="04A0" w:firstRow="1" w:lastRow="0" w:firstColumn="1" w:lastColumn="0" w:noHBand="0" w:noVBand="1"/>
      </w:tblPr>
      <w:tblGrid>
        <w:gridCol w:w="3427"/>
        <w:gridCol w:w="1546"/>
        <w:gridCol w:w="2365"/>
        <w:gridCol w:w="2233"/>
      </w:tblGrid>
      <w:tr w:rsidR="00242637" w:rsidRPr="00990D4F" w:rsidTr="00A74FC1">
        <w:trPr>
          <w:trHeight w:val="133"/>
        </w:trPr>
        <w:tc>
          <w:tcPr>
            <w:tcW w:w="9571" w:type="dxa"/>
            <w:gridSpan w:val="4"/>
            <w:shd w:val="clear" w:color="auto" w:fill="17365D" w:themeFill="text2" w:themeFillShade="BF"/>
            <w:vAlign w:val="center"/>
          </w:tcPr>
          <w:p w:rsidR="00242637" w:rsidRPr="00990D4F" w:rsidRDefault="00242637" w:rsidP="00A74FC1">
            <w:pPr>
              <w:jc w:val="center"/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</w:pPr>
          </w:p>
        </w:tc>
      </w:tr>
      <w:tr w:rsidR="00242637" w:rsidRPr="00990D4F" w:rsidTr="00A74FC1">
        <w:trPr>
          <w:trHeight w:val="73"/>
        </w:trPr>
        <w:tc>
          <w:tcPr>
            <w:tcW w:w="9571" w:type="dxa"/>
            <w:gridSpan w:val="4"/>
            <w:shd w:val="clear" w:color="auto" w:fill="FFFFFF" w:themeFill="background1"/>
            <w:vAlign w:val="center"/>
          </w:tcPr>
          <w:p w:rsidR="00242637" w:rsidRPr="00BD520B" w:rsidRDefault="00242637" w:rsidP="00A74FC1">
            <w:pPr>
              <w:jc w:val="center"/>
              <w:rPr>
                <w:rFonts w:ascii="Arial" w:eastAsiaTheme="minorHAnsi" w:hAnsi="Arial" w:cs="Arial"/>
                <w:b/>
                <w:color w:val="17365D" w:themeColor="text2" w:themeShade="BF"/>
                <w:sz w:val="18"/>
                <w:szCs w:val="20"/>
                <w:lang w:eastAsia="en-US"/>
              </w:rPr>
            </w:pPr>
            <w:r w:rsidRPr="00BD520B">
              <w:rPr>
                <w:rFonts w:ascii="Arial" w:eastAsiaTheme="minorHAnsi" w:hAnsi="Arial" w:cs="Arial"/>
                <w:b/>
                <w:color w:val="17365D" w:themeColor="text2" w:themeShade="BF"/>
                <w:sz w:val="18"/>
                <w:szCs w:val="20"/>
                <w:lang w:eastAsia="en-US"/>
              </w:rPr>
              <w:t>Участок №1</w:t>
            </w:r>
          </w:p>
        </w:tc>
      </w:tr>
      <w:tr w:rsidR="00242637" w:rsidRPr="00990D4F" w:rsidTr="00A74FC1">
        <w:tc>
          <w:tcPr>
            <w:tcW w:w="3427" w:type="dxa"/>
            <w:vMerge w:val="restart"/>
            <w:vAlign w:val="center"/>
          </w:tcPr>
          <w:p w:rsidR="00242637" w:rsidRPr="00D724E2" w:rsidRDefault="0056111D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</w:pPr>
            <w:r w:rsidRPr="0056111D">
              <w:rPr>
                <w:rFonts w:ascii="Arial" w:hAnsi="Arial" w:cs="Arial"/>
                <w:b/>
                <w:sz w:val="18"/>
                <w:szCs w:val="20"/>
              </w:rPr>
              <w:t>26:17:051102:ЗУ1</w:t>
            </w:r>
          </w:p>
        </w:tc>
        <w:tc>
          <w:tcPr>
            <w:tcW w:w="1546" w:type="dxa"/>
            <w:vMerge w:val="restart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Обозначение характерных точек границ</w:t>
            </w:r>
          </w:p>
        </w:tc>
        <w:tc>
          <w:tcPr>
            <w:tcW w:w="4598" w:type="dxa"/>
            <w:gridSpan w:val="2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Координаты, м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X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Y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1</w:t>
            </w: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2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3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093E06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418 413,37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1 339 966,77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418 416,53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1 339 957,27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418 403,83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1 339 953,73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418 427,19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1 339 884,08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5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418 439,25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1 339 846,50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418 461,93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1 339 780,96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7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418 499,97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1 339 670,22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8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418 548,09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1 339 533,86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9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418 560,99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1 339 496,94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418 561,65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1 339 494,98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11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418 562,80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1 339 483,40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12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418 593,90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1 339 393,29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13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418 595,74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1 339 393,93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14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418 611,27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1 339 348,67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15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418 609,52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1 339 348,06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418 638,96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1 339 262,78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17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418 639,32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1 339 262,91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18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418 650,06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1 339 231,82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19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418 647,21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1 339 230,41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20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418 636,47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1 339 261,97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21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418 629,47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1 339 259,70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22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418 600,11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1 339 344,75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23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418 606,54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1 339 347,01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24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418 590,99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1 339 392,26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418 584,50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1 339 389,98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26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418 553,13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1 339 480,84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27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418 551,98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1 339 492,42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28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418 550,60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1 339 496,52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29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418 538,42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1 339 531,31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30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418 519,36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1 339 585,33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31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418 520,05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1 339 585,60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32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418 514,58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1 339 601,05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33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418 513,90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1 339 600,79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34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418 502,22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1 339 633,90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35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418 503,22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1 339 634,18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36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418 490,29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1 339 669,21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37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418 452,50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1 339 777,49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38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418 457,13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1 339 779,19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39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418 449,16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1 339 802,97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40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418 446,91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1 339 802,30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41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418 443,27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1 339 813,15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42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418 444,86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1 339 813,73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43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418 441,80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1 339 822,88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44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418 440,20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1 339 822,34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45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418 431,41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1 339 846,56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46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418 416,43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1 339 884,79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47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418 394,21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1 339 951,05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48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418 349,73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1 339 938,64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49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418 346,53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1 339 948,12</w:t>
            </w:r>
          </w:p>
        </w:tc>
      </w:tr>
      <w:tr w:rsidR="00093E06" w:rsidRPr="00990D4F" w:rsidTr="00BE30EA"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093E06">
              <w:rPr>
                <w:rFonts w:ascii="Arial" w:hAnsi="Arial" w:cs="Arial"/>
                <w:sz w:val="20"/>
              </w:rPr>
              <w:t>50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418 413,37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1 339 966,77</w:t>
            </w:r>
          </w:p>
        </w:tc>
      </w:tr>
      <w:tr w:rsidR="00093E06" w:rsidRPr="00990D4F" w:rsidTr="00BE30EA">
        <w:trPr>
          <w:trHeight w:val="207"/>
        </w:trPr>
        <w:tc>
          <w:tcPr>
            <w:tcW w:w="3427" w:type="dxa"/>
            <w:vMerge/>
            <w:vAlign w:val="center"/>
          </w:tcPr>
          <w:p w:rsidR="00093E06" w:rsidRPr="00D724E2" w:rsidRDefault="00093E06" w:rsidP="00093E06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093E06" w:rsidRPr="00093E06" w:rsidRDefault="00093E06" w:rsidP="00093E06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093E06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418 413,37</w:t>
            </w:r>
          </w:p>
        </w:tc>
        <w:tc>
          <w:tcPr>
            <w:tcW w:w="2233" w:type="dxa"/>
            <w:vAlign w:val="center"/>
          </w:tcPr>
          <w:p w:rsidR="00093E06" w:rsidRPr="00093E06" w:rsidRDefault="00093E06" w:rsidP="00093E06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093E06">
              <w:rPr>
                <w:rFonts w:ascii="Arial" w:hAnsi="Arial" w:cs="Arial"/>
                <w:sz w:val="20"/>
                <w:lang w:val="en-US"/>
              </w:rPr>
              <w:t>1 339 966,77</w:t>
            </w:r>
          </w:p>
        </w:tc>
      </w:tr>
      <w:tr w:rsidR="00242637" w:rsidRPr="00990D4F" w:rsidTr="00A74FC1">
        <w:trPr>
          <w:trHeight w:val="263"/>
        </w:trPr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6144" w:type="dxa"/>
            <w:gridSpan w:val="3"/>
            <w:vAlign w:val="center"/>
          </w:tcPr>
          <w:p w:rsidR="00242637" w:rsidRPr="00D724E2" w:rsidRDefault="00236501" w:rsidP="00A74FC1">
            <w:pPr>
              <w:jc w:val="right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eastAsiaTheme="minorHAnsi" w:hAnsi="Arial" w:cs="Arial"/>
                <w:b/>
                <w:bCs/>
                <w:sz w:val="18"/>
                <w:szCs w:val="18"/>
                <w:lang w:eastAsia="en-US"/>
              </w:rPr>
              <w:t xml:space="preserve">Площадь = </w:t>
            </w:r>
            <w:r w:rsidR="00093E06">
              <w:rPr>
                <w:rFonts w:ascii="Arial" w:eastAsiaTheme="minorHAnsi" w:hAnsi="Arial" w:cs="Arial"/>
                <w:b/>
                <w:bCs/>
                <w:sz w:val="18"/>
                <w:szCs w:val="18"/>
                <w:lang w:eastAsia="en-US"/>
              </w:rPr>
              <w:t>7452</w:t>
            </w:r>
            <w:r w:rsidR="00242637" w:rsidRPr="00D724E2">
              <w:rPr>
                <w:rFonts w:ascii="Arial" w:eastAsiaTheme="minorHAnsi" w:hAnsi="Arial" w:cs="Arial"/>
                <w:b/>
                <w:bCs/>
                <w:sz w:val="18"/>
                <w:szCs w:val="18"/>
                <w:lang w:eastAsia="en-US"/>
              </w:rPr>
              <w:t xml:space="preserve"> м</w:t>
            </w:r>
            <w:r w:rsidR="00242637" w:rsidRPr="00D724E2">
              <w:rPr>
                <w:rFonts w:ascii="Arial" w:eastAsiaTheme="minorHAnsi" w:hAnsi="Arial" w:cs="Arial"/>
                <w:b/>
                <w:bCs/>
                <w:sz w:val="18"/>
                <w:szCs w:val="18"/>
                <w:vertAlign w:val="superscript"/>
                <w:lang w:eastAsia="en-US"/>
              </w:rPr>
              <w:t>2</w:t>
            </w:r>
          </w:p>
        </w:tc>
      </w:tr>
      <w:tr w:rsidR="00242637" w:rsidRPr="00990D4F" w:rsidTr="00A74FC1">
        <w:tc>
          <w:tcPr>
            <w:tcW w:w="9571" w:type="dxa"/>
            <w:gridSpan w:val="4"/>
            <w:shd w:val="clear" w:color="auto" w:fill="17365D" w:themeFill="text2" w:themeFillShade="BF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sz w:val="18"/>
                <w:szCs w:val="20"/>
                <w:lang w:eastAsia="en-US"/>
              </w:rPr>
              <w:br w:type="page"/>
            </w:r>
          </w:p>
        </w:tc>
      </w:tr>
      <w:tr w:rsidR="00242637" w:rsidRPr="00990D4F" w:rsidTr="00A74FC1">
        <w:tc>
          <w:tcPr>
            <w:tcW w:w="9571" w:type="dxa"/>
            <w:gridSpan w:val="4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  <w:t>Участок №2</w:t>
            </w:r>
          </w:p>
        </w:tc>
      </w:tr>
      <w:tr w:rsidR="00242637" w:rsidRPr="00990D4F" w:rsidTr="00A74FC1">
        <w:tc>
          <w:tcPr>
            <w:tcW w:w="3427" w:type="dxa"/>
            <w:vMerge w:val="restart"/>
            <w:vAlign w:val="center"/>
          </w:tcPr>
          <w:p w:rsidR="00242637" w:rsidRPr="00D724E2" w:rsidRDefault="00822C8C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</w:pPr>
            <w:r w:rsidRPr="00822C8C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26:17:051102:153/чзу1</w:t>
            </w:r>
          </w:p>
        </w:tc>
        <w:tc>
          <w:tcPr>
            <w:tcW w:w="1546" w:type="dxa"/>
            <w:vMerge w:val="restart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Обозначение характерных точек границ</w:t>
            </w:r>
          </w:p>
        </w:tc>
        <w:tc>
          <w:tcPr>
            <w:tcW w:w="4598" w:type="dxa"/>
            <w:gridSpan w:val="2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Координаты, м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X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Y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1</w:t>
            </w: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2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3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418 426,87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1 339 970,54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418 424,25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1 339 979,88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418 426,64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1 339 980,71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418 432,89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1 339 961,84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418 416,53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1 339 957,27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418 413,37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1 339 966,77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418 426,87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1 339 970,54</w:t>
            </w:r>
          </w:p>
        </w:tc>
      </w:tr>
      <w:tr w:rsidR="00822C8C" w:rsidRPr="00990D4F" w:rsidTr="00BE30EA">
        <w:trPr>
          <w:trHeight w:val="179"/>
        </w:trPr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418 426,87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1 339 970,54</w:t>
            </w:r>
          </w:p>
        </w:tc>
      </w:tr>
      <w:tr w:rsidR="00242637" w:rsidRPr="00990D4F" w:rsidTr="00A74FC1">
        <w:trPr>
          <w:trHeight w:val="70"/>
        </w:trPr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6144" w:type="dxa"/>
            <w:gridSpan w:val="3"/>
            <w:vAlign w:val="center"/>
          </w:tcPr>
          <w:p w:rsidR="00242637" w:rsidRPr="00D724E2" w:rsidRDefault="00822C8C" w:rsidP="00186C54">
            <w:pPr>
              <w:jc w:val="right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eastAsiaTheme="minorHAnsi" w:hAnsi="Arial" w:cs="Arial"/>
                <w:b/>
                <w:bCs/>
                <w:sz w:val="18"/>
                <w:szCs w:val="18"/>
                <w:lang w:eastAsia="en-US"/>
              </w:rPr>
              <w:t>Площадь = 197</w:t>
            </w:r>
            <w:r w:rsidR="00242637" w:rsidRPr="00D724E2">
              <w:rPr>
                <w:rFonts w:ascii="Arial" w:eastAsiaTheme="minorHAnsi" w:hAnsi="Arial" w:cs="Arial"/>
                <w:b/>
                <w:bCs/>
                <w:sz w:val="18"/>
                <w:szCs w:val="18"/>
                <w:lang w:eastAsia="en-US"/>
              </w:rPr>
              <w:t xml:space="preserve"> м</w:t>
            </w:r>
            <w:r w:rsidR="00242637" w:rsidRPr="00D724E2">
              <w:rPr>
                <w:rFonts w:ascii="Arial" w:eastAsiaTheme="minorHAnsi" w:hAnsi="Arial" w:cs="Arial"/>
                <w:b/>
                <w:bCs/>
                <w:sz w:val="18"/>
                <w:szCs w:val="18"/>
                <w:vertAlign w:val="superscript"/>
                <w:lang w:eastAsia="en-US"/>
              </w:rPr>
              <w:t>2</w:t>
            </w:r>
          </w:p>
        </w:tc>
      </w:tr>
      <w:tr w:rsidR="00242637" w:rsidRPr="00990D4F" w:rsidTr="00A74FC1">
        <w:tc>
          <w:tcPr>
            <w:tcW w:w="9571" w:type="dxa"/>
            <w:gridSpan w:val="4"/>
            <w:shd w:val="clear" w:color="auto" w:fill="17365D" w:themeFill="text2" w:themeFillShade="BF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sz w:val="18"/>
                <w:szCs w:val="20"/>
                <w:lang w:eastAsia="en-US"/>
              </w:rPr>
              <w:br w:type="page"/>
            </w:r>
          </w:p>
        </w:tc>
      </w:tr>
      <w:tr w:rsidR="00242637" w:rsidRPr="00990D4F" w:rsidTr="00A74FC1">
        <w:tc>
          <w:tcPr>
            <w:tcW w:w="9571" w:type="dxa"/>
            <w:gridSpan w:val="4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  <w:t>Участок №3</w:t>
            </w:r>
          </w:p>
        </w:tc>
      </w:tr>
      <w:tr w:rsidR="00242637" w:rsidRPr="00990D4F" w:rsidTr="00A74FC1">
        <w:tc>
          <w:tcPr>
            <w:tcW w:w="3427" w:type="dxa"/>
            <w:vMerge w:val="restart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242637" w:rsidRPr="00D724E2" w:rsidRDefault="00822C8C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proofErr w:type="gramStart"/>
            <w:r w:rsidRPr="00822C8C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26:17:051101:ЗУ</w:t>
            </w:r>
            <w:proofErr w:type="gramEnd"/>
            <w:r w:rsidRPr="00822C8C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1</w:t>
            </w:r>
          </w:p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 w:val="restart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lastRenderedPageBreak/>
              <w:t>Обозначение характерных точек границ</w:t>
            </w:r>
          </w:p>
        </w:tc>
        <w:tc>
          <w:tcPr>
            <w:tcW w:w="4598" w:type="dxa"/>
            <w:gridSpan w:val="2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Координаты, м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X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Y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1</w:t>
            </w: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2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3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418 439,19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1 339 963,60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418 432,89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1 339 961,84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418 426,64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1 339 980,71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418 433,72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1 339 983,15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418 439,19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1 339 963,60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418 439,19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1 339 963,60</w:t>
            </w:r>
          </w:p>
        </w:tc>
      </w:tr>
      <w:tr w:rsidR="00242637" w:rsidRPr="00990D4F" w:rsidTr="00A74FC1">
        <w:trPr>
          <w:trHeight w:val="158"/>
        </w:trPr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6144" w:type="dxa"/>
            <w:gridSpan w:val="3"/>
            <w:vAlign w:val="center"/>
          </w:tcPr>
          <w:p w:rsidR="00242637" w:rsidRPr="00D724E2" w:rsidRDefault="00242637" w:rsidP="00A74FC1">
            <w:pPr>
              <w:jc w:val="right"/>
              <w:rPr>
                <w:rFonts w:ascii="Arial" w:hAnsi="Arial" w:cs="Arial"/>
                <w:sz w:val="20"/>
                <w:lang w:val="en-US"/>
              </w:rPr>
            </w:pPr>
            <w:r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 xml:space="preserve">Площадь =  </w:t>
            </w:r>
            <w:r w:rsidR="00822C8C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>141</w:t>
            </w:r>
            <w:r w:rsidR="00186C54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>м</w:t>
            </w:r>
            <w:r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vertAlign w:val="superscript"/>
                <w:lang w:eastAsia="en-US"/>
              </w:rPr>
              <w:t>2</w:t>
            </w:r>
          </w:p>
        </w:tc>
      </w:tr>
      <w:tr w:rsidR="00242637" w:rsidRPr="00990D4F" w:rsidTr="00A74FC1">
        <w:tc>
          <w:tcPr>
            <w:tcW w:w="9571" w:type="dxa"/>
            <w:gridSpan w:val="4"/>
            <w:shd w:val="clear" w:color="auto" w:fill="17365D" w:themeFill="text2" w:themeFillShade="BF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sz w:val="18"/>
                <w:szCs w:val="20"/>
                <w:lang w:eastAsia="en-US"/>
              </w:rPr>
              <w:br w:type="page"/>
            </w:r>
          </w:p>
        </w:tc>
      </w:tr>
      <w:tr w:rsidR="00242637" w:rsidRPr="00990D4F" w:rsidTr="00A74FC1">
        <w:tc>
          <w:tcPr>
            <w:tcW w:w="9571" w:type="dxa"/>
            <w:gridSpan w:val="4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  <w:t>Участок №4</w:t>
            </w:r>
          </w:p>
        </w:tc>
      </w:tr>
      <w:tr w:rsidR="00242637" w:rsidRPr="00990D4F" w:rsidTr="00A74FC1">
        <w:tc>
          <w:tcPr>
            <w:tcW w:w="3427" w:type="dxa"/>
            <w:vMerge w:val="restart"/>
            <w:vAlign w:val="center"/>
          </w:tcPr>
          <w:p w:rsidR="00242637" w:rsidRPr="00D724E2" w:rsidRDefault="00822C8C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</w:pPr>
            <w:r w:rsidRPr="00822C8C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26:17:051102:133/чзу1</w:t>
            </w:r>
          </w:p>
        </w:tc>
        <w:tc>
          <w:tcPr>
            <w:tcW w:w="1546" w:type="dxa"/>
            <w:vMerge w:val="restart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Обозначение характерных точек границ</w:t>
            </w:r>
          </w:p>
        </w:tc>
        <w:tc>
          <w:tcPr>
            <w:tcW w:w="4598" w:type="dxa"/>
            <w:gridSpan w:val="2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Координаты, м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X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Y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1</w:t>
            </w: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2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3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418 346,53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1 339 948,12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418 349,73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1 339 938,64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418 248,74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1 339 910,46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418 208,39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1 339 899,19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418 201,61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1 339 896,94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418 198,32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1 339 906,37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418 205,83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1 339 908,86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418 231,52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1 339 916,03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418 212,50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1 339 984,00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418 221,97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1 339 987,27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11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418 241,15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1 339 918,72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12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418 248,74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1 339 920,84</w:t>
            </w:r>
          </w:p>
        </w:tc>
      </w:tr>
      <w:tr w:rsidR="00822C8C" w:rsidRPr="00990D4F" w:rsidTr="00BE30EA"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13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418 346,53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1 339 948,12</w:t>
            </w:r>
          </w:p>
        </w:tc>
      </w:tr>
      <w:tr w:rsidR="00822C8C" w:rsidRPr="00990D4F" w:rsidTr="00BE30EA">
        <w:trPr>
          <w:trHeight w:val="202"/>
        </w:trPr>
        <w:tc>
          <w:tcPr>
            <w:tcW w:w="3427" w:type="dxa"/>
            <w:vMerge/>
            <w:vAlign w:val="center"/>
          </w:tcPr>
          <w:p w:rsidR="00822C8C" w:rsidRPr="00D724E2" w:rsidRDefault="00822C8C" w:rsidP="00822C8C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822C8C" w:rsidRDefault="00822C8C" w:rsidP="00822C8C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418 346,53</w:t>
            </w:r>
          </w:p>
        </w:tc>
        <w:tc>
          <w:tcPr>
            <w:tcW w:w="2233" w:type="dxa"/>
            <w:vAlign w:val="center"/>
          </w:tcPr>
          <w:p w:rsidR="00822C8C" w:rsidRDefault="00822C8C" w:rsidP="00822C8C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1 339 948,12</w:t>
            </w:r>
          </w:p>
        </w:tc>
      </w:tr>
      <w:tr w:rsidR="00242637" w:rsidRPr="00990D4F" w:rsidTr="00A74FC1">
        <w:trPr>
          <w:trHeight w:val="133"/>
        </w:trPr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6144" w:type="dxa"/>
            <w:gridSpan w:val="3"/>
            <w:vAlign w:val="center"/>
          </w:tcPr>
          <w:p w:rsidR="00242637" w:rsidRPr="00D724E2" w:rsidRDefault="00822C8C" w:rsidP="00A74FC1">
            <w:pPr>
              <w:jc w:val="right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>Площадь = 2248</w:t>
            </w:r>
            <w:r w:rsidR="00242637"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 xml:space="preserve"> м</w:t>
            </w:r>
            <w:r w:rsidR="00242637"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vertAlign w:val="superscript"/>
                <w:lang w:eastAsia="en-US"/>
              </w:rPr>
              <w:t>2</w:t>
            </w:r>
          </w:p>
        </w:tc>
      </w:tr>
      <w:tr w:rsidR="00242637" w:rsidRPr="00990D4F" w:rsidTr="00A74FC1">
        <w:tc>
          <w:tcPr>
            <w:tcW w:w="9571" w:type="dxa"/>
            <w:gridSpan w:val="4"/>
            <w:shd w:val="clear" w:color="auto" w:fill="17365D" w:themeFill="text2" w:themeFillShade="BF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sz w:val="18"/>
                <w:szCs w:val="20"/>
                <w:lang w:eastAsia="en-US"/>
              </w:rPr>
              <w:br w:type="page"/>
            </w:r>
          </w:p>
        </w:tc>
      </w:tr>
      <w:tr w:rsidR="00242637" w:rsidRPr="00990D4F" w:rsidTr="00A74FC1">
        <w:tc>
          <w:tcPr>
            <w:tcW w:w="9571" w:type="dxa"/>
            <w:gridSpan w:val="4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  <w:t>Участок №5</w:t>
            </w:r>
          </w:p>
        </w:tc>
      </w:tr>
      <w:tr w:rsidR="00242637" w:rsidRPr="00990D4F" w:rsidTr="00A74FC1">
        <w:tc>
          <w:tcPr>
            <w:tcW w:w="3427" w:type="dxa"/>
            <w:vMerge w:val="restart"/>
            <w:vAlign w:val="center"/>
          </w:tcPr>
          <w:p w:rsidR="00242637" w:rsidRPr="00D724E2" w:rsidRDefault="00822C8C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</w:pPr>
            <w:r w:rsidRPr="00822C8C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26:17:051102:ЗУ2</w:t>
            </w:r>
          </w:p>
        </w:tc>
        <w:tc>
          <w:tcPr>
            <w:tcW w:w="1546" w:type="dxa"/>
            <w:vMerge w:val="restart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Обозначение характерных точек границ</w:t>
            </w:r>
          </w:p>
        </w:tc>
        <w:tc>
          <w:tcPr>
            <w:tcW w:w="4598" w:type="dxa"/>
            <w:gridSpan w:val="2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Координаты, м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X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Y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1</w:t>
            </w: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2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3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418 215,17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1 340 011,58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418 221,97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1 339 987,27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418 212,50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1 339 984,00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418 205,66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1 340 008,44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418 215,17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1 340 011,58</w:t>
            </w:r>
          </w:p>
        </w:tc>
      </w:tr>
      <w:tr w:rsidR="004D3DAB" w:rsidRPr="00990D4F" w:rsidTr="00BE30EA">
        <w:trPr>
          <w:trHeight w:val="216"/>
        </w:trPr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418 215,17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1 340 011,58</w:t>
            </w:r>
          </w:p>
        </w:tc>
      </w:tr>
      <w:tr w:rsidR="00242637" w:rsidRPr="00990D4F" w:rsidTr="00A74FC1">
        <w:trPr>
          <w:trHeight w:val="163"/>
        </w:trPr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6144" w:type="dxa"/>
            <w:gridSpan w:val="3"/>
            <w:vAlign w:val="center"/>
          </w:tcPr>
          <w:p w:rsidR="00242637" w:rsidRPr="00D724E2" w:rsidRDefault="00242637" w:rsidP="004D3DAB">
            <w:pPr>
              <w:jc w:val="right"/>
              <w:rPr>
                <w:rFonts w:ascii="Arial" w:hAnsi="Arial" w:cs="Arial"/>
                <w:sz w:val="20"/>
                <w:lang w:val="en-US"/>
              </w:rPr>
            </w:pPr>
            <w:r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 xml:space="preserve">Площадь = </w:t>
            </w:r>
            <w:r w:rsidR="004D3DAB">
              <w:rPr>
                <w:rFonts w:ascii="Arial" w:hAnsi="Arial" w:cs="Arial"/>
                <w:b/>
                <w:sz w:val="20"/>
                <w:szCs w:val="20"/>
              </w:rPr>
              <w:t>253</w:t>
            </w:r>
            <w:r w:rsidRPr="00D724E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>м</w:t>
            </w:r>
            <w:r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vertAlign w:val="superscript"/>
                <w:lang w:eastAsia="en-US"/>
              </w:rPr>
              <w:t>2</w:t>
            </w:r>
          </w:p>
        </w:tc>
      </w:tr>
      <w:tr w:rsidR="00242637" w:rsidRPr="00990D4F" w:rsidTr="00A74FC1">
        <w:tc>
          <w:tcPr>
            <w:tcW w:w="9571" w:type="dxa"/>
            <w:gridSpan w:val="4"/>
            <w:shd w:val="clear" w:color="auto" w:fill="17365D" w:themeFill="text2" w:themeFillShade="BF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sz w:val="18"/>
                <w:szCs w:val="20"/>
                <w:lang w:eastAsia="en-US"/>
              </w:rPr>
              <w:br w:type="page"/>
            </w:r>
          </w:p>
        </w:tc>
      </w:tr>
      <w:tr w:rsidR="00242637" w:rsidRPr="00990D4F" w:rsidTr="00A74FC1">
        <w:tc>
          <w:tcPr>
            <w:tcW w:w="9571" w:type="dxa"/>
            <w:gridSpan w:val="4"/>
            <w:shd w:val="clear" w:color="auto" w:fill="FFFFFF" w:themeFill="background1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color w:val="17365D" w:themeColor="text2" w:themeShade="BF"/>
                <w:sz w:val="18"/>
                <w:szCs w:val="20"/>
                <w:lang w:eastAsia="en-US"/>
              </w:rPr>
              <w:t>Участок №6</w:t>
            </w:r>
          </w:p>
        </w:tc>
      </w:tr>
      <w:tr w:rsidR="00242637" w:rsidRPr="00990D4F" w:rsidTr="00A74FC1">
        <w:tc>
          <w:tcPr>
            <w:tcW w:w="3427" w:type="dxa"/>
            <w:vMerge w:val="restart"/>
            <w:vAlign w:val="center"/>
          </w:tcPr>
          <w:p w:rsidR="00242637" w:rsidRPr="00D724E2" w:rsidRDefault="004D3DAB" w:rsidP="00A74FC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D3DAB">
              <w:rPr>
                <w:rFonts w:ascii="Arial" w:hAnsi="Arial" w:cs="Arial"/>
                <w:b/>
                <w:sz w:val="18"/>
                <w:szCs w:val="18"/>
              </w:rPr>
              <w:t>26:17:051102:154/чзу1</w:t>
            </w:r>
          </w:p>
        </w:tc>
        <w:tc>
          <w:tcPr>
            <w:tcW w:w="1546" w:type="dxa"/>
            <w:vMerge w:val="restart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Обозначение характерных точек границ</w:t>
            </w:r>
          </w:p>
        </w:tc>
        <w:tc>
          <w:tcPr>
            <w:tcW w:w="4598" w:type="dxa"/>
            <w:gridSpan w:val="2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Координаты, м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X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Y</w:t>
            </w:r>
          </w:p>
        </w:tc>
      </w:tr>
      <w:tr w:rsidR="00242637" w:rsidRPr="00990D4F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1</w:t>
            </w: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2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3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418 215,00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1 340 012,16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418 215,17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1 340 011,58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418 205,66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1 340 008,44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418 205,34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1 340 009,60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5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418 215,00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1 340 012,16</w:t>
            </w:r>
          </w:p>
        </w:tc>
      </w:tr>
      <w:tr w:rsidR="004D3DAB" w:rsidRPr="00990D4F" w:rsidTr="00BE30EA">
        <w:trPr>
          <w:trHeight w:val="230"/>
        </w:trPr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418 215,00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1 340 012,16</w:t>
            </w:r>
          </w:p>
        </w:tc>
      </w:tr>
      <w:tr w:rsidR="00242637" w:rsidRPr="00990D4F" w:rsidTr="00A74FC1">
        <w:trPr>
          <w:trHeight w:val="179"/>
        </w:trPr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6144" w:type="dxa"/>
            <w:gridSpan w:val="3"/>
            <w:vAlign w:val="center"/>
          </w:tcPr>
          <w:p w:rsidR="00242637" w:rsidRPr="00D724E2" w:rsidRDefault="00691023" w:rsidP="00186C5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 xml:space="preserve">Площадь = </w:t>
            </w:r>
            <w:r w:rsidR="004D3DAB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>9</w:t>
            </w:r>
            <w:r w:rsidR="00242637"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lang w:eastAsia="en-US"/>
              </w:rPr>
              <w:t xml:space="preserve"> м</w:t>
            </w:r>
            <w:r w:rsidR="00242637" w:rsidRPr="00D724E2">
              <w:rPr>
                <w:rFonts w:ascii="Arial" w:eastAsiaTheme="minorHAnsi" w:hAnsi="Arial" w:cs="Arial"/>
                <w:b/>
                <w:bCs/>
                <w:sz w:val="20"/>
                <w:szCs w:val="20"/>
                <w:vertAlign w:val="superscript"/>
                <w:lang w:eastAsia="en-US"/>
              </w:rPr>
              <w:t>2</w:t>
            </w:r>
          </w:p>
        </w:tc>
      </w:tr>
      <w:tr w:rsidR="00242637" w:rsidRPr="00990D4F" w:rsidTr="00A74FC1">
        <w:tc>
          <w:tcPr>
            <w:tcW w:w="9571" w:type="dxa"/>
            <w:gridSpan w:val="4"/>
            <w:shd w:val="clear" w:color="auto" w:fill="17365D" w:themeFill="text2" w:themeFillShade="BF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sz w:val="18"/>
                <w:szCs w:val="20"/>
                <w:lang w:eastAsia="en-US"/>
              </w:rPr>
              <w:br w:type="page"/>
            </w:r>
          </w:p>
        </w:tc>
      </w:tr>
      <w:tr w:rsidR="00242637" w:rsidRPr="00990D4F" w:rsidTr="00A74FC1">
        <w:tc>
          <w:tcPr>
            <w:tcW w:w="9571" w:type="dxa"/>
            <w:gridSpan w:val="4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  <w:t>Участок №7</w:t>
            </w:r>
          </w:p>
        </w:tc>
      </w:tr>
      <w:tr w:rsidR="00242637" w:rsidRPr="000975AE" w:rsidTr="00A74FC1">
        <w:tc>
          <w:tcPr>
            <w:tcW w:w="3427" w:type="dxa"/>
            <w:vMerge w:val="restart"/>
            <w:vAlign w:val="center"/>
          </w:tcPr>
          <w:p w:rsidR="004D3DAB" w:rsidRDefault="004D3DAB" w:rsidP="00691023">
            <w:pPr>
              <w:jc w:val="center"/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</w:pPr>
          </w:p>
          <w:p w:rsidR="00242637" w:rsidRPr="00D724E2" w:rsidRDefault="004D3DAB" w:rsidP="00691023">
            <w:pPr>
              <w:jc w:val="center"/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</w:pPr>
            <w:r w:rsidRPr="004D3DAB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26:17:051102:ЗУ3</w:t>
            </w:r>
          </w:p>
        </w:tc>
        <w:tc>
          <w:tcPr>
            <w:tcW w:w="1546" w:type="dxa"/>
            <w:vMerge w:val="restart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Обозначение характерных точек границ</w:t>
            </w:r>
          </w:p>
        </w:tc>
        <w:tc>
          <w:tcPr>
            <w:tcW w:w="4598" w:type="dxa"/>
            <w:gridSpan w:val="2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Координаты, м</w:t>
            </w:r>
          </w:p>
        </w:tc>
      </w:tr>
      <w:tr w:rsidR="00242637" w:rsidRPr="000975AE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X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Y</w:t>
            </w:r>
          </w:p>
        </w:tc>
      </w:tr>
      <w:tr w:rsidR="00242637" w:rsidRPr="000975AE" w:rsidTr="00BE30EA">
        <w:tc>
          <w:tcPr>
            <w:tcW w:w="3427" w:type="dxa"/>
            <w:vMerge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1</w:t>
            </w:r>
          </w:p>
        </w:tc>
        <w:tc>
          <w:tcPr>
            <w:tcW w:w="2365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2</w:t>
            </w:r>
          </w:p>
        </w:tc>
        <w:tc>
          <w:tcPr>
            <w:tcW w:w="2233" w:type="dxa"/>
            <w:vAlign w:val="center"/>
          </w:tcPr>
          <w:p w:rsidR="00242637" w:rsidRPr="00D724E2" w:rsidRDefault="00242637" w:rsidP="00A74FC1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3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418 198,32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1 339 906,37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418 201,61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1 339 896,94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418 195,03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1 339 894,76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418 228,77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1 339 796,52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418 237,06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1 339 775,46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418 324,49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1 339 538,31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418 357,31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1 339 446,52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418 369,34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1 339 410,35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418 394,79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1 339 335,94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418 401,24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1 339 316,43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418 411,49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1 339 288,86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12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418 419,20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1 339 266,24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13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418 436,07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1 339 218,20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14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418 479,11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1 339 096,45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15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418 490,80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1 339 055,64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418 502,80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1 339 018,85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17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418 495,35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1 339 016,30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18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418 523,35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1 338 933,16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19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418 519,40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1 338 931,86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20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418 567,75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1 338 788,31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418 588,24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1 338 795,22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22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418 590,80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1 338 785,55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23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418 561,46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1 338 775,66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24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418 509,79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1 338 929,09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418 513,73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1 338 930,39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26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418 482,69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1 339 022,55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27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418 494,61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1 339 026,60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28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418 478,41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1 339 076,24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29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418 471,99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1 339 096,52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30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418 455,50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1 339 143,94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418 452,79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1 339 149,80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32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418 397,33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1 339 304,47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33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418 392,71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1 339 314,44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34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418 366,15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1 339 391,02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35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418 347,26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1 339 446,52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36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418 314,82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1 339 535,75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37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418 227,39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1 339 772,90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38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418 219,28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1 339 796,52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39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418 100,17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1 340 140,28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40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418 099,24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1 340 146,52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418 072,65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1 340 228,89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42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418 077,44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1 340 230,61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43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418 075,63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1 340 235,65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44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418 071,00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1 340 233,99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45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418 017,22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1 340 400,57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46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418 029,01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1 340 404,33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47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418 031,64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1 340 394,69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48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418 029,80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1 340 394,10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49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418 109,73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1 340 146,52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50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418 109,84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1 340 142,84</w:t>
            </w:r>
          </w:p>
        </w:tc>
      </w:tr>
      <w:tr w:rsidR="004D3DAB" w:rsidRPr="000975AE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418 191,79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1 339 904,20</w:t>
            </w:r>
          </w:p>
        </w:tc>
      </w:tr>
      <w:tr w:rsidR="004D3DAB" w:rsidRPr="000975AE" w:rsidTr="00BE30EA">
        <w:trPr>
          <w:trHeight w:val="179"/>
        </w:trPr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52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418 198,32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1 339 906,37</w:t>
            </w:r>
          </w:p>
        </w:tc>
      </w:tr>
      <w:tr w:rsidR="004D3DAB" w:rsidRPr="000975AE" w:rsidTr="00BE30EA">
        <w:trPr>
          <w:trHeight w:val="179"/>
        </w:trPr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418 198,32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1 339 906,37</w:t>
            </w:r>
          </w:p>
        </w:tc>
      </w:tr>
      <w:tr w:rsidR="004D3DAB" w:rsidRPr="000975AE" w:rsidTr="00A74FC1">
        <w:trPr>
          <w:trHeight w:val="70"/>
        </w:trPr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6144" w:type="dxa"/>
            <w:gridSpan w:val="3"/>
            <w:vAlign w:val="center"/>
          </w:tcPr>
          <w:p w:rsidR="004D3DAB" w:rsidRPr="00D724E2" w:rsidRDefault="004D3DAB" w:rsidP="004D3DAB">
            <w:pPr>
              <w:jc w:val="right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eastAsiaTheme="minorHAnsi" w:hAnsi="Arial" w:cs="Arial"/>
                <w:b/>
                <w:bCs/>
                <w:sz w:val="18"/>
                <w:szCs w:val="18"/>
                <w:lang w:eastAsia="en-US"/>
              </w:rPr>
              <w:t>Площадь = 16203</w:t>
            </w:r>
            <w:r w:rsidRPr="00D724E2">
              <w:rPr>
                <w:rFonts w:ascii="Arial" w:eastAsiaTheme="minorHAnsi" w:hAnsi="Arial" w:cs="Arial"/>
                <w:b/>
                <w:bCs/>
                <w:sz w:val="18"/>
                <w:szCs w:val="18"/>
                <w:lang w:eastAsia="en-US"/>
              </w:rPr>
              <w:t xml:space="preserve"> м</w:t>
            </w:r>
            <w:r w:rsidRPr="00D724E2">
              <w:rPr>
                <w:rFonts w:ascii="Arial" w:eastAsiaTheme="minorHAnsi" w:hAnsi="Arial" w:cs="Arial"/>
                <w:b/>
                <w:bCs/>
                <w:sz w:val="18"/>
                <w:szCs w:val="18"/>
                <w:vertAlign w:val="superscript"/>
                <w:lang w:eastAsia="en-US"/>
              </w:rPr>
              <w:t>2</w:t>
            </w:r>
          </w:p>
        </w:tc>
      </w:tr>
      <w:tr w:rsidR="004D3DAB" w:rsidRPr="00990D4F" w:rsidTr="00A74FC1">
        <w:tc>
          <w:tcPr>
            <w:tcW w:w="9571" w:type="dxa"/>
            <w:gridSpan w:val="4"/>
            <w:shd w:val="clear" w:color="auto" w:fill="17365D" w:themeFill="text2" w:themeFillShade="BF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sz w:val="18"/>
                <w:szCs w:val="20"/>
                <w:lang w:eastAsia="en-US"/>
              </w:rPr>
              <w:br w:type="page"/>
            </w:r>
          </w:p>
        </w:tc>
      </w:tr>
      <w:tr w:rsidR="004D3DAB" w:rsidRPr="00990D4F" w:rsidTr="00A74FC1">
        <w:tc>
          <w:tcPr>
            <w:tcW w:w="9571" w:type="dxa"/>
            <w:gridSpan w:val="4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color w:val="244061" w:themeColor="accent1" w:themeShade="80"/>
                <w:sz w:val="18"/>
                <w:szCs w:val="20"/>
                <w:lang w:eastAsia="en-US"/>
              </w:rPr>
              <w:t>Участок №8</w:t>
            </w:r>
          </w:p>
        </w:tc>
      </w:tr>
      <w:tr w:rsidR="004D3DAB" w:rsidRPr="00990D4F" w:rsidTr="00A74FC1">
        <w:tc>
          <w:tcPr>
            <w:tcW w:w="3427" w:type="dxa"/>
            <w:vMerge w:val="restart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4D3DAB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26:17:051102:294/чзу1</w:t>
            </w:r>
          </w:p>
          <w:p w:rsidR="004D3DAB" w:rsidRPr="00D724E2" w:rsidRDefault="004D3DAB" w:rsidP="004D3DAB">
            <w:pPr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 w:val="restart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lastRenderedPageBreak/>
              <w:t>Обозначение характерных точек границ</w:t>
            </w:r>
          </w:p>
        </w:tc>
        <w:tc>
          <w:tcPr>
            <w:tcW w:w="4598" w:type="dxa"/>
            <w:gridSpan w:val="2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eastAsia="en-US"/>
              </w:rPr>
              <w:t>Координаты, м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2365" w:type="dxa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X</w:t>
            </w:r>
          </w:p>
        </w:tc>
        <w:tc>
          <w:tcPr>
            <w:tcW w:w="2233" w:type="dxa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Y</w:t>
            </w:r>
          </w:p>
        </w:tc>
      </w:tr>
      <w:tr w:rsidR="004D3DAB" w:rsidRPr="00990D4F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1</w:t>
            </w:r>
          </w:p>
        </w:tc>
        <w:tc>
          <w:tcPr>
            <w:tcW w:w="2365" w:type="dxa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2</w:t>
            </w:r>
          </w:p>
        </w:tc>
        <w:tc>
          <w:tcPr>
            <w:tcW w:w="2233" w:type="dxa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</w:pPr>
            <w:r w:rsidRPr="00D724E2">
              <w:rPr>
                <w:rFonts w:ascii="Arial" w:eastAsiaTheme="minorHAnsi" w:hAnsi="Arial" w:cs="Arial"/>
                <w:b/>
                <w:sz w:val="18"/>
                <w:szCs w:val="20"/>
                <w:lang w:val="en-US" w:eastAsia="en-US"/>
              </w:rPr>
              <w:t>3</w:t>
            </w:r>
          </w:p>
        </w:tc>
      </w:tr>
      <w:tr w:rsidR="004D3DAB" w:rsidRPr="001E229A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418 072,65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1 340 228,89</w:t>
            </w:r>
          </w:p>
        </w:tc>
      </w:tr>
      <w:tr w:rsidR="004D3DAB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2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418 071,00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1 340 233,99</w:t>
            </w:r>
          </w:p>
        </w:tc>
      </w:tr>
      <w:tr w:rsidR="004D3DAB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3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418 075,63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1 340 235,65</w:t>
            </w:r>
          </w:p>
        </w:tc>
      </w:tr>
      <w:tr w:rsidR="004D3DAB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418 077,44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1 340 230,61</w:t>
            </w:r>
          </w:p>
        </w:tc>
      </w:tr>
      <w:tr w:rsidR="004D3DAB" w:rsidTr="00BE30EA"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1546" w:type="dxa"/>
            <w:vAlign w:val="center"/>
          </w:tcPr>
          <w:p w:rsidR="004D3DAB" w:rsidRPr="00E709AC" w:rsidRDefault="004D3DAB" w:rsidP="004D3DAB">
            <w:pPr>
              <w:tabs>
                <w:tab w:val="left" w:pos="-14"/>
              </w:tabs>
              <w:jc w:val="center"/>
              <w:rPr>
                <w:rFonts w:ascii="Arial" w:hAnsi="Arial" w:cs="Arial"/>
                <w:sz w:val="20"/>
              </w:rPr>
            </w:pPr>
            <w:r w:rsidRPr="00E709AC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2365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418 072,65</w:t>
            </w:r>
          </w:p>
        </w:tc>
        <w:tc>
          <w:tcPr>
            <w:tcW w:w="2233" w:type="dxa"/>
            <w:vAlign w:val="center"/>
          </w:tcPr>
          <w:p w:rsidR="004D3DAB" w:rsidRDefault="004D3DAB" w:rsidP="004D3DAB">
            <w:pPr>
              <w:jc w:val="center"/>
              <w:rPr>
                <w:rFonts w:ascii="Arial" w:hAnsi="Arial" w:cs="Arial"/>
                <w:sz w:val="20"/>
                <w:lang w:val="en-US"/>
              </w:rPr>
            </w:pPr>
            <w:r>
              <w:rPr>
                <w:rFonts w:ascii="Arial" w:hAnsi="Arial" w:cs="Arial"/>
                <w:sz w:val="20"/>
                <w:lang w:val="en-US"/>
              </w:rPr>
              <w:t>1 340 228,89</w:t>
            </w:r>
          </w:p>
        </w:tc>
      </w:tr>
      <w:tr w:rsidR="004D3DAB" w:rsidRPr="00990D4F" w:rsidTr="00E22CAC">
        <w:trPr>
          <w:trHeight w:val="70"/>
        </w:trPr>
        <w:tc>
          <w:tcPr>
            <w:tcW w:w="3427" w:type="dxa"/>
            <w:vMerge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</w:p>
        </w:tc>
        <w:tc>
          <w:tcPr>
            <w:tcW w:w="6144" w:type="dxa"/>
            <w:gridSpan w:val="3"/>
            <w:vAlign w:val="center"/>
          </w:tcPr>
          <w:p w:rsidR="004D3DAB" w:rsidRPr="00D724E2" w:rsidRDefault="004D3DAB" w:rsidP="004D3DAB">
            <w:pPr>
              <w:jc w:val="right"/>
              <w:rPr>
                <w:rFonts w:ascii="Arial" w:hAnsi="Arial" w:cs="Arial"/>
                <w:sz w:val="20"/>
                <w:lang w:val="en-US"/>
              </w:rPr>
            </w:pPr>
            <w:r w:rsidRPr="00691023">
              <w:rPr>
                <w:rFonts w:ascii="Arial" w:eastAsiaTheme="minorHAnsi" w:hAnsi="Arial" w:cs="Arial"/>
                <w:b/>
                <w:bCs/>
                <w:sz w:val="18"/>
                <w:szCs w:val="20"/>
                <w:lang w:eastAsia="en-US"/>
              </w:rPr>
              <w:t>Площа</w:t>
            </w:r>
            <w:r>
              <w:rPr>
                <w:rFonts w:ascii="Arial" w:eastAsiaTheme="minorHAnsi" w:hAnsi="Arial" w:cs="Arial"/>
                <w:b/>
                <w:bCs/>
                <w:sz w:val="18"/>
                <w:szCs w:val="20"/>
                <w:lang w:eastAsia="en-US"/>
              </w:rPr>
              <w:t>дь = 27</w:t>
            </w:r>
            <w:r w:rsidRPr="00691023">
              <w:rPr>
                <w:rFonts w:ascii="Arial" w:eastAsiaTheme="minorHAnsi" w:hAnsi="Arial" w:cs="Arial"/>
                <w:b/>
                <w:bCs/>
                <w:sz w:val="18"/>
                <w:szCs w:val="20"/>
                <w:lang w:eastAsia="en-US"/>
              </w:rPr>
              <w:t xml:space="preserve"> м</w:t>
            </w:r>
            <w:r w:rsidRPr="00691023">
              <w:rPr>
                <w:rFonts w:ascii="Arial" w:eastAsiaTheme="minorHAnsi" w:hAnsi="Arial" w:cs="Arial"/>
                <w:b/>
                <w:bCs/>
                <w:sz w:val="18"/>
                <w:szCs w:val="20"/>
                <w:vertAlign w:val="superscript"/>
                <w:lang w:eastAsia="en-US"/>
              </w:rPr>
              <w:t>2</w:t>
            </w:r>
          </w:p>
        </w:tc>
      </w:tr>
      <w:tr w:rsidR="004D3DAB" w:rsidRPr="00990D4F" w:rsidTr="00A74FC1">
        <w:tc>
          <w:tcPr>
            <w:tcW w:w="9571" w:type="dxa"/>
            <w:gridSpan w:val="4"/>
            <w:shd w:val="clear" w:color="auto" w:fill="17365D" w:themeFill="text2" w:themeFillShade="BF"/>
            <w:vAlign w:val="center"/>
          </w:tcPr>
          <w:p w:rsidR="004D3DAB" w:rsidRPr="00D724E2" w:rsidRDefault="004D3DAB" w:rsidP="004D3DAB">
            <w:pPr>
              <w:jc w:val="center"/>
              <w:rPr>
                <w:rFonts w:ascii="Arial" w:eastAsiaTheme="minorHAnsi" w:hAnsi="Arial" w:cs="Arial"/>
                <w:sz w:val="18"/>
                <w:szCs w:val="20"/>
                <w:lang w:eastAsia="en-US"/>
              </w:rPr>
            </w:pPr>
            <w:r w:rsidRPr="00D724E2">
              <w:rPr>
                <w:rFonts w:ascii="Arial" w:eastAsiaTheme="minorHAnsi" w:hAnsi="Arial" w:cs="Arial"/>
                <w:sz w:val="18"/>
                <w:szCs w:val="20"/>
                <w:lang w:eastAsia="en-US"/>
              </w:rPr>
              <w:br w:type="page"/>
            </w:r>
          </w:p>
        </w:tc>
      </w:tr>
    </w:tbl>
    <w:p w:rsidR="00186C54" w:rsidRDefault="00186C54" w:rsidP="00114D54">
      <w:pPr>
        <w:pStyle w:val="0"/>
        <w:spacing w:after="120"/>
      </w:pPr>
    </w:p>
    <w:p w:rsidR="00114D54" w:rsidRDefault="00114D54" w:rsidP="00114D54">
      <w:pPr>
        <w:pStyle w:val="0"/>
        <w:spacing w:after="120"/>
      </w:pPr>
      <w:r>
        <w:t>Исполнитель:</w:t>
      </w:r>
    </w:p>
    <w:p w:rsidR="00114D54" w:rsidRDefault="00114D54" w:rsidP="00114D54">
      <w:pPr>
        <w:pStyle w:val="0"/>
        <w:spacing w:after="120"/>
      </w:pPr>
      <w:r>
        <w:t>Кадастровый инженер – Мельничук Андрей Николаевич</w:t>
      </w:r>
    </w:p>
    <w:p w:rsidR="00114D54" w:rsidRDefault="00114D54" w:rsidP="00114D54">
      <w:pPr>
        <w:pStyle w:val="0"/>
        <w:spacing w:after="120"/>
        <w:jc w:val="right"/>
      </w:pPr>
      <w:r>
        <w:t>______________________________</w:t>
      </w:r>
    </w:p>
    <w:p w:rsidR="00114D54" w:rsidRPr="0062655A" w:rsidRDefault="00114D54" w:rsidP="00114D54">
      <w:pPr>
        <w:pStyle w:val="0"/>
        <w:spacing w:after="120"/>
        <w:ind w:left="7230"/>
        <w:rPr>
          <w:vertAlign w:val="superscript"/>
        </w:rPr>
      </w:pPr>
      <w:r w:rsidRPr="0062655A">
        <w:rPr>
          <w:vertAlign w:val="superscript"/>
        </w:rPr>
        <w:t>М.П.</w:t>
      </w:r>
    </w:p>
    <w:p w:rsidR="00ED794C" w:rsidRDefault="00ED794C">
      <w:pPr>
        <w:spacing w:after="200" w:line="276" w:lineRule="auto"/>
        <w:rPr>
          <w:rStyle w:val="aff3"/>
          <w:rFonts w:ascii="Arial" w:hAnsi="Arial" w:cs="Arial"/>
          <w:bCs w:val="0"/>
          <w:color w:val="0F243E" w:themeColor="text2" w:themeShade="80"/>
          <w:spacing w:val="0"/>
          <w:sz w:val="28"/>
        </w:rPr>
      </w:pPr>
    </w:p>
    <w:p w:rsidR="00EA2953" w:rsidRPr="00A564E5" w:rsidRDefault="00A564E5" w:rsidP="00A564E5">
      <w:pPr>
        <w:spacing w:after="200" w:line="276" w:lineRule="auto"/>
        <w:rPr>
          <w:rStyle w:val="aff3"/>
          <w:rFonts w:ascii="Arial" w:hAnsi="Arial" w:cs="Arial"/>
          <w:bCs w:val="0"/>
          <w:color w:val="0F243E" w:themeColor="text2" w:themeShade="80"/>
          <w:spacing w:val="0"/>
          <w:sz w:val="28"/>
        </w:rPr>
      </w:pPr>
      <w:r>
        <w:rPr>
          <w:rStyle w:val="aff3"/>
          <w:rFonts w:ascii="Arial" w:hAnsi="Arial" w:cs="Arial"/>
          <w:bCs w:val="0"/>
          <w:color w:val="0F243E" w:themeColor="text2" w:themeShade="80"/>
          <w:spacing w:val="0"/>
          <w:sz w:val="28"/>
        </w:rPr>
        <w:br w:type="page"/>
      </w:r>
      <w:r w:rsidR="00EA2953" w:rsidRPr="00995748">
        <w:rPr>
          <w:rStyle w:val="aff3"/>
          <w:rFonts w:ascii="Arial" w:hAnsi="Arial" w:cs="Arial"/>
          <w:bCs w:val="0"/>
          <w:color w:val="0F243E" w:themeColor="text2" w:themeShade="80"/>
          <w:spacing w:val="0"/>
        </w:rPr>
        <w:lastRenderedPageBreak/>
        <w:t>4. СВЕДЕНИЯ ОБ ОБЕСПЕЧЕНИИ ДОСТУПА К ОБРАЗУЕМЫМ ИЛИ ИЗМЕНЕННЫМ ЗЕМЕЛЬНЫМ УЧАСТКАМ</w:t>
      </w:r>
    </w:p>
    <w:p w:rsidR="006344AD" w:rsidRPr="001905A6" w:rsidRDefault="006344AD" w:rsidP="006344AD">
      <w:pPr>
        <w:pStyle w:val="affd"/>
        <w:tabs>
          <w:tab w:val="left" w:pos="9923"/>
        </w:tabs>
        <w:spacing w:after="120" w:line="360" w:lineRule="auto"/>
        <w:ind w:left="1418" w:firstLine="0"/>
        <w:rPr>
          <w:rFonts w:ascii="Arial" w:hAnsi="Arial" w:cs="Arial"/>
          <w:sz w:val="24"/>
          <w:szCs w:val="24"/>
          <w:lang w:val="ru-RU"/>
        </w:rPr>
      </w:pPr>
      <w:r w:rsidRPr="001905A6">
        <w:rPr>
          <w:rFonts w:ascii="Arial" w:hAnsi="Arial" w:cs="Arial"/>
          <w:sz w:val="24"/>
          <w:szCs w:val="24"/>
          <w:lang w:val="ru-RU"/>
        </w:rPr>
        <w:t>При разработке проекта межевания территорий обеспечено соблюдение следующих требований:</w:t>
      </w:r>
    </w:p>
    <w:p w:rsidR="006344AD" w:rsidRPr="001905A6" w:rsidRDefault="006344AD" w:rsidP="006344AD">
      <w:pPr>
        <w:pStyle w:val="affd"/>
        <w:numPr>
          <w:ilvl w:val="0"/>
          <w:numId w:val="5"/>
        </w:numPr>
        <w:tabs>
          <w:tab w:val="left" w:pos="9923"/>
        </w:tabs>
        <w:spacing w:after="120" w:line="360" w:lineRule="auto"/>
        <w:ind w:left="1701" w:hanging="283"/>
        <w:rPr>
          <w:rFonts w:ascii="Arial" w:hAnsi="Arial" w:cs="Arial"/>
          <w:sz w:val="24"/>
          <w:szCs w:val="24"/>
          <w:lang w:val="ru-RU"/>
        </w:rPr>
      </w:pPr>
      <w:r w:rsidRPr="001905A6">
        <w:rPr>
          <w:rFonts w:ascii="Arial" w:hAnsi="Arial" w:cs="Arial"/>
          <w:sz w:val="24"/>
          <w:szCs w:val="24"/>
          <w:lang w:val="ru-RU"/>
        </w:rPr>
        <w:t>границы проектируемых земельных участков устанавливаются в зависимости от функционального назначения территориальной зоны и обеспечения условий эксплуатации объектов недвижимости, включая проезды, проходы к ним;</w:t>
      </w:r>
    </w:p>
    <w:p w:rsidR="006344AD" w:rsidRPr="001905A6" w:rsidRDefault="006344AD" w:rsidP="006344AD">
      <w:pPr>
        <w:pStyle w:val="affd"/>
        <w:numPr>
          <w:ilvl w:val="0"/>
          <w:numId w:val="5"/>
        </w:numPr>
        <w:tabs>
          <w:tab w:val="left" w:pos="9923"/>
        </w:tabs>
        <w:spacing w:after="120" w:line="360" w:lineRule="auto"/>
        <w:ind w:left="1701" w:hanging="283"/>
        <w:rPr>
          <w:rFonts w:ascii="Arial" w:hAnsi="Arial" w:cs="Arial"/>
          <w:sz w:val="24"/>
          <w:szCs w:val="24"/>
          <w:lang w:val="ru-RU"/>
        </w:rPr>
      </w:pPr>
      <w:r w:rsidRPr="001905A6">
        <w:rPr>
          <w:rFonts w:ascii="Arial" w:hAnsi="Arial" w:cs="Arial"/>
          <w:sz w:val="24"/>
          <w:szCs w:val="24"/>
          <w:lang w:val="ru-RU"/>
        </w:rPr>
        <w:t xml:space="preserve">границы существующих землепользований при разработке </w:t>
      </w:r>
      <w:r>
        <w:rPr>
          <w:rFonts w:ascii="Arial" w:hAnsi="Arial" w:cs="Arial"/>
          <w:sz w:val="24"/>
          <w:szCs w:val="24"/>
          <w:lang w:val="ru-RU"/>
        </w:rPr>
        <w:t xml:space="preserve">проекта </w:t>
      </w:r>
      <w:r w:rsidRPr="001905A6">
        <w:rPr>
          <w:rFonts w:ascii="Arial" w:hAnsi="Arial" w:cs="Arial"/>
          <w:sz w:val="24"/>
          <w:szCs w:val="24"/>
          <w:lang w:val="ru-RU"/>
        </w:rPr>
        <w:t>межевания не подлежат изменению за исключением случаев изъятия земель для государственных и общественных нужд в соответствии с законодательством или при согласии землепользователя на изменение границ земельных участков;</w:t>
      </w:r>
    </w:p>
    <w:p w:rsidR="006344AD" w:rsidRPr="001905A6" w:rsidRDefault="006344AD" w:rsidP="006344AD">
      <w:pPr>
        <w:pStyle w:val="affd"/>
        <w:numPr>
          <w:ilvl w:val="0"/>
          <w:numId w:val="5"/>
        </w:numPr>
        <w:tabs>
          <w:tab w:val="left" w:pos="9923"/>
        </w:tabs>
        <w:spacing w:after="120" w:line="360" w:lineRule="auto"/>
        <w:ind w:left="1701" w:hanging="283"/>
        <w:rPr>
          <w:rFonts w:ascii="Arial" w:hAnsi="Arial" w:cs="Arial"/>
          <w:sz w:val="24"/>
          <w:szCs w:val="24"/>
          <w:lang w:val="ru-RU"/>
        </w:rPr>
      </w:pPr>
      <w:r w:rsidRPr="001905A6">
        <w:rPr>
          <w:rFonts w:ascii="Arial" w:hAnsi="Arial" w:cs="Arial"/>
          <w:sz w:val="24"/>
          <w:szCs w:val="24"/>
          <w:lang w:val="ru-RU"/>
        </w:rPr>
        <w:t>межеванию не подлежат территории, занятые транспортными и инженерными коммуникациями и сооружениями, а также земли общего пользования.</w:t>
      </w:r>
    </w:p>
    <w:p w:rsidR="006344AD" w:rsidRPr="001905A6" w:rsidRDefault="006344AD" w:rsidP="006344AD">
      <w:pPr>
        <w:pStyle w:val="affd"/>
        <w:tabs>
          <w:tab w:val="left" w:pos="9923"/>
        </w:tabs>
        <w:spacing w:after="120" w:line="360" w:lineRule="auto"/>
        <w:ind w:left="1418" w:firstLine="0"/>
        <w:rPr>
          <w:rFonts w:ascii="Arial" w:hAnsi="Arial" w:cs="Arial"/>
          <w:sz w:val="24"/>
          <w:szCs w:val="24"/>
          <w:lang w:val="ru-RU"/>
        </w:rPr>
      </w:pPr>
      <w:r w:rsidRPr="00A012D7">
        <w:rPr>
          <w:rFonts w:ascii="Arial" w:hAnsi="Arial" w:cs="Arial"/>
          <w:sz w:val="24"/>
          <w:szCs w:val="24"/>
          <w:lang w:val="ru-RU"/>
        </w:rPr>
        <w:t>На территории образуемых участков существующие сервитуты отсутствуют.</w:t>
      </w:r>
    </w:p>
    <w:p w:rsidR="006344AD" w:rsidRPr="001905A6" w:rsidRDefault="006344AD" w:rsidP="006344AD">
      <w:pPr>
        <w:pStyle w:val="affd"/>
        <w:tabs>
          <w:tab w:val="left" w:pos="9923"/>
        </w:tabs>
        <w:spacing w:after="120" w:line="360" w:lineRule="auto"/>
        <w:ind w:left="1418" w:firstLine="0"/>
        <w:rPr>
          <w:rFonts w:ascii="Arial" w:hAnsi="Arial" w:cs="Arial"/>
          <w:sz w:val="24"/>
          <w:szCs w:val="24"/>
          <w:lang w:val="ru-RU"/>
        </w:rPr>
      </w:pPr>
      <w:r w:rsidRPr="001905A6">
        <w:rPr>
          <w:rFonts w:ascii="Arial" w:hAnsi="Arial" w:cs="Arial"/>
          <w:sz w:val="24"/>
          <w:szCs w:val="24"/>
          <w:lang w:val="ru-RU"/>
        </w:rPr>
        <w:t>На формируемых земельных участках отсутствуют охранные зоны, сведения о которых содержатся в кадастре. Таким образом, в устанавливаемую полосу отвода входят существующие линейные соору</w:t>
      </w:r>
      <w:r>
        <w:rPr>
          <w:rFonts w:ascii="Arial" w:hAnsi="Arial" w:cs="Arial"/>
          <w:sz w:val="24"/>
          <w:szCs w:val="24"/>
          <w:lang w:val="ru-RU"/>
        </w:rPr>
        <w:t xml:space="preserve">жения, </w:t>
      </w:r>
      <w:r w:rsidRPr="00A012D7">
        <w:rPr>
          <w:rFonts w:ascii="Arial" w:hAnsi="Arial" w:cs="Arial"/>
          <w:sz w:val="24"/>
          <w:szCs w:val="24"/>
          <w:lang w:val="ru-RU"/>
        </w:rPr>
        <w:t>полоса отвода для которых не внесена в государственный кадастр недвижимости,</w:t>
      </w:r>
      <w:r w:rsidRPr="001905A6">
        <w:rPr>
          <w:rFonts w:ascii="Arial" w:hAnsi="Arial" w:cs="Arial"/>
          <w:sz w:val="24"/>
          <w:szCs w:val="24"/>
          <w:lang w:val="ru-RU"/>
        </w:rPr>
        <w:t xml:space="preserve"> тем самым является условной.</w:t>
      </w:r>
    </w:p>
    <w:p w:rsidR="006344AD" w:rsidRPr="001905A6" w:rsidRDefault="006344AD" w:rsidP="006344AD">
      <w:pPr>
        <w:pStyle w:val="affd"/>
        <w:tabs>
          <w:tab w:val="left" w:pos="9923"/>
        </w:tabs>
        <w:spacing w:after="120" w:line="360" w:lineRule="auto"/>
        <w:ind w:left="1418" w:firstLine="0"/>
        <w:rPr>
          <w:rFonts w:ascii="Arial" w:hAnsi="Arial" w:cs="Arial"/>
          <w:sz w:val="24"/>
          <w:szCs w:val="24"/>
          <w:lang w:val="ru-RU"/>
        </w:rPr>
      </w:pPr>
      <w:r w:rsidRPr="001905A6">
        <w:rPr>
          <w:rFonts w:ascii="Arial" w:hAnsi="Arial" w:cs="Arial"/>
          <w:sz w:val="24"/>
          <w:szCs w:val="24"/>
          <w:lang w:val="ru-RU"/>
        </w:rPr>
        <w:t>Охранные зоны, санитарно-защитные</w:t>
      </w:r>
      <w:r>
        <w:rPr>
          <w:rFonts w:ascii="Arial" w:hAnsi="Arial" w:cs="Arial"/>
          <w:sz w:val="24"/>
          <w:szCs w:val="24"/>
          <w:lang w:val="ru-RU"/>
        </w:rPr>
        <w:t xml:space="preserve"> зоны объектов (в том числе объектов </w:t>
      </w:r>
      <w:r w:rsidR="00FF728C">
        <w:rPr>
          <w:rFonts w:ascii="Arial" w:hAnsi="Arial" w:cs="Arial"/>
          <w:sz w:val="24"/>
          <w:szCs w:val="24"/>
          <w:lang w:val="ru-RU"/>
        </w:rPr>
        <w:t>газ</w:t>
      </w:r>
      <w:r w:rsidR="00A73567">
        <w:rPr>
          <w:rFonts w:ascii="Arial" w:hAnsi="Arial" w:cs="Arial"/>
          <w:sz w:val="24"/>
          <w:szCs w:val="24"/>
          <w:lang w:val="ru-RU"/>
        </w:rPr>
        <w:t>оснабжения</w:t>
      </w:r>
      <w:r w:rsidRPr="001905A6">
        <w:rPr>
          <w:rFonts w:ascii="Arial" w:hAnsi="Arial" w:cs="Arial"/>
          <w:sz w:val="24"/>
          <w:szCs w:val="24"/>
          <w:lang w:val="ru-RU"/>
        </w:rPr>
        <w:t>) представляют собой зоны с особыми условиями использования территорий и особым режимом хозяйственной деятельност</w:t>
      </w:r>
      <w:r>
        <w:rPr>
          <w:rFonts w:ascii="Arial" w:hAnsi="Arial" w:cs="Arial"/>
          <w:sz w:val="24"/>
          <w:szCs w:val="24"/>
          <w:lang w:val="ru-RU"/>
        </w:rPr>
        <w:t>и, обусловленными непосредствен</w:t>
      </w:r>
      <w:r w:rsidRPr="001905A6">
        <w:rPr>
          <w:rFonts w:ascii="Arial" w:hAnsi="Arial" w:cs="Arial"/>
          <w:sz w:val="24"/>
          <w:szCs w:val="24"/>
          <w:lang w:val="ru-RU"/>
        </w:rPr>
        <w:t>ной близостью указанных объекто</w:t>
      </w:r>
      <w:r>
        <w:rPr>
          <w:rFonts w:ascii="Arial" w:hAnsi="Arial" w:cs="Arial"/>
          <w:sz w:val="24"/>
          <w:szCs w:val="24"/>
          <w:lang w:val="ru-RU"/>
        </w:rPr>
        <w:t>в, ограничивающими или запрещаю</w:t>
      </w:r>
      <w:r w:rsidRPr="001905A6">
        <w:rPr>
          <w:rFonts w:ascii="Arial" w:hAnsi="Arial" w:cs="Arial"/>
          <w:sz w:val="24"/>
          <w:szCs w:val="24"/>
          <w:lang w:val="ru-RU"/>
        </w:rPr>
        <w:t xml:space="preserve">щими те виды деятельности, которые </w:t>
      </w:r>
      <w:r>
        <w:rPr>
          <w:rFonts w:ascii="Arial" w:hAnsi="Arial" w:cs="Arial"/>
          <w:sz w:val="24"/>
          <w:szCs w:val="24"/>
          <w:lang w:val="ru-RU"/>
        </w:rPr>
        <w:t xml:space="preserve">несовместимы с </w:t>
      </w:r>
      <w:r>
        <w:rPr>
          <w:rFonts w:ascii="Arial" w:hAnsi="Arial" w:cs="Arial"/>
          <w:sz w:val="24"/>
          <w:szCs w:val="24"/>
          <w:lang w:val="ru-RU"/>
        </w:rPr>
        <w:lastRenderedPageBreak/>
        <w:t>целями установле</w:t>
      </w:r>
      <w:r w:rsidRPr="001905A6">
        <w:rPr>
          <w:rFonts w:ascii="Arial" w:hAnsi="Arial" w:cs="Arial"/>
          <w:sz w:val="24"/>
          <w:szCs w:val="24"/>
          <w:lang w:val="ru-RU"/>
        </w:rPr>
        <w:t>ния зон (обеспечение сохранности, без</w:t>
      </w:r>
      <w:r>
        <w:rPr>
          <w:rFonts w:ascii="Arial" w:hAnsi="Arial" w:cs="Arial"/>
          <w:sz w:val="24"/>
          <w:szCs w:val="24"/>
          <w:lang w:val="ru-RU"/>
        </w:rPr>
        <w:t>опасного функционирования и экс</w:t>
      </w:r>
      <w:r w:rsidRPr="001905A6">
        <w:rPr>
          <w:rFonts w:ascii="Arial" w:hAnsi="Arial" w:cs="Arial"/>
          <w:sz w:val="24"/>
          <w:szCs w:val="24"/>
          <w:lang w:val="ru-RU"/>
        </w:rPr>
        <w:t>плуатации объектов).</w:t>
      </w:r>
    </w:p>
    <w:p w:rsidR="006344AD" w:rsidRPr="001905A6" w:rsidRDefault="006344AD" w:rsidP="006344AD">
      <w:pPr>
        <w:pStyle w:val="affd"/>
        <w:tabs>
          <w:tab w:val="left" w:pos="9923"/>
        </w:tabs>
        <w:spacing w:after="120" w:line="360" w:lineRule="auto"/>
        <w:ind w:left="1418" w:firstLine="0"/>
        <w:rPr>
          <w:rFonts w:ascii="Arial" w:hAnsi="Arial" w:cs="Arial"/>
          <w:sz w:val="24"/>
          <w:szCs w:val="24"/>
          <w:lang w:val="ru-RU"/>
        </w:rPr>
      </w:pPr>
      <w:r w:rsidRPr="001905A6">
        <w:rPr>
          <w:rFonts w:ascii="Arial" w:hAnsi="Arial" w:cs="Arial"/>
          <w:sz w:val="24"/>
          <w:szCs w:val="24"/>
          <w:lang w:val="ru-RU"/>
        </w:rPr>
        <w:t>Санитарно-защитные и охранные з</w:t>
      </w:r>
      <w:r>
        <w:rPr>
          <w:rFonts w:ascii="Arial" w:hAnsi="Arial" w:cs="Arial"/>
          <w:sz w:val="24"/>
          <w:szCs w:val="24"/>
          <w:lang w:val="ru-RU"/>
        </w:rPr>
        <w:t>оны проектируемых объектов уста</w:t>
      </w:r>
      <w:r w:rsidRPr="001905A6">
        <w:rPr>
          <w:rFonts w:ascii="Arial" w:hAnsi="Arial" w:cs="Arial"/>
          <w:sz w:val="24"/>
          <w:szCs w:val="24"/>
          <w:lang w:val="ru-RU"/>
        </w:rPr>
        <w:t>новлены в соответствии со</w:t>
      </w:r>
      <w:r>
        <w:rPr>
          <w:rFonts w:ascii="Arial" w:hAnsi="Arial" w:cs="Arial"/>
          <w:sz w:val="24"/>
          <w:szCs w:val="24"/>
          <w:lang w:val="ru-RU"/>
        </w:rPr>
        <w:t xml:space="preserve"> Сводами правил (СП),</w:t>
      </w:r>
      <w:r w:rsidRPr="001905A6">
        <w:rPr>
          <w:rFonts w:ascii="Arial" w:hAnsi="Arial" w:cs="Arial"/>
          <w:sz w:val="24"/>
          <w:szCs w:val="24"/>
          <w:lang w:val="ru-RU"/>
        </w:rPr>
        <w:t xml:space="preserve"> СНиПами</w:t>
      </w:r>
      <w:r>
        <w:rPr>
          <w:rFonts w:ascii="Arial" w:hAnsi="Arial" w:cs="Arial"/>
          <w:sz w:val="24"/>
          <w:szCs w:val="24"/>
          <w:lang w:val="ru-RU"/>
        </w:rPr>
        <w:t xml:space="preserve"> и СанПиНами и отображены в гра</w:t>
      </w:r>
      <w:r w:rsidRPr="001905A6">
        <w:rPr>
          <w:rFonts w:ascii="Arial" w:hAnsi="Arial" w:cs="Arial"/>
          <w:sz w:val="24"/>
          <w:szCs w:val="24"/>
          <w:lang w:val="ru-RU"/>
        </w:rPr>
        <w:t>фической части проекта межевания.</w:t>
      </w:r>
    </w:p>
    <w:p w:rsidR="006344AD" w:rsidRDefault="006344AD" w:rsidP="006344AD">
      <w:pPr>
        <w:pStyle w:val="affd"/>
        <w:tabs>
          <w:tab w:val="left" w:pos="9923"/>
        </w:tabs>
        <w:spacing w:after="120" w:line="360" w:lineRule="auto"/>
        <w:ind w:left="1418" w:firstLine="0"/>
        <w:rPr>
          <w:rFonts w:ascii="Arial" w:hAnsi="Arial" w:cs="Arial"/>
          <w:sz w:val="24"/>
          <w:szCs w:val="24"/>
          <w:lang w:val="ru-RU"/>
        </w:rPr>
      </w:pPr>
      <w:r w:rsidRPr="001905A6">
        <w:rPr>
          <w:rFonts w:ascii="Arial" w:hAnsi="Arial" w:cs="Arial"/>
          <w:sz w:val="24"/>
          <w:szCs w:val="24"/>
          <w:lang w:val="ru-RU"/>
        </w:rPr>
        <w:t xml:space="preserve">Образуемые участки расположены в границах </w:t>
      </w:r>
      <w:proofErr w:type="spellStart"/>
      <w:r w:rsidR="0056111D">
        <w:rPr>
          <w:rFonts w:ascii="Arial" w:hAnsi="Arial" w:cs="Arial"/>
          <w:sz w:val="24"/>
          <w:szCs w:val="24"/>
          <w:lang w:val="ru-RU"/>
        </w:rPr>
        <w:t>Казинского</w:t>
      </w:r>
      <w:proofErr w:type="spellEnd"/>
      <w:r w:rsidR="0056111D">
        <w:rPr>
          <w:rFonts w:ascii="Arial" w:hAnsi="Arial" w:cs="Arial"/>
          <w:sz w:val="24"/>
          <w:szCs w:val="24"/>
          <w:lang w:val="ru-RU"/>
        </w:rPr>
        <w:t xml:space="preserve"> сельсовета Андроповского района</w:t>
      </w:r>
      <w:r w:rsidR="00A73567">
        <w:rPr>
          <w:rFonts w:ascii="Arial" w:hAnsi="Arial" w:cs="Arial"/>
          <w:sz w:val="24"/>
          <w:szCs w:val="24"/>
          <w:lang w:val="ru-RU"/>
        </w:rPr>
        <w:t xml:space="preserve"> Ставропольского края.</w:t>
      </w:r>
    </w:p>
    <w:p w:rsidR="00A564E5" w:rsidRDefault="0062655A">
      <w:pPr>
        <w:spacing w:after="200" w:line="276" w:lineRule="auto"/>
        <w:rPr>
          <w:rStyle w:val="aff3"/>
          <w:rFonts w:ascii="Arial" w:hAnsi="Arial" w:cs="Arial"/>
          <w:color w:val="0F243E" w:themeColor="text2" w:themeShade="80"/>
          <w:spacing w:val="0"/>
        </w:rPr>
      </w:pPr>
      <w:r>
        <w:rPr>
          <w:rStyle w:val="aff3"/>
          <w:rFonts w:ascii="Arial" w:hAnsi="Arial" w:cs="Arial"/>
          <w:color w:val="0F243E" w:themeColor="text2" w:themeShade="80"/>
          <w:spacing w:val="0"/>
        </w:rPr>
        <w:br w:type="page"/>
      </w:r>
    </w:p>
    <w:p w:rsidR="00391A02" w:rsidRDefault="004E4A24" w:rsidP="00CF25FA">
      <w:pPr>
        <w:pStyle w:val="1"/>
        <w:spacing w:after="120" w:line="276" w:lineRule="auto"/>
        <w:jc w:val="both"/>
        <w:rPr>
          <w:rStyle w:val="aff3"/>
          <w:rFonts w:ascii="Arial" w:hAnsi="Arial" w:cs="Arial"/>
          <w:color w:val="0F243E" w:themeColor="text2" w:themeShade="80"/>
          <w:spacing w:val="0"/>
          <w:sz w:val="24"/>
        </w:rPr>
      </w:pPr>
      <w:bookmarkStart w:id="17" w:name="_Toc6171908"/>
      <w:r w:rsidRPr="00391A02">
        <w:rPr>
          <w:rStyle w:val="aff3"/>
          <w:rFonts w:ascii="Arial" w:hAnsi="Arial" w:cs="Arial"/>
          <w:color w:val="0F243E" w:themeColor="text2" w:themeShade="80"/>
          <w:spacing w:val="0"/>
          <w:sz w:val="24"/>
        </w:rPr>
        <w:lastRenderedPageBreak/>
        <w:t>ГРАФИЧЕСКАЯ ЧАСТЬ</w:t>
      </w:r>
      <w:bookmarkEnd w:id="17"/>
    </w:p>
    <w:p w:rsidR="00391A02" w:rsidRDefault="00391A02">
      <w:pPr>
        <w:spacing w:after="200" w:line="276" w:lineRule="auto"/>
        <w:rPr>
          <w:rStyle w:val="aff3"/>
          <w:rFonts w:ascii="Arial" w:hAnsi="Arial" w:cs="Arial"/>
          <w:color w:val="0F243E" w:themeColor="text2" w:themeShade="80"/>
          <w:spacing w:val="0"/>
        </w:rPr>
      </w:pPr>
      <w:r>
        <w:rPr>
          <w:rStyle w:val="aff3"/>
          <w:rFonts w:ascii="Arial" w:hAnsi="Arial" w:cs="Arial"/>
          <w:color w:val="0F243E" w:themeColor="text2" w:themeShade="80"/>
          <w:spacing w:val="0"/>
        </w:rPr>
        <w:br w:type="page"/>
      </w:r>
    </w:p>
    <w:p w:rsidR="00391A02" w:rsidRDefault="00391A02" w:rsidP="00E73E68">
      <w:pPr>
        <w:pStyle w:val="S0"/>
        <w:rPr>
          <w:rStyle w:val="aff3"/>
          <w:rFonts w:ascii="Arial" w:hAnsi="Arial" w:cs="Arial"/>
          <w:color w:val="0F243E" w:themeColor="text2" w:themeShade="80"/>
          <w:spacing w:val="0"/>
          <w:sz w:val="24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Pr="00E73E68" w:rsidRDefault="00391A02" w:rsidP="00E73E68">
      <w:pPr>
        <w:pStyle w:val="S0"/>
        <w:rPr>
          <w:rStyle w:val="aff3"/>
          <w:b w:val="0"/>
          <w:bCs w:val="0"/>
          <w:smallCaps w:val="0"/>
          <w:spacing w:val="0"/>
        </w:rPr>
      </w:pPr>
    </w:p>
    <w:p w:rsidR="00391A02" w:rsidRDefault="00391A02" w:rsidP="00E73E68">
      <w:pPr>
        <w:pStyle w:val="S0"/>
        <w:rPr>
          <w:rStyle w:val="aff3"/>
          <w:rFonts w:ascii="Arial" w:hAnsi="Arial" w:cs="Arial"/>
          <w:color w:val="0F243E" w:themeColor="text2" w:themeShade="80"/>
          <w:spacing w:val="0"/>
          <w:sz w:val="24"/>
        </w:rPr>
      </w:pPr>
    </w:p>
    <w:p w:rsidR="00391A02" w:rsidRDefault="00391A02" w:rsidP="00E73E68">
      <w:pPr>
        <w:pStyle w:val="S0"/>
        <w:rPr>
          <w:rStyle w:val="aff3"/>
          <w:rFonts w:ascii="Arial" w:hAnsi="Arial" w:cs="Arial"/>
          <w:color w:val="0F243E" w:themeColor="text2" w:themeShade="80"/>
          <w:spacing w:val="0"/>
          <w:sz w:val="24"/>
        </w:rPr>
      </w:pPr>
    </w:p>
    <w:p w:rsidR="00391A02" w:rsidRDefault="00391A02" w:rsidP="00391A02">
      <w:pPr>
        <w:pStyle w:val="1"/>
        <w:spacing w:after="120" w:line="276" w:lineRule="auto"/>
        <w:rPr>
          <w:rStyle w:val="aff3"/>
          <w:rFonts w:ascii="Arial" w:hAnsi="Arial" w:cs="Arial"/>
          <w:color w:val="0F243E" w:themeColor="text2" w:themeShade="80"/>
          <w:spacing w:val="0"/>
          <w:sz w:val="24"/>
        </w:rPr>
      </w:pPr>
      <w:bookmarkStart w:id="18" w:name="_Toc6171909"/>
      <w:r>
        <w:rPr>
          <w:rStyle w:val="aff3"/>
          <w:rFonts w:ascii="Arial" w:hAnsi="Arial" w:cs="Arial"/>
          <w:color w:val="0F243E" w:themeColor="text2" w:themeShade="80"/>
          <w:spacing w:val="0"/>
          <w:sz w:val="24"/>
        </w:rPr>
        <w:t>МАТЕРИАЛЫ ПО ОБОСНОВАНИЮ ПРОЕКТА МЕЖЕВАНИЯ</w:t>
      </w:r>
      <w:bookmarkEnd w:id="18"/>
    </w:p>
    <w:p w:rsidR="004E4A24" w:rsidRPr="00391A02" w:rsidRDefault="004E4A24" w:rsidP="00E73E68">
      <w:pPr>
        <w:pStyle w:val="S0"/>
        <w:rPr>
          <w:rStyle w:val="aff3"/>
          <w:rFonts w:ascii="Arial" w:hAnsi="Arial" w:cs="Arial"/>
          <w:color w:val="0F243E" w:themeColor="text2" w:themeShade="80"/>
          <w:spacing w:val="0"/>
          <w:sz w:val="24"/>
        </w:rPr>
      </w:pPr>
    </w:p>
    <w:p w:rsidR="0005509F" w:rsidRDefault="0005509F" w:rsidP="00F606CB">
      <w:pPr>
        <w:pStyle w:val="0"/>
        <w:jc w:val="center"/>
        <w:rPr>
          <w:b/>
        </w:rPr>
      </w:pPr>
    </w:p>
    <w:p w:rsidR="0005509F" w:rsidRDefault="0005509F">
      <w:pPr>
        <w:spacing w:after="200" w:line="276" w:lineRule="auto"/>
        <w:rPr>
          <w:rFonts w:ascii="Arial" w:hAnsi="Arial" w:cs="Arial"/>
          <w:b/>
          <w:szCs w:val="28"/>
        </w:rPr>
      </w:pPr>
      <w:r>
        <w:rPr>
          <w:b/>
        </w:rPr>
        <w:br w:type="page"/>
      </w:r>
    </w:p>
    <w:p w:rsidR="00F606CB" w:rsidRDefault="00D849F3" w:rsidP="00D849F3">
      <w:pPr>
        <w:pStyle w:val="0"/>
        <w:ind w:left="0"/>
        <w:jc w:val="center"/>
        <w:rPr>
          <w:b/>
        </w:rPr>
      </w:pPr>
      <w:r>
        <w:rPr>
          <w:b/>
        </w:rPr>
        <w:lastRenderedPageBreak/>
        <w:t>ПРИЛОЖЕНИЯ</w:t>
      </w:r>
    </w:p>
    <w:p w:rsidR="00D17A48" w:rsidRDefault="0056111D" w:rsidP="00D849F3">
      <w:pPr>
        <w:pStyle w:val="0"/>
        <w:ind w:left="0"/>
        <w:jc w:val="center"/>
        <w:rPr>
          <w:b/>
        </w:rPr>
      </w:pPr>
      <w:r>
        <w:rPr>
          <w:noProof/>
        </w:rPr>
        <w:drawing>
          <wp:inline distT="0" distB="0" distL="0" distR="0" wp14:anchorId="5B17E729" wp14:editId="7547A336">
            <wp:extent cx="5400675" cy="75914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59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7A48" w:rsidSect="0066476D">
      <w:headerReference w:type="even" r:id="rId14"/>
      <w:headerReference w:type="default" r:id="rId15"/>
      <w:footerReference w:type="default" r:id="rId16"/>
      <w:headerReference w:type="first" r:id="rId17"/>
      <w:pgSz w:w="11906" w:h="16838"/>
      <w:pgMar w:top="1816" w:right="851" w:bottom="1247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D0770" w:rsidRDefault="005D0770" w:rsidP="002C2BE2">
      <w:r>
        <w:separator/>
      </w:r>
    </w:p>
  </w:endnote>
  <w:endnote w:type="continuationSeparator" w:id="0">
    <w:p w:rsidR="005D0770" w:rsidRDefault="005D0770" w:rsidP="002C2B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DejaVu Sans"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font368">
    <w:altName w:val="MS Mincho"/>
    <w:charset w:val="80"/>
    <w:family w:val="auto"/>
    <w:pitch w:val="variable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21D5" w:rsidRDefault="006221D5">
    <w:pPr>
      <w:pStyle w:val="af5"/>
      <w:jc w:val="right"/>
    </w:pPr>
  </w:p>
  <w:p w:rsidR="006221D5" w:rsidRDefault="006221D5">
    <w:pPr>
      <w:pStyle w:val="af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D0770" w:rsidRDefault="005D0770" w:rsidP="002C2BE2">
      <w:r>
        <w:separator/>
      </w:r>
    </w:p>
  </w:footnote>
  <w:footnote w:type="continuationSeparator" w:id="0">
    <w:p w:rsidR="005D0770" w:rsidRDefault="005D0770" w:rsidP="002C2B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21D5" w:rsidRDefault="006221D5" w:rsidP="008A355F">
    <w:pPr>
      <w:pStyle w:val="af2"/>
      <w:framePr w:wrap="around" w:vAnchor="text" w:hAnchor="margin" w:xAlign="right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end"/>
    </w:r>
  </w:p>
  <w:p w:rsidR="006221D5" w:rsidRDefault="006221D5" w:rsidP="008A355F">
    <w:pPr>
      <w:pStyle w:val="af2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21D5" w:rsidRDefault="006221D5" w:rsidP="008A355F">
    <w:pPr>
      <w:pStyle w:val="af2"/>
      <w:ind w:right="360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Поле 6" o:spid="_x0000_s2049" type="#_x0000_t202" style="position:absolute;margin-left:85.75pt;margin-top:-21.35pt;width:381.45pt;height:54.15pt;z-index:-25165721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" filled="f" stroked="f" strokeweight=".5pt">
          <v:path arrowok="t"/>
          <v:textbox style="mso-next-textbox:#Поле 6">
            <w:txbxContent>
              <w:p w:rsidR="006221D5" w:rsidRPr="00F368A1" w:rsidRDefault="006221D5" w:rsidP="00014F22">
                <w:pPr>
                  <w:rPr>
                    <w:rFonts w:ascii="Arial" w:hAnsi="Arial" w:cs="Arial"/>
                    <w:color w:val="808080" w:themeColor="background1" w:themeShade="80"/>
                    <w:sz w:val="16"/>
                    <w:szCs w:val="16"/>
                  </w:rPr>
                </w:pPr>
                <w:r w:rsidRPr="00F368A1">
                  <w:rPr>
                    <w:rFonts w:ascii="Arial" w:hAnsi="Arial" w:cs="Arial"/>
                    <w:color w:val="808080" w:themeColor="background1" w:themeShade="80"/>
                    <w:sz w:val="16"/>
                    <w:szCs w:val="16"/>
                  </w:rPr>
                  <w:t xml:space="preserve">Документация по планировке территории </w:t>
                </w:r>
                <w:r w:rsidRPr="00014F22">
                  <w:rPr>
                    <w:rFonts w:ascii="Arial" w:hAnsi="Arial" w:cs="Arial"/>
                    <w:color w:val="808080" w:themeColor="background1" w:themeShade="80"/>
                    <w:sz w:val="16"/>
                    <w:szCs w:val="16"/>
                  </w:rPr>
                  <w:t xml:space="preserve">разводящие сети газоснабжения с. Подгорное Андроповского района ул. Цветочная, ул. Нижняя, расположенной в кадастровых кварталах 26:17:051102 на территории муниципального образования </w:t>
                </w:r>
                <w:proofErr w:type="spellStart"/>
                <w:r w:rsidRPr="00014F22">
                  <w:rPr>
                    <w:rFonts w:ascii="Arial" w:hAnsi="Arial" w:cs="Arial"/>
                    <w:color w:val="808080" w:themeColor="background1" w:themeShade="80"/>
                    <w:sz w:val="16"/>
                    <w:szCs w:val="16"/>
                  </w:rPr>
                  <w:t>Казинского</w:t>
                </w:r>
                <w:proofErr w:type="spellEnd"/>
                <w:r w:rsidRPr="00014F22">
                  <w:rPr>
                    <w:rFonts w:ascii="Arial" w:hAnsi="Arial" w:cs="Arial"/>
                    <w:color w:val="808080" w:themeColor="background1" w:themeShade="80"/>
                    <w:sz w:val="16"/>
                    <w:szCs w:val="16"/>
                  </w:rPr>
                  <w:t xml:space="preserve"> сельсовета Андроповского района Ставропольского края</w:t>
                </w:r>
              </w:p>
              <w:p w:rsidR="006221D5" w:rsidRPr="00F368A1" w:rsidRDefault="006221D5" w:rsidP="00C35C1D">
                <w:pPr>
                  <w:rPr>
                    <w:rFonts w:ascii="Arial" w:hAnsi="Arial" w:cs="Arial"/>
                    <w:color w:val="808080" w:themeColor="background1" w:themeShade="80"/>
                    <w:sz w:val="16"/>
                    <w:szCs w:val="16"/>
                  </w:rPr>
                </w:pPr>
                <w:r w:rsidRPr="00F368A1">
                  <w:rPr>
                    <w:rFonts w:ascii="Arial" w:hAnsi="Arial" w:cs="Arial"/>
                    <w:color w:val="808080" w:themeColor="background1" w:themeShade="80"/>
                    <w:sz w:val="16"/>
                    <w:szCs w:val="16"/>
                  </w:rPr>
                  <w:t>Том 2. Проект межевания территории.</w:t>
                </w:r>
              </w:p>
            </w:txbxContent>
          </v:textbox>
        </v:shape>
      </w:pict>
    </w:r>
    <w:r>
      <w:rPr>
        <w:noProof/>
      </w:rPr>
      <w:pict>
        <v:line id="Прямая соединительная линия 4" o:spid="_x0000_s2050" style="position:absolute;flip:y;z-index:251655168;visibility:visible;mso-wrap-distance-top:-6e-5mm;mso-wrap-distance-bottom:-6e-5mm;mso-position-horizontal-relative:text;mso-position-vertical-relative:text;mso-width-relative:margin" from="66pt,32.8pt" to="462.45pt,3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" strokecolor="#7f7f7f" strokeweight="4.5pt"/>
      </w:pict>
    </w:r>
    <w:r>
      <w:rPr>
        <w:noProof/>
      </w:rPr>
      <w:drawing>
        <wp:anchor distT="0" distB="0" distL="114300" distR="114300" simplePos="0" relativeHeight="251658240" behindDoc="0" locked="0" layoutInCell="1" allowOverlap="1" wp14:anchorId="4703509E" wp14:editId="65389776">
          <wp:simplePos x="0" y="0"/>
          <wp:positionH relativeFrom="column">
            <wp:posOffset>-238125</wp:posOffset>
          </wp:positionH>
          <wp:positionV relativeFrom="paragraph">
            <wp:posOffset>-133985</wp:posOffset>
          </wp:positionV>
          <wp:extent cx="1304925" cy="320675"/>
          <wp:effectExtent l="0" t="0" r="9525" b="3175"/>
          <wp:wrapNone/>
          <wp:docPr id="2" name="Рисунок 2" descr="лого_название_фонд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Рисунок 2" descr="лого_название_фонд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320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C1E6A">
      <w:rPr>
        <w:noProof/>
      </w:rPr>
      <w:drawing>
        <wp:anchor distT="0" distB="0" distL="114300" distR="114300" simplePos="0" relativeHeight="251651072" behindDoc="1" locked="0" layoutInCell="1" allowOverlap="1">
          <wp:simplePos x="0" y="0"/>
          <wp:positionH relativeFrom="margin">
            <wp:posOffset>-842009</wp:posOffset>
          </wp:positionH>
          <wp:positionV relativeFrom="paragraph">
            <wp:posOffset>-288289</wp:posOffset>
          </wp:positionV>
          <wp:extent cx="7060006" cy="10382250"/>
          <wp:effectExtent l="0" t="0" r="7620" b="0"/>
          <wp:wrapNone/>
          <wp:docPr id="4" name="Рисунок 4" descr="F:\ФОК-Юг\ППТ\Рамка_текст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:\ФОК-Юг\ППТ\Рамка_текст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60006" cy="1038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21D5" w:rsidRDefault="006221D5">
    <w:pPr>
      <w:pStyle w:val="af2"/>
    </w:pPr>
    <w:r w:rsidRPr="00DC1E6A">
      <w:rPr>
        <w:noProof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-813435</wp:posOffset>
          </wp:positionH>
          <wp:positionV relativeFrom="paragraph">
            <wp:posOffset>-307339</wp:posOffset>
          </wp:positionV>
          <wp:extent cx="7112612" cy="10459720"/>
          <wp:effectExtent l="0" t="0" r="0" b="0"/>
          <wp:wrapNone/>
          <wp:docPr id="5" name="Рисунок 5" descr="F:\ФОК-Юг\ППТ\Рамка_титул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:\ФОК-Юг\ППТ\Рамка_титул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27198" cy="10481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B242A2"/>
    <w:multiLevelType w:val="multilevel"/>
    <w:tmpl w:val="837EF596"/>
    <w:lvl w:ilvl="0">
      <w:start w:val="1"/>
      <w:numFmt w:val="decimal"/>
      <w:lvlText w:val="%1."/>
      <w:lvlJc w:val="left"/>
      <w:pPr>
        <w:ind w:left="2123" w:hanging="705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2306" w:hanging="888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06" w:hanging="888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9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9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5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5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1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578" w:hanging="2160"/>
      </w:pPr>
      <w:rPr>
        <w:rFonts w:hint="default"/>
      </w:rPr>
    </w:lvl>
  </w:abstractNum>
  <w:abstractNum w:abstractNumId="1" w15:restartNumberingAfterBreak="0">
    <w:nsid w:val="1BAC4ED9"/>
    <w:multiLevelType w:val="hybridMultilevel"/>
    <w:tmpl w:val="CF56A918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 w15:restartNumberingAfterBreak="0">
    <w:nsid w:val="2C9F17B7"/>
    <w:multiLevelType w:val="multilevel"/>
    <w:tmpl w:val="8EE42A56"/>
    <w:lvl w:ilvl="0">
      <w:numFmt w:val="bullet"/>
      <w:lvlText w:val="–"/>
      <w:lvlJc w:val="left"/>
      <w:rPr>
        <w:rFonts w:ascii="OpenSymbol" w:eastAsia="OpenSymbol" w:hAnsi="OpenSymbol" w:cs="OpenSymbol"/>
      </w:rPr>
    </w:lvl>
    <w:lvl w:ilvl="1">
      <w:numFmt w:val="bullet"/>
      <w:lvlText w:val="–"/>
      <w:lvlJc w:val="left"/>
      <w:rPr>
        <w:rFonts w:ascii="OpenSymbol" w:eastAsia="OpenSymbol" w:hAnsi="OpenSymbol" w:cs="OpenSymbol"/>
      </w:rPr>
    </w:lvl>
    <w:lvl w:ilvl="2">
      <w:numFmt w:val="bullet"/>
      <w:lvlText w:val="–"/>
      <w:lvlJc w:val="left"/>
      <w:rPr>
        <w:rFonts w:ascii="OpenSymbol" w:eastAsia="OpenSymbol" w:hAnsi="OpenSymbol" w:cs="OpenSymbol"/>
      </w:rPr>
    </w:lvl>
    <w:lvl w:ilvl="3">
      <w:numFmt w:val="bullet"/>
      <w:lvlText w:val="–"/>
      <w:lvlJc w:val="left"/>
      <w:rPr>
        <w:rFonts w:ascii="OpenSymbol" w:eastAsia="OpenSymbol" w:hAnsi="OpenSymbol" w:cs="OpenSymbol"/>
      </w:rPr>
    </w:lvl>
    <w:lvl w:ilvl="4">
      <w:numFmt w:val="bullet"/>
      <w:lvlText w:val="–"/>
      <w:lvlJc w:val="left"/>
      <w:rPr>
        <w:rFonts w:ascii="OpenSymbol" w:eastAsia="OpenSymbol" w:hAnsi="OpenSymbol" w:cs="OpenSymbol"/>
      </w:rPr>
    </w:lvl>
    <w:lvl w:ilvl="5">
      <w:numFmt w:val="bullet"/>
      <w:lvlText w:val="–"/>
      <w:lvlJc w:val="left"/>
      <w:rPr>
        <w:rFonts w:ascii="OpenSymbol" w:eastAsia="OpenSymbol" w:hAnsi="OpenSymbol" w:cs="OpenSymbol"/>
      </w:rPr>
    </w:lvl>
    <w:lvl w:ilvl="6">
      <w:numFmt w:val="bullet"/>
      <w:lvlText w:val="–"/>
      <w:lvlJc w:val="left"/>
      <w:rPr>
        <w:rFonts w:ascii="OpenSymbol" w:eastAsia="OpenSymbol" w:hAnsi="OpenSymbol" w:cs="OpenSymbol"/>
      </w:rPr>
    </w:lvl>
    <w:lvl w:ilvl="7">
      <w:numFmt w:val="bullet"/>
      <w:lvlText w:val="–"/>
      <w:lvlJc w:val="left"/>
      <w:rPr>
        <w:rFonts w:ascii="OpenSymbol" w:eastAsia="OpenSymbol" w:hAnsi="OpenSymbol" w:cs="OpenSymbol"/>
      </w:rPr>
    </w:lvl>
    <w:lvl w:ilvl="8">
      <w:numFmt w:val="bullet"/>
      <w:lvlText w:val="–"/>
      <w:lvlJc w:val="left"/>
      <w:rPr>
        <w:rFonts w:ascii="OpenSymbol" w:eastAsia="OpenSymbol" w:hAnsi="OpenSymbol" w:cs="OpenSymbol"/>
      </w:rPr>
    </w:lvl>
  </w:abstractNum>
  <w:abstractNum w:abstractNumId="3" w15:restartNumberingAfterBreak="0">
    <w:nsid w:val="2D955851"/>
    <w:multiLevelType w:val="hybridMultilevel"/>
    <w:tmpl w:val="D75C7166"/>
    <w:lvl w:ilvl="0" w:tplc="04190005">
      <w:start w:val="1"/>
      <w:numFmt w:val="bullet"/>
      <w:lvlText w:val=""/>
      <w:lvlJc w:val="left"/>
      <w:pPr>
        <w:ind w:left="163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" w15:restartNumberingAfterBreak="0">
    <w:nsid w:val="32971546"/>
    <w:multiLevelType w:val="hybridMultilevel"/>
    <w:tmpl w:val="9C2E1E60"/>
    <w:lvl w:ilvl="0" w:tplc="0D6432F6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5" w15:restartNumberingAfterBreak="0">
    <w:nsid w:val="43141AE8"/>
    <w:multiLevelType w:val="hybridMultilevel"/>
    <w:tmpl w:val="EAB01A1C"/>
    <w:lvl w:ilvl="0" w:tplc="34E82218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5"/>
  </w:num>
  <w:num w:numId="5">
    <w:abstractNumId w:val="4"/>
  </w:num>
  <w:num w:numId="6">
    <w:abstractNumId w:val="1"/>
  </w:num>
  <w:num w:numId="7">
    <w:abstractNumId w:val="0"/>
    <w:lvlOverride w:ilvl="0">
      <w:startOverride w:val="1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C2BE2"/>
    <w:rsid w:val="0000002E"/>
    <w:rsid w:val="00000467"/>
    <w:rsid w:val="00000B48"/>
    <w:rsid w:val="000017B1"/>
    <w:rsid w:val="00001AE1"/>
    <w:rsid w:val="0000364F"/>
    <w:rsid w:val="00003938"/>
    <w:rsid w:val="000039B6"/>
    <w:rsid w:val="000046BD"/>
    <w:rsid w:val="00004F14"/>
    <w:rsid w:val="00005130"/>
    <w:rsid w:val="00005B5C"/>
    <w:rsid w:val="00005CF2"/>
    <w:rsid w:val="00006237"/>
    <w:rsid w:val="00006D4F"/>
    <w:rsid w:val="00006DE9"/>
    <w:rsid w:val="00006ED4"/>
    <w:rsid w:val="000071FC"/>
    <w:rsid w:val="000072E9"/>
    <w:rsid w:val="0000764F"/>
    <w:rsid w:val="00007BFB"/>
    <w:rsid w:val="00010699"/>
    <w:rsid w:val="000108B9"/>
    <w:rsid w:val="00010DE5"/>
    <w:rsid w:val="00010E2D"/>
    <w:rsid w:val="00011472"/>
    <w:rsid w:val="000123B1"/>
    <w:rsid w:val="000138CF"/>
    <w:rsid w:val="00013E7F"/>
    <w:rsid w:val="00014E3F"/>
    <w:rsid w:val="00014F22"/>
    <w:rsid w:val="000155D6"/>
    <w:rsid w:val="00015A5B"/>
    <w:rsid w:val="00015BCC"/>
    <w:rsid w:val="00016C04"/>
    <w:rsid w:val="00016CED"/>
    <w:rsid w:val="00017179"/>
    <w:rsid w:val="0001718D"/>
    <w:rsid w:val="0002020E"/>
    <w:rsid w:val="0002098E"/>
    <w:rsid w:val="00020B02"/>
    <w:rsid w:val="0002103C"/>
    <w:rsid w:val="000211A6"/>
    <w:rsid w:val="000211D2"/>
    <w:rsid w:val="000217DB"/>
    <w:rsid w:val="00021ACF"/>
    <w:rsid w:val="00021E7B"/>
    <w:rsid w:val="00021EC2"/>
    <w:rsid w:val="0002289A"/>
    <w:rsid w:val="00022EE0"/>
    <w:rsid w:val="0002312B"/>
    <w:rsid w:val="0002363A"/>
    <w:rsid w:val="00023C24"/>
    <w:rsid w:val="000248E1"/>
    <w:rsid w:val="000250D8"/>
    <w:rsid w:val="000253DA"/>
    <w:rsid w:val="000257B6"/>
    <w:rsid w:val="0002595D"/>
    <w:rsid w:val="00025AD7"/>
    <w:rsid w:val="00025D7E"/>
    <w:rsid w:val="00026398"/>
    <w:rsid w:val="000264E5"/>
    <w:rsid w:val="00026902"/>
    <w:rsid w:val="00026C1B"/>
    <w:rsid w:val="00026FCF"/>
    <w:rsid w:val="000270B8"/>
    <w:rsid w:val="00030577"/>
    <w:rsid w:val="00030EBC"/>
    <w:rsid w:val="00031409"/>
    <w:rsid w:val="00032593"/>
    <w:rsid w:val="0003268E"/>
    <w:rsid w:val="0003295C"/>
    <w:rsid w:val="00032B60"/>
    <w:rsid w:val="00032E88"/>
    <w:rsid w:val="00033C73"/>
    <w:rsid w:val="00033F30"/>
    <w:rsid w:val="00034FE5"/>
    <w:rsid w:val="0003642E"/>
    <w:rsid w:val="00036E6C"/>
    <w:rsid w:val="00036FF7"/>
    <w:rsid w:val="0003718D"/>
    <w:rsid w:val="00037571"/>
    <w:rsid w:val="00037ABF"/>
    <w:rsid w:val="0004012E"/>
    <w:rsid w:val="000402AF"/>
    <w:rsid w:val="0004035B"/>
    <w:rsid w:val="00040899"/>
    <w:rsid w:val="00041ACD"/>
    <w:rsid w:val="00041DA9"/>
    <w:rsid w:val="00041F34"/>
    <w:rsid w:val="00042110"/>
    <w:rsid w:val="00043B5B"/>
    <w:rsid w:val="00043CD9"/>
    <w:rsid w:val="00043FE4"/>
    <w:rsid w:val="00043FF8"/>
    <w:rsid w:val="0004489B"/>
    <w:rsid w:val="000448FC"/>
    <w:rsid w:val="0004505C"/>
    <w:rsid w:val="000451F6"/>
    <w:rsid w:val="0004682D"/>
    <w:rsid w:val="0004702E"/>
    <w:rsid w:val="00050A30"/>
    <w:rsid w:val="00050AF2"/>
    <w:rsid w:val="00050BF0"/>
    <w:rsid w:val="00050FD8"/>
    <w:rsid w:val="00051321"/>
    <w:rsid w:val="0005167D"/>
    <w:rsid w:val="00051B8E"/>
    <w:rsid w:val="000526D1"/>
    <w:rsid w:val="00052F57"/>
    <w:rsid w:val="0005509F"/>
    <w:rsid w:val="00055DB2"/>
    <w:rsid w:val="00056B02"/>
    <w:rsid w:val="00057B64"/>
    <w:rsid w:val="000604DF"/>
    <w:rsid w:val="0006060B"/>
    <w:rsid w:val="00060BED"/>
    <w:rsid w:val="00060CBC"/>
    <w:rsid w:val="00061172"/>
    <w:rsid w:val="000612E1"/>
    <w:rsid w:val="00061430"/>
    <w:rsid w:val="0006165C"/>
    <w:rsid w:val="00061963"/>
    <w:rsid w:val="00061AF6"/>
    <w:rsid w:val="00062111"/>
    <w:rsid w:val="00062CCD"/>
    <w:rsid w:val="000635F6"/>
    <w:rsid w:val="00063A9B"/>
    <w:rsid w:val="0006412B"/>
    <w:rsid w:val="000643F0"/>
    <w:rsid w:val="00064FFC"/>
    <w:rsid w:val="00065C69"/>
    <w:rsid w:val="00065E6E"/>
    <w:rsid w:val="00065EDF"/>
    <w:rsid w:val="00067322"/>
    <w:rsid w:val="000679EA"/>
    <w:rsid w:val="00067E04"/>
    <w:rsid w:val="00070485"/>
    <w:rsid w:val="00070C9A"/>
    <w:rsid w:val="00071050"/>
    <w:rsid w:val="000711B7"/>
    <w:rsid w:val="00071811"/>
    <w:rsid w:val="00072390"/>
    <w:rsid w:val="00072558"/>
    <w:rsid w:val="0007296C"/>
    <w:rsid w:val="00072C20"/>
    <w:rsid w:val="00073415"/>
    <w:rsid w:val="0007430F"/>
    <w:rsid w:val="0007462F"/>
    <w:rsid w:val="000747ED"/>
    <w:rsid w:val="00074BFE"/>
    <w:rsid w:val="00074C08"/>
    <w:rsid w:val="00074D24"/>
    <w:rsid w:val="000753A3"/>
    <w:rsid w:val="000758B0"/>
    <w:rsid w:val="0007656A"/>
    <w:rsid w:val="00076A03"/>
    <w:rsid w:val="00076BF8"/>
    <w:rsid w:val="00076C6B"/>
    <w:rsid w:val="0007720B"/>
    <w:rsid w:val="00077D93"/>
    <w:rsid w:val="00080085"/>
    <w:rsid w:val="00080BDF"/>
    <w:rsid w:val="000824D2"/>
    <w:rsid w:val="00082ED6"/>
    <w:rsid w:val="0008376B"/>
    <w:rsid w:val="0008395F"/>
    <w:rsid w:val="00083BF6"/>
    <w:rsid w:val="00083D83"/>
    <w:rsid w:val="000841CD"/>
    <w:rsid w:val="00084C13"/>
    <w:rsid w:val="00084DB4"/>
    <w:rsid w:val="000866A1"/>
    <w:rsid w:val="00086C10"/>
    <w:rsid w:val="00086F33"/>
    <w:rsid w:val="000909E7"/>
    <w:rsid w:val="00090AF6"/>
    <w:rsid w:val="0009149D"/>
    <w:rsid w:val="00091C8B"/>
    <w:rsid w:val="000921DF"/>
    <w:rsid w:val="00092237"/>
    <w:rsid w:val="00092D14"/>
    <w:rsid w:val="000931EF"/>
    <w:rsid w:val="00093D47"/>
    <w:rsid w:val="00093E06"/>
    <w:rsid w:val="000942D6"/>
    <w:rsid w:val="000944F9"/>
    <w:rsid w:val="0009467E"/>
    <w:rsid w:val="00095219"/>
    <w:rsid w:val="00095A30"/>
    <w:rsid w:val="000968CE"/>
    <w:rsid w:val="00096CE6"/>
    <w:rsid w:val="000977BA"/>
    <w:rsid w:val="000A0309"/>
    <w:rsid w:val="000A06C3"/>
    <w:rsid w:val="000A0C67"/>
    <w:rsid w:val="000A1058"/>
    <w:rsid w:val="000A115E"/>
    <w:rsid w:val="000A15C8"/>
    <w:rsid w:val="000A1B23"/>
    <w:rsid w:val="000A1DB3"/>
    <w:rsid w:val="000A264D"/>
    <w:rsid w:val="000A355D"/>
    <w:rsid w:val="000A3FBA"/>
    <w:rsid w:val="000A5455"/>
    <w:rsid w:val="000A5B51"/>
    <w:rsid w:val="000A75B1"/>
    <w:rsid w:val="000A7787"/>
    <w:rsid w:val="000A7A5D"/>
    <w:rsid w:val="000A7B81"/>
    <w:rsid w:val="000B0104"/>
    <w:rsid w:val="000B0161"/>
    <w:rsid w:val="000B03F9"/>
    <w:rsid w:val="000B0477"/>
    <w:rsid w:val="000B07C0"/>
    <w:rsid w:val="000B0BE8"/>
    <w:rsid w:val="000B1593"/>
    <w:rsid w:val="000B16C5"/>
    <w:rsid w:val="000B1971"/>
    <w:rsid w:val="000B1F46"/>
    <w:rsid w:val="000B259A"/>
    <w:rsid w:val="000B2F0B"/>
    <w:rsid w:val="000B43D3"/>
    <w:rsid w:val="000B4530"/>
    <w:rsid w:val="000B4A5B"/>
    <w:rsid w:val="000B4ED8"/>
    <w:rsid w:val="000B5A40"/>
    <w:rsid w:val="000B621D"/>
    <w:rsid w:val="000B6588"/>
    <w:rsid w:val="000B662E"/>
    <w:rsid w:val="000B678E"/>
    <w:rsid w:val="000B6A40"/>
    <w:rsid w:val="000B6D54"/>
    <w:rsid w:val="000B716F"/>
    <w:rsid w:val="000C077B"/>
    <w:rsid w:val="000C1B0C"/>
    <w:rsid w:val="000C1BBE"/>
    <w:rsid w:val="000C2156"/>
    <w:rsid w:val="000C2600"/>
    <w:rsid w:val="000C326E"/>
    <w:rsid w:val="000C3B77"/>
    <w:rsid w:val="000C3E04"/>
    <w:rsid w:val="000C3EBD"/>
    <w:rsid w:val="000C419A"/>
    <w:rsid w:val="000C4717"/>
    <w:rsid w:val="000C4887"/>
    <w:rsid w:val="000C4CC2"/>
    <w:rsid w:val="000C6576"/>
    <w:rsid w:val="000C66C7"/>
    <w:rsid w:val="000C681C"/>
    <w:rsid w:val="000C6C73"/>
    <w:rsid w:val="000C7B91"/>
    <w:rsid w:val="000D0337"/>
    <w:rsid w:val="000D09B9"/>
    <w:rsid w:val="000D0BC4"/>
    <w:rsid w:val="000D0D46"/>
    <w:rsid w:val="000D1150"/>
    <w:rsid w:val="000D1533"/>
    <w:rsid w:val="000D295C"/>
    <w:rsid w:val="000D2A48"/>
    <w:rsid w:val="000D2B49"/>
    <w:rsid w:val="000D2ECD"/>
    <w:rsid w:val="000D3589"/>
    <w:rsid w:val="000D38E7"/>
    <w:rsid w:val="000D40ED"/>
    <w:rsid w:val="000D41AC"/>
    <w:rsid w:val="000D7555"/>
    <w:rsid w:val="000D75FF"/>
    <w:rsid w:val="000D7BE1"/>
    <w:rsid w:val="000E13F3"/>
    <w:rsid w:val="000E1718"/>
    <w:rsid w:val="000E17A6"/>
    <w:rsid w:val="000E2207"/>
    <w:rsid w:val="000E2CE0"/>
    <w:rsid w:val="000E2E35"/>
    <w:rsid w:val="000E35D0"/>
    <w:rsid w:val="000E4FB7"/>
    <w:rsid w:val="000E54F2"/>
    <w:rsid w:val="000E5519"/>
    <w:rsid w:val="000E6B20"/>
    <w:rsid w:val="000E6CB7"/>
    <w:rsid w:val="000E777C"/>
    <w:rsid w:val="000F0145"/>
    <w:rsid w:val="000F0457"/>
    <w:rsid w:val="000F089E"/>
    <w:rsid w:val="000F0C40"/>
    <w:rsid w:val="000F17E6"/>
    <w:rsid w:val="000F1C55"/>
    <w:rsid w:val="000F2111"/>
    <w:rsid w:val="000F2234"/>
    <w:rsid w:val="000F2487"/>
    <w:rsid w:val="000F291A"/>
    <w:rsid w:val="000F2B97"/>
    <w:rsid w:val="000F3133"/>
    <w:rsid w:val="000F31F9"/>
    <w:rsid w:val="000F36BC"/>
    <w:rsid w:val="000F3864"/>
    <w:rsid w:val="000F3A91"/>
    <w:rsid w:val="000F3FE8"/>
    <w:rsid w:val="000F6365"/>
    <w:rsid w:val="000F68C6"/>
    <w:rsid w:val="000F6BB7"/>
    <w:rsid w:val="000F70E8"/>
    <w:rsid w:val="000F7797"/>
    <w:rsid w:val="001000E5"/>
    <w:rsid w:val="001012C8"/>
    <w:rsid w:val="00102578"/>
    <w:rsid w:val="0010259C"/>
    <w:rsid w:val="001025DA"/>
    <w:rsid w:val="00102716"/>
    <w:rsid w:val="0010350A"/>
    <w:rsid w:val="00103616"/>
    <w:rsid w:val="00103A07"/>
    <w:rsid w:val="00104AA3"/>
    <w:rsid w:val="00104B60"/>
    <w:rsid w:val="001050F6"/>
    <w:rsid w:val="0010526E"/>
    <w:rsid w:val="001058D4"/>
    <w:rsid w:val="00105EF5"/>
    <w:rsid w:val="001061EB"/>
    <w:rsid w:val="001064DB"/>
    <w:rsid w:val="00107733"/>
    <w:rsid w:val="001079B2"/>
    <w:rsid w:val="00107F2E"/>
    <w:rsid w:val="00107FF4"/>
    <w:rsid w:val="00110E42"/>
    <w:rsid w:val="00111741"/>
    <w:rsid w:val="00111A64"/>
    <w:rsid w:val="00112310"/>
    <w:rsid w:val="00112889"/>
    <w:rsid w:val="00112A30"/>
    <w:rsid w:val="00113A39"/>
    <w:rsid w:val="00113C3D"/>
    <w:rsid w:val="00114378"/>
    <w:rsid w:val="00114C47"/>
    <w:rsid w:val="00114D54"/>
    <w:rsid w:val="00114F9C"/>
    <w:rsid w:val="0011565C"/>
    <w:rsid w:val="00115778"/>
    <w:rsid w:val="001161BB"/>
    <w:rsid w:val="00116460"/>
    <w:rsid w:val="001164D2"/>
    <w:rsid w:val="001166A4"/>
    <w:rsid w:val="00116943"/>
    <w:rsid w:val="001169E7"/>
    <w:rsid w:val="00116CC4"/>
    <w:rsid w:val="0011786B"/>
    <w:rsid w:val="00117F5A"/>
    <w:rsid w:val="001200BA"/>
    <w:rsid w:val="0012038E"/>
    <w:rsid w:val="00120C1C"/>
    <w:rsid w:val="00120D79"/>
    <w:rsid w:val="00120F5D"/>
    <w:rsid w:val="00121C4B"/>
    <w:rsid w:val="00122C79"/>
    <w:rsid w:val="001232A8"/>
    <w:rsid w:val="0012350C"/>
    <w:rsid w:val="00123615"/>
    <w:rsid w:val="00123D28"/>
    <w:rsid w:val="0012408F"/>
    <w:rsid w:val="0012503A"/>
    <w:rsid w:val="00125604"/>
    <w:rsid w:val="0012620E"/>
    <w:rsid w:val="001262DF"/>
    <w:rsid w:val="001264F7"/>
    <w:rsid w:val="00126A86"/>
    <w:rsid w:val="001271FC"/>
    <w:rsid w:val="001272E1"/>
    <w:rsid w:val="00127513"/>
    <w:rsid w:val="00130524"/>
    <w:rsid w:val="001310B8"/>
    <w:rsid w:val="001311A9"/>
    <w:rsid w:val="00131477"/>
    <w:rsid w:val="001317C8"/>
    <w:rsid w:val="001321F2"/>
    <w:rsid w:val="001324F2"/>
    <w:rsid w:val="00132E83"/>
    <w:rsid w:val="0013365E"/>
    <w:rsid w:val="00133904"/>
    <w:rsid w:val="00133D8B"/>
    <w:rsid w:val="0013442A"/>
    <w:rsid w:val="001346CA"/>
    <w:rsid w:val="001347FC"/>
    <w:rsid w:val="00134899"/>
    <w:rsid w:val="00135197"/>
    <w:rsid w:val="001357A0"/>
    <w:rsid w:val="0013588F"/>
    <w:rsid w:val="00136712"/>
    <w:rsid w:val="0013713C"/>
    <w:rsid w:val="00137BE4"/>
    <w:rsid w:val="00137EF1"/>
    <w:rsid w:val="00140376"/>
    <w:rsid w:val="00141D2B"/>
    <w:rsid w:val="00141FA5"/>
    <w:rsid w:val="00142939"/>
    <w:rsid w:val="00142C59"/>
    <w:rsid w:val="00143424"/>
    <w:rsid w:val="001434CF"/>
    <w:rsid w:val="001435E8"/>
    <w:rsid w:val="00144CCA"/>
    <w:rsid w:val="00144F52"/>
    <w:rsid w:val="00144FA0"/>
    <w:rsid w:val="00145411"/>
    <w:rsid w:val="0014571E"/>
    <w:rsid w:val="001459CA"/>
    <w:rsid w:val="0014649F"/>
    <w:rsid w:val="00146ECD"/>
    <w:rsid w:val="00146F3B"/>
    <w:rsid w:val="0014773B"/>
    <w:rsid w:val="00147DFE"/>
    <w:rsid w:val="00147E93"/>
    <w:rsid w:val="00150F8D"/>
    <w:rsid w:val="00151406"/>
    <w:rsid w:val="00151CD1"/>
    <w:rsid w:val="00151D35"/>
    <w:rsid w:val="0015347F"/>
    <w:rsid w:val="001535FE"/>
    <w:rsid w:val="00153D28"/>
    <w:rsid w:val="001544DE"/>
    <w:rsid w:val="001547C2"/>
    <w:rsid w:val="00155D86"/>
    <w:rsid w:val="0015639C"/>
    <w:rsid w:val="00156B68"/>
    <w:rsid w:val="00156B8A"/>
    <w:rsid w:val="00156E43"/>
    <w:rsid w:val="0016060E"/>
    <w:rsid w:val="0016099F"/>
    <w:rsid w:val="00161622"/>
    <w:rsid w:val="00161FFD"/>
    <w:rsid w:val="00162F08"/>
    <w:rsid w:val="00163751"/>
    <w:rsid w:val="00163CAE"/>
    <w:rsid w:val="00164C7C"/>
    <w:rsid w:val="00164E02"/>
    <w:rsid w:val="00164EB0"/>
    <w:rsid w:val="001652D3"/>
    <w:rsid w:val="0016578E"/>
    <w:rsid w:val="00165FC2"/>
    <w:rsid w:val="00166332"/>
    <w:rsid w:val="00166543"/>
    <w:rsid w:val="00166795"/>
    <w:rsid w:val="00166975"/>
    <w:rsid w:val="00166AF8"/>
    <w:rsid w:val="00166D2D"/>
    <w:rsid w:val="00167F1D"/>
    <w:rsid w:val="00170501"/>
    <w:rsid w:val="00170658"/>
    <w:rsid w:val="001706D5"/>
    <w:rsid w:val="001708A0"/>
    <w:rsid w:val="00170DD1"/>
    <w:rsid w:val="0017156A"/>
    <w:rsid w:val="00171639"/>
    <w:rsid w:val="001724AC"/>
    <w:rsid w:val="00172680"/>
    <w:rsid w:val="00172858"/>
    <w:rsid w:val="00172FC7"/>
    <w:rsid w:val="00173D21"/>
    <w:rsid w:val="00174CFB"/>
    <w:rsid w:val="0017560E"/>
    <w:rsid w:val="00175A22"/>
    <w:rsid w:val="00175C88"/>
    <w:rsid w:val="00175F40"/>
    <w:rsid w:val="00175FD2"/>
    <w:rsid w:val="00176A00"/>
    <w:rsid w:val="00177C10"/>
    <w:rsid w:val="001804D8"/>
    <w:rsid w:val="00181B71"/>
    <w:rsid w:val="00181C7F"/>
    <w:rsid w:val="00182736"/>
    <w:rsid w:val="00182A78"/>
    <w:rsid w:val="00184CAC"/>
    <w:rsid w:val="00184E8D"/>
    <w:rsid w:val="00185744"/>
    <w:rsid w:val="00185B6F"/>
    <w:rsid w:val="001861AF"/>
    <w:rsid w:val="00186C54"/>
    <w:rsid w:val="00186D19"/>
    <w:rsid w:val="001872BD"/>
    <w:rsid w:val="001876AE"/>
    <w:rsid w:val="00187B9E"/>
    <w:rsid w:val="00187E8A"/>
    <w:rsid w:val="001905A6"/>
    <w:rsid w:val="001911C6"/>
    <w:rsid w:val="00191703"/>
    <w:rsid w:val="001923E7"/>
    <w:rsid w:val="001927F4"/>
    <w:rsid w:val="00193092"/>
    <w:rsid w:val="001931CA"/>
    <w:rsid w:val="0019320C"/>
    <w:rsid w:val="001937E4"/>
    <w:rsid w:val="00194E25"/>
    <w:rsid w:val="0019502B"/>
    <w:rsid w:val="00195F9E"/>
    <w:rsid w:val="00196458"/>
    <w:rsid w:val="001964D6"/>
    <w:rsid w:val="001A0863"/>
    <w:rsid w:val="001A0DBB"/>
    <w:rsid w:val="001A125C"/>
    <w:rsid w:val="001A165F"/>
    <w:rsid w:val="001A16C7"/>
    <w:rsid w:val="001A1A38"/>
    <w:rsid w:val="001A264E"/>
    <w:rsid w:val="001A2BBF"/>
    <w:rsid w:val="001A2BF9"/>
    <w:rsid w:val="001A3E5C"/>
    <w:rsid w:val="001A4AD4"/>
    <w:rsid w:val="001A51DD"/>
    <w:rsid w:val="001A7A45"/>
    <w:rsid w:val="001B12F7"/>
    <w:rsid w:val="001B1CD7"/>
    <w:rsid w:val="001B1E0B"/>
    <w:rsid w:val="001B3FAD"/>
    <w:rsid w:val="001B443C"/>
    <w:rsid w:val="001B466A"/>
    <w:rsid w:val="001B4D4C"/>
    <w:rsid w:val="001B4D7B"/>
    <w:rsid w:val="001B4E3B"/>
    <w:rsid w:val="001B5220"/>
    <w:rsid w:val="001B55C6"/>
    <w:rsid w:val="001B55E0"/>
    <w:rsid w:val="001B5AF3"/>
    <w:rsid w:val="001B6108"/>
    <w:rsid w:val="001C0159"/>
    <w:rsid w:val="001C0D3D"/>
    <w:rsid w:val="001C177E"/>
    <w:rsid w:val="001C1B3B"/>
    <w:rsid w:val="001C1E13"/>
    <w:rsid w:val="001C24D4"/>
    <w:rsid w:val="001C25F9"/>
    <w:rsid w:val="001C2830"/>
    <w:rsid w:val="001C30E6"/>
    <w:rsid w:val="001C34D6"/>
    <w:rsid w:val="001C3EC6"/>
    <w:rsid w:val="001C4044"/>
    <w:rsid w:val="001C4CB4"/>
    <w:rsid w:val="001C4DDD"/>
    <w:rsid w:val="001C4E30"/>
    <w:rsid w:val="001C5113"/>
    <w:rsid w:val="001C5836"/>
    <w:rsid w:val="001C5A37"/>
    <w:rsid w:val="001C5CDF"/>
    <w:rsid w:val="001C6BAE"/>
    <w:rsid w:val="001C73B6"/>
    <w:rsid w:val="001C762A"/>
    <w:rsid w:val="001D0AF9"/>
    <w:rsid w:val="001D0F58"/>
    <w:rsid w:val="001D15C7"/>
    <w:rsid w:val="001D194E"/>
    <w:rsid w:val="001D19A7"/>
    <w:rsid w:val="001D27D3"/>
    <w:rsid w:val="001D2A0B"/>
    <w:rsid w:val="001D31DF"/>
    <w:rsid w:val="001D45B3"/>
    <w:rsid w:val="001D59E0"/>
    <w:rsid w:val="001D5B13"/>
    <w:rsid w:val="001D6BA7"/>
    <w:rsid w:val="001D724A"/>
    <w:rsid w:val="001D79C3"/>
    <w:rsid w:val="001E0385"/>
    <w:rsid w:val="001E0654"/>
    <w:rsid w:val="001E0AAA"/>
    <w:rsid w:val="001E0DD7"/>
    <w:rsid w:val="001E0F31"/>
    <w:rsid w:val="001E1AEA"/>
    <w:rsid w:val="001E214E"/>
    <w:rsid w:val="001E2781"/>
    <w:rsid w:val="001E342F"/>
    <w:rsid w:val="001E35F8"/>
    <w:rsid w:val="001E3685"/>
    <w:rsid w:val="001E3E42"/>
    <w:rsid w:val="001E3E43"/>
    <w:rsid w:val="001E4915"/>
    <w:rsid w:val="001E4F42"/>
    <w:rsid w:val="001E4FF8"/>
    <w:rsid w:val="001E5352"/>
    <w:rsid w:val="001E5903"/>
    <w:rsid w:val="001E5EBC"/>
    <w:rsid w:val="001E7074"/>
    <w:rsid w:val="001E7815"/>
    <w:rsid w:val="001E791D"/>
    <w:rsid w:val="001E7EC3"/>
    <w:rsid w:val="001F0164"/>
    <w:rsid w:val="001F114F"/>
    <w:rsid w:val="001F1484"/>
    <w:rsid w:val="001F199B"/>
    <w:rsid w:val="001F32C2"/>
    <w:rsid w:val="001F3685"/>
    <w:rsid w:val="001F3A27"/>
    <w:rsid w:val="001F4333"/>
    <w:rsid w:val="001F43D3"/>
    <w:rsid w:val="001F4457"/>
    <w:rsid w:val="001F48EA"/>
    <w:rsid w:val="001F511F"/>
    <w:rsid w:val="001F5CCC"/>
    <w:rsid w:val="001F6FC9"/>
    <w:rsid w:val="001F711F"/>
    <w:rsid w:val="001F7514"/>
    <w:rsid w:val="001F7C2B"/>
    <w:rsid w:val="00200B44"/>
    <w:rsid w:val="00200EE5"/>
    <w:rsid w:val="0020167F"/>
    <w:rsid w:val="0020190E"/>
    <w:rsid w:val="00202596"/>
    <w:rsid w:val="00202899"/>
    <w:rsid w:val="0020306D"/>
    <w:rsid w:val="002032A8"/>
    <w:rsid w:val="00203399"/>
    <w:rsid w:val="0020385E"/>
    <w:rsid w:val="00203BA2"/>
    <w:rsid w:val="002064B6"/>
    <w:rsid w:val="00206685"/>
    <w:rsid w:val="00206AE6"/>
    <w:rsid w:val="00206BD6"/>
    <w:rsid w:val="00206CF1"/>
    <w:rsid w:val="00206E9F"/>
    <w:rsid w:val="00207217"/>
    <w:rsid w:val="0020728C"/>
    <w:rsid w:val="00207A96"/>
    <w:rsid w:val="00207B3A"/>
    <w:rsid w:val="00210044"/>
    <w:rsid w:val="00210059"/>
    <w:rsid w:val="00211058"/>
    <w:rsid w:val="002118D6"/>
    <w:rsid w:val="002119B2"/>
    <w:rsid w:val="002119B7"/>
    <w:rsid w:val="00211D49"/>
    <w:rsid w:val="00211F5A"/>
    <w:rsid w:val="00211F68"/>
    <w:rsid w:val="00211F99"/>
    <w:rsid w:val="00212009"/>
    <w:rsid w:val="0021205B"/>
    <w:rsid w:val="0021292B"/>
    <w:rsid w:val="002130DA"/>
    <w:rsid w:val="002137EA"/>
    <w:rsid w:val="00214B9F"/>
    <w:rsid w:val="00214CC7"/>
    <w:rsid w:val="00214FE4"/>
    <w:rsid w:val="002155FF"/>
    <w:rsid w:val="00215705"/>
    <w:rsid w:val="00216617"/>
    <w:rsid w:val="00216D7A"/>
    <w:rsid w:val="00217C04"/>
    <w:rsid w:val="002200ED"/>
    <w:rsid w:val="00221372"/>
    <w:rsid w:val="002238CB"/>
    <w:rsid w:val="00223B48"/>
    <w:rsid w:val="00223E4C"/>
    <w:rsid w:val="0022410F"/>
    <w:rsid w:val="00224169"/>
    <w:rsid w:val="00224F9F"/>
    <w:rsid w:val="002254EA"/>
    <w:rsid w:val="00225532"/>
    <w:rsid w:val="00225730"/>
    <w:rsid w:val="00225800"/>
    <w:rsid w:val="0022595B"/>
    <w:rsid w:val="00225DCB"/>
    <w:rsid w:val="00226160"/>
    <w:rsid w:val="002266C0"/>
    <w:rsid w:val="0022683F"/>
    <w:rsid w:val="00226A8F"/>
    <w:rsid w:val="00227EFB"/>
    <w:rsid w:val="002303B3"/>
    <w:rsid w:val="00230CF3"/>
    <w:rsid w:val="002318D5"/>
    <w:rsid w:val="002325B9"/>
    <w:rsid w:val="00232FE4"/>
    <w:rsid w:val="00233148"/>
    <w:rsid w:val="0023397B"/>
    <w:rsid w:val="002349B6"/>
    <w:rsid w:val="002360FB"/>
    <w:rsid w:val="0023611F"/>
    <w:rsid w:val="0023618B"/>
    <w:rsid w:val="002361E6"/>
    <w:rsid w:val="002364A7"/>
    <w:rsid w:val="00236501"/>
    <w:rsid w:val="00236837"/>
    <w:rsid w:val="00236BCC"/>
    <w:rsid w:val="002372C3"/>
    <w:rsid w:val="00237564"/>
    <w:rsid w:val="002378FA"/>
    <w:rsid w:val="00237923"/>
    <w:rsid w:val="00237992"/>
    <w:rsid w:val="00240968"/>
    <w:rsid w:val="00240ABA"/>
    <w:rsid w:val="00240B82"/>
    <w:rsid w:val="00240BF4"/>
    <w:rsid w:val="00241584"/>
    <w:rsid w:val="002425A0"/>
    <w:rsid w:val="00242637"/>
    <w:rsid w:val="00242B17"/>
    <w:rsid w:val="00242D59"/>
    <w:rsid w:val="00242E01"/>
    <w:rsid w:val="00242FC1"/>
    <w:rsid w:val="0024308E"/>
    <w:rsid w:val="00243347"/>
    <w:rsid w:val="00243713"/>
    <w:rsid w:val="00245256"/>
    <w:rsid w:val="00246A54"/>
    <w:rsid w:val="002515B8"/>
    <w:rsid w:val="00251747"/>
    <w:rsid w:val="00251D56"/>
    <w:rsid w:val="00252C91"/>
    <w:rsid w:val="0025337D"/>
    <w:rsid w:val="002539B9"/>
    <w:rsid w:val="00253BA8"/>
    <w:rsid w:val="00255008"/>
    <w:rsid w:val="00255403"/>
    <w:rsid w:val="0025545A"/>
    <w:rsid w:val="002558FB"/>
    <w:rsid w:val="00256D7B"/>
    <w:rsid w:val="0025753F"/>
    <w:rsid w:val="00257FFC"/>
    <w:rsid w:val="00261210"/>
    <w:rsid w:val="00261EC4"/>
    <w:rsid w:val="002623DF"/>
    <w:rsid w:val="002624C6"/>
    <w:rsid w:val="00262E94"/>
    <w:rsid w:val="002630B7"/>
    <w:rsid w:val="00264D16"/>
    <w:rsid w:val="00265656"/>
    <w:rsid w:val="0026568B"/>
    <w:rsid w:val="00265816"/>
    <w:rsid w:val="0026729E"/>
    <w:rsid w:val="00270A3A"/>
    <w:rsid w:val="00270C36"/>
    <w:rsid w:val="002717C4"/>
    <w:rsid w:val="002718C7"/>
    <w:rsid w:val="00271BD4"/>
    <w:rsid w:val="00272580"/>
    <w:rsid w:val="00272688"/>
    <w:rsid w:val="002728EA"/>
    <w:rsid w:val="00272B18"/>
    <w:rsid w:val="00272FB8"/>
    <w:rsid w:val="002741E4"/>
    <w:rsid w:val="00274239"/>
    <w:rsid w:val="0027669C"/>
    <w:rsid w:val="00277F02"/>
    <w:rsid w:val="002809E1"/>
    <w:rsid w:val="00280B76"/>
    <w:rsid w:val="002811A6"/>
    <w:rsid w:val="00281420"/>
    <w:rsid w:val="00282B0A"/>
    <w:rsid w:val="002838D4"/>
    <w:rsid w:val="00284539"/>
    <w:rsid w:val="00284C82"/>
    <w:rsid w:val="00285785"/>
    <w:rsid w:val="002858CD"/>
    <w:rsid w:val="00286424"/>
    <w:rsid w:val="00287815"/>
    <w:rsid w:val="002879E7"/>
    <w:rsid w:val="002900E8"/>
    <w:rsid w:val="0029093F"/>
    <w:rsid w:val="00291337"/>
    <w:rsid w:val="00292109"/>
    <w:rsid w:val="002925FE"/>
    <w:rsid w:val="002929FD"/>
    <w:rsid w:val="00294766"/>
    <w:rsid w:val="002954EE"/>
    <w:rsid w:val="0029593C"/>
    <w:rsid w:val="00295B0F"/>
    <w:rsid w:val="002960E9"/>
    <w:rsid w:val="002964FD"/>
    <w:rsid w:val="0029662A"/>
    <w:rsid w:val="002969CC"/>
    <w:rsid w:val="00297804"/>
    <w:rsid w:val="00297A14"/>
    <w:rsid w:val="00297DC7"/>
    <w:rsid w:val="002A08A3"/>
    <w:rsid w:val="002A225E"/>
    <w:rsid w:val="002A37D3"/>
    <w:rsid w:val="002A3CBA"/>
    <w:rsid w:val="002A43D3"/>
    <w:rsid w:val="002A5180"/>
    <w:rsid w:val="002A59F4"/>
    <w:rsid w:val="002A62CD"/>
    <w:rsid w:val="002A6BA5"/>
    <w:rsid w:val="002A6DCE"/>
    <w:rsid w:val="002A6E8B"/>
    <w:rsid w:val="002A73F3"/>
    <w:rsid w:val="002A7977"/>
    <w:rsid w:val="002A7CD0"/>
    <w:rsid w:val="002B0295"/>
    <w:rsid w:val="002B168A"/>
    <w:rsid w:val="002B26AA"/>
    <w:rsid w:val="002B27A4"/>
    <w:rsid w:val="002B27D3"/>
    <w:rsid w:val="002B2D86"/>
    <w:rsid w:val="002B30A6"/>
    <w:rsid w:val="002B3655"/>
    <w:rsid w:val="002B41B8"/>
    <w:rsid w:val="002B42BA"/>
    <w:rsid w:val="002B4375"/>
    <w:rsid w:val="002B4789"/>
    <w:rsid w:val="002B52C2"/>
    <w:rsid w:val="002B5FF8"/>
    <w:rsid w:val="002B6C98"/>
    <w:rsid w:val="002B739A"/>
    <w:rsid w:val="002B73D6"/>
    <w:rsid w:val="002B7A2D"/>
    <w:rsid w:val="002C0CF4"/>
    <w:rsid w:val="002C0FA9"/>
    <w:rsid w:val="002C1983"/>
    <w:rsid w:val="002C1D3F"/>
    <w:rsid w:val="002C2BE2"/>
    <w:rsid w:val="002C3AEC"/>
    <w:rsid w:val="002C3CEB"/>
    <w:rsid w:val="002C4F54"/>
    <w:rsid w:val="002C50FC"/>
    <w:rsid w:val="002C54E7"/>
    <w:rsid w:val="002C5B20"/>
    <w:rsid w:val="002C6B75"/>
    <w:rsid w:val="002C719C"/>
    <w:rsid w:val="002C77CC"/>
    <w:rsid w:val="002C77EF"/>
    <w:rsid w:val="002C7806"/>
    <w:rsid w:val="002C792A"/>
    <w:rsid w:val="002D044E"/>
    <w:rsid w:val="002D17F5"/>
    <w:rsid w:val="002D2BAB"/>
    <w:rsid w:val="002D2CEC"/>
    <w:rsid w:val="002D2FDE"/>
    <w:rsid w:val="002D32A1"/>
    <w:rsid w:val="002D340E"/>
    <w:rsid w:val="002D3563"/>
    <w:rsid w:val="002D497D"/>
    <w:rsid w:val="002D4D73"/>
    <w:rsid w:val="002D5B03"/>
    <w:rsid w:val="002D5D89"/>
    <w:rsid w:val="002D6624"/>
    <w:rsid w:val="002D6707"/>
    <w:rsid w:val="002D6ECA"/>
    <w:rsid w:val="002D70F7"/>
    <w:rsid w:val="002D7162"/>
    <w:rsid w:val="002D77A5"/>
    <w:rsid w:val="002D78EE"/>
    <w:rsid w:val="002D7F62"/>
    <w:rsid w:val="002E02B5"/>
    <w:rsid w:val="002E04AF"/>
    <w:rsid w:val="002E0D16"/>
    <w:rsid w:val="002E11CD"/>
    <w:rsid w:val="002E1C93"/>
    <w:rsid w:val="002E24A8"/>
    <w:rsid w:val="002E25AE"/>
    <w:rsid w:val="002E26B1"/>
    <w:rsid w:val="002E28C9"/>
    <w:rsid w:val="002E2CFD"/>
    <w:rsid w:val="002E3814"/>
    <w:rsid w:val="002E5198"/>
    <w:rsid w:val="002E5DA7"/>
    <w:rsid w:val="002E6250"/>
    <w:rsid w:val="002E690D"/>
    <w:rsid w:val="002F03C8"/>
    <w:rsid w:val="002F0D66"/>
    <w:rsid w:val="002F1645"/>
    <w:rsid w:val="002F1D7C"/>
    <w:rsid w:val="002F37FD"/>
    <w:rsid w:val="002F3E19"/>
    <w:rsid w:val="002F6599"/>
    <w:rsid w:val="002F7514"/>
    <w:rsid w:val="002F7DB1"/>
    <w:rsid w:val="0030058E"/>
    <w:rsid w:val="00300602"/>
    <w:rsid w:val="00300D86"/>
    <w:rsid w:val="00300EE6"/>
    <w:rsid w:val="00301387"/>
    <w:rsid w:val="00301854"/>
    <w:rsid w:val="00302895"/>
    <w:rsid w:val="003035AC"/>
    <w:rsid w:val="00303C5B"/>
    <w:rsid w:val="0030425A"/>
    <w:rsid w:val="00304D58"/>
    <w:rsid w:val="00304D5D"/>
    <w:rsid w:val="0030529C"/>
    <w:rsid w:val="00305BC4"/>
    <w:rsid w:val="00305C3C"/>
    <w:rsid w:val="0030625F"/>
    <w:rsid w:val="0030659A"/>
    <w:rsid w:val="00306627"/>
    <w:rsid w:val="00306980"/>
    <w:rsid w:val="0030777A"/>
    <w:rsid w:val="003077A0"/>
    <w:rsid w:val="00307EFB"/>
    <w:rsid w:val="0031000C"/>
    <w:rsid w:val="0031089E"/>
    <w:rsid w:val="00310A7C"/>
    <w:rsid w:val="00310CCE"/>
    <w:rsid w:val="00310F29"/>
    <w:rsid w:val="00311475"/>
    <w:rsid w:val="00311681"/>
    <w:rsid w:val="00311893"/>
    <w:rsid w:val="0031191C"/>
    <w:rsid w:val="00312826"/>
    <w:rsid w:val="00312ECB"/>
    <w:rsid w:val="00313BC6"/>
    <w:rsid w:val="00313F4D"/>
    <w:rsid w:val="0031427C"/>
    <w:rsid w:val="00314431"/>
    <w:rsid w:val="00314520"/>
    <w:rsid w:val="0031465D"/>
    <w:rsid w:val="00316A67"/>
    <w:rsid w:val="00316C3F"/>
    <w:rsid w:val="00316D2D"/>
    <w:rsid w:val="00317B39"/>
    <w:rsid w:val="00317F2C"/>
    <w:rsid w:val="003202C1"/>
    <w:rsid w:val="0032033C"/>
    <w:rsid w:val="0032088C"/>
    <w:rsid w:val="00320986"/>
    <w:rsid w:val="00320B52"/>
    <w:rsid w:val="00320C84"/>
    <w:rsid w:val="003221C2"/>
    <w:rsid w:val="00323526"/>
    <w:rsid w:val="00323965"/>
    <w:rsid w:val="00323F65"/>
    <w:rsid w:val="003244DE"/>
    <w:rsid w:val="00324D03"/>
    <w:rsid w:val="00324FA2"/>
    <w:rsid w:val="00325456"/>
    <w:rsid w:val="00325894"/>
    <w:rsid w:val="00325984"/>
    <w:rsid w:val="003259F6"/>
    <w:rsid w:val="00325EBF"/>
    <w:rsid w:val="00326414"/>
    <w:rsid w:val="0032667B"/>
    <w:rsid w:val="0032684C"/>
    <w:rsid w:val="003300E4"/>
    <w:rsid w:val="003303A0"/>
    <w:rsid w:val="0033044B"/>
    <w:rsid w:val="00330AB0"/>
    <w:rsid w:val="003323E4"/>
    <w:rsid w:val="00332ADE"/>
    <w:rsid w:val="00333084"/>
    <w:rsid w:val="003332A8"/>
    <w:rsid w:val="0033361A"/>
    <w:rsid w:val="003343CC"/>
    <w:rsid w:val="00334D31"/>
    <w:rsid w:val="003350BC"/>
    <w:rsid w:val="003353E6"/>
    <w:rsid w:val="00335875"/>
    <w:rsid w:val="00336739"/>
    <w:rsid w:val="003368A7"/>
    <w:rsid w:val="00336A1F"/>
    <w:rsid w:val="00336E90"/>
    <w:rsid w:val="0033706D"/>
    <w:rsid w:val="003376E9"/>
    <w:rsid w:val="00337EC2"/>
    <w:rsid w:val="003402C5"/>
    <w:rsid w:val="00340EB0"/>
    <w:rsid w:val="00340EC7"/>
    <w:rsid w:val="0034120F"/>
    <w:rsid w:val="003417DB"/>
    <w:rsid w:val="003419E0"/>
    <w:rsid w:val="003423B7"/>
    <w:rsid w:val="003423C2"/>
    <w:rsid w:val="003428B5"/>
    <w:rsid w:val="00342A43"/>
    <w:rsid w:val="0034307D"/>
    <w:rsid w:val="00343149"/>
    <w:rsid w:val="0034369A"/>
    <w:rsid w:val="0034389F"/>
    <w:rsid w:val="00343FDF"/>
    <w:rsid w:val="003443D8"/>
    <w:rsid w:val="00344B7B"/>
    <w:rsid w:val="00344B83"/>
    <w:rsid w:val="00344D12"/>
    <w:rsid w:val="00344E39"/>
    <w:rsid w:val="003455EB"/>
    <w:rsid w:val="0034585C"/>
    <w:rsid w:val="00345CD2"/>
    <w:rsid w:val="00345DDC"/>
    <w:rsid w:val="0034693F"/>
    <w:rsid w:val="00346C18"/>
    <w:rsid w:val="003478FB"/>
    <w:rsid w:val="00351DBE"/>
    <w:rsid w:val="0035328F"/>
    <w:rsid w:val="0035391F"/>
    <w:rsid w:val="00353AA4"/>
    <w:rsid w:val="0035415A"/>
    <w:rsid w:val="003548A0"/>
    <w:rsid w:val="003548D0"/>
    <w:rsid w:val="00355446"/>
    <w:rsid w:val="0035566C"/>
    <w:rsid w:val="00355EA1"/>
    <w:rsid w:val="00357076"/>
    <w:rsid w:val="0035718D"/>
    <w:rsid w:val="003574E5"/>
    <w:rsid w:val="00360475"/>
    <w:rsid w:val="00360D76"/>
    <w:rsid w:val="0036465A"/>
    <w:rsid w:val="003650AC"/>
    <w:rsid w:val="00365D7A"/>
    <w:rsid w:val="00365DD7"/>
    <w:rsid w:val="00365E5B"/>
    <w:rsid w:val="00365F94"/>
    <w:rsid w:val="0036663B"/>
    <w:rsid w:val="0036677A"/>
    <w:rsid w:val="00366B1C"/>
    <w:rsid w:val="00367120"/>
    <w:rsid w:val="00371137"/>
    <w:rsid w:val="00371A09"/>
    <w:rsid w:val="00371AE2"/>
    <w:rsid w:val="003724EF"/>
    <w:rsid w:val="003733A3"/>
    <w:rsid w:val="00373C9C"/>
    <w:rsid w:val="0037502F"/>
    <w:rsid w:val="003750F1"/>
    <w:rsid w:val="0037521E"/>
    <w:rsid w:val="003752F4"/>
    <w:rsid w:val="00375814"/>
    <w:rsid w:val="003776D7"/>
    <w:rsid w:val="003778C6"/>
    <w:rsid w:val="003778D7"/>
    <w:rsid w:val="003805E1"/>
    <w:rsid w:val="003816BB"/>
    <w:rsid w:val="0038184D"/>
    <w:rsid w:val="00381F1A"/>
    <w:rsid w:val="00382DB6"/>
    <w:rsid w:val="00382E6D"/>
    <w:rsid w:val="0038310F"/>
    <w:rsid w:val="00383B96"/>
    <w:rsid w:val="003850BC"/>
    <w:rsid w:val="00385AF9"/>
    <w:rsid w:val="00385C52"/>
    <w:rsid w:val="003866F7"/>
    <w:rsid w:val="00386836"/>
    <w:rsid w:val="003868C2"/>
    <w:rsid w:val="00386948"/>
    <w:rsid w:val="0038719A"/>
    <w:rsid w:val="00387663"/>
    <w:rsid w:val="00387D17"/>
    <w:rsid w:val="0039041F"/>
    <w:rsid w:val="00390BB6"/>
    <w:rsid w:val="00391A02"/>
    <w:rsid w:val="00391C5A"/>
    <w:rsid w:val="00392AAB"/>
    <w:rsid w:val="00393812"/>
    <w:rsid w:val="0039430A"/>
    <w:rsid w:val="0039432A"/>
    <w:rsid w:val="003949DB"/>
    <w:rsid w:val="003951FD"/>
    <w:rsid w:val="00395267"/>
    <w:rsid w:val="0039562E"/>
    <w:rsid w:val="00395691"/>
    <w:rsid w:val="00395D79"/>
    <w:rsid w:val="003963B6"/>
    <w:rsid w:val="00396C1F"/>
    <w:rsid w:val="00396D93"/>
    <w:rsid w:val="003A0237"/>
    <w:rsid w:val="003A0F50"/>
    <w:rsid w:val="003A11DB"/>
    <w:rsid w:val="003A128B"/>
    <w:rsid w:val="003A14A7"/>
    <w:rsid w:val="003A15BE"/>
    <w:rsid w:val="003A1753"/>
    <w:rsid w:val="003A21C5"/>
    <w:rsid w:val="003A25D6"/>
    <w:rsid w:val="003A2905"/>
    <w:rsid w:val="003A337E"/>
    <w:rsid w:val="003A3F30"/>
    <w:rsid w:val="003A40BC"/>
    <w:rsid w:val="003A455B"/>
    <w:rsid w:val="003A493C"/>
    <w:rsid w:val="003A496A"/>
    <w:rsid w:val="003A4D15"/>
    <w:rsid w:val="003A52CE"/>
    <w:rsid w:val="003A593E"/>
    <w:rsid w:val="003A59CD"/>
    <w:rsid w:val="003A6657"/>
    <w:rsid w:val="003A6684"/>
    <w:rsid w:val="003A694C"/>
    <w:rsid w:val="003A6D69"/>
    <w:rsid w:val="003A735C"/>
    <w:rsid w:val="003A740A"/>
    <w:rsid w:val="003A7656"/>
    <w:rsid w:val="003B08CB"/>
    <w:rsid w:val="003B14F0"/>
    <w:rsid w:val="003B1696"/>
    <w:rsid w:val="003B1767"/>
    <w:rsid w:val="003B1D5D"/>
    <w:rsid w:val="003B21E0"/>
    <w:rsid w:val="003B2201"/>
    <w:rsid w:val="003B23B9"/>
    <w:rsid w:val="003B24B4"/>
    <w:rsid w:val="003B2691"/>
    <w:rsid w:val="003B2826"/>
    <w:rsid w:val="003B30DD"/>
    <w:rsid w:val="003B3305"/>
    <w:rsid w:val="003B3E9E"/>
    <w:rsid w:val="003B4B8B"/>
    <w:rsid w:val="003B5BA2"/>
    <w:rsid w:val="003B5E8F"/>
    <w:rsid w:val="003B5FE8"/>
    <w:rsid w:val="003B64E7"/>
    <w:rsid w:val="003B67AF"/>
    <w:rsid w:val="003B6894"/>
    <w:rsid w:val="003B6B74"/>
    <w:rsid w:val="003B6F66"/>
    <w:rsid w:val="003B7812"/>
    <w:rsid w:val="003B7BC6"/>
    <w:rsid w:val="003B7FA2"/>
    <w:rsid w:val="003C08C8"/>
    <w:rsid w:val="003C0B34"/>
    <w:rsid w:val="003C22C5"/>
    <w:rsid w:val="003C2FFA"/>
    <w:rsid w:val="003C30F0"/>
    <w:rsid w:val="003C3AF6"/>
    <w:rsid w:val="003C441C"/>
    <w:rsid w:val="003C4DDD"/>
    <w:rsid w:val="003C504C"/>
    <w:rsid w:val="003C577D"/>
    <w:rsid w:val="003C5B53"/>
    <w:rsid w:val="003C5F53"/>
    <w:rsid w:val="003C66A9"/>
    <w:rsid w:val="003C68CB"/>
    <w:rsid w:val="003C69E1"/>
    <w:rsid w:val="003C7D0E"/>
    <w:rsid w:val="003D039F"/>
    <w:rsid w:val="003D205D"/>
    <w:rsid w:val="003D29D3"/>
    <w:rsid w:val="003D2F88"/>
    <w:rsid w:val="003D3132"/>
    <w:rsid w:val="003D526A"/>
    <w:rsid w:val="003D5CA9"/>
    <w:rsid w:val="003D6C20"/>
    <w:rsid w:val="003D7147"/>
    <w:rsid w:val="003D73B0"/>
    <w:rsid w:val="003D744E"/>
    <w:rsid w:val="003D766B"/>
    <w:rsid w:val="003D78EB"/>
    <w:rsid w:val="003E0075"/>
    <w:rsid w:val="003E0089"/>
    <w:rsid w:val="003E0761"/>
    <w:rsid w:val="003E1216"/>
    <w:rsid w:val="003E12C0"/>
    <w:rsid w:val="003E3724"/>
    <w:rsid w:val="003E373A"/>
    <w:rsid w:val="003E3C02"/>
    <w:rsid w:val="003E4025"/>
    <w:rsid w:val="003E40F7"/>
    <w:rsid w:val="003E40FD"/>
    <w:rsid w:val="003E5202"/>
    <w:rsid w:val="003E5B0C"/>
    <w:rsid w:val="003E6294"/>
    <w:rsid w:val="003E6582"/>
    <w:rsid w:val="003E7AE1"/>
    <w:rsid w:val="003F0F8E"/>
    <w:rsid w:val="003F106F"/>
    <w:rsid w:val="003F1353"/>
    <w:rsid w:val="003F15A8"/>
    <w:rsid w:val="003F172A"/>
    <w:rsid w:val="003F1B2B"/>
    <w:rsid w:val="003F1C74"/>
    <w:rsid w:val="003F1D4F"/>
    <w:rsid w:val="003F29B1"/>
    <w:rsid w:val="003F2E3A"/>
    <w:rsid w:val="003F3AA6"/>
    <w:rsid w:val="003F3D3C"/>
    <w:rsid w:val="003F3D8A"/>
    <w:rsid w:val="003F42E2"/>
    <w:rsid w:val="003F4FA0"/>
    <w:rsid w:val="003F5276"/>
    <w:rsid w:val="003F537D"/>
    <w:rsid w:val="003F6738"/>
    <w:rsid w:val="003F67BA"/>
    <w:rsid w:val="003F6E33"/>
    <w:rsid w:val="003F718B"/>
    <w:rsid w:val="003F71F3"/>
    <w:rsid w:val="003F7436"/>
    <w:rsid w:val="004000A6"/>
    <w:rsid w:val="00400361"/>
    <w:rsid w:val="004012AD"/>
    <w:rsid w:val="004013B0"/>
    <w:rsid w:val="00401430"/>
    <w:rsid w:val="0040153B"/>
    <w:rsid w:val="00401961"/>
    <w:rsid w:val="00401E9B"/>
    <w:rsid w:val="00401F2C"/>
    <w:rsid w:val="0040299F"/>
    <w:rsid w:val="00403CC8"/>
    <w:rsid w:val="00403DF7"/>
    <w:rsid w:val="00404E36"/>
    <w:rsid w:val="004057BE"/>
    <w:rsid w:val="0040686B"/>
    <w:rsid w:val="004072EB"/>
    <w:rsid w:val="0040735D"/>
    <w:rsid w:val="00407698"/>
    <w:rsid w:val="0040776C"/>
    <w:rsid w:val="004106E2"/>
    <w:rsid w:val="00411414"/>
    <w:rsid w:val="00411795"/>
    <w:rsid w:val="004118F7"/>
    <w:rsid w:val="00411CD0"/>
    <w:rsid w:val="004124EF"/>
    <w:rsid w:val="004134B7"/>
    <w:rsid w:val="00413598"/>
    <w:rsid w:val="00413E7B"/>
    <w:rsid w:val="00413FCD"/>
    <w:rsid w:val="00413FEC"/>
    <w:rsid w:val="004141A6"/>
    <w:rsid w:val="0041452F"/>
    <w:rsid w:val="00414FA9"/>
    <w:rsid w:val="004157FC"/>
    <w:rsid w:val="00415A0C"/>
    <w:rsid w:val="00415C94"/>
    <w:rsid w:val="00415EBE"/>
    <w:rsid w:val="0041645C"/>
    <w:rsid w:val="00416FCC"/>
    <w:rsid w:val="004175FD"/>
    <w:rsid w:val="004178FD"/>
    <w:rsid w:val="00417F09"/>
    <w:rsid w:val="00420123"/>
    <w:rsid w:val="0042021C"/>
    <w:rsid w:val="00420A9E"/>
    <w:rsid w:val="00420AF6"/>
    <w:rsid w:val="00420F50"/>
    <w:rsid w:val="00421304"/>
    <w:rsid w:val="004214E1"/>
    <w:rsid w:val="004217C6"/>
    <w:rsid w:val="00421EBF"/>
    <w:rsid w:val="00421F7C"/>
    <w:rsid w:val="004232E2"/>
    <w:rsid w:val="00423650"/>
    <w:rsid w:val="0042390D"/>
    <w:rsid w:val="00423CE3"/>
    <w:rsid w:val="0042511E"/>
    <w:rsid w:val="004252A8"/>
    <w:rsid w:val="00425398"/>
    <w:rsid w:val="00425EE9"/>
    <w:rsid w:val="00425F08"/>
    <w:rsid w:val="00426BF2"/>
    <w:rsid w:val="0042756E"/>
    <w:rsid w:val="0042789A"/>
    <w:rsid w:val="0043143F"/>
    <w:rsid w:val="004314DF"/>
    <w:rsid w:val="00433008"/>
    <w:rsid w:val="00433A8D"/>
    <w:rsid w:val="004342A9"/>
    <w:rsid w:val="004343EA"/>
    <w:rsid w:val="0043495E"/>
    <w:rsid w:val="00435473"/>
    <w:rsid w:val="00435674"/>
    <w:rsid w:val="004357C1"/>
    <w:rsid w:val="00435A8C"/>
    <w:rsid w:val="00435F2E"/>
    <w:rsid w:val="00436144"/>
    <w:rsid w:val="00436291"/>
    <w:rsid w:val="004366FE"/>
    <w:rsid w:val="004369D1"/>
    <w:rsid w:val="00436CF9"/>
    <w:rsid w:val="004376A1"/>
    <w:rsid w:val="00440190"/>
    <w:rsid w:val="00440498"/>
    <w:rsid w:val="00441FAA"/>
    <w:rsid w:val="004430C5"/>
    <w:rsid w:val="0044423B"/>
    <w:rsid w:val="00444CBE"/>
    <w:rsid w:val="00444DF6"/>
    <w:rsid w:val="00446774"/>
    <w:rsid w:val="00446E74"/>
    <w:rsid w:val="0044705D"/>
    <w:rsid w:val="00447360"/>
    <w:rsid w:val="00450337"/>
    <w:rsid w:val="00450BD8"/>
    <w:rsid w:val="00450D58"/>
    <w:rsid w:val="00450F3D"/>
    <w:rsid w:val="004522F0"/>
    <w:rsid w:val="004526B8"/>
    <w:rsid w:val="00452D6E"/>
    <w:rsid w:val="0045325E"/>
    <w:rsid w:val="00453294"/>
    <w:rsid w:val="00453789"/>
    <w:rsid w:val="00454A4E"/>
    <w:rsid w:val="00455444"/>
    <w:rsid w:val="00455ED0"/>
    <w:rsid w:val="00456925"/>
    <w:rsid w:val="00457F9D"/>
    <w:rsid w:val="00460593"/>
    <w:rsid w:val="004616D5"/>
    <w:rsid w:val="004619BF"/>
    <w:rsid w:val="00462202"/>
    <w:rsid w:val="0046269D"/>
    <w:rsid w:val="00462939"/>
    <w:rsid w:val="00463B08"/>
    <w:rsid w:val="004645CC"/>
    <w:rsid w:val="0046572D"/>
    <w:rsid w:val="00467854"/>
    <w:rsid w:val="00470C8C"/>
    <w:rsid w:val="00470E51"/>
    <w:rsid w:val="00471ACE"/>
    <w:rsid w:val="00471FAF"/>
    <w:rsid w:val="00472217"/>
    <w:rsid w:val="00472437"/>
    <w:rsid w:val="00472486"/>
    <w:rsid w:val="004731FA"/>
    <w:rsid w:val="00473572"/>
    <w:rsid w:val="004738E2"/>
    <w:rsid w:val="00473A8C"/>
    <w:rsid w:val="0047411B"/>
    <w:rsid w:val="004743F4"/>
    <w:rsid w:val="00474E70"/>
    <w:rsid w:val="0047539F"/>
    <w:rsid w:val="00475664"/>
    <w:rsid w:val="00475A0A"/>
    <w:rsid w:val="00475BAF"/>
    <w:rsid w:val="004761AD"/>
    <w:rsid w:val="00476F1A"/>
    <w:rsid w:val="00476FBE"/>
    <w:rsid w:val="00477192"/>
    <w:rsid w:val="00477C25"/>
    <w:rsid w:val="00480CB9"/>
    <w:rsid w:val="004819AA"/>
    <w:rsid w:val="00482140"/>
    <w:rsid w:val="00483177"/>
    <w:rsid w:val="004839E7"/>
    <w:rsid w:val="00484A63"/>
    <w:rsid w:val="00484BFB"/>
    <w:rsid w:val="0048572D"/>
    <w:rsid w:val="00485B44"/>
    <w:rsid w:val="0048626B"/>
    <w:rsid w:val="004868CA"/>
    <w:rsid w:val="00486B48"/>
    <w:rsid w:val="004872DB"/>
    <w:rsid w:val="0048773A"/>
    <w:rsid w:val="0049004B"/>
    <w:rsid w:val="00490824"/>
    <w:rsid w:val="00490E1C"/>
    <w:rsid w:val="004912B6"/>
    <w:rsid w:val="004913B1"/>
    <w:rsid w:val="00491E9C"/>
    <w:rsid w:val="004922C9"/>
    <w:rsid w:val="004923DA"/>
    <w:rsid w:val="00493CB7"/>
    <w:rsid w:val="004950E4"/>
    <w:rsid w:val="0049526A"/>
    <w:rsid w:val="00495D07"/>
    <w:rsid w:val="00496880"/>
    <w:rsid w:val="00496A6D"/>
    <w:rsid w:val="00496C82"/>
    <w:rsid w:val="00496F51"/>
    <w:rsid w:val="0049708F"/>
    <w:rsid w:val="004976DA"/>
    <w:rsid w:val="004977E4"/>
    <w:rsid w:val="004978F2"/>
    <w:rsid w:val="004979D8"/>
    <w:rsid w:val="004A0039"/>
    <w:rsid w:val="004A02DA"/>
    <w:rsid w:val="004A074A"/>
    <w:rsid w:val="004A1E2D"/>
    <w:rsid w:val="004A1F93"/>
    <w:rsid w:val="004A236B"/>
    <w:rsid w:val="004A23C2"/>
    <w:rsid w:val="004A2511"/>
    <w:rsid w:val="004A2801"/>
    <w:rsid w:val="004A2A2A"/>
    <w:rsid w:val="004A30FA"/>
    <w:rsid w:val="004A3181"/>
    <w:rsid w:val="004A32BE"/>
    <w:rsid w:val="004A349E"/>
    <w:rsid w:val="004A3A21"/>
    <w:rsid w:val="004A3FB0"/>
    <w:rsid w:val="004A4507"/>
    <w:rsid w:val="004A533A"/>
    <w:rsid w:val="004A5CF4"/>
    <w:rsid w:val="004A6B02"/>
    <w:rsid w:val="004A7AFF"/>
    <w:rsid w:val="004A7C73"/>
    <w:rsid w:val="004B0955"/>
    <w:rsid w:val="004B1A9A"/>
    <w:rsid w:val="004B1DF6"/>
    <w:rsid w:val="004B1EEA"/>
    <w:rsid w:val="004B29B7"/>
    <w:rsid w:val="004B328E"/>
    <w:rsid w:val="004B33B7"/>
    <w:rsid w:val="004B3A54"/>
    <w:rsid w:val="004B4131"/>
    <w:rsid w:val="004B495A"/>
    <w:rsid w:val="004B4F66"/>
    <w:rsid w:val="004B5B99"/>
    <w:rsid w:val="004B6BFB"/>
    <w:rsid w:val="004B6EB1"/>
    <w:rsid w:val="004B7587"/>
    <w:rsid w:val="004C06DC"/>
    <w:rsid w:val="004C09E2"/>
    <w:rsid w:val="004C1214"/>
    <w:rsid w:val="004C12A5"/>
    <w:rsid w:val="004C207B"/>
    <w:rsid w:val="004C3715"/>
    <w:rsid w:val="004C414A"/>
    <w:rsid w:val="004C47F2"/>
    <w:rsid w:val="004C4F1C"/>
    <w:rsid w:val="004C557E"/>
    <w:rsid w:val="004C5CC9"/>
    <w:rsid w:val="004C5FD6"/>
    <w:rsid w:val="004C6E27"/>
    <w:rsid w:val="004C72CC"/>
    <w:rsid w:val="004C7B60"/>
    <w:rsid w:val="004D127A"/>
    <w:rsid w:val="004D17A0"/>
    <w:rsid w:val="004D1D57"/>
    <w:rsid w:val="004D21E1"/>
    <w:rsid w:val="004D2E4F"/>
    <w:rsid w:val="004D3267"/>
    <w:rsid w:val="004D377A"/>
    <w:rsid w:val="004D3DAB"/>
    <w:rsid w:val="004D40AB"/>
    <w:rsid w:val="004D48CF"/>
    <w:rsid w:val="004D49B5"/>
    <w:rsid w:val="004D51E1"/>
    <w:rsid w:val="004D5317"/>
    <w:rsid w:val="004D54CA"/>
    <w:rsid w:val="004D54F4"/>
    <w:rsid w:val="004D6390"/>
    <w:rsid w:val="004D657A"/>
    <w:rsid w:val="004D6676"/>
    <w:rsid w:val="004D7403"/>
    <w:rsid w:val="004D770F"/>
    <w:rsid w:val="004D79EF"/>
    <w:rsid w:val="004E091B"/>
    <w:rsid w:val="004E0A65"/>
    <w:rsid w:val="004E0A6C"/>
    <w:rsid w:val="004E0C57"/>
    <w:rsid w:val="004E0FBF"/>
    <w:rsid w:val="004E10A5"/>
    <w:rsid w:val="004E1B84"/>
    <w:rsid w:val="004E213B"/>
    <w:rsid w:val="004E30AA"/>
    <w:rsid w:val="004E310A"/>
    <w:rsid w:val="004E37F3"/>
    <w:rsid w:val="004E4415"/>
    <w:rsid w:val="004E445D"/>
    <w:rsid w:val="004E496E"/>
    <w:rsid w:val="004E4A24"/>
    <w:rsid w:val="004E4CFB"/>
    <w:rsid w:val="004E5895"/>
    <w:rsid w:val="004E597A"/>
    <w:rsid w:val="004E60F0"/>
    <w:rsid w:val="004E77AA"/>
    <w:rsid w:val="004E7D61"/>
    <w:rsid w:val="004F043A"/>
    <w:rsid w:val="004F0D19"/>
    <w:rsid w:val="004F0F3F"/>
    <w:rsid w:val="004F14FE"/>
    <w:rsid w:val="004F1957"/>
    <w:rsid w:val="004F1CCF"/>
    <w:rsid w:val="004F1D1D"/>
    <w:rsid w:val="004F2292"/>
    <w:rsid w:val="004F2611"/>
    <w:rsid w:val="004F2B3A"/>
    <w:rsid w:val="004F3F57"/>
    <w:rsid w:val="004F451B"/>
    <w:rsid w:val="004F46D5"/>
    <w:rsid w:val="004F47DC"/>
    <w:rsid w:val="004F59D6"/>
    <w:rsid w:val="004F6BE4"/>
    <w:rsid w:val="004F7DE8"/>
    <w:rsid w:val="00500E60"/>
    <w:rsid w:val="005011B5"/>
    <w:rsid w:val="00503156"/>
    <w:rsid w:val="005035A4"/>
    <w:rsid w:val="00503AE7"/>
    <w:rsid w:val="00503C4C"/>
    <w:rsid w:val="0050400F"/>
    <w:rsid w:val="005044A4"/>
    <w:rsid w:val="0050517B"/>
    <w:rsid w:val="00505D65"/>
    <w:rsid w:val="00505EBD"/>
    <w:rsid w:val="00506449"/>
    <w:rsid w:val="00506D6E"/>
    <w:rsid w:val="005101CD"/>
    <w:rsid w:val="005106B5"/>
    <w:rsid w:val="00510C6E"/>
    <w:rsid w:val="00511AD4"/>
    <w:rsid w:val="00511C5D"/>
    <w:rsid w:val="00512E7C"/>
    <w:rsid w:val="005141BD"/>
    <w:rsid w:val="00515041"/>
    <w:rsid w:val="0051516A"/>
    <w:rsid w:val="005157EE"/>
    <w:rsid w:val="00516154"/>
    <w:rsid w:val="00516555"/>
    <w:rsid w:val="005166A2"/>
    <w:rsid w:val="005176AF"/>
    <w:rsid w:val="00517C6E"/>
    <w:rsid w:val="005204DC"/>
    <w:rsid w:val="00520C4D"/>
    <w:rsid w:val="005217FA"/>
    <w:rsid w:val="00522117"/>
    <w:rsid w:val="00522235"/>
    <w:rsid w:val="0052300D"/>
    <w:rsid w:val="0052488E"/>
    <w:rsid w:val="00524932"/>
    <w:rsid w:val="00524B9B"/>
    <w:rsid w:val="00524ED5"/>
    <w:rsid w:val="005251C6"/>
    <w:rsid w:val="00525AB7"/>
    <w:rsid w:val="00525E2A"/>
    <w:rsid w:val="00525F85"/>
    <w:rsid w:val="005300B2"/>
    <w:rsid w:val="00530508"/>
    <w:rsid w:val="00530741"/>
    <w:rsid w:val="0053374B"/>
    <w:rsid w:val="00534811"/>
    <w:rsid w:val="00534D21"/>
    <w:rsid w:val="00534DF9"/>
    <w:rsid w:val="005350E6"/>
    <w:rsid w:val="00535924"/>
    <w:rsid w:val="00535A65"/>
    <w:rsid w:val="00535FEF"/>
    <w:rsid w:val="00536AE5"/>
    <w:rsid w:val="00537C8C"/>
    <w:rsid w:val="00540BE8"/>
    <w:rsid w:val="00540ED4"/>
    <w:rsid w:val="005413B7"/>
    <w:rsid w:val="005418E7"/>
    <w:rsid w:val="005427E0"/>
    <w:rsid w:val="0054364B"/>
    <w:rsid w:val="0054385F"/>
    <w:rsid w:val="00543B4A"/>
    <w:rsid w:val="005443C5"/>
    <w:rsid w:val="00544446"/>
    <w:rsid w:val="005448AD"/>
    <w:rsid w:val="00544A81"/>
    <w:rsid w:val="00544B38"/>
    <w:rsid w:val="005452F2"/>
    <w:rsid w:val="00545353"/>
    <w:rsid w:val="00545FD3"/>
    <w:rsid w:val="00547343"/>
    <w:rsid w:val="00547E26"/>
    <w:rsid w:val="00550BCB"/>
    <w:rsid w:val="00550ED3"/>
    <w:rsid w:val="00551269"/>
    <w:rsid w:val="005512E6"/>
    <w:rsid w:val="0055165D"/>
    <w:rsid w:val="00551CAD"/>
    <w:rsid w:val="00552640"/>
    <w:rsid w:val="00553D5E"/>
    <w:rsid w:val="005541F7"/>
    <w:rsid w:val="0055464C"/>
    <w:rsid w:val="00554A52"/>
    <w:rsid w:val="00554AA7"/>
    <w:rsid w:val="00554EC1"/>
    <w:rsid w:val="00555AA4"/>
    <w:rsid w:val="00557766"/>
    <w:rsid w:val="0056051C"/>
    <w:rsid w:val="00560CAB"/>
    <w:rsid w:val="0056111D"/>
    <w:rsid w:val="00561196"/>
    <w:rsid w:val="00561497"/>
    <w:rsid w:val="00561851"/>
    <w:rsid w:val="00561939"/>
    <w:rsid w:val="0056218F"/>
    <w:rsid w:val="00562359"/>
    <w:rsid w:val="00563688"/>
    <w:rsid w:val="005636EF"/>
    <w:rsid w:val="005638AB"/>
    <w:rsid w:val="00563FB2"/>
    <w:rsid w:val="00564013"/>
    <w:rsid w:val="00564288"/>
    <w:rsid w:val="00564A57"/>
    <w:rsid w:val="00564BE8"/>
    <w:rsid w:val="00564C7C"/>
    <w:rsid w:val="00565616"/>
    <w:rsid w:val="00565831"/>
    <w:rsid w:val="00567440"/>
    <w:rsid w:val="00567690"/>
    <w:rsid w:val="00567BC0"/>
    <w:rsid w:val="0057015E"/>
    <w:rsid w:val="00570D5A"/>
    <w:rsid w:val="00570FE8"/>
    <w:rsid w:val="00572E6E"/>
    <w:rsid w:val="00572F5C"/>
    <w:rsid w:val="005742EE"/>
    <w:rsid w:val="00574547"/>
    <w:rsid w:val="005747AA"/>
    <w:rsid w:val="005756E8"/>
    <w:rsid w:val="00575780"/>
    <w:rsid w:val="00575B5E"/>
    <w:rsid w:val="005766A1"/>
    <w:rsid w:val="005767DE"/>
    <w:rsid w:val="005770DE"/>
    <w:rsid w:val="00577442"/>
    <w:rsid w:val="00577833"/>
    <w:rsid w:val="0057784E"/>
    <w:rsid w:val="00577CD4"/>
    <w:rsid w:val="00577D83"/>
    <w:rsid w:val="00580111"/>
    <w:rsid w:val="00580221"/>
    <w:rsid w:val="0058183E"/>
    <w:rsid w:val="00583050"/>
    <w:rsid w:val="00583591"/>
    <w:rsid w:val="005836D8"/>
    <w:rsid w:val="00583F42"/>
    <w:rsid w:val="00584069"/>
    <w:rsid w:val="00584155"/>
    <w:rsid w:val="00584A77"/>
    <w:rsid w:val="0058553C"/>
    <w:rsid w:val="005856DE"/>
    <w:rsid w:val="00585F86"/>
    <w:rsid w:val="00586270"/>
    <w:rsid w:val="005866EE"/>
    <w:rsid w:val="005872DE"/>
    <w:rsid w:val="00587AAD"/>
    <w:rsid w:val="00587EA0"/>
    <w:rsid w:val="005905FA"/>
    <w:rsid w:val="0059066F"/>
    <w:rsid w:val="00590849"/>
    <w:rsid w:val="0059149A"/>
    <w:rsid w:val="00592413"/>
    <w:rsid w:val="0059386B"/>
    <w:rsid w:val="005939B3"/>
    <w:rsid w:val="00596291"/>
    <w:rsid w:val="0059630C"/>
    <w:rsid w:val="005978A9"/>
    <w:rsid w:val="00597969"/>
    <w:rsid w:val="00597A1D"/>
    <w:rsid w:val="005A0355"/>
    <w:rsid w:val="005A0475"/>
    <w:rsid w:val="005A0657"/>
    <w:rsid w:val="005A0CD3"/>
    <w:rsid w:val="005A0CE0"/>
    <w:rsid w:val="005A0E95"/>
    <w:rsid w:val="005A1402"/>
    <w:rsid w:val="005A14C6"/>
    <w:rsid w:val="005A1749"/>
    <w:rsid w:val="005A21BE"/>
    <w:rsid w:val="005A22EB"/>
    <w:rsid w:val="005A27F5"/>
    <w:rsid w:val="005A2879"/>
    <w:rsid w:val="005A3664"/>
    <w:rsid w:val="005A3AED"/>
    <w:rsid w:val="005A3D00"/>
    <w:rsid w:val="005A3DB3"/>
    <w:rsid w:val="005A4E44"/>
    <w:rsid w:val="005A56F2"/>
    <w:rsid w:val="005A5BFD"/>
    <w:rsid w:val="005A5E6F"/>
    <w:rsid w:val="005A62BE"/>
    <w:rsid w:val="005A76F6"/>
    <w:rsid w:val="005B0A2B"/>
    <w:rsid w:val="005B151A"/>
    <w:rsid w:val="005B1E0E"/>
    <w:rsid w:val="005B200D"/>
    <w:rsid w:val="005B3466"/>
    <w:rsid w:val="005B3671"/>
    <w:rsid w:val="005B4FED"/>
    <w:rsid w:val="005B51F8"/>
    <w:rsid w:val="005B5919"/>
    <w:rsid w:val="005B5CE3"/>
    <w:rsid w:val="005B60B3"/>
    <w:rsid w:val="005B62BC"/>
    <w:rsid w:val="005B69EE"/>
    <w:rsid w:val="005B6AE4"/>
    <w:rsid w:val="005B6D97"/>
    <w:rsid w:val="005B79D9"/>
    <w:rsid w:val="005C033D"/>
    <w:rsid w:val="005C0B64"/>
    <w:rsid w:val="005C1178"/>
    <w:rsid w:val="005C1632"/>
    <w:rsid w:val="005C1946"/>
    <w:rsid w:val="005C2221"/>
    <w:rsid w:val="005C26C3"/>
    <w:rsid w:val="005C2850"/>
    <w:rsid w:val="005C2D2D"/>
    <w:rsid w:val="005C2F7F"/>
    <w:rsid w:val="005C3120"/>
    <w:rsid w:val="005C3B40"/>
    <w:rsid w:val="005C44ED"/>
    <w:rsid w:val="005C4A31"/>
    <w:rsid w:val="005C4D61"/>
    <w:rsid w:val="005C4E84"/>
    <w:rsid w:val="005C5742"/>
    <w:rsid w:val="005C5CF6"/>
    <w:rsid w:val="005C671B"/>
    <w:rsid w:val="005C6834"/>
    <w:rsid w:val="005C6D13"/>
    <w:rsid w:val="005C6FFD"/>
    <w:rsid w:val="005C7929"/>
    <w:rsid w:val="005D0020"/>
    <w:rsid w:val="005D0770"/>
    <w:rsid w:val="005D095A"/>
    <w:rsid w:val="005D0DBF"/>
    <w:rsid w:val="005D17DD"/>
    <w:rsid w:val="005D17EC"/>
    <w:rsid w:val="005D21DD"/>
    <w:rsid w:val="005D27AA"/>
    <w:rsid w:val="005D32F7"/>
    <w:rsid w:val="005D40CD"/>
    <w:rsid w:val="005D43CA"/>
    <w:rsid w:val="005D5B44"/>
    <w:rsid w:val="005D5BF8"/>
    <w:rsid w:val="005D64FA"/>
    <w:rsid w:val="005D6D6E"/>
    <w:rsid w:val="005D776E"/>
    <w:rsid w:val="005E0A6B"/>
    <w:rsid w:val="005E107C"/>
    <w:rsid w:val="005E1256"/>
    <w:rsid w:val="005E18F7"/>
    <w:rsid w:val="005E197C"/>
    <w:rsid w:val="005E2043"/>
    <w:rsid w:val="005E223B"/>
    <w:rsid w:val="005E2BBA"/>
    <w:rsid w:val="005E3846"/>
    <w:rsid w:val="005E5066"/>
    <w:rsid w:val="005E532A"/>
    <w:rsid w:val="005E56EB"/>
    <w:rsid w:val="005E5856"/>
    <w:rsid w:val="005E5DD2"/>
    <w:rsid w:val="005E5DE2"/>
    <w:rsid w:val="005E5F5F"/>
    <w:rsid w:val="005E609D"/>
    <w:rsid w:val="005E63DE"/>
    <w:rsid w:val="005E6C67"/>
    <w:rsid w:val="005E71AC"/>
    <w:rsid w:val="005F007A"/>
    <w:rsid w:val="005F027A"/>
    <w:rsid w:val="005F04D5"/>
    <w:rsid w:val="005F0BDB"/>
    <w:rsid w:val="005F0E87"/>
    <w:rsid w:val="005F15F5"/>
    <w:rsid w:val="005F1D74"/>
    <w:rsid w:val="005F1E4A"/>
    <w:rsid w:val="005F1EFE"/>
    <w:rsid w:val="005F2368"/>
    <w:rsid w:val="005F3148"/>
    <w:rsid w:val="005F411E"/>
    <w:rsid w:val="005F4BD7"/>
    <w:rsid w:val="005F536B"/>
    <w:rsid w:val="005F53C2"/>
    <w:rsid w:val="005F5981"/>
    <w:rsid w:val="005F613F"/>
    <w:rsid w:val="005F6D4B"/>
    <w:rsid w:val="005F766F"/>
    <w:rsid w:val="005F7915"/>
    <w:rsid w:val="005F7BB4"/>
    <w:rsid w:val="006001F4"/>
    <w:rsid w:val="00600A8A"/>
    <w:rsid w:val="00601466"/>
    <w:rsid w:val="006014CF"/>
    <w:rsid w:val="0060174C"/>
    <w:rsid w:val="00602017"/>
    <w:rsid w:val="0060224B"/>
    <w:rsid w:val="00602472"/>
    <w:rsid w:val="006037C4"/>
    <w:rsid w:val="00603B05"/>
    <w:rsid w:val="00604611"/>
    <w:rsid w:val="00605048"/>
    <w:rsid w:val="0060505C"/>
    <w:rsid w:val="006051A3"/>
    <w:rsid w:val="0060574D"/>
    <w:rsid w:val="00605BB1"/>
    <w:rsid w:val="006063EA"/>
    <w:rsid w:val="00606BEA"/>
    <w:rsid w:val="00606CA9"/>
    <w:rsid w:val="00606CAF"/>
    <w:rsid w:val="00606E5E"/>
    <w:rsid w:val="00606F69"/>
    <w:rsid w:val="00607513"/>
    <w:rsid w:val="00610A7F"/>
    <w:rsid w:val="00611186"/>
    <w:rsid w:val="006114A0"/>
    <w:rsid w:val="00611FF1"/>
    <w:rsid w:val="006120C6"/>
    <w:rsid w:val="00612793"/>
    <w:rsid w:val="00612B0D"/>
    <w:rsid w:val="00612DD3"/>
    <w:rsid w:val="00613A0F"/>
    <w:rsid w:val="0061470C"/>
    <w:rsid w:val="006148F2"/>
    <w:rsid w:val="0061492F"/>
    <w:rsid w:val="00614CC5"/>
    <w:rsid w:val="00614CC9"/>
    <w:rsid w:val="0061529C"/>
    <w:rsid w:val="006152DE"/>
    <w:rsid w:val="00616466"/>
    <w:rsid w:val="0061658D"/>
    <w:rsid w:val="00616B01"/>
    <w:rsid w:val="0061788D"/>
    <w:rsid w:val="00617A33"/>
    <w:rsid w:val="00617C87"/>
    <w:rsid w:val="00620528"/>
    <w:rsid w:val="00620E99"/>
    <w:rsid w:val="00621020"/>
    <w:rsid w:val="0062162A"/>
    <w:rsid w:val="00621747"/>
    <w:rsid w:val="00621CF5"/>
    <w:rsid w:val="00621D54"/>
    <w:rsid w:val="00621FFA"/>
    <w:rsid w:val="006221D5"/>
    <w:rsid w:val="006222F6"/>
    <w:rsid w:val="00622EC0"/>
    <w:rsid w:val="00623963"/>
    <w:rsid w:val="006246B6"/>
    <w:rsid w:val="00624B3D"/>
    <w:rsid w:val="0062571A"/>
    <w:rsid w:val="0062655A"/>
    <w:rsid w:val="006268FA"/>
    <w:rsid w:val="00626E10"/>
    <w:rsid w:val="0062729D"/>
    <w:rsid w:val="00627C34"/>
    <w:rsid w:val="0063043B"/>
    <w:rsid w:val="006305CF"/>
    <w:rsid w:val="0063082E"/>
    <w:rsid w:val="00630D49"/>
    <w:rsid w:val="00630E41"/>
    <w:rsid w:val="00630F29"/>
    <w:rsid w:val="006318B1"/>
    <w:rsid w:val="006321C0"/>
    <w:rsid w:val="00633933"/>
    <w:rsid w:val="00633958"/>
    <w:rsid w:val="00633BD3"/>
    <w:rsid w:val="00634255"/>
    <w:rsid w:val="006344AD"/>
    <w:rsid w:val="006354C3"/>
    <w:rsid w:val="0063598E"/>
    <w:rsid w:val="00635A9B"/>
    <w:rsid w:val="0063616C"/>
    <w:rsid w:val="00636C32"/>
    <w:rsid w:val="00636D0C"/>
    <w:rsid w:val="00636D2E"/>
    <w:rsid w:val="00636F1E"/>
    <w:rsid w:val="00637400"/>
    <w:rsid w:val="00637A1C"/>
    <w:rsid w:val="00637F61"/>
    <w:rsid w:val="00640B87"/>
    <w:rsid w:val="00640C39"/>
    <w:rsid w:val="0064111A"/>
    <w:rsid w:val="0064196D"/>
    <w:rsid w:val="00641EC3"/>
    <w:rsid w:val="00642205"/>
    <w:rsid w:val="00643509"/>
    <w:rsid w:val="00643771"/>
    <w:rsid w:val="00643AAB"/>
    <w:rsid w:val="006446BE"/>
    <w:rsid w:val="00644813"/>
    <w:rsid w:val="0064546B"/>
    <w:rsid w:val="00645DAB"/>
    <w:rsid w:val="00646392"/>
    <w:rsid w:val="00646490"/>
    <w:rsid w:val="00646729"/>
    <w:rsid w:val="00646810"/>
    <w:rsid w:val="0064695A"/>
    <w:rsid w:val="00647911"/>
    <w:rsid w:val="006500CF"/>
    <w:rsid w:val="00650822"/>
    <w:rsid w:val="00650F42"/>
    <w:rsid w:val="0065152D"/>
    <w:rsid w:val="00651E8A"/>
    <w:rsid w:val="0065218C"/>
    <w:rsid w:val="00653249"/>
    <w:rsid w:val="006547A7"/>
    <w:rsid w:val="00655D23"/>
    <w:rsid w:val="00656289"/>
    <w:rsid w:val="00656A87"/>
    <w:rsid w:val="00656ED8"/>
    <w:rsid w:val="00657594"/>
    <w:rsid w:val="0065779F"/>
    <w:rsid w:val="0066015D"/>
    <w:rsid w:val="00660EDB"/>
    <w:rsid w:val="00662018"/>
    <w:rsid w:val="00662FA9"/>
    <w:rsid w:val="00663C4A"/>
    <w:rsid w:val="0066476D"/>
    <w:rsid w:val="006656F8"/>
    <w:rsid w:val="006656FF"/>
    <w:rsid w:val="006658F8"/>
    <w:rsid w:val="0066597C"/>
    <w:rsid w:val="00665D72"/>
    <w:rsid w:val="00666198"/>
    <w:rsid w:val="006666ED"/>
    <w:rsid w:val="00666C66"/>
    <w:rsid w:val="00666FBA"/>
    <w:rsid w:val="006675CA"/>
    <w:rsid w:val="006676E6"/>
    <w:rsid w:val="00667FAC"/>
    <w:rsid w:val="00667FC4"/>
    <w:rsid w:val="006706DA"/>
    <w:rsid w:val="00670B43"/>
    <w:rsid w:val="00671029"/>
    <w:rsid w:val="00671060"/>
    <w:rsid w:val="006714C7"/>
    <w:rsid w:val="00671FA6"/>
    <w:rsid w:val="00672017"/>
    <w:rsid w:val="0067249A"/>
    <w:rsid w:val="00672E99"/>
    <w:rsid w:val="006730B8"/>
    <w:rsid w:val="00673B4B"/>
    <w:rsid w:val="00674C64"/>
    <w:rsid w:val="00675C1F"/>
    <w:rsid w:val="00676168"/>
    <w:rsid w:val="00677180"/>
    <w:rsid w:val="006777DD"/>
    <w:rsid w:val="00677FA3"/>
    <w:rsid w:val="00680606"/>
    <w:rsid w:val="00680E23"/>
    <w:rsid w:val="00680EA4"/>
    <w:rsid w:val="0068113E"/>
    <w:rsid w:val="0068127C"/>
    <w:rsid w:val="006818BD"/>
    <w:rsid w:val="0068262C"/>
    <w:rsid w:val="0068291F"/>
    <w:rsid w:val="006831C7"/>
    <w:rsid w:val="00683716"/>
    <w:rsid w:val="00684023"/>
    <w:rsid w:val="00684051"/>
    <w:rsid w:val="006845D5"/>
    <w:rsid w:val="00684745"/>
    <w:rsid w:val="00684DAC"/>
    <w:rsid w:val="00685241"/>
    <w:rsid w:val="00686334"/>
    <w:rsid w:val="00686EB4"/>
    <w:rsid w:val="0068755B"/>
    <w:rsid w:val="006878B3"/>
    <w:rsid w:val="00687C65"/>
    <w:rsid w:val="006901CD"/>
    <w:rsid w:val="00690EC8"/>
    <w:rsid w:val="0069100A"/>
    <w:rsid w:val="00691023"/>
    <w:rsid w:val="0069133A"/>
    <w:rsid w:val="00691AF0"/>
    <w:rsid w:val="00691B95"/>
    <w:rsid w:val="00692959"/>
    <w:rsid w:val="00692996"/>
    <w:rsid w:val="0069323E"/>
    <w:rsid w:val="00693243"/>
    <w:rsid w:val="00693D35"/>
    <w:rsid w:val="00693F04"/>
    <w:rsid w:val="0069576F"/>
    <w:rsid w:val="0069604C"/>
    <w:rsid w:val="006968A2"/>
    <w:rsid w:val="00696D50"/>
    <w:rsid w:val="0069702D"/>
    <w:rsid w:val="00697D20"/>
    <w:rsid w:val="006A0031"/>
    <w:rsid w:val="006A030F"/>
    <w:rsid w:val="006A0960"/>
    <w:rsid w:val="006A0FDA"/>
    <w:rsid w:val="006A153E"/>
    <w:rsid w:val="006A21E5"/>
    <w:rsid w:val="006A2B04"/>
    <w:rsid w:val="006A3339"/>
    <w:rsid w:val="006A37D6"/>
    <w:rsid w:val="006A3D86"/>
    <w:rsid w:val="006A3F8A"/>
    <w:rsid w:val="006A485B"/>
    <w:rsid w:val="006A4ABA"/>
    <w:rsid w:val="006A542D"/>
    <w:rsid w:val="006A59E7"/>
    <w:rsid w:val="006A59E9"/>
    <w:rsid w:val="006A606D"/>
    <w:rsid w:val="006A6540"/>
    <w:rsid w:val="006A6923"/>
    <w:rsid w:val="006A693B"/>
    <w:rsid w:val="006A6EC0"/>
    <w:rsid w:val="006A70F1"/>
    <w:rsid w:val="006A72C5"/>
    <w:rsid w:val="006A7366"/>
    <w:rsid w:val="006A776C"/>
    <w:rsid w:val="006A7E19"/>
    <w:rsid w:val="006B04B3"/>
    <w:rsid w:val="006B095C"/>
    <w:rsid w:val="006B1060"/>
    <w:rsid w:val="006B23BD"/>
    <w:rsid w:val="006B26B9"/>
    <w:rsid w:val="006B2B1A"/>
    <w:rsid w:val="006B38AE"/>
    <w:rsid w:val="006B4FCF"/>
    <w:rsid w:val="006B545C"/>
    <w:rsid w:val="006B5869"/>
    <w:rsid w:val="006B669F"/>
    <w:rsid w:val="006B6BE9"/>
    <w:rsid w:val="006B6BF9"/>
    <w:rsid w:val="006B6DAD"/>
    <w:rsid w:val="006B7211"/>
    <w:rsid w:val="006B7791"/>
    <w:rsid w:val="006B7BF0"/>
    <w:rsid w:val="006C0553"/>
    <w:rsid w:val="006C0615"/>
    <w:rsid w:val="006C10E8"/>
    <w:rsid w:val="006C140D"/>
    <w:rsid w:val="006C1CB9"/>
    <w:rsid w:val="006C1DF3"/>
    <w:rsid w:val="006C1EBF"/>
    <w:rsid w:val="006C2209"/>
    <w:rsid w:val="006C38B7"/>
    <w:rsid w:val="006C41BF"/>
    <w:rsid w:val="006C4456"/>
    <w:rsid w:val="006C44BA"/>
    <w:rsid w:val="006C4972"/>
    <w:rsid w:val="006C49A8"/>
    <w:rsid w:val="006C4B18"/>
    <w:rsid w:val="006C5CFA"/>
    <w:rsid w:val="006C6278"/>
    <w:rsid w:val="006C6E32"/>
    <w:rsid w:val="006C7702"/>
    <w:rsid w:val="006C79E5"/>
    <w:rsid w:val="006D0F30"/>
    <w:rsid w:val="006D10C9"/>
    <w:rsid w:val="006D1E1B"/>
    <w:rsid w:val="006D2E3A"/>
    <w:rsid w:val="006D3035"/>
    <w:rsid w:val="006D318F"/>
    <w:rsid w:val="006D42C6"/>
    <w:rsid w:val="006D5003"/>
    <w:rsid w:val="006D5305"/>
    <w:rsid w:val="006D60EF"/>
    <w:rsid w:val="006D6A16"/>
    <w:rsid w:val="006D7416"/>
    <w:rsid w:val="006D74BC"/>
    <w:rsid w:val="006D7D12"/>
    <w:rsid w:val="006E0618"/>
    <w:rsid w:val="006E06B8"/>
    <w:rsid w:val="006E1569"/>
    <w:rsid w:val="006E1687"/>
    <w:rsid w:val="006E16D2"/>
    <w:rsid w:val="006E1834"/>
    <w:rsid w:val="006E1882"/>
    <w:rsid w:val="006E1C17"/>
    <w:rsid w:val="006E267D"/>
    <w:rsid w:val="006E2AF8"/>
    <w:rsid w:val="006E354C"/>
    <w:rsid w:val="006E3C98"/>
    <w:rsid w:val="006E4308"/>
    <w:rsid w:val="006E488D"/>
    <w:rsid w:val="006E4CBE"/>
    <w:rsid w:val="006E57EA"/>
    <w:rsid w:val="006E5957"/>
    <w:rsid w:val="006E5AC1"/>
    <w:rsid w:val="006E6350"/>
    <w:rsid w:val="006E6759"/>
    <w:rsid w:val="006E701A"/>
    <w:rsid w:val="006E71B9"/>
    <w:rsid w:val="006E7EE3"/>
    <w:rsid w:val="006F09E1"/>
    <w:rsid w:val="006F0EC6"/>
    <w:rsid w:val="006F0FBA"/>
    <w:rsid w:val="006F19C3"/>
    <w:rsid w:val="006F1A02"/>
    <w:rsid w:val="006F1B01"/>
    <w:rsid w:val="006F247A"/>
    <w:rsid w:val="006F2B6F"/>
    <w:rsid w:val="006F3018"/>
    <w:rsid w:val="006F360F"/>
    <w:rsid w:val="006F361E"/>
    <w:rsid w:val="006F3721"/>
    <w:rsid w:val="006F3EEC"/>
    <w:rsid w:val="006F4B7E"/>
    <w:rsid w:val="006F5BF8"/>
    <w:rsid w:val="006F6107"/>
    <w:rsid w:val="006F63A4"/>
    <w:rsid w:val="006F6742"/>
    <w:rsid w:val="007002FF"/>
    <w:rsid w:val="00700D02"/>
    <w:rsid w:val="00700E4E"/>
    <w:rsid w:val="00701737"/>
    <w:rsid w:val="007026FF"/>
    <w:rsid w:val="007030E5"/>
    <w:rsid w:val="0070364A"/>
    <w:rsid w:val="0070471A"/>
    <w:rsid w:val="00704A24"/>
    <w:rsid w:val="00705CCD"/>
    <w:rsid w:val="007061A8"/>
    <w:rsid w:val="007063D6"/>
    <w:rsid w:val="0070654D"/>
    <w:rsid w:val="00706EB3"/>
    <w:rsid w:val="00710E81"/>
    <w:rsid w:val="00710ECE"/>
    <w:rsid w:val="00710F76"/>
    <w:rsid w:val="0071170B"/>
    <w:rsid w:val="00712014"/>
    <w:rsid w:val="007141FE"/>
    <w:rsid w:val="007148A3"/>
    <w:rsid w:val="0071492E"/>
    <w:rsid w:val="00714DA0"/>
    <w:rsid w:val="00715E05"/>
    <w:rsid w:val="00715FEF"/>
    <w:rsid w:val="00716605"/>
    <w:rsid w:val="007168BD"/>
    <w:rsid w:val="00716D95"/>
    <w:rsid w:val="007172EF"/>
    <w:rsid w:val="007174BC"/>
    <w:rsid w:val="00717956"/>
    <w:rsid w:val="007179F5"/>
    <w:rsid w:val="007212F1"/>
    <w:rsid w:val="0072167A"/>
    <w:rsid w:val="007235EC"/>
    <w:rsid w:val="00724988"/>
    <w:rsid w:val="00724B29"/>
    <w:rsid w:val="007252AE"/>
    <w:rsid w:val="00726713"/>
    <w:rsid w:val="00726C59"/>
    <w:rsid w:val="0072741E"/>
    <w:rsid w:val="00727B98"/>
    <w:rsid w:val="00730091"/>
    <w:rsid w:val="00730A7A"/>
    <w:rsid w:val="00730DF0"/>
    <w:rsid w:val="00730E9F"/>
    <w:rsid w:val="00731869"/>
    <w:rsid w:val="00731CA1"/>
    <w:rsid w:val="007324F6"/>
    <w:rsid w:val="0073331B"/>
    <w:rsid w:val="0073352A"/>
    <w:rsid w:val="0073479A"/>
    <w:rsid w:val="007359D7"/>
    <w:rsid w:val="00735F72"/>
    <w:rsid w:val="0073624F"/>
    <w:rsid w:val="00740C73"/>
    <w:rsid w:val="00741414"/>
    <w:rsid w:val="007415EA"/>
    <w:rsid w:val="00741A28"/>
    <w:rsid w:val="00741A94"/>
    <w:rsid w:val="00742042"/>
    <w:rsid w:val="00742AF0"/>
    <w:rsid w:val="00742CE0"/>
    <w:rsid w:val="00743376"/>
    <w:rsid w:val="007436E2"/>
    <w:rsid w:val="00743E02"/>
    <w:rsid w:val="0074400A"/>
    <w:rsid w:val="00744515"/>
    <w:rsid w:val="007446DB"/>
    <w:rsid w:val="007448CF"/>
    <w:rsid w:val="007448FA"/>
    <w:rsid w:val="0074548A"/>
    <w:rsid w:val="007458D3"/>
    <w:rsid w:val="00745CE5"/>
    <w:rsid w:val="00745EF7"/>
    <w:rsid w:val="00746023"/>
    <w:rsid w:val="00746BAD"/>
    <w:rsid w:val="007470D5"/>
    <w:rsid w:val="00747658"/>
    <w:rsid w:val="007477AA"/>
    <w:rsid w:val="00747BEB"/>
    <w:rsid w:val="00751B78"/>
    <w:rsid w:val="00751EEB"/>
    <w:rsid w:val="00752169"/>
    <w:rsid w:val="007524BD"/>
    <w:rsid w:val="00753066"/>
    <w:rsid w:val="00753804"/>
    <w:rsid w:val="00753BBB"/>
    <w:rsid w:val="007544B1"/>
    <w:rsid w:val="007555C0"/>
    <w:rsid w:val="007555FB"/>
    <w:rsid w:val="00756057"/>
    <w:rsid w:val="00756A3B"/>
    <w:rsid w:val="00756E2D"/>
    <w:rsid w:val="00757453"/>
    <w:rsid w:val="00757E81"/>
    <w:rsid w:val="00760503"/>
    <w:rsid w:val="00760B63"/>
    <w:rsid w:val="00760E2E"/>
    <w:rsid w:val="0076118D"/>
    <w:rsid w:val="00762C31"/>
    <w:rsid w:val="0076309B"/>
    <w:rsid w:val="0076347C"/>
    <w:rsid w:val="00763A0B"/>
    <w:rsid w:val="00763F3C"/>
    <w:rsid w:val="00764711"/>
    <w:rsid w:val="0076492F"/>
    <w:rsid w:val="00764B81"/>
    <w:rsid w:val="00765124"/>
    <w:rsid w:val="00765291"/>
    <w:rsid w:val="007658C2"/>
    <w:rsid w:val="00765E41"/>
    <w:rsid w:val="00765F90"/>
    <w:rsid w:val="0076600D"/>
    <w:rsid w:val="0076631F"/>
    <w:rsid w:val="0076690B"/>
    <w:rsid w:val="00766E5B"/>
    <w:rsid w:val="0076797C"/>
    <w:rsid w:val="00767C5D"/>
    <w:rsid w:val="007704D7"/>
    <w:rsid w:val="00770710"/>
    <w:rsid w:val="00770C64"/>
    <w:rsid w:val="007716BE"/>
    <w:rsid w:val="00771D45"/>
    <w:rsid w:val="007721C6"/>
    <w:rsid w:val="00772F38"/>
    <w:rsid w:val="00773C71"/>
    <w:rsid w:val="0077418B"/>
    <w:rsid w:val="0077492A"/>
    <w:rsid w:val="00775A54"/>
    <w:rsid w:val="0077652A"/>
    <w:rsid w:val="0077669F"/>
    <w:rsid w:val="00777CE2"/>
    <w:rsid w:val="007802AD"/>
    <w:rsid w:val="00780D91"/>
    <w:rsid w:val="0078196A"/>
    <w:rsid w:val="007823D7"/>
    <w:rsid w:val="00782558"/>
    <w:rsid w:val="00782564"/>
    <w:rsid w:val="0078339A"/>
    <w:rsid w:val="007855D2"/>
    <w:rsid w:val="007857A5"/>
    <w:rsid w:val="00785A0C"/>
    <w:rsid w:val="00785B2E"/>
    <w:rsid w:val="00785E3F"/>
    <w:rsid w:val="007862B8"/>
    <w:rsid w:val="00786643"/>
    <w:rsid w:val="007869C2"/>
    <w:rsid w:val="007873C7"/>
    <w:rsid w:val="00790601"/>
    <w:rsid w:val="00791984"/>
    <w:rsid w:val="00791FBC"/>
    <w:rsid w:val="007921DD"/>
    <w:rsid w:val="0079350A"/>
    <w:rsid w:val="007937A4"/>
    <w:rsid w:val="00793A8D"/>
    <w:rsid w:val="0079523A"/>
    <w:rsid w:val="00795616"/>
    <w:rsid w:val="00795802"/>
    <w:rsid w:val="00796407"/>
    <w:rsid w:val="00796B88"/>
    <w:rsid w:val="00796CA5"/>
    <w:rsid w:val="00796FE0"/>
    <w:rsid w:val="007972E6"/>
    <w:rsid w:val="007975B8"/>
    <w:rsid w:val="007975C4"/>
    <w:rsid w:val="007979B1"/>
    <w:rsid w:val="007A0EEE"/>
    <w:rsid w:val="007A1BC8"/>
    <w:rsid w:val="007A2323"/>
    <w:rsid w:val="007A3551"/>
    <w:rsid w:val="007A37CC"/>
    <w:rsid w:val="007A3C3D"/>
    <w:rsid w:val="007A50B6"/>
    <w:rsid w:val="007A5347"/>
    <w:rsid w:val="007A5C96"/>
    <w:rsid w:val="007A747D"/>
    <w:rsid w:val="007A7986"/>
    <w:rsid w:val="007A7A9D"/>
    <w:rsid w:val="007A7BDE"/>
    <w:rsid w:val="007B04CF"/>
    <w:rsid w:val="007B0DDC"/>
    <w:rsid w:val="007B2B7A"/>
    <w:rsid w:val="007B3A5B"/>
    <w:rsid w:val="007B3ED6"/>
    <w:rsid w:val="007B3F6A"/>
    <w:rsid w:val="007B44A1"/>
    <w:rsid w:val="007B52CC"/>
    <w:rsid w:val="007B5316"/>
    <w:rsid w:val="007B5341"/>
    <w:rsid w:val="007B5839"/>
    <w:rsid w:val="007B6275"/>
    <w:rsid w:val="007B63EA"/>
    <w:rsid w:val="007B7909"/>
    <w:rsid w:val="007C0B23"/>
    <w:rsid w:val="007C0FC5"/>
    <w:rsid w:val="007C0FF2"/>
    <w:rsid w:val="007C1E9A"/>
    <w:rsid w:val="007C277B"/>
    <w:rsid w:val="007C294F"/>
    <w:rsid w:val="007C2C29"/>
    <w:rsid w:val="007C2EBD"/>
    <w:rsid w:val="007C3390"/>
    <w:rsid w:val="007C3A31"/>
    <w:rsid w:val="007C3C39"/>
    <w:rsid w:val="007C3D23"/>
    <w:rsid w:val="007C3F27"/>
    <w:rsid w:val="007C45C0"/>
    <w:rsid w:val="007C5075"/>
    <w:rsid w:val="007C6661"/>
    <w:rsid w:val="007C7252"/>
    <w:rsid w:val="007C7BBB"/>
    <w:rsid w:val="007D0991"/>
    <w:rsid w:val="007D1205"/>
    <w:rsid w:val="007D1318"/>
    <w:rsid w:val="007D21BC"/>
    <w:rsid w:val="007D3E44"/>
    <w:rsid w:val="007D40B4"/>
    <w:rsid w:val="007D4CA5"/>
    <w:rsid w:val="007D54DD"/>
    <w:rsid w:val="007D6678"/>
    <w:rsid w:val="007D695F"/>
    <w:rsid w:val="007D710C"/>
    <w:rsid w:val="007D75C3"/>
    <w:rsid w:val="007D7FE1"/>
    <w:rsid w:val="007E0F7D"/>
    <w:rsid w:val="007E13A9"/>
    <w:rsid w:val="007E1A92"/>
    <w:rsid w:val="007E1CF2"/>
    <w:rsid w:val="007E1E8A"/>
    <w:rsid w:val="007E23FB"/>
    <w:rsid w:val="007E2A7D"/>
    <w:rsid w:val="007E2BB5"/>
    <w:rsid w:val="007E2F36"/>
    <w:rsid w:val="007E3D88"/>
    <w:rsid w:val="007E6FA6"/>
    <w:rsid w:val="007E73FD"/>
    <w:rsid w:val="007E75D6"/>
    <w:rsid w:val="007E7BEB"/>
    <w:rsid w:val="007F0DC6"/>
    <w:rsid w:val="007F1344"/>
    <w:rsid w:val="007F1705"/>
    <w:rsid w:val="007F1A5F"/>
    <w:rsid w:val="007F227C"/>
    <w:rsid w:val="007F236E"/>
    <w:rsid w:val="007F243E"/>
    <w:rsid w:val="007F2CCF"/>
    <w:rsid w:val="007F3355"/>
    <w:rsid w:val="007F346F"/>
    <w:rsid w:val="007F36CB"/>
    <w:rsid w:val="007F3EA8"/>
    <w:rsid w:val="007F3FED"/>
    <w:rsid w:val="007F4D47"/>
    <w:rsid w:val="007F507C"/>
    <w:rsid w:val="007F5364"/>
    <w:rsid w:val="007F5D1A"/>
    <w:rsid w:val="007F604C"/>
    <w:rsid w:val="007F6074"/>
    <w:rsid w:val="007F62A2"/>
    <w:rsid w:val="007F66BD"/>
    <w:rsid w:val="007F6721"/>
    <w:rsid w:val="007F706D"/>
    <w:rsid w:val="007F7503"/>
    <w:rsid w:val="007F75DB"/>
    <w:rsid w:val="007F7649"/>
    <w:rsid w:val="00800039"/>
    <w:rsid w:val="0080029D"/>
    <w:rsid w:val="0080060E"/>
    <w:rsid w:val="00800E05"/>
    <w:rsid w:val="00800E91"/>
    <w:rsid w:val="00800EDF"/>
    <w:rsid w:val="00801A64"/>
    <w:rsid w:val="00801AA4"/>
    <w:rsid w:val="00801C73"/>
    <w:rsid w:val="0080222C"/>
    <w:rsid w:val="00802B4F"/>
    <w:rsid w:val="00802CBF"/>
    <w:rsid w:val="0080315F"/>
    <w:rsid w:val="00803AB6"/>
    <w:rsid w:val="00803DC8"/>
    <w:rsid w:val="00804136"/>
    <w:rsid w:val="0080476E"/>
    <w:rsid w:val="00804BFC"/>
    <w:rsid w:val="00805860"/>
    <w:rsid w:val="00805B7D"/>
    <w:rsid w:val="00805E84"/>
    <w:rsid w:val="00806330"/>
    <w:rsid w:val="00806691"/>
    <w:rsid w:val="00806C60"/>
    <w:rsid w:val="00810555"/>
    <w:rsid w:val="00810760"/>
    <w:rsid w:val="0081160B"/>
    <w:rsid w:val="00811B6A"/>
    <w:rsid w:val="00811B6B"/>
    <w:rsid w:val="008122B3"/>
    <w:rsid w:val="00812ECC"/>
    <w:rsid w:val="00814640"/>
    <w:rsid w:val="00814FF7"/>
    <w:rsid w:val="008165BD"/>
    <w:rsid w:val="00816792"/>
    <w:rsid w:val="008168AF"/>
    <w:rsid w:val="008168E8"/>
    <w:rsid w:val="0081777D"/>
    <w:rsid w:val="00820000"/>
    <w:rsid w:val="0082058F"/>
    <w:rsid w:val="00821C0A"/>
    <w:rsid w:val="008223F3"/>
    <w:rsid w:val="00822C8C"/>
    <w:rsid w:val="00822EED"/>
    <w:rsid w:val="00823519"/>
    <w:rsid w:val="00823549"/>
    <w:rsid w:val="008238DD"/>
    <w:rsid w:val="0082409D"/>
    <w:rsid w:val="0082456B"/>
    <w:rsid w:val="00824785"/>
    <w:rsid w:val="00824968"/>
    <w:rsid w:val="00824A21"/>
    <w:rsid w:val="00826433"/>
    <w:rsid w:val="008268C1"/>
    <w:rsid w:val="00826C59"/>
    <w:rsid w:val="00827C31"/>
    <w:rsid w:val="00827C83"/>
    <w:rsid w:val="00830299"/>
    <w:rsid w:val="008307B9"/>
    <w:rsid w:val="00830806"/>
    <w:rsid w:val="00830A3A"/>
    <w:rsid w:val="008319EA"/>
    <w:rsid w:val="00832B2B"/>
    <w:rsid w:val="00832BF9"/>
    <w:rsid w:val="00832DEB"/>
    <w:rsid w:val="00833A82"/>
    <w:rsid w:val="00833F07"/>
    <w:rsid w:val="0083555C"/>
    <w:rsid w:val="00835651"/>
    <w:rsid w:val="00835781"/>
    <w:rsid w:val="00836903"/>
    <w:rsid w:val="0083737F"/>
    <w:rsid w:val="0083744C"/>
    <w:rsid w:val="00837C99"/>
    <w:rsid w:val="00837F55"/>
    <w:rsid w:val="00840622"/>
    <w:rsid w:val="008407A8"/>
    <w:rsid w:val="00840D05"/>
    <w:rsid w:val="00841D91"/>
    <w:rsid w:val="008427AA"/>
    <w:rsid w:val="00842A0B"/>
    <w:rsid w:val="0084458F"/>
    <w:rsid w:val="0084480B"/>
    <w:rsid w:val="008449B2"/>
    <w:rsid w:val="00844AC4"/>
    <w:rsid w:val="008456C5"/>
    <w:rsid w:val="0084695F"/>
    <w:rsid w:val="00846E71"/>
    <w:rsid w:val="008472C6"/>
    <w:rsid w:val="008500CF"/>
    <w:rsid w:val="00850157"/>
    <w:rsid w:val="00850489"/>
    <w:rsid w:val="008504EB"/>
    <w:rsid w:val="008507DA"/>
    <w:rsid w:val="00850D93"/>
    <w:rsid w:val="0085154C"/>
    <w:rsid w:val="0085170F"/>
    <w:rsid w:val="00851F32"/>
    <w:rsid w:val="00852516"/>
    <w:rsid w:val="00854719"/>
    <w:rsid w:val="00854AA3"/>
    <w:rsid w:val="00854D26"/>
    <w:rsid w:val="00855B29"/>
    <w:rsid w:val="00855CA1"/>
    <w:rsid w:val="0085680A"/>
    <w:rsid w:val="008571F0"/>
    <w:rsid w:val="00857E37"/>
    <w:rsid w:val="008607AB"/>
    <w:rsid w:val="0086093B"/>
    <w:rsid w:val="00862006"/>
    <w:rsid w:val="00862179"/>
    <w:rsid w:val="00862C01"/>
    <w:rsid w:val="00863420"/>
    <w:rsid w:val="00863957"/>
    <w:rsid w:val="00863A1E"/>
    <w:rsid w:val="008640B3"/>
    <w:rsid w:val="0086514B"/>
    <w:rsid w:val="00865E2F"/>
    <w:rsid w:val="00866F79"/>
    <w:rsid w:val="00867D3D"/>
    <w:rsid w:val="00867FB9"/>
    <w:rsid w:val="008701AC"/>
    <w:rsid w:val="008701FE"/>
    <w:rsid w:val="00871DF3"/>
    <w:rsid w:val="008731B8"/>
    <w:rsid w:val="0087329F"/>
    <w:rsid w:val="00873F6E"/>
    <w:rsid w:val="00874DF5"/>
    <w:rsid w:val="00876068"/>
    <w:rsid w:val="00876777"/>
    <w:rsid w:val="0087677E"/>
    <w:rsid w:val="008768B1"/>
    <w:rsid w:val="00876D31"/>
    <w:rsid w:val="00877DD8"/>
    <w:rsid w:val="00880020"/>
    <w:rsid w:val="008807F3"/>
    <w:rsid w:val="00880DDC"/>
    <w:rsid w:val="00880F4E"/>
    <w:rsid w:val="00881030"/>
    <w:rsid w:val="008816E7"/>
    <w:rsid w:val="00881F4D"/>
    <w:rsid w:val="00882C80"/>
    <w:rsid w:val="00884687"/>
    <w:rsid w:val="00884911"/>
    <w:rsid w:val="008854DE"/>
    <w:rsid w:val="0088615A"/>
    <w:rsid w:val="008862F3"/>
    <w:rsid w:val="0088690F"/>
    <w:rsid w:val="00886CA1"/>
    <w:rsid w:val="00887E6E"/>
    <w:rsid w:val="008900B9"/>
    <w:rsid w:val="00890295"/>
    <w:rsid w:val="008903C3"/>
    <w:rsid w:val="00890C8F"/>
    <w:rsid w:val="00894484"/>
    <w:rsid w:val="008949C6"/>
    <w:rsid w:val="00895054"/>
    <w:rsid w:val="0089555F"/>
    <w:rsid w:val="00895EAE"/>
    <w:rsid w:val="0089676C"/>
    <w:rsid w:val="008979E4"/>
    <w:rsid w:val="00897B20"/>
    <w:rsid w:val="008A062E"/>
    <w:rsid w:val="008A1199"/>
    <w:rsid w:val="008A1405"/>
    <w:rsid w:val="008A269F"/>
    <w:rsid w:val="008A2BC0"/>
    <w:rsid w:val="008A32D1"/>
    <w:rsid w:val="008A355F"/>
    <w:rsid w:val="008A3561"/>
    <w:rsid w:val="008A557E"/>
    <w:rsid w:val="008A617D"/>
    <w:rsid w:val="008A6CF0"/>
    <w:rsid w:val="008A79C0"/>
    <w:rsid w:val="008A7D19"/>
    <w:rsid w:val="008B001B"/>
    <w:rsid w:val="008B007B"/>
    <w:rsid w:val="008B0131"/>
    <w:rsid w:val="008B07ED"/>
    <w:rsid w:val="008B089B"/>
    <w:rsid w:val="008B0D5C"/>
    <w:rsid w:val="008B0E0A"/>
    <w:rsid w:val="008B2716"/>
    <w:rsid w:val="008B31E0"/>
    <w:rsid w:val="008B333F"/>
    <w:rsid w:val="008B3E52"/>
    <w:rsid w:val="008B45F6"/>
    <w:rsid w:val="008B4F78"/>
    <w:rsid w:val="008B530C"/>
    <w:rsid w:val="008B55B3"/>
    <w:rsid w:val="008B5A9B"/>
    <w:rsid w:val="008B5C2C"/>
    <w:rsid w:val="008B5C41"/>
    <w:rsid w:val="008B666B"/>
    <w:rsid w:val="008B67B7"/>
    <w:rsid w:val="008B6CC0"/>
    <w:rsid w:val="008B6EE4"/>
    <w:rsid w:val="008B776D"/>
    <w:rsid w:val="008B7949"/>
    <w:rsid w:val="008C0333"/>
    <w:rsid w:val="008C06EE"/>
    <w:rsid w:val="008C0BD6"/>
    <w:rsid w:val="008C0E44"/>
    <w:rsid w:val="008C197F"/>
    <w:rsid w:val="008C1D83"/>
    <w:rsid w:val="008C292D"/>
    <w:rsid w:val="008C2C8F"/>
    <w:rsid w:val="008C3914"/>
    <w:rsid w:val="008C3A51"/>
    <w:rsid w:val="008C4461"/>
    <w:rsid w:val="008C4E0E"/>
    <w:rsid w:val="008C525D"/>
    <w:rsid w:val="008C707B"/>
    <w:rsid w:val="008C78B6"/>
    <w:rsid w:val="008C7D4A"/>
    <w:rsid w:val="008D00D2"/>
    <w:rsid w:val="008D0AAC"/>
    <w:rsid w:val="008D1008"/>
    <w:rsid w:val="008D1542"/>
    <w:rsid w:val="008D2395"/>
    <w:rsid w:val="008D24E1"/>
    <w:rsid w:val="008D2510"/>
    <w:rsid w:val="008D2AF0"/>
    <w:rsid w:val="008D2E03"/>
    <w:rsid w:val="008D34B1"/>
    <w:rsid w:val="008D40AE"/>
    <w:rsid w:val="008D4B9D"/>
    <w:rsid w:val="008D51A8"/>
    <w:rsid w:val="008D5332"/>
    <w:rsid w:val="008D59A1"/>
    <w:rsid w:val="008D6A92"/>
    <w:rsid w:val="008D6D91"/>
    <w:rsid w:val="008D6EB6"/>
    <w:rsid w:val="008D772C"/>
    <w:rsid w:val="008E13A8"/>
    <w:rsid w:val="008E1D07"/>
    <w:rsid w:val="008E2A01"/>
    <w:rsid w:val="008E2AC1"/>
    <w:rsid w:val="008E3C1E"/>
    <w:rsid w:val="008E5196"/>
    <w:rsid w:val="008E5370"/>
    <w:rsid w:val="008E54CD"/>
    <w:rsid w:val="008E5553"/>
    <w:rsid w:val="008E5642"/>
    <w:rsid w:val="008E5779"/>
    <w:rsid w:val="008F0610"/>
    <w:rsid w:val="008F0827"/>
    <w:rsid w:val="008F0C50"/>
    <w:rsid w:val="008F16E7"/>
    <w:rsid w:val="008F2287"/>
    <w:rsid w:val="008F2F79"/>
    <w:rsid w:val="008F37D2"/>
    <w:rsid w:val="008F3E2A"/>
    <w:rsid w:val="008F5099"/>
    <w:rsid w:val="008F70A7"/>
    <w:rsid w:val="008F74C5"/>
    <w:rsid w:val="008F7541"/>
    <w:rsid w:val="008F7B31"/>
    <w:rsid w:val="008F7CDD"/>
    <w:rsid w:val="008F7D90"/>
    <w:rsid w:val="009001D1"/>
    <w:rsid w:val="00900B14"/>
    <w:rsid w:val="00900DD0"/>
    <w:rsid w:val="009014EC"/>
    <w:rsid w:val="0090180F"/>
    <w:rsid w:val="00901A5C"/>
    <w:rsid w:val="00901AB3"/>
    <w:rsid w:val="00901E11"/>
    <w:rsid w:val="0090297B"/>
    <w:rsid w:val="00902A1E"/>
    <w:rsid w:val="00902DC5"/>
    <w:rsid w:val="009051C0"/>
    <w:rsid w:val="0090528F"/>
    <w:rsid w:val="00905804"/>
    <w:rsid w:val="00905BBF"/>
    <w:rsid w:val="0090612C"/>
    <w:rsid w:val="0090675E"/>
    <w:rsid w:val="0090693C"/>
    <w:rsid w:val="009069EE"/>
    <w:rsid w:val="00906D60"/>
    <w:rsid w:val="00910051"/>
    <w:rsid w:val="00910304"/>
    <w:rsid w:val="009109CC"/>
    <w:rsid w:val="00910FC5"/>
    <w:rsid w:val="00910FD5"/>
    <w:rsid w:val="00911207"/>
    <w:rsid w:val="00911577"/>
    <w:rsid w:val="00911FEB"/>
    <w:rsid w:val="00912BD1"/>
    <w:rsid w:val="0091434D"/>
    <w:rsid w:val="00914CAF"/>
    <w:rsid w:val="0091548A"/>
    <w:rsid w:val="009154C5"/>
    <w:rsid w:val="00915500"/>
    <w:rsid w:val="009156A3"/>
    <w:rsid w:val="00915900"/>
    <w:rsid w:val="0091634A"/>
    <w:rsid w:val="00916F87"/>
    <w:rsid w:val="00916FE7"/>
    <w:rsid w:val="0091739F"/>
    <w:rsid w:val="00917441"/>
    <w:rsid w:val="00917945"/>
    <w:rsid w:val="0091799A"/>
    <w:rsid w:val="009209FE"/>
    <w:rsid w:val="009225A2"/>
    <w:rsid w:val="00923BE9"/>
    <w:rsid w:val="00923EA5"/>
    <w:rsid w:val="00924115"/>
    <w:rsid w:val="009243E4"/>
    <w:rsid w:val="009250A1"/>
    <w:rsid w:val="009263BA"/>
    <w:rsid w:val="0092708D"/>
    <w:rsid w:val="0093018C"/>
    <w:rsid w:val="00930564"/>
    <w:rsid w:val="00931324"/>
    <w:rsid w:val="00931866"/>
    <w:rsid w:val="0093189A"/>
    <w:rsid w:val="00931B8D"/>
    <w:rsid w:val="00931E3A"/>
    <w:rsid w:val="00932396"/>
    <w:rsid w:val="009325E0"/>
    <w:rsid w:val="00932EC5"/>
    <w:rsid w:val="00932EF7"/>
    <w:rsid w:val="009333FD"/>
    <w:rsid w:val="00933F9E"/>
    <w:rsid w:val="00934709"/>
    <w:rsid w:val="00934C47"/>
    <w:rsid w:val="009352EB"/>
    <w:rsid w:val="00935565"/>
    <w:rsid w:val="0093574F"/>
    <w:rsid w:val="009368D2"/>
    <w:rsid w:val="00937B4F"/>
    <w:rsid w:val="009401AB"/>
    <w:rsid w:val="009409FF"/>
    <w:rsid w:val="00940D6F"/>
    <w:rsid w:val="00940DAE"/>
    <w:rsid w:val="00940DB4"/>
    <w:rsid w:val="009410D6"/>
    <w:rsid w:val="00941585"/>
    <w:rsid w:val="00941981"/>
    <w:rsid w:val="00941BEB"/>
    <w:rsid w:val="00941CB1"/>
    <w:rsid w:val="0094453D"/>
    <w:rsid w:val="00945315"/>
    <w:rsid w:val="009457DC"/>
    <w:rsid w:val="00945F68"/>
    <w:rsid w:val="0095075A"/>
    <w:rsid w:val="00951211"/>
    <w:rsid w:val="0095187A"/>
    <w:rsid w:val="00951BD1"/>
    <w:rsid w:val="00952B3B"/>
    <w:rsid w:val="00952CED"/>
    <w:rsid w:val="00953E88"/>
    <w:rsid w:val="00954054"/>
    <w:rsid w:val="00954AFC"/>
    <w:rsid w:val="009555EB"/>
    <w:rsid w:val="00956227"/>
    <w:rsid w:val="009568DC"/>
    <w:rsid w:val="00956938"/>
    <w:rsid w:val="00956E05"/>
    <w:rsid w:val="00957632"/>
    <w:rsid w:val="00957C22"/>
    <w:rsid w:val="00960A2D"/>
    <w:rsid w:val="00960FC2"/>
    <w:rsid w:val="009621A4"/>
    <w:rsid w:val="00962500"/>
    <w:rsid w:val="009626B7"/>
    <w:rsid w:val="009633DF"/>
    <w:rsid w:val="00963451"/>
    <w:rsid w:val="00963865"/>
    <w:rsid w:val="00964187"/>
    <w:rsid w:val="00964482"/>
    <w:rsid w:val="00964D0A"/>
    <w:rsid w:val="00965650"/>
    <w:rsid w:val="009659ED"/>
    <w:rsid w:val="00965C24"/>
    <w:rsid w:val="00966815"/>
    <w:rsid w:val="00966956"/>
    <w:rsid w:val="009669E9"/>
    <w:rsid w:val="0096712B"/>
    <w:rsid w:val="009671D5"/>
    <w:rsid w:val="009672D2"/>
    <w:rsid w:val="00967666"/>
    <w:rsid w:val="0096769C"/>
    <w:rsid w:val="009679DA"/>
    <w:rsid w:val="00967FC6"/>
    <w:rsid w:val="00970DDB"/>
    <w:rsid w:val="0097130B"/>
    <w:rsid w:val="00971CE4"/>
    <w:rsid w:val="009720A4"/>
    <w:rsid w:val="00972186"/>
    <w:rsid w:val="009723CD"/>
    <w:rsid w:val="00972E38"/>
    <w:rsid w:val="009744CF"/>
    <w:rsid w:val="00974694"/>
    <w:rsid w:val="0097650A"/>
    <w:rsid w:val="009768BA"/>
    <w:rsid w:val="009800F9"/>
    <w:rsid w:val="009806C7"/>
    <w:rsid w:val="009819A2"/>
    <w:rsid w:val="00981F42"/>
    <w:rsid w:val="00982DA8"/>
    <w:rsid w:val="00982E83"/>
    <w:rsid w:val="00983285"/>
    <w:rsid w:val="00983C1B"/>
    <w:rsid w:val="00983D45"/>
    <w:rsid w:val="00983ECA"/>
    <w:rsid w:val="0098414B"/>
    <w:rsid w:val="00984709"/>
    <w:rsid w:val="0098567F"/>
    <w:rsid w:val="00986805"/>
    <w:rsid w:val="00986825"/>
    <w:rsid w:val="0098714F"/>
    <w:rsid w:val="00987ED7"/>
    <w:rsid w:val="00990D4F"/>
    <w:rsid w:val="009912A9"/>
    <w:rsid w:val="00992797"/>
    <w:rsid w:val="00992C1C"/>
    <w:rsid w:val="00992E52"/>
    <w:rsid w:val="00992F94"/>
    <w:rsid w:val="00993357"/>
    <w:rsid w:val="009937FD"/>
    <w:rsid w:val="009955C3"/>
    <w:rsid w:val="00995748"/>
    <w:rsid w:val="00995A3A"/>
    <w:rsid w:val="00995DC5"/>
    <w:rsid w:val="00996460"/>
    <w:rsid w:val="00996678"/>
    <w:rsid w:val="00996686"/>
    <w:rsid w:val="00997053"/>
    <w:rsid w:val="009971DB"/>
    <w:rsid w:val="00997DE2"/>
    <w:rsid w:val="009A0E3B"/>
    <w:rsid w:val="009A0FE8"/>
    <w:rsid w:val="009A15CB"/>
    <w:rsid w:val="009A2052"/>
    <w:rsid w:val="009A2126"/>
    <w:rsid w:val="009A2D55"/>
    <w:rsid w:val="009A39C2"/>
    <w:rsid w:val="009A4001"/>
    <w:rsid w:val="009A4301"/>
    <w:rsid w:val="009A50D3"/>
    <w:rsid w:val="009A523A"/>
    <w:rsid w:val="009A5514"/>
    <w:rsid w:val="009A6189"/>
    <w:rsid w:val="009A6A43"/>
    <w:rsid w:val="009A6B17"/>
    <w:rsid w:val="009A6B53"/>
    <w:rsid w:val="009A7360"/>
    <w:rsid w:val="009A7442"/>
    <w:rsid w:val="009B0B8E"/>
    <w:rsid w:val="009B1179"/>
    <w:rsid w:val="009B128B"/>
    <w:rsid w:val="009B263C"/>
    <w:rsid w:val="009B2982"/>
    <w:rsid w:val="009B2BAF"/>
    <w:rsid w:val="009B32BF"/>
    <w:rsid w:val="009B348B"/>
    <w:rsid w:val="009B3BAC"/>
    <w:rsid w:val="009B3C14"/>
    <w:rsid w:val="009B3E11"/>
    <w:rsid w:val="009B3E79"/>
    <w:rsid w:val="009B433E"/>
    <w:rsid w:val="009B4385"/>
    <w:rsid w:val="009B49E2"/>
    <w:rsid w:val="009B4E3B"/>
    <w:rsid w:val="009B51EA"/>
    <w:rsid w:val="009B57AD"/>
    <w:rsid w:val="009B670A"/>
    <w:rsid w:val="009B6877"/>
    <w:rsid w:val="009B735C"/>
    <w:rsid w:val="009B7DBB"/>
    <w:rsid w:val="009C0771"/>
    <w:rsid w:val="009C0927"/>
    <w:rsid w:val="009C0A0A"/>
    <w:rsid w:val="009C0A78"/>
    <w:rsid w:val="009C248E"/>
    <w:rsid w:val="009C2683"/>
    <w:rsid w:val="009C2719"/>
    <w:rsid w:val="009C2CBA"/>
    <w:rsid w:val="009C3B32"/>
    <w:rsid w:val="009C41DB"/>
    <w:rsid w:val="009C5532"/>
    <w:rsid w:val="009C5898"/>
    <w:rsid w:val="009C5D52"/>
    <w:rsid w:val="009C643D"/>
    <w:rsid w:val="009C6871"/>
    <w:rsid w:val="009C6FEA"/>
    <w:rsid w:val="009C708A"/>
    <w:rsid w:val="009C7AA6"/>
    <w:rsid w:val="009C7AC8"/>
    <w:rsid w:val="009C7ECC"/>
    <w:rsid w:val="009D0153"/>
    <w:rsid w:val="009D0564"/>
    <w:rsid w:val="009D14CF"/>
    <w:rsid w:val="009D1814"/>
    <w:rsid w:val="009D1E3B"/>
    <w:rsid w:val="009D2761"/>
    <w:rsid w:val="009D33BD"/>
    <w:rsid w:val="009D3500"/>
    <w:rsid w:val="009D38AD"/>
    <w:rsid w:val="009D3FEF"/>
    <w:rsid w:val="009D5724"/>
    <w:rsid w:val="009D5A74"/>
    <w:rsid w:val="009D614A"/>
    <w:rsid w:val="009D66CB"/>
    <w:rsid w:val="009D6A35"/>
    <w:rsid w:val="009D6A46"/>
    <w:rsid w:val="009D6A73"/>
    <w:rsid w:val="009D703F"/>
    <w:rsid w:val="009D7286"/>
    <w:rsid w:val="009D7F62"/>
    <w:rsid w:val="009E08FD"/>
    <w:rsid w:val="009E09F7"/>
    <w:rsid w:val="009E15E1"/>
    <w:rsid w:val="009E2078"/>
    <w:rsid w:val="009E2843"/>
    <w:rsid w:val="009E2911"/>
    <w:rsid w:val="009E3586"/>
    <w:rsid w:val="009E3C44"/>
    <w:rsid w:val="009E3F24"/>
    <w:rsid w:val="009E41A2"/>
    <w:rsid w:val="009E51E5"/>
    <w:rsid w:val="009E6025"/>
    <w:rsid w:val="009E63E6"/>
    <w:rsid w:val="009E6791"/>
    <w:rsid w:val="009E68DD"/>
    <w:rsid w:val="009E6A8D"/>
    <w:rsid w:val="009E6CC7"/>
    <w:rsid w:val="009E70BE"/>
    <w:rsid w:val="009E7553"/>
    <w:rsid w:val="009E75C1"/>
    <w:rsid w:val="009E7747"/>
    <w:rsid w:val="009E796B"/>
    <w:rsid w:val="009F0FAC"/>
    <w:rsid w:val="009F11D3"/>
    <w:rsid w:val="009F1A10"/>
    <w:rsid w:val="009F1D5E"/>
    <w:rsid w:val="009F1D97"/>
    <w:rsid w:val="009F1E7D"/>
    <w:rsid w:val="009F1FF0"/>
    <w:rsid w:val="009F29E8"/>
    <w:rsid w:val="009F311C"/>
    <w:rsid w:val="009F39F3"/>
    <w:rsid w:val="009F4D99"/>
    <w:rsid w:val="009F5241"/>
    <w:rsid w:val="009F546D"/>
    <w:rsid w:val="009F5EE7"/>
    <w:rsid w:val="009F5F37"/>
    <w:rsid w:val="009F65AD"/>
    <w:rsid w:val="009F7760"/>
    <w:rsid w:val="009F7DA6"/>
    <w:rsid w:val="00A00224"/>
    <w:rsid w:val="00A00EFF"/>
    <w:rsid w:val="00A012D7"/>
    <w:rsid w:val="00A01C79"/>
    <w:rsid w:val="00A01DCF"/>
    <w:rsid w:val="00A023AC"/>
    <w:rsid w:val="00A0264D"/>
    <w:rsid w:val="00A028CA"/>
    <w:rsid w:val="00A02D95"/>
    <w:rsid w:val="00A03532"/>
    <w:rsid w:val="00A03BAD"/>
    <w:rsid w:val="00A03DB3"/>
    <w:rsid w:val="00A042CD"/>
    <w:rsid w:val="00A0469B"/>
    <w:rsid w:val="00A04733"/>
    <w:rsid w:val="00A054F1"/>
    <w:rsid w:val="00A05CF5"/>
    <w:rsid w:val="00A06636"/>
    <w:rsid w:val="00A06871"/>
    <w:rsid w:val="00A0742C"/>
    <w:rsid w:val="00A07CBB"/>
    <w:rsid w:val="00A103B2"/>
    <w:rsid w:val="00A10C1C"/>
    <w:rsid w:val="00A11845"/>
    <w:rsid w:val="00A12960"/>
    <w:rsid w:val="00A12E20"/>
    <w:rsid w:val="00A13056"/>
    <w:rsid w:val="00A13069"/>
    <w:rsid w:val="00A1371D"/>
    <w:rsid w:val="00A13B10"/>
    <w:rsid w:val="00A13EA1"/>
    <w:rsid w:val="00A140BC"/>
    <w:rsid w:val="00A14C3C"/>
    <w:rsid w:val="00A15348"/>
    <w:rsid w:val="00A16EB4"/>
    <w:rsid w:val="00A1721B"/>
    <w:rsid w:val="00A172AD"/>
    <w:rsid w:val="00A17E75"/>
    <w:rsid w:val="00A20072"/>
    <w:rsid w:val="00A20389"/>
    <w:rsid w:val="00A20AB9"/>
    <w:rsid w:val="00A20AC8"/>
    <w:rsid w:val="00A20F2F"/>
    <w:rsid w:val="00A2118F"/>
    <w:rsid w:val="00A2177D"/>
    <w:rsid w:val="00A2323E"/>
    <w:rsid w:val="00A233B8"/>
    <w:rsid w:val="00A236FD"/>
    <w:rsid w:val="00A24765"/>
    <w:rsid w:val="00A24BA7"/>
    <w:rsid w:val="00A24FA8"/>
    <w:rsid w:val="00A25AC4"/>
    <w:rsid w:val="00A26930"/>
    <w:rsid w:val="00A27223"/>
    <w:rsid w:val="00A27300"/>
    <w:rsid w:val="00A27500"/>
    <w:rsid w:val="00A27599"/>
    <w:rsid w:val="00A275A0"/>
    <w:rsid w:val="00A2768C"/>
    <w:rsid w:val="00A27BA7"/>
    <w:rsid w:val="00A30677"/>
    <w:rsid w:val="00A3158D"/>
    <w:rsid w:val="00A319F5"/>
    <w:rsid w:val="00A31FC1"/>
    <w:rsid w:val="00A3216A"/>
    <w:rsid w:val="00A323E1"/>
    <w:rsid w:val="00A3404A"/>
    <w:rsid w:val="00A34476"/>
    <w:rsid w:val="00A34CE2"/>
    <w:rsid w:val="00A355C5"/>
    <w:rsid w:val="00A35D4E"/>
    <w:rsid w:val="00A36C63"/>
    <w:rsid w:val="00A36F74"/>
    <w:rsid w:val="00A37BC2"/>
    <w:rsid w:val="00A403E1"/>
    <w:rsid w:val="00A4082F"/>
    <w:rsid w:val="00A40ABD"/>
    <w:rsid w:val="00A40B59"/>
    <w:rsid w:val="00A40D0E"/>
    <w:rsid w:val="00A42021"/>
    <w:rsid w:val="00A42D37"/>
    <w:rsid w:val="00A42EA4"/>
    <w:rsid w:val="00A43BDA"/>
    <w:rsid w:val="00A44F6E"/>
    <w:rsid w:val="00A457AE"/>
    <w:rsid w:val="00A46730"/>
    <w:rsid w:val="00A469D6"/>
    <w:rsid w:val="00A470EA"/>
    <w:rsid w:val="00A4713F"/>
    <w:rsid w:val="00A4786C"/>
    <w:rsid w:val="00A47C72"/>
    <w:rsid w:val="00A505AA"/>
    <w:rsid w:val="00A50637"/>
    <w:rsid w:val="00A5074C"/>
    <w:rsid w:val="00A51AAE"/>
    <w:rsid w:val="00A51CC0"/>
    <w:rsid w:val="00A52795"/>
    <w:rsid w:val="00A52B83"/>
    <w:rsid w:val="00A52F42"/>
    <w:rsid w:val="00A54152"/>
    <w:rsid w:val="00A544E7"/>
    <w:rsid w:val="00A551BC"/>
    <w:rsid w:val="00A552B5"/>
    <w:rsid w:val="00A55ADB"/>
    <w:rsid w:val="00A564E5"/>
    <w:rsid w:val="00A56583"/>
    <w:rsid w:val="00A5705F"/>
    <w:rsid w:val="00A571B6"/>
    <w:rsid w:val="00A57523"/>
    <w:rsid w:val="00A57617"/>
    <w:rsid w:val="00A57D10"/>
    <w:rsid w:val="00A60651"/>
    <w:rsid w:val="00A60C35"/>
    <w:rsid w:val="00A60D30"/>
    <w:rsid w:val="00A611ED"/>
    <w:rsid w:val="00A612CB"/>
    <w:rsid w:val="00A629D0"/>
    <w:rsid w:val="00A6334F"/>
    <w:rsid w:val="00A63AC8"/>
    <w:rsid w:val="00A6459F"/>
    <w:rsid w:val="00A64E3A"/>
    <w:rsid w:val="00A650D8"/>
    <w:rsid w:val="00A65514"/>
    <w:rsid w:val="00A661E3"/>
    <w:rsid w:val="00A66DAA"/>
    <w:rsid w:val="00A672AA"/>
    <w:rsid w:val="00A67802"/>
    <w:rsid w:val="00A67AD6"/>
    <w:rsid w:val="00A67B6B"/>
    <w:rsid w:val="00A705B8"/>
    <w:rsid w:val="00A706A7"/>
    <w:rsid w:val="00A712C2"/>
    <w:rsid w:val="00A7171F"/>
    <w:rsid w:val="00A71A3C"/>
    <w:rsid w:val="00A71C0C"/>
    <w:rsid w:val="00A7317F"/>
    <w:rsid w:val="00A733AA"/>
    <w:rsid w:val="00A73567"/>
    <w:rsid w:val="00A74900"/>
    <w:rsid w:val="00A74953"/>
    <w:rsid w:val="00A74FC1"/>
    <w:rsid w:val="00A76402"/>
    <w:rsid w:val="00A76A1E"/>
    <w:rsid w:val="00A76EF6"/>
    <w:rsid w:val="00A8074A"/>
    <w:rsid w:val="00A80F76"/>
    <w:rsid w:val="00A80F99"/>
    <w:rsid w:val="00A81AD5"/>
    <w:rsid w:val="00A81C57"/>
    <w:rsid w:val="00A81D89"/>
    <w:rsid w:val="00A82A53"/>
    <w:rsid w:val="00A83577"/>
    <w:rsid w:val="00A83EEA"/>
    <w:rsid w:val="00A8479E"/>
    <w:rsid w:val="00A84CE3"/>
    <w:rsid w:val="00A84FC7"/>
    <w:rsid w:val="00A8653F"/>
    <w:rsid w:val="00A86780"/>
    <w:rsid w:val="00A876F2"/>
    <w:rsid w:val="00A87FE4"/>
    <w:rsid w:val="00A913A6"/>
    <w:rsid w:val="00A915FA"/>
    <w:rsid w:val="00A923FE"/>
    <w:rsid w:val="00A92462"/>
    <w:rsid w:val="00A94194"/>
    <w:rsid w:val="00A941B7"/>
    <w:rsid w:val="00A942F2"/>
    <w:rsid w:val="00A9460C"/>
    <w:rsid w:val="00A94B4A"/>
    <w:rsid w:val="00A94EC9"/>
    <w:rsid w:val="00A95794"/>
    <w:rsid w:val="00A95DFF"/>
    <w:rsid w:val="00A96C02"/>
    <w:rsid w:val="00A96F4C"/>
    <w:rsid w:val="00A97AC5"/>
    <w:rsid w:val="00A97B52"/>
    <w:rsid w:val="00A97C99"/>
    <w:rsid w:val="00AA0C37"/>
    <w:rsid w:val="00AA1989"/>
    <w:rsid w:val="00AA1A10"/>
    <w:rsid w:val="00AA20CD"/>
    <w:rsid w:val="00AA3018"/>
    <w:rsid w:val="00AA3811"/>
    <w:rsid w:val="00AA3B6A"/>
    <w:rsid w:val="00AA3C5A"/>
    <w:rsid w:val="00AA3F07"/>
    <w:rsid w:val="00AA3FF6"/>
    <w:rsid w:val="00AA568E"/>
    <w:rsid w:val="00AA5764"/>
    <w:rsid w:val="00AA587F"/>
    <w:rsid w:val="00AA6173"/>
    <w:rsid w:val="00AA6338"/>
    <w:rsid w:val="00AA6BA5"/>
    <w:rsid w:val="00AA6E31"/>
    <w:rsid w:val="00AA77F5"/>
    <w:rsid w:val="00AA7E05"/>
    <w:rsid w:val="00AA7EBD"/>
    <w:rsid w:val="00AA7F97"/>
    <w:rsid w:val="00AB02F9"/>
    <w:rsid w:val="00AB0BA7"/>
    <w:rsid w:val="00AB1482"/>
    <w:rsid w:val="00AB276C"/>
    <w:rsid w:val="00AB3C40"/>
    <w:rsid w:val="00AB47B1"/>
    <w:rsid w:val="00AB53BD"/>
    <w:rsid w:val="00AB548F"/>
    <w:rsid w:val="00AB5746"/>
    <w:rsid w:val="00AB5D0E"/>
    <w:rsid w:val="00AB65E1"/>
    <w:rsid w:val="00AB7302"/>
    <w:rsid w:val="00AB7794"/>
    <w:rsid w:val="00AB7C8A"/>
    <w:rsid w:val="00AB7DDA"/>
    <w:rsid w:val="00AB7E55"/>
    <w:rsid w:val="00AC0231"/>
    <w:rsid w:val="00AC09F8"/>
    <w:rsid w:val="00AC0D82"/>
    <w:rsid w:val="00AC1ADD"/>
    <w:rsid w:val="00AC1CAD"/>
    <w:rsid w:val="00AC2090"/>
    <w:rsid w:val="00AC2B7D"/>
    <w:rsid w:val="00AC2BA1"/>
    <w:rsid w:val="00AC3099"/>
    <w:rsid w:val="00AC309B"/>
    <w:rsid w:val="00AC3323"/>
    <w:rsid w:val="00AC344C"/>
    <w:rsid w:val="00AC396C"/>
    <w:rsid w:val="00AC4BCA"/>
    <w:rsid w:val="00AC5E2D"/>
    <w:rsid w:val="00AC5E34"/>
    <w:rsid w:val="00AC5E8D"/>
    <w:rsid w:val="00AC6334"/>
    <w:rsid w:val="00AC72A9"/>
    <w:rsid w:val="00AC72B4"/>
    <w:rsid w:val="00AD06B8"/>
    <w:rsid w:val="00AD08A1"/>
    <w:rsid w:val="00AD1A1F"/>
    <w:rsid w:val="00AD2F8D"/>
    <w:rsid w:val="00AD4A4E"/>
    <w:rsid w:val="00AD4E4A"/>
    <w:rsid w:val="00AD56AF"/>
    <w:rsid w:val="00AD5DE0"/>
    <w:rsid w:val="00AD6A92"/>
    <w:rsid w:val="00AD73B4"/>
    <w:rsid w:val="00AD79D9"/>
    <w:rsid w:val="00AD7AF3"/>
    <w:rsid w:val="00AD7CDC"/>
    <w:rsid w:val="00AD7DFD"/>
    <w:rsid w:val="00AE033C"/>
    <w:rsid w:val="00AE0D0A"/>
    <w:rsid w:val="00AE151D"/>
    <w:rsid w:val="00AE1FD7"/>
    <w:rsid w:val="00AE2381"/>
    <w:rsid w:val="00AE25E0"/>
    <w:rsid w:val="00AE25E6"/>
    <w:rsid w:val="00AE2715"/>
    <w:rsid w:val="00AE2756"/>
    <w:rsid w:val="00AE3B89"/>
    <w:rsid w:val="00AE3EC2"/>
    <w:rsid w:val="00AE4726"/>
    <w:rsid w:val="00AE5344"/>
    <w:rsid w:val="00AE53C2"/>
    <w:rsid w:val="00AE5950"/>
    <w:rsid w:val="00AE622C"/>
    <w:rsid w:val="00AE63BC"/>
    <w:rsid w:val="00AE6552"/>
    <w:rsid w:val="00AE72B4"/>
    <w:rsid w:val="00AE759C"/>
    <w:rsid w:val="00AE7B52"/>
    <w:rsid w:val="00AE7CBD"/>
    <w:rsid w:val="00AE7FC3"/>
    <w:rsid w:val="00AF015A"/>
    <w:rsid w:val="00AF070C"/>
    <w:rsid w:val="00AF0A62"/>
    <w:rsid w:val="00AF0AEC"/>
    <w:rsid w:val="00AF1127"/>
    <w:rsid w:val="00AF119B"/>
    <w:rsid w:val="00AF1761"/>
    <w:rsid w:val="00AF1BF5"/>
    <w:rsid w:val="00AF25B4"/>
    <w:rsid w:val="00AF260C"/>
    <w:rsid w:val="00AF3203"/>
    <w:rsid w:val="00AF3DBE"/>
    <w:rsid w:val="00AF3EE4"/>
    <w:rsid w:val="00AF3FDA"/>
    <w:rsid w:val="00AF419B"/>
    <w:rsid w:val="00AF4211"/>
    <w:rsid w:val="00AF5118"/>
    <w:rsid w:val="00AF5A52"/>
    <w:rsid w:val="00AF5F9A"/>
    <w:rsid w:val="00AF62DC"/>
    <w:rsid w:val="00AF6821"/>
    <w:rsid w:val="00AF6E52"/>
    <w:rsid w:val="00AF79B1"/>
    <w:rsid w:val="00B0005C"/>
    <w:rsid w:val="00B00E68"/>
    <w:rsid w:val="00B01A9A"/>
    <w:rsid w:val="00B02BE2"/>
    <w:rsid w:val="00B02C6B"/>
    <w:rsid w:val="00B03317"/>
    <w:rsid w:val="00B03B6F"/>
    <w:rsid w:val="00B03BBE"/>
    <w:rsid w:val="00B04252"/>
    <w:rsid w:val="00B0496B"/>
    <w:rsid w:val="00B04FBB"/>
    <w:rsid w:val="00B06D36"/>
    <w:rsid w:val="00B06F0C"/>
    <w:rsid w:val="00B0745E"/>
    <w:rsid w:val="00B07E95"/>
    <w:rsid w:val="00B10004"/>
    <w:rsid w:val="00B10042"/>
    <w:rsid w:val="00B10202"/>
    <w:rsid w:val="00B108E0"/>
    <w:rsid w:val="00B10B66"/>
    <w:rsid w:val="00B10DAD"/>
    <w:rsid w:val="00B1147E"/>
    <w:rsid w:val="00B11A1C"/>
    <w:rsid w:val="00B12443"/>
    <w:rsid w:val="00B12591"/>
    <w:rsid w:val="00B131EA"/>
    <w:rsid w:val="00B132EB"/>
    <w:rsid w:val="00B1330B"/>
    <w:rsid w:val="00B13850"/>
    <w:rsid w:val="00B13DE4"/>
    <w:rsid w:val="00B13EC3"/>
    <w:rsid w:val="00B14E3D"/>
    <w:rsid w:val="00B14F14"/>
    <w:rsid w:val="00B16662"/>
    <w:rsid w:val="00B16681"/>
    <w:rsid w:val="00B168C6"/>
    <w:rsid w:val="00B20449"/>
    <w:rsid w:val="00B20957"/>
    <w:rsid w:val="00B20A9D"/>
    <w:rsid w:val="00B2150A"/>
    <w:rsid w:val="00B21864"/>
    <w:rsid w:val="00B230F5"/>
    <w:rsid w:val="00B23167"/>
    <w:rsid w:val="00B2359A"/>
    <w:rsid w:val="00B23891"/>
    <w:rsid w:val="00B23BDA"/>
    <w:rsid w:val="00B24101"/>
    <w:rsid w:val="00B24380"/>
    <w:rsid w:val="00B24AF8"/>
    <w:rsid w:val="00B24F73"/>
    <w:rsid w:val="00B251C7"/>
    <w:rsid w:val="00B255EE"/>
    <w:rsid w:val="00B255F5"/>
    <w:rsid w:val="00B2584A"/>
    <w:rsid w:val="00B26484"/>
    <w:rsid w:val="00B26D68"/>
    <w:rsid w:val="00B26F9A"/>
    <w:rsid w:val="00B27034"/>
    <w:rsid w:val="00B270B7"/>
    <w:rsid w:val="00B2712C"/>
    <w:rsid w:val="00B275CF"/>
    <w:rsid w:val="00B30B40"/>
    <w:rsid w:val="00B30D4F"/>
    <w:rsid w:val="00B31388"/>
    <w:rsid w:val="00B31816"/>
    <w:rsid w:val="00B321DF"/>
    <w:rsid w:val="00B333CE"/>
    <w:rsid w:val="00B335CB"/>
    <w:rsid w:val="00B34B78"/>
    <w:rsid w:val="00B34E97"/>
    <w:rsid w:val="00B3569D"/>
    <w:rsid w:val="00B3573D"/>
    <w:rsid w:val="00B35F43"/>
    <w:rsid w:val="00B37146"/>
    <w:rsid w:val="00B374B9"/>
    <w:rsid w:val="00B37AC3"/>
    <w:rsid w:val="00B40215"/>
    <w:rsid w:val="00B40D46"/>
    <w:rsid w:val="00B41DA1"/>
    <w:rsid w:val="00B41E06"/>
    <w:rsid w:val="00B42501"/>
    <w:rsid w:val="00B436E2"/>
    <w:rsid w:val="00B451CC"/>
    <w:rsid w:val="00B474F7"/>
    <w:rsid w:val="00B478AB"/>
    <w:rsid w:val="00B47914"/>
    <w:rsid w:val="00B504EC"/>
    <w:rsid w:val="00B50A35"/>
    <w:rsid w:val="00B517D0"/>
    <w:rsid w:val="00B51B07"/>
    <w:rsid w:val="00B51F35"/>
    <w:rsid w:val="00B5354F"/>
    <w:rsid w:val="00B54092"/>
    <w:rsid w:val="00B546FB"/>
    <w:rsid w:val="00B55098"/>
    <w:rsid w:val="00B55813"/>
    <w:rsid w:val="00B563B3"/>
    <w:rsid w:val="00B56A42"/>
    <w:rsid w:val="00B56CF3"/>
    <w:rsid w:val="00B56F8D"/>
    <w:rsid w:val="00B578FD"/>
    <w:rsid w:val="00B5790C"/>
    <w:rsid w:val="00B602DF"/>
    <w:rsid w:val="00B603EA"/>
    <w:rsid w:val="00B604E8"/>
    <w:rsid w:val="00B607DA"/>
    <w:rsid w:val="00B60D35"/>
    <w:rsid w:val="00B61079"/>
    <w:rsid w:val="00B612BB"/>
    <w:rsid w:val="00B6256C"/>
    <w:rsid w:val="00B6289F"/>
    <w:rsid w:val="00B6446F"/>
    <w:rsid w:val="00B64565"/>
    <w:rsid w:val="00B648B0"/>
    <w:rsid w:val="00B648F9"/>
    <w:rsid w:val="00B64C3B"/>
    <w:rsid w:val="00B64E1F"/>
    <w:rsid w:val="00B65D24"/>
    <w:rsid w:val="00B664F3"/>
    <w:rsid w:val="00B66EC6"/>
    <w:rsid w:val="00B67E6E"/>
    <w:rsid w:val="00B703F2"/>
    <w:rsid w:val="00B7060A"/>
    <w:rsid w:val="00B70ABC"/>
    <w:rsid w:val="00B712A5"/>
    <w:rsid w:val="00B715A7"/>
    <w:rsid w:val="00B717EB"/>
    <w:rsid w:val="00B71C52"/>
    <w:rsid w:val="00B72165"/>
    <w:rsid w:val="00B7221E"/>
    <w:rsid w:val="00B72E33"/>
    <w:rsid w:val="00B73031"/>
    <w:rsid w:val="00B7352C"/>
    <w:rsid w:val="00B737EE"/>
    <w:rsid w:val="00B75C78"/>
    <w:rsid w:val="00B76F8A"/>
    <w:rsid w:val="00B7762C"/>
    <w:rsid w:val="00B77AF0"/>
    <w:rsid w:val="00B77DC9"/>
    <w:rsid w:val="00B8007C"/>
    <w:rsid w:val="00B8064F"/>
    <w:rsid w:val="00B80A29"/>
    <w:rsid w:val="00B81001"/>
    <w:rsid w:val="00B81029"/>
    <w:rsid w:val="00B82235"/>
    <w:rsid w:val="00B82D6C"/>
    <w:rsid w:val="00B8307F"/>
    <w:rsid w:val="00B833AA"/>
    <w:rsid w:val="00B836C3"/>
    <w:rsid w:val="00B84258"/>
    <w:rsid w:val="00B847F4"/>
    <w:rsid w:val="00B862B5"/>
    <w:rsid w:val="00B862C3"/>
    <w:rsid w:val="00B86527"/>
    <w:rsid w:val="00B8655A"/>
    <w:rsid w:val="00B871EA"/>
    <w:rsid w:val="00B87616"/>
    <w:rsid w:val="00B8797A"/>
    <w:rsid w:val="00B90883"/>
    <w:rsid w:val="00B90BC2"/>
    <w:rsid w:val="00B91B18"/>
    <w:rsid w:val="00B92AE7"/>
    <w:rsid w:val="00B92B23"/>
    <w:rsid w:val="00B92BD4"/>
    <w:rsid w:val="00B92BFD"/>
    <w:rsid w:val="00B936AB"/>
    <w:rsid w:val="00B93957"/>
    <w:rsid w:val="00B93D0E"/>
    <w:rsid w:val="00B942BF"/>
    <w:rsid w:val="00B946B3"/>
    <w:rsid w:val="00B9591B"/>
    <w:rsid w:val="00B95A9A"/>
    <w:rsid w:val="00B960ED"/>
    <w:rsid w:val="00B9695A"/>
    <w:rsid w:val="00B96B76"/>
    <w:rsid w:val="00B97526"/>
    <w:rsid w:val="00BA008C"/>
    <w:rsid w:val="00BA015C"/>
    <w:rsid w:val="00BA03BC"/>
    <w:rsid w:val="00BA15E3"/>
    <w:rsid w:val="00BA2651"/>
    <w:rsid w:val="00BA2CCF"/>
    <w:rsid w:val="00BA3212"/>
    <w:rsid w:val="00BA44AF"/>
    <w:rsid w:val="00BA4C60"/>
    <w:rsid w:val="00BA5384"/>
    <w:rsid w:val="00BA5AA4"/>
    <w:rsid w:val="00BA5E32"/>
    <w:rsid w:val="00BA60C1"/>
    <w:rsid w:val="00BA61DB"/>
    <w:rsid w:val="00BA6392"/>
    <w:rsid w:val="00BA66D4"/>
    <w:rsid w:val="00BA6751"/>
    <w:rsid w:val="00BA7271"/>
    <w:rsid w:val="00BA7637"/>
    <w:rsid w:val="00BA774D"/>
    <w:rsid w:val="00BA7AA7"/>
    <w:rsid w:val="00BA7D4D"/>
    <w:rsid w:val="00BB0A1D"/>
    <w:rsid w:val="00BB0E4F"/>
    <w:rsid w:val="00BB164A"/>
    <w:rsid w:val="00BB1826"/>
    <w:rsid w:val="00BB24C6"/>
    <w:rsid w:val="00BB24EF"/>
    <w:rsid w:val="00BB2654"/>
    <w:rsid w:val="00BB2E81"/>
    <w:rsid w:val="00BB3A9C"/>
    <w:rsid w:val="00BB473C"/>
    <w:rsid w:val="00BB48BA"/>
    <w:rsid w:val="00BB5CAB"/>
    <w:rsid w:val="00BB7AA3"/>
    <w:rsid w:val="00BC1D42"/>
    <w:rsid w:val="00BC290A"/>
    <w:rsid w:val="00BC2BA4"/>
    <w:rsid w:val="00BC2ECE"/>
    <w:rsid w:val="00BC35DB"/>
    <w:rsid w:val="00BC37ED"/>
    <w:rsid w:val="00BC3BC5"/>
    <w:rsid w:val="00BC4719"/>
    <w:rsid w:val="00BC4919"/>
    <w:rsid w:val="00BC510F"/>
    <w:rsid w:val="00BC52E8"/>
    <w:rsid w:val="00BC5EF5"/>
    <w:rsid w:val="00BC5F98"/>
    <w:rsid w:val="00BC6E4C"/>
    <w:rsid w:val="00BC7895"/>
    <w:rsid w:val="00BC7945"/>
    <w:rsid w:val="00BC7A23"/>
    <w:rsid w:val="00BC7FEF"/>
    <w:rsid w:val="00BD030A"/>
    <w:rsid w:val="00BD0DDE"/>
    <w:rsid w:val="00BD1489"/>
    <w:rsid w:val="00BD1ED4"/>
    <w:rsid w:val="00BD2924"/>
    <w:rsid w:val="00BD2A6E"/>
    <w:rsid w:val="00BD305E"/>
    <w:rsid w:val="00BD3228"/>
    <w:rsid w:val="00BD34B6"/>
    <w:rsid w:val="00BD3A8A"/>
    <w:rsid w:val="00BD4735"/>
    <w:rsid w:val="00BD4AC5"/>
    <w:rsid w:val="00BD5244"/>
    <w:rsid w:val="00BD5E80"/>
    <w:rsid w:val="00BD6F2F"/>
    <w:rsid w:val="00BD773F"/>
    <w:rsid w:val="00BD7877"/>
    <w:rsid w:val="00BD78FB"/>
    <w:rsid w:val="00BE0956"/>
    <w:rsid w:val="00BE10BB"/>
    <w:rsid w:val="00BE174E"/>
    <w:rsid w:val="00BE1E8C"/>
    <w:rsid w:val="00BE2620"/>
    <w:rsid w:val="00BE2883"/>
    <w:rsid w:val="00BE30EA"/>
    <w:rsid w:val="00BE5428"/>
    <w:rsid w:val="00BE5AB8"/>
    <w:rsid w:val="00BE5B70"/>
    <w:rsid w:val="00BE5D13"/>
    <w:rsid w:val="00BE5D5D"/>
    <w:rsid w:val="00BE5FA5"/>
    <w:rsid w:val="00BE61AB"/>
    <w:rsid w:val="00BE6689"/>
    <w:rsid w:val="00BE6886"/>
    <w:rsid w:val="00BE6B13"/>
    <w:rsid w:val="00BE6DB5"/>
    <w:rsid w:val="00BE779C"/>
    <w:rsid w:val="00BE7C01"/>
    <w:rsid w:val="00BF07EB"/>
    <w:rsid w:val="00BF0DDA"/>
    <w:rsid w:val="00BF1878"/>
    <w:rsid w:val="00BF1AEE"/>
    <w:rsid w:val="00BF1B19"/>
    <w:rsid w:val="00BF1C65"/>
    <w:rsid w:val="00BF242C"/>
    <w:rsid w:val="00BF28C3"/>
    <w:rsid w:val="00BF2F08"/>
    <w:rsid w:val="00BF3E85"/>
    <w:rsid w:val="00BF48CB"/>
    <w:rsid w:val="00BF57FA"/>
    <w:rsid w:val="00BF62FD"/>
    <w:rsid w:val="00BF74FB"/>
    <w:rsid w:val="00BF74FC"/>
    <w:rsid w:val="00BF7FB3"/>
    <w:rsid w:val="00C00147"/>
    <w:rsid w:val="00C003DE"/>
    <w:rsid w:val="00C01714"/>
    <w:rsid w:val="00C01A70"/>
    <w:rsid w:val="00C01CCB"/>
    <w:rsid w:val="00C01D5A"/>
    <w:rsid w:val="00C02D2B"/>
    <w:rsid w:val="00C031BB"/>
    <w:rsid w:val="00C03F7D"/>
    <w:rsid w:val="00C04585"/>
    <w:rsid w:val="00C04A46"/>
    <w:rsid w:val="00C04B3E"/>
    <w:rsid w:val="00C04B71"/>
    <w:rsid w:val="00C04CF7"/>
    <w:rsid w:val="00C06213"/>
    <w:rsid w:val="00C06D0D"/>
    <w:rsid w:val="00C072D4"/>
    <w:rsid w:val="00C07B10"/>
    <w:rsid w:val="00C07B4D"/>
    <w:rsid w:val="00C103BB"/>
    <w:rsid w:val="00C10492"/>
    <w:rsid w:val="00C105A1"/>
    <w:rsid w:val="00C111EB"/>
    <w:rsid w:val="00C11D25"/>
    <w:rsid w:val="00C11E45"/>
    <w:rsid w:val="00C12190"/>
    <w:rsid w:val="00C12FFE"/>
    <w:rsid w:val="00C1350E"/>
    <w:rsid w:val="00C13C64"/>
    <w:rsid w:val="00C141D4"/>
    <w:rsid w:val="00C15432"/>
    <w:rsid w:val="00C159D0"/>
    <w:rsid w:val="00C15CB4"/>
    <w:rsid w:val="00C16264"/>
    <w:rsid w:val="00C165B1"/>
    <w:rsid w:val="00C16B15"/>
    <w:rsid w:val="00C1748A"/>
    <w:rsid w:val="00C203F8"/>
    <w:rsid w:val="00C205C6"/>
    <w:rsid w:val="00C2121A"/>
    <w:rsid w:val="00C212E1"/>
    <w:rsid w:val="00C22377"/>
    <w:rsid w:val="00C22647"/>
    <w:rsid w:val="00C22C0F"/>
    <w:rsid w:val="00C22EBC"/>
    <w:rsid w:val="00C23110"/>
    <w:rsid w:val="00C23730"/>
    <w:rsid w:val="00C23A06"/>
    <w:rsid w:val="00C2446B"/>
    <w:rsid w:val="00C24954"/>
    <w:rsid w:val="00C24D51"/>
    <w:rsid w:val="00C25CFE"/>
    <w:rsid w:val="00C25EE9"/>
    <w:rsid w:val="00C26043"/>
    <w:rsid w:val="00C26D3C"/>
    <w:rsid w:val="00C2728F"/>
    <w:rsid w:val="00C272E2"/>
    <w:rsid w:val="00C27923"/>
    <w:rsid w:val="00C31651"/>
    <w:rsid w:val="00C31887"/>
    <w:rsid w:val="00C31B94"/>
    <w:rsid w:val="00C331EC"/>
    <w:rsid w:val="00C33361"/>
    <w:rsid w:val="00C351B7"/>
    <w:rsid w:val="00C353D7"/>
    <w:rsid w:val="00C3578A"/>
    <w:rsid w:val="00C35972"/>
    <w:rsid w:val="00C35C1D"/>
    <w:rsid w:val="00C36037"/>
    <w:rsid w:val="00C364CE"/>
    <w:rsid w:val="00C365D5"/>
    <w:rsid w:val="00C3711F"/>
    <w:rsid w:val="00C40439"/>
    <w:rsid w:val="00C410ED"/>
    <w:rsid w:val="00C41185"/>
    <w:rsid w:val="00C4168C"/>
    <w:rsid w:val="00C418F7"/>
    <w:rsid w:val="00C41D18"/>
    <w:rsid w:val="00C42DE8"/>
    <w:rsid w:val="00C43328"/>
    <w:rsid w:val="00C4354C"/>
    <w:rsid w:val="00C43FC1"/>
    <w:rsid w:val="00C445FC"/>
    <w:rsid w:val="00C446E7"/>
    <w:rsid w:val="00C44BD4"/>
    <w:rsid w:val="00C44FEF"/>
    <w:rsid w:val="00C451BE"/>
    <w:rsid w:val="00C45C6C"/>
    <w:rsid w:val="00C465AC"/>
    <w:rsid w:val="00C46C4C"/>
    <w:rsid w:val="00C47133"/>
    <w:rsid w:val="00C475C3"/>
    <w:rsid w:val="00C47B89"/>
    <w:rsid w:val="00C5015D"/>
    <w:rsid w:val="00C50E81"/>
    <w:rsid w:val="00C517CA"/>
    <w:rsid w:val="00C520E8"/>
    <w:rsid w:val="00C531E5"/>
    <w:rsid w:val="00C53FA3"/>
    <w:rsid w:val="00C544C2"/>
    <w:rsid w:val="00C5479F"/>
    <w:rsid w:val="00C54AE5"/>
    <w:rsid w:val="00C54CD8"/>
    <w:rsid w:val="00C54EEB"/>
    <w:rsid w:val="00C577DC"/>
    <w:rsid w:val="00C57C3A"/>
    <w:rsid w:val="00C60354"/>
    <w:rsid w:val="00C60474"/>
    <w:rsid w:val="00C604A4"/>
    <w:rsid w:val="00C60608"/>
    <w:rsid w:val="00C61DDA"/>
    <w:rsid w:val="00C6227A"/>
    <w:rsid w:val="00C629EF"/>
    <w:rsid w:val="00C62CB1"/>
    <w:rsid w:val="00C62FAE"/>
    <w:rsid w:val="00C638D8"/>
    <w:rsid w:val="00C63E69"/>
    <w:rsid w:val="00C64905"/>
    <w:rsid w:val="00C64DB0"/>
    <w:rsid w:val="00C6534F"/>
    <w:rsid w:val="00C654A3"/>
    <w:rsid w:val="00C66040"/>
    <w:rsid w:val="00C66521"/>
    <w:rsid w:val="00C665D5"/>
    <w:rsid w:val="00C66904"/>
    <w:rsid w:val="00C6729D"/>
    <w:rsid w:val="00C6781A"/>
    <w:rsid w:val="00C67AAB"/>
    <w:rsid w:val="00C67DC5"/>
    <w:rsid w:val="00C67E13"/>
    <w:rsid w:val="00C704BA"/>
    <w:rsid w:val="00C708AE"/>
    <w:rsid w:val="00C71CBE"/>
    <w:rsid w:val="00C72A9E"/>
    <w:rsid w:val="00C72E58"/>
    <w:rsid w:val="00C7307D"/>
    <w:rsid w:val="00C73963"/>
    <w:rsid w:val="00C739D6"/>
    <w:rsid w:val="00C73D80"/>
    <w:rsid w:val="00C74C07"/>
    <w:rsid w:val="00C7513E"/>
    <w:rsid w:val="00C75B2A"/>
    <w:rsid w:val="00C761CB"/>
    <w:rsid w:val="00C7656C"/>
    <w:rsid w:val="00C7662E"/>
    <w:rsid w:val="00C76830"/>
    <w:rsid w:val="00C772BE"/>
    <w:rsid w:val="00C800E6"/>
    <w:rsid w:val="00C8031A"/>
    <w:rsid w:val="00C813A3"/>
    <w:rsid w:val="00C815F5"/>
    <w:rsid w:val="00C824A3"/>
    <w:rsid w:val="00C824EB"/>
    <w:rsid w:val="00C83A5C"/>
    <w:rsid w:val="00C8445D"/>
    <w:rsid w:val="00C84487"/>
    <w:rsid w:val="00C859E3"/>
    <w:rsid w:val="00C860D5"/>
    <w:rsid w:val="00C868CE"/>
    <w:rsid w:val="00C86940"/>
    <w:rsid w:val="00C86A8B"/>
    <w:rsid w:val="00C9047E"/>
    <w:rsid w:val="00C90B2C"/>
    <w:rsid w:val="00C90C91"/>
    <w:rsid w:val="00C923E2"/>
    <w:rsid w:val="00C924A7"/>
    <w:rsid w:val="00C924DC"/>
    <w:rsid w:val="00C9262D"/>
    <w:rsid w:val="00C929E2"/>
    <w:rsid w:val="00C934CB"/>
    <w:rsid w:val="00C9351D"/>
    <w:rsid w:val="00C93864"/>
    <w:rsid w:val="00C94B2F"/>
    <w:rsid w:val="00C950E1"/>
    <w:rsid w:val="00C95691"/>
    <w:rsid w:val="00C96611"/>
    <w:rsid w:val="00C97261"/>
    <w:rsid w:val="00C974C5"/>
    <w:rsid w:val="00C97739"/>
    <w:rsid w:val="00C97798"/>
    <w:rsid w:val="00CA02E3"/>
    <w:rsid w:val="00CA03C0"/>
    <w:rsid w:val="00CA105A"/>
    <w:rsid w:val="00CA1543"/>
    <w:rsid w:val="00CA34D4"/>
    <w:rsid w:val="00CA36B6"/>
    <w:rsid w:val="00CA370C"/>
    <w:rsid w:val="00CA49E2"/>
    <w:rsid w:val="00CA4E54"/>
    <w:rsid w:val="00CA5037"/>
    <w:rsid w:val="00CA5238"/>
    <w:rsid w:val="00CA6379"/>
    <w:rsid w:val="00CA66ED"/>
    <w:rsid w:val="00CA689F"/>
    <w:rsid w:val="00CA71E1"/>
    <w:rsid w:val="00CA79B1"/>
    <w:rsid w:val="00CB00F6"/>
    <w:rsid w:val="00CB025B"/>
    <w:rsid w:val="00CB0E25"/>
    <w:rsid w:val="00CB1209"/>
    <w:rsid w:val="00CB1F20"/>
    <w:rsid w:val="00CB261A"/>
    <w:rsid w:val="00CB30A2"/>
    <w:rsid w:val="00CB4014"/>
    <w:rsid w:val="00CB43CA"/>
    <w:rsid w:val="00CB4668"/>
    <w:rsid w:val="00CB48D3"/>
    <w:rsid w:val="00CB6336"/>
    <w:rsid w:val="00CB65B7"/>
    <w:rsid w:val="00CB68E2"/>
    <w:rsid w:val="00CB6C74"/>
    <w:rsid w:val="00CB7537"/>
    <w:rsid w:val="00CB7794"/>
    <w:rsid w:val="00CB7A88"/>
    <w:rsid w:val="00CC0695"/>
    <w:rsid w:val="00CC0C08"/>
    <w:rsid w:val="00CC16E0"/>
    <w:rsid w:val="00CC2603"/>
    <w:rsid w:val="00CC26A8"/>
    <w:rsid w:val="00CC3327"/>
    <w:rsid w:val="00CC3649"/>
    <w:rsid w:val="00CC3D85"/>
    <w:rsid w:val="00CC4603"/>
    <w:rsid w:val="00CC4B68"/>
    <w:rsid w:val="00CC4EB5"/>
    <w:rsid w:val="00CC5589"/>
    <w:rsid w:val="00CC5626"/>
    <w:rsid w:val="00CC580B"/>
    <w:rsid w:val="00CC5AD8"/>
    <w:rsid w:val="00CC5C97"/>
    <w:rsid w:val="00CC60A5"/>
    <w:rsid w:val="00CC6E84"/>
    <w:rsid w:val="00CD057C"/>
    <w:rsid w:val="00CD0AD5"/>
    <w:rsid w:val="00CD0F26"/>
    <w:rsid w:val="00CD1C90"/>
    <w:rsid w:val="00CD1D84"/>
    <w:rsid w:val="00CD1F93"/>
    <w:rsid w:val="00CD24E1"/>
    <w:rsid w:val="00CD254B"/>
    <w:rsid w:val="00CD3863"/>
    <w:rsid w:val="00CD3B22"/>
    <w:rsid w:val="00CD42EB"/>
    <w:rsid w:val="00CD4EA6"/>
    <w:rsid w:val="00CD505C"/>
    <w:rsid w:val="00CD5B35"/>
    <w:rsid w:val="00CD6B6A"/>
    <w:rsid w:val="00CD6E10"/>
    <w:rsid w:val="00CD6FEA"/>
    <w:rsid w:val="00CE0133"/>
    <w:rsid w:val="00CE0795"/>
    <w:rsid w:val="00CE16C4"/>
    <w:rsid w:val="00CE1B1D"/>
    <w:rsid w:val="00CE27C9"/>
    <w:rsid w:val="00CE29FA"/>
    <w:rsid w:val="00CE2D66"/>
    <w:rsid w:val="00CE3B83"/>
    <w:rsid w:val="00CE4A0B"/>
    <w:rsid w:val="00CE5786"/>
    <w:rsid w:val="00CE57CB"/>
    <w:rsid w:val="00CE5C2F"/>
    <w:rsid w:val="00CE6484"/>
    <w:rsid w:val="00CE76C8"/>
    <w:rsid w:val="00CE7A6F"/>
    <w:rsid w:val="00CE7F87"/>
    <w:rsid w:val="00CF057C"/>
    <w:rsid w:val="00CF0744"/>
    <w:rsid w:val="00CF09F8"/>
    <w:rsid w:val="00CF0D6A"/>
    <w:rsid w:val="00CF11F1"/>
    <w:rsid w:val="00CF1296"/>
    <w:rsid w:val="00CF138D"/>
    <w:rsid w:val="00CF211A"/>
    <w:rsid w:val="00CF2133"/>
    <w:rsid w:val="00CF241F"/>
    <w:rsid w:val="00CF25FA"/>
    <w:rsid w:val="00CF3064"/>
    <w:rsid w:val="00CF31DA"/>
    <w:rsid w:val="00CF34CC"/>
    <w:rsid w:val="00CF36E7"/>
    <w:rsid w:val="00CF4109"/>
    <w:rsid w:val="00CF4269"/>
    <w:rsid w:val="00CF427E"/>
    <w:rsid w:val="00CF444B"/>
    <w:rsid w:val="00CF4481"/>
    <w:rsid w:val="00CF4FF9"/>
    <w:rsid w:val="00CF58E4"/>
    <w:rsid w:val="00CF593A"/>
    <w:rsid w:val="00CF59C6"/>
    <w:rsid w:val="00CF5AF1"/>
    <w:rsid w:val="00CF5E5C"/>
    <w:rsid w:val="00CF5E68"/>
    <w:rsid w:val="00CF5EBB"/>
    <w:rsid w:val="00CF6184"/>
    <w:rsid w:val="00CF63E7"/>
    <w:rsid w:val="00CF6505"/>
    <w:rsid w:val="00CF67D8"/>
    <w:rsid w:val="00CF6C11"/>
    <w:rsid w:val="00CF7307"/>
    <w:rsid w:val="00CF74A9"/>
    <w:rsid w:val="00CF7D07"/>
    <w:rsid w:val="00D002EF"/>
    <w:rsid w:val="00D01DCD"/>
    <w:rsid w:val="00D025E2"/>
    <w:rsid w:val="00D02C15"/>
    <w:rsid w:val="00D036F8"/>
    <w:rsid w:val="00D0385C"/>
    <w:rsid w:val="00D03A8F"/>
    <w:rsid w:val="00D04D95"/>
    <w:rsid w:val="00D054FA"/>
    <w:rsid w:val="00D06082"/>
    <w:rsid w:val="00D06BC3"/>
    <w:rsid w:val="00D06D92"/>
    <w:rsid w:val="00D070CB"/>
    <w:rsid w:val="00D0747A"/>
    <w:rsid w:val="00D10E45"/>
    <w:rsid w:val="00D11440"/>
    <w:rsid w:val="00D1162A"/>
    <w:rsid w:val="00D116CB"/>
    <w:rsid w:val="00D11889"/>
    <w:rsid w:val="00D1198C"/>
    <w:rsid w:val="00D11A76"/>
    <w:rsid w:val="00D120C7"/>
    <w:rsid w:val="00D127BF"/>
    <w:rsid w:val="00D12882"/>
    <w:rsid w:val="00D12D53"/>
    <w:rsid w:val="00D12E4A"/>
    <w:rsid w:val="00D131CF"/>
    <w:rsid w:val="00D131D6"/>
    <w:rsid w:val="00D13357"/>
    <w:rsid w:val="00D14210"/>
    <w:rsid w:val="00D143F5"/>
    <w:rsid w:val="00D155FF"/>
    <w:rsid w:val="00D1636F"/>
    <w:rsid w:val="00D16826"/>
    <w:rsid w:val="00D1683B"/>
    <w:rsid w:val="00D1695E"/>
    <w:rsid w:val="00D16A93"/>
    <w:rsid w:val="00D16D5A"/>
    <w:rsid w:val="00D17A48"/>
    <w:rsid w:val="00D17E54"/>
    <w:rsid w:val="00D211CE"/>
    <w:rsid w:val="00D21653"/>
    <w:rsid w:val="00D218B9"/>
    <w:rsid w:val="00D21934"/>
    <w:rsid w:val="00D21F19"/>
    <w:rsid w:val="00D22122"/>
    <w:rsid w:val="00D23923"/>
    <w:rsid w:val="00D23E34"/>
    <w:rsid w:val="00D24881"/>
    <w:rsid w:val="00D24D89"/>
    <w:rsid w:val="00D24F41"/>
    <w:rsid w:val="00D25289"/>
    <w:rsid w:val="00D26BE9"/>
    <w:rsid w:val="00D2716A"/>
    <w:rsid w:val="00D27685"/>
    <w:rsid w:val="00D302F7"/>
    <w:rsid w:val="00D30771"/>
    <w:rsid w:val="00D311A3"/>
    <w:rsid w:val="00D31320"/>
    <w:rsid w:val="00D31CB5"/>
    <w:rsid w:val="00D33099"/>
    <w:rsid w:val="00D3323E"/>
    <w:rsid w:val="00D33755"/>
    <w:rsid w:val="00D35394"/>
    <w:rsid w:val="00D35BBA"/>
    <w:rsid w:val="00D35DB9"/>
    <w:rsid w:val="00D3668B"/>
    <w:rsid w:val="00D36699"/>
    <w:rsid w:val="00D36E9B"/>
    <w:rsid w:val="00D37E57"/>
    <w:rsid w:val="00D4071B"/>
    <w:rsid w:val="00D40E81"/>
    <w:rsid w:val="00D416EF"/>
    <w:rsid w:val="00D41E0D"/>
    <w:rsid w:val="00D420B7"/>
    <w:rsid w:val="00D42B05"/>
    <w:rsid w:val="00D437D0"/>
    <w:rsid w:val="00D43800"/>
    <w:rsid w:val="00D43873"/>
    <w:rsid w:val="00D43F2A"/>
    <w:rsid w:val="00D44252"/>
    <w:rsid w:val="00D44A45"/>
    <w:rsid w:val="00D454C3"/>
    <w:rsid w:val="00D4603C"/>
    <w:rsid w:val="00D466D6"/>
    <w:rsid w:val="00D46C5F"/>
    <w:rsid w:val="00D4752A"/>
    <w:rsid w:val="00D4756B"/>
    <w:rsid w:val="00D4775D"/>
    <w:rsid w:val="00D479A1"/>
    <w:rsid w:val="00D47AC3"/>
    <w:rsid w:val="00D47ADE"/>
    <w:rsid w:val="00D5066C"/>
    <w:rsid w:val="00D5090F"/>
    <w:rsid w:val="00D50D7F"/>
    <w:rsid w:val="00D5157C"/>
    <w:rsid w:val="00D51B6C"/>
    <w:rsid w:val="00D52157"/>
    <w:rsid w:val="00D52597"/>
    <w:rsid w:val="00D52E4E"/>
    <w:rsid w:val="00D52EB1"/>
    <w:rsid w:val="00D5522F"/>
    <w:rsid w:val="00D556CA"/>
    <w:rsid w:val="00D55CCF"/>
    <w:rsid w:val="00D5616B"/>
    <w:rsid w:val="00D56257"/>
    <w:rsid w:val="00D564BE"/>
    <w:rsid w:val="00D577BE"/>
    <w:rsid w:val="00D6169D"/>
    <w:rsid w:val="00D618FF"/>
    <w:rsid w:val="00D61DBB"/>
    <w:rsid w:val="00D62082"/>
    <w:rsid w:val="00D64225"/>
    <w:rsid w:val="00D646BE"/>
    <w:rsid w:val="00D65543"/>
    <w:rsid w:val="00D65BC1"/>
    <w:rsid w:val="00D65E7C"/>
    <w:rsid w:val="00D67105"/>
    <w:rsid w:val="00D713BB"/>
    <w:rsid w:val="00D715A9"/>
    <w:rsid w:val="00D72745"/>
    <w:rsid w:val="00D7298B"/>
    <w:rsid w:val="00D73A73"/>
    <w:rsid w:val="00D73BFD"/>
    <w:rsid w:val="00D73C71"/>
    <w:rsid w:val="00D73F24"/>
    <w:rsid w:val="00D74061"/>
    <w:rsid w:val="00D7440B"/>
    <w:rsid w:val="00D7499C"/>
    <w:rsid w:val="00D753F1"/>
    <w:rsid w:val="00D756F4"/>
    <w:rsid w:val="00D7617E"/>
    <w:rsid w:val="00D76380"/>
    <w:rsid w:val="00D7680A"/>
    <w:rsid w:val="00D8028E"/>
    <w:rsid w:val="00D806AD"/>
    <w:rsid w:val="00D81005"/>
    <w:rsid w:val="00D814C9"/>
    <w:rsid w:val="00D8188B"/>
    <w:rsid w:val="00D81B26"/>
    <w:rsid w:val="00D8226C"/>
    <w:rsid w:val="00D826A1"/>
    <w:rsid w:val="00D8279E"/>
    <w:rsid w:val="00D82F34"/>
    <w:rsid w:val="00D82F84"/>
    <w:rsid w:val="00D83EA0"/>
    <w:rsid w:val="00D8413E"/>
    <w:rsid w:val="00D8428E"/>
    <w:rsid w:val="00D84367"/>
    <w:rsid w:val="00D849F3"/>
    <w:rsid w:val="00D85095"/>
    <w:rsid w:val="00D85240"/>
    <w:rsid w:val="00D8534F"/>
    <w:rsid w:val="00D85368"/>
    <w:rsid w:val="00D8569D"/>
    <w:rsid w:val="00D85978"/>
    <w:rsid w:val="00D85F0B"/>
    <w:rsid w:val="00D865D1"/>
    <w:rsid w:val="00D87064"/>
    <w:rsid w:val="00D874FC"/>
    <w:rsid w:val="00D90045"/>
    <w:rsid w:val="00D90414"/>
    <w:rsid w:val="00D906E3"/>
    <w:rsid w:val="00D909DB"/>
    <w:rsid w:val="00D90D8C"/>
    <w:rsid w:val="00D90DEF"/>
    <w:rsid w:val="00D913D6"/>
    <w:rsid w:val="00D914A3"/>
    <w:rsid w:val="00D91B9C"/>
    <w:rsid w:val="00D92218"/>
    <w:rsid w:val="00D926D9"/>
    <w:rsid w:val="00D929E1"/>
    <w:rsid w:val="00D944C7"/>
    <w:rsid w:val="00D945A8"/>
    <w:rsid w:val="00D94F91"/>
    <w:rsid w:val="00D953DC"/>
    <w:rsid w:val="00D9569A"/>
    <w:rsid w:val="00D957F9"/>
    <w:rsid w:val="00D95E0B"/>
    <w:rsid w:val="00D95E56"/>
    <w:rsid w:val="00D961AC"/>
    <w:rsid w:val="00D96F64"/>
    <w:rsid w:val="00D9729C"/>
    <w:rsid w:val="00D9789E"/>
    <w:rsid w:val="00DA0304"/>
    <w:rsid w:val="00DA042A"/>
    <w:rsid w:val="00DA0519"/>
    <w:rsid w:val="00DA0FCE"/>
    <w:rsid w:val="00DA1092"/>
    <w:rsid w:val="00DA1D37"/>
    <w:rsid w:val="00DA32D9"/>
    <w:rsid w:val="00DA3733"/>
    <w:rsid w:val="00DA3FD4"/>
    <w:rsid w:val="00DA446E"/>
    <w:rsid w:val="00DA6176"/>
    <w:rsid w:val="00DA661B"/>
    <w:rsid w:val="00DA66C6"/>
    <w:rsid w:val="00DA67D4"/>
    <w:rsid w:val="00DA71F9"/>
    <w:rsid w:val="00DA72EC"/>
    <w:rsid w:val="00DA78E1"/>
    <w:rsid w:val="00DA7BCA"/>
    <w:rsid w:val="00DB02CC"/>
    <w:rsid w:val="00DB038C"/>
    <w:rsid w:val="00DB11E2"/>
    <w:rsid w:val="00DB135E"/>
    <w:rsid w:val="00DB14FA"/>
    <w:rsid w:val="00DB1BC1"/>
    <w:rsid w:val="00DB2009"/>
    <w:rsid w:val="00DB2127"/>
    <w:rsid w:val="00DB230D"/>
    <w:rsid w:val="00DB2802"/>
    <w:rsid w:val="00DB35B4"/>
    <w:rsid w:val="00DB3AAD"/>
    <w:rsid w:val="00DB512E"/>
    <w:rsid w:val="00DB58E0"/>
    <w:rsid w:val="00DB5AB9"/>
    <w:rsid w:val="00DB5BE5"/>
    <w:rsid w:val="00DB5E46"/>
    <w:rsid w:val="00DB6175"/>
    <w:rsid w:val="00DC0AA6"/>
    <w:rsid w:val="00DC13F7"/>
    <w:rsid w:val="00DC1E6A"/>
    <w:rsid w:val="00DC1F06"/>
    <w:rsid w:val="00DC217A"/>
    <w:rsid w:val="00DC2445"/>
    <w:rsid w:val="00DC2997"/>
    <w:rsid w:val="00DC2FF3"/>
    <w:rsid w:val="00DC3647"/>
    <w:rsid w:val="00DC3662"/>
    <w:rsid w:val="00DC3A0C"/>
    <w:rsid w:val="00DC4537"/>
    <w:rsid w:val="00DC4BE3"/>
    <w:rsid w:val="00DC51CC"/>
    <w:rsid w:val="00DC52DF"/>
    <w:rsid w:val="00DC553C"/>
    <w:rsid w:val="00DC6851"/>
    <w:rsid w:val="00DC6AF6"/>
    <w:rsid w:val="00DC6E49"/>
    <w:rsid w:val="00DC720C"/>
    <w:rsid w:val="00DC7D1A"/>
    <w:rsid w:val="00DD0551"/>
    <w:rsid w:val="00DD0875"/>
    <w:rsid w:val="00DD10E6"/>
    <w:rsid w:val="00DD20D1"/>
    <w:rsid w:val="00DD3A8F"/>
    <w:rsid w:val="00DD3F2B"/>
    <w:rsid w:val="00DD4976"/>
    <w:rsid w:val="00DD4A68"/>
    <w:rsid w:val="00DD4BBA"/>
    <w:rsid w:val="00DD4D03"/>
    <w:rsid w:val="00DD51E0"/>
    <w:rsid w:val="00DD5365"/>
    <w:rsid w:val="00DE0503"/>
    <w:rsid w:val="00DE0A2D"/>
    <w:rsid w:val="00DE0B9E"/>
    <w:rsid w:val="00DE20DE"/>
    <w:rsid w:val="00DE21CB"/>
    <w:rsid w:val="00DE2338"/>
    <w:rsid w:val="00DE2A59"/>
    <w:rsid w:val="00DE2C21"/>
    <w:rsid w:val="00DE32F4"/>
    <w:rsid w:val="00DE3449"/>
    <w:rsid w:val="00DE3543"/>
    <w:rsid w:val="00DE379B"/>
    <w:rsid w:val="00DE37CB"/>
    <w:rsid w:val="00DE4CDF"/>
    <w:rsid w:val="00DE50D9"/>
    <w:rsid w:val="00DE5AD8"/>
    <w:rsid w:val="00DE6588"/>
    <w:rsid w:val="00DE659D"/>
    <w:rsid w:val="00DE65DB"/>
    <w:rsid w:val="00DE6670"/>
    <w:rsid w:val="00DE689B"/>
    <w:rsid w:val="00DE72B9"/>
    <w:rsid w:val="00DF0979"/>
    <w:rsid w:val="00DF1EDE"/>
    <w:rsid w:val="00DF236C"/>
    <w:rsid w:val="00DF243F"/>
    <w:rsid w:val="00DF2A75"/>
    <w:rsid w:val="00DF38AD"/>
    <w:rsid w:val="00DF3C11"/>
    <w:rsid w:val="00DF3D2F"/>
    <w:rsid w:val="00DF523E"/>
    <w:rsid w:val="00DF5D8A"/>
    <w:rsid w:val="00DF60EB"/>
    <w:rsid w:val="00DF6414"/>
    <w:rsid w:val="00DF7C37"/>
    <w:rsid w:val="00E002F9"/>
    <w:rsid w:val="00E010A9"/>
    <w:rsid w:val="00E01581"/>
    <w:rsid w:val="00E022BC"/>
    <w:rsid w:val="00E0295F"/>
    <w:rsid w:val="00E02BDA"/>
    <w:rsid w:val="00E03A7C"/>
    <w:rsid w:val="00E05413"/>
    <w:rsid w:val="00E05876"/>
    <w:rsid w:val="00E05CD1"/>
    <w:rsid w:val="00E06771"/>
    <w:rsid w:val="00E06E68"/>
    <w:rsid w:val="00E070CF"/>
    <w:rsid w:val="00E071B6"/>
    <w:rsid w:val="00E07919"/>
    <w:rsid w:val="00E07C00"/>
    <w:rsid w:val="00E07D56"/>
    <w:rsid w:val="00E07DD6"/>
    <w:rsid w:val="00E11B21"/>
    <w:rsid w:val="00E12968"/>
    <w:rsid w:val="00E12A01"/>
    <w:rsid w:val="00E1326E"/>
    <w:rsid w:val="00E1404D"/>
    <w:rsid w:val="00E140A6"/>
    <w:rsid w:val="00E1427A"/>
    <w:rsid w:val="00E14312"/>
    <w:rsid w:val="00E15013"/>
    <w:rsid w:val="00E1612E"/>
    <w:rsid w:val="00E166F0"/>
    <w:rsid w:val="00E16B79"/>
    <w:rsid w:val="00E16C94"/>
    <w:rsid w:val="00E16D0D"/>
    <w:rsid w:val="00E17131"/>
    <w:rsid w:val="00E171D9"/>
    <w:rsid w:val="00E17647"/>
    <w:rsid w:val="00E17E83"/>
    <w:rsid w:val="00E22CAC"/>
    <w:rsid w:val="00E22DB9"/>
    <w:rsid w:val="00E248FD"/>
    <w:rsid w:val="00E24E11"/>
    <w:rsid w:val="00E25041"/>
    <w:rsid w:val="00E25242"/>
    <w:rsid w:val="00E2592D"/>
    <w:rsid w:val="00E26308"/>
    <w:rsid w:val="00E2638B"/>
    <w:rsid w:val="00E26F7D"/>
    <w:rsid w:val="00E27775"/>
    <w:rsid w:val="00E31310"/>
    <w:rsid w:val="00E31738"/>
    <w:rsid w:val="00E3249F"/>
    <w:rsid w:val="00E32A37"/>
    <w:rsid w:val="00E32E0F"/>
    <w:rsid w:val="00E335AF"/>
    <w:rsid w:val="00E3363F"/>
    <w:rsid w:val="00E348EB"/>
    <w:rsid w:val="00E34B87"/>
    <w:rsid w:val="00E34BEF"/>
    <w:rsid w:val="00E34D7B"/>
    <w:rsid w:val="00E34EBA"/>
    <w:rsid w:val="00E34FCD"/>
    <w:rsid w:val="00E35568"/>
    <w:rsid w:val="00E359F1"/>
    <w:rsid w:val="00E36349"/>
    <w:rsid w:val="00E3654C"/>
    <w:rsid w:val="00E367B0"/>
    <w:rsid w:val="00E368E2"/>
    <w:rsid w:val="00E36E21"/>
    <w:rsid w:val="00E37444"/>
    <w:rsid w:val="00E379E7"/>
    <w:rsid w:val="00E37B65"/>
    <w:rsid w:val="00E40419"/>
    <w:rsid w:val="00E40710"/>
    <w:rsid w:val="00E40750"/>
    <w:rsid w:val="00E41435"/>
    <w:rsid w:val="00E42D34"/>
    <w:rsid w:val="00E43277"/>
    <w:rsid w:val="00E435A1"/>
    <w:rsid w:val="00E4430D"/>
    <w:rsid w:val="00E454D1"/>
    <w:rsid w:val="00E463E4"/>
    <w:rsid w:val="00E46834"/>
    <w:rsid w:val="00E47590"/>
    <w:rsid w:val="00E47D7B"/>
    <w:rsid w:val="00E50F06"/>
    <w:rsid w:val="00E51A2C"/>
    <w:rsid w:val="00E51D6D"/>
    <w:rsid w:val="00E520B0"/>
    <w:rsid w:val="00E52E48"/>
    <w:rsid w:val="00E5333C"/>
    <w:rsid w:val="00E5355D"/>
    <w:rsid w:val="00E5395E"/>
    <w:rsid w:val="00E54137"/>
    <w:rsid w:val="00E541DE"/>
    <w:rsid w:val="00E54925"/>
    <w:rsid w:val="00E54EC2"/>
    <w:rsid w:val="00E55269"/>
    <w:rsid w:val="00E5596B"/>
    <w:rsid w:val="00E55A02"/>
    <w:rsid w:val="00E55A40"/>
    <w:rsid w:val="00E57278"/>
    <w:rsid w:val="00E57926"/>
    <w:rsid w:val="00E6018A"/>
    <w:rsid w:val="00E60AF7"/>
    <w:rsid w:val="00E60EAD"/>
    <w:rsid w:val="00E60F99"/>
    <w:rsid w:val="00E62038"/>
    <w:rsid w:val="00E6253C"/>
    <w:rsid w:val="00E63060"/>
    <w:rsid w:val="00E63879"/>
    <w:rsid w:val="00E639E7"/>
    <w:rsid w:val="00E63A03"/>
    <w:rsid w:val="00E641CC"/>
    <w:rsid w:val="00E644DB"/>
    <w:rsid w:val="00E64823"/>
    <w:rsid w:val="00E64FD0"/>
    <w:rsid w:val="00E64FF2"/>
    <w:rsid w:val="00E65E82"/>
    <w:rsid w:val="00E65F36"/>
    <w:rsid w:val="00E66222"/>
    <w:rsid w:val="00E66E39"/>
    <w:rsid w:val="00E67212"/>
    <w:rsid w:val="00E672BE"/>
    <w:rsid w:val="00E67925"/>
    <w:rsid w:val="00E67CFB"/>
    <w:rsid w:val="00E70120"/>
    <w:rsid w:val="00E712A6"/>
    <w:rsid w:val="00E71BF4"/>
    <w:rsid w:val="00E71DAA"/>
    <w:rsid w:val="00E71E42"/>
    <w:rsid w:val="00E72559"/>
    <w:rsid w:val="00E7345B"/>
    <w:rsid w:val="00E7395C"/>
    <w:rsid w:val="00E73D99"/>
    <w:rsid w:val="00E73E68"/>
    <w:rsid w:val="00E74641"/>
    <w:rsid w:val="00E74A11"/>
    <w:rsid w:val="00E74BD0"/>
    <w:rsid w:val="00E752C6"/>
    <w:rsid w:val="00E75EDA"/>
    <w:rsid w:val="00E770E9"/>
    <w:rsid w:val="00E775CF"/>
    <w:rsid w:val="00E802C5"/>
    <w:rsid w:val="00E80339"/>
    <w:rsid w:val="00E804AC"/>
    <w:rsid w:val="00E80797"/>
    <w:rsid w:val="00E80D3C"/>
    <w:rsid w:val="00E81A51"/>
    <w:rsid w:val="00E829EF"/>
    <w:rsid w:val="00E831C4"/>
    <w:rsid w:val="00E83F14"/>
    <w:rsid w:val="00E84671"/>
    <w:rsid w:val="00E849CA"/>
    <w:rsid w:val="00E84E8F"/>
    <w:rsid w:val="00E86AA2"/>
    <w:rsid w:val="00E87412"/>
    <w:rsid w:val="00E87681"/>
    <w:rsid w:val="00E87D33"/>
    <w:rsid w:val="00E904CC"/>
    <w:rsid w:val="00E90AE7"/>
    <w:rsid w:val="00E90BE9"/>
    <w:rsid w:val="00E90C14"/>
    <w:rsid w:val="00E90FC7"/>
    <w:rsid w:val="00E91675"/>
    <w:rsid w:val="00E919FB"/>
    <w:rsid w:val="00E92040"/>
    <w:rsid w:val="00E92046"/>
    <w:rsid w:val="00E92524"/>
    <w:rsid w:val="00E92AC5"/>
    <w:rsid w:val="00E92AD8"/>
    <w:rsid w:val="00E92CD1"/>
    <w:rsid w:val="00E92DAB"/>
    <w:rsid w:val="00E93791"/>
    <w:rsid w:val="00E93A98"/>
    <w:rsid w:val="00E93CFC"/>
    <w:rsid w:val="00E946D5"/>
    <w:rsid w:val="00E94E7E"/>
    <w:rsid w:val="00E95780"/>
    <w:rsid w:val="00E95FB6"/>
    <w:rsid w:val="00E96C77"/>
    <w:rsid w:val="00E97D17"/>
    <w:rsid w:val="00EA0164"/>
    <w:rsid w:val="00EA020B"/>
    <w:rsid w:val="00EA0A11"/>
    <w:rsid w:val="00EA1FF1"/>
    <w:rsid w:val="00EA2477"/>
    <w:rsid w:val="00EA2953"/>
    <w:rsid w:val="00EA3442"/>
    <w:rsid w:val="00EA3D82"/>
    <w:rsid w:val="00EA41E1"/>
    <w:rsid w:val="00EA576E"/>
    <w:rsid w:val="00EA5F87"/>
    <w:rsid w:val="00EA67E2"/>
    <w:rsid w:val="00EA6BCA"/>
    <w:rsid w:val="00EA76FC"/>
    <w:rsid w:val="00EB03F8"/>
    <w:rsid w:val="00EB04BC"/>
    <w:rsid w:val="00EB0912"/>
    <w:rsid w:val="00EB0E7B"/>
    <w:rsid w:val="00EB0EED"/>
    <w:rsid w:val="00EB1346"/>
    <w:rsid w:val="00EB1E81"/>
    <w:rsid w:val="00EB294D"/>
    <w:rsid w:val="00EB3237"/>
    <w:rsid w:val="00EB3D46"/>
    <w:rsid w:val="00EB3EA3"/>
    <w:rsid w:val="00EB4AA7"/>
    <w:rsid w:val="00EB4DCC"/>
    <w:rsid w:val="00EB55A7"/>
    <w:rsid w:val="00EB5D6B"/>
    <w:rsid w:val="00EB5F6A"/>
    <w:rsid w:val="00EB6498"/>
    <w:rsid w:val="00EB6E33"/>
    <w:rsid w:val="00EB76DF"/>
    <w:rsid w:val="00EB7792"/>
    <w:rsid w:val="00EB7DB2"/>
    <w:rsid w:val="00EC0B7A"/>
    <w:rsid w:val="00EC0CA7"/>
    <w:rsid w:val="00EC15CF"/>
    <w:rsid w:val="00EC2629"/>
    <w:rsid w:val="00EC2AEF"/>
    <w:rsid w:val="00EC2AFE"/>
    <w:rsid w:val="00EC2C14"/>
    <w:rsid w:val="00EC2F35"/>
    <w:rsid w:val="00EC31BE"/>
    <w:rsid w:val="00EC46BA"/>
    <w:rsid w:val="00EC48D1"/>
    <w:rsid w:val="00EC4F46"/>
    <w:rsid w:val="00EC52A3"/>
    <w:rsid w:val="00EC5773"/>
    <w:rsid w:val="00EC5B97"/>
    <w:rsid w:val="00EC67CF"/>
    <w:rsid w:val="00EC68C1"/>
    <w:rsid w:val="00EC68FB"/>
    <w:rsid w:val="00EC73A3"/>
    <w:rsid w:val="00EC7BE9"/>
    <w:rsid w:val="00ED074D"/>
    <w:rsid w:val="00ED0B48"/>
    <w:rsid w:val="00ED0C29"/>
    <w:rsid w:val="00ED274D"/>
    <w:rsid w:val="00ED34EF"/>
    <w:rsid w:val="00ED4999"/>
    <w:rsid w:val="00ED568C"/>
    <w:rsid w:val="00ED612F"/>
    <w:rsid w:val="00ED6B9C"/>
    <w:rsid w:val="00ED6BFD"/>
    <w:rsid w:val="00ED6C3D"/>
    <w:rsid w:val="00ED794C"/>
    <w:rsid w:val="00EE159B"/>
    <w:rsid w:val="00EE1F84"/>
    <w:rsid w:val="00EE2499"/>
    <w:rsid w:val="00EE2618"/>
    <w:rsid w:val="00EE2819"/>
    <w:rsid w:val="00EE4501"/>
    <w:rsid w:val="00EE6970"/>
    <w:rsid w:val="00EE7371"/>
    <w:rsid w:val="00EE785D"/>
    <w:rsid w:val="00EF01A4"/>
    <w:rsid w:val="00EF025C"/>
    <w:rsid w:val="00EF0A8B"/>
    <w:rsid w:val="00EF0C28"/>
    <w:rsid w:val="00EF16B6"/>
    <w:rsid w:val="00EF18C4"/>
    <w:rsid w:val="00EF2FDF"/>
    <w:rsid w:val="00EF3523"/>
    <w:rsid w:val="00EF3E14"/>
    <w:rsid w:val="00EF41A2"/>
    <w:rsid w:val="00EF41AE"/>
    <w:rsid w:val="00EF421C"/>
    <w:rsid w:val="00EF512D"/>
    <w:rsid w:val="00EF5C5F"/>
    <w:rsid w:val="00EF647B"/>
    <w:rsid w:val="00EF65D0"/>
    <w:rsid w:val="00EF692B"/>
    <w:rsid w:val="00EF7437"/>
    <w:rsid w:val="00EF7961"/>
    <w:rsid w:val="00EF7A73"/>
    <w:rsid w:val="00F001B7"/>
    <w:rsid w:val="00F002CD"/>
    <w:rsid w:val="00F00358"/>
    <w:rsid w:val="00F004B0"/>
    <w:rsid w:val="00F00C5D"/>
    <w:rsid w:val="00F016A0"/>
    <w:rsid w:val="00F01BDC"/>
    <w:rsid w:val="00F02A8B"/>
    <w:rsid w:val="00F03852"/>
    <w:rsid w:val="00F04539"/>
    <w:rsid w:val="00F04875"/>
    <w:rsid w:val="00F04AAD"/>
    <w:rsid w:val="00F053FC"/>
    <w:rsid w:val="00F056E4"/>
    <w:rsid w:val="00F06D6B"/>
    <w:rsid w:val="00F070CC"/>
    <w:rsid w:val="00F07864"/>
    <w:rsid w:val="00F07D4F"/>
    <w:rsid w:val="00F07F06"/>
    <w:rsid w:val="00F108C8"/>
    <w:rsid w:val="00F10C84"/>
    <w:rsid w:val="00F1195F"/>
    <w:rsid w:val="00F119D4"/>
    <w:rsid w:val="00F121C6"/>
    <w:rsid w:val="00F1230C"/>
    <w:rsid w:val="00F126E6"/>
    <w:rsid w:val="00F12C07"/>
    <w:rsid w:val="00F138EB"/>
    <w:rsid w:val="00F1412B"/>
    <w:rsid w:val="00F14ED6"/>
    <w:rsid w:val="00F15202"/>
    <w:rsid w:val="00F15538"/>
    <w:rsid w:val="00F158E0"/>
    <w:rsid w:val="00F1601C"/>
    <w:rsid w:val="00F16496"/>
    <w:rsid w:val="00F165C4"/>
    <w:rsid w:val="00F16DB7"/>
    <w:rsid w:val="00F17DE7"/>
    <w:rsid w:val="00F21173"/>
    <w:rsid w:val="00F22369"/>
    <w:rsid w:val="00F229BA"/>
    <w:rsid w:val="00F22CF9"/>
    <w:rsid w:val="00F23282"/>
    <w:rsid w:val="00F254FE"/>
    <w:rsid w:val="00F25723"/>
    <w:rsid w:val="00F25853"/>
    <w:rsid w:val="00F25DDF"/>
    <w:rsid w:val="00F25F2E"/>
    <w:rsid w:val="00F25F53"/>
    <w:rsid w:val="00F2663C"/>
    <w:rsid w:val="00F2672B"/>
    <w:rsid w:val="00F267FE"/>
    <w:rsid w:val="00F269A4"/>
    <w:rsid w:val="00F2785F"/>
    <w:rsid w:val="00F30AC8"/>
    <w:rsid w:val="00F30AE4"/>
    <w:rsid w:val="00F316BA"/>
    <w:rsid w:val="00F31732"/>
    <w:rsid w:val="00F31FE7"/>
    <w:rsid w:val="00F32BA6"/>
    <w:rsid w:val="00F33492"/>
    <w:rsid w:val="00F338F0"/>
    <w:rsid w:val="00F3539C"/>
    <w:rsid w:val="00F353A1"/>
    <w:rsid w:val="00F3580B"/>
    <w:rsid w:val="00F35F71"/>
    <w:rsid w:val="00F368A1"/>
    <w:rsid w:val="00F36FAB"/>
    <w:rsid w:val="00F40021"/>
    <w:rsid w:val="00F40162"/>
    <w:rsid w:val="00F401C7"/>
    <w:rsid w:val="00F40278"/>
    <w:rsid w:val="00F40BF6"/>
    <w:rsid w:val="00F410BB"/>
    <w:rsid w:val="00F4152D"/>
    <w:rsid w:val="00F41BA9"/>
    <w:rsid w:val="00F41CC1"/>
    <w:rsid w:val="00F423E5"/>
    <w:rsid w:val="00F426F4"/>
    <w:rsid w:val="00F42A63"/>
    <w:rsid w:val="00F43263"/>
    <w:rsid w:val="00F43459"/>
    <w:rsid w:val="00F446ED"/>
    <w:rsid w:val="00F45BF7"/>
    <w:rsid w:val="00F45EAA"/>
    <w:rsid w:val="00F45ED4"/>
    <w:rsid w:val="00F46333"/>
    <w:rsid w:val="00F465D1"/>
    <w:rsid w:val="00F4704A"/>
    <w:rsid w:val="00F47D0E"/>
    <w:rsid w:val="00F47EEE"/>
    <w:rsid w:val="00F5088A"/>
    <w:rsid w:val="00F50F34"/>
    <w:rsid w:val="00F52895"/>
    <w:rsid w:val="00F53613"/>
    <w:rsid w:val="00F53890"/>
    <w:rsid w:val="00F54231"/>
    <w:rsid w:val="00F54AE5"/>
    <w:rsid w:val="00F54DF6"/>
    <w:rsid w:val="00F5504B"/>
    <w:rsid w:val="00F56936"/>
    <w:rsid w:val="00F56F18"/>
    <w:rsid w:val="00F57464"/>
    <w:rsid w:val="00F5750D"/>
    <w:rsid w:val="00F60179"/>
    <w:rsid w:val="00F601ED"/>
    <w:rsid w:val="00F60694"/>
    <w:rsid w:val="00F606CB"/>
    <w:rsid w:val="00F60F40"/>
    <w:rsid w:val="00F61D1E"/>
    <w:rsid w:val="00F61E23"/>
    <w:rsid w:val="00F6266D"/>
    <w:rsid w:val="00F62D74"/>
    <w:rsid w:val="00F6306E"/>
    <w:rsid w:val="00F634E2"/>
    <w:rsid w:val="00F63A12"/>
    <w:rsid w:val="00F63DEE"/>
    <w:rsid w:val="00F6411A"/>
    <w:rsid w:val="00F649C0"/>
    <w:rsid w:val="00F653C7"/>
    <w:rsid w:val="00F65520"/>
    <w:rsid w:val="00F66029"/>
    <w:rsid w:val="00F66317"/>
    <w:rsid w:val="00F66C2A"/>
    <w:rsid w:val="00F66E0E"/>
    <w:rsid w:val="00F67DCB"/>
    <w:rsid w:val="00F7048A"/>
    <w:rsid w:val="00F70AAC"/>
    <w:rsid w:val="00F714F2"/>
    <w:rsid w:val="00F716AC"/>
    <w:rsid w:val="00F71855"/>
    <w:rsid w:val="00F71CBB"/>
    <w:rsid w:val="00F72B22"/>
    <w:rsid w:val="00F72DC1"/>
    <w:rsid w:val="00F733F8"/>
    <w:rsid w:val="00F736CA"/>
    <w:rsid w:val="00F73735"/>
    <w:rsid w:val="00F74320"/>
    <w:rsid w:val="00F746E9"/>
    <w:rsid w:val="00F74A15"/>
    <w:rsid w:val="00F74A80"/>
    <w:rsid w:val="00F75537"/>
    <w:rsid w:val="00F759C1"/>
    <w:rsid w:val="00F75F76"/>
    <w:rsid w:val="00F764FB"/>
    <w:rsid w:val="00F76D83"/>
    <w:rsid w:val="00F805D7"/>
    <w:rsid w:val="00F8061F"/>
    <w:rsid w:val="00F80D26"/>
    <w:rsid w:val="00F8120E"/>
    <w:rsid w:val="00F81532"/>
    <w:rsid w:val="00F82381"/>
    <w:rsid w:val="00F82B59"/>
    <w:rsid w:val="00F82BC6"/>
    <w:rsid w:val="00F83B31"/>
    <w:rsid w:val="00F84AE1"/>
    <w:rsid w:val="00F85FBC"/>
    <w:rsid w:val="00F865BB"/>
    <w:rsid w:val="00F86FEF"/>
    <w:rsid w:val="00F901EE"/>
    <w:rsid w:val="00F905E6"/>
    <w:rsid w:val="00F91405"/>
    <w:rsid w:val="00F91556"/>
    <w:rsid w:val="00F91AF3"/>
    <w:rsid w:val="00F9285B"/>
    <w:rsid w:val="00F92BAE"/>
    <w:rsid w:val="00F935B3"/>
    <w:rsid w:val="00F938E7"/>
    <w:rsid w:val="00F93A8C"/>
    <w:rsid w:val="00F9459A"/>
    <w:rsid w:val="00F94840"/>
    <w:rsid w:val="00F94B46"/>
    <w:rsid w:val="00F95195"/>
    <w:rsid w:val="00F956A8"/>
    <w:rsid w:val="00F956F3"/>
    <w:rsid w:val="00F95E6C"/>
    <w:rsid w:val="00F9646E"/>
    <w:rsid w:val="00F9698A"/>
    <w:rsid w:val="00F97E87"/>
    <w:rsid w:val="00FA024F"/>
    <w:rsid w:val="00FA05B2"/>
    <w:rsid w:val="00FA0714"/>
    <w:rsid w:val="00FA14EF"/>
    <w:rsid w:val="00FA1683"/>
    <w:rsid w:val="00FA24A8"/>
    <w:rsid w:val="00FA463F"/>
    <w:rsid w:val="00FA5E48"/>
    <w:rsid w:val="00FA6545"/>
    <w:rsid w:val="00FA6CB9"/>
    <w:rsid w:val="00FA738A"/>
    <w:rsid w:val="00FA7928"/>
    <w:rsid w:val="00FB02FD"/>
    <w:rsid w:val="00FB03E8"/>
    <w:rsid w:val="00FB0ECE"/>
    <w:rsid w:val="00FB170A"/>
    <w:rsid w:val="00FB220B"/>
    <w:rsid w:val="00FB2824"/>
    <w:rsid w:val="00FB30D5"/>
    <w:rsid w:val="00FB31ED"/>
    <w:rsid w:val="00FB37B0"/>
    <w:rsid w:val="00FB3973"/>
    <w:rsid w:val="00FB3BFF"/>
    <w:rsid w:val="00FB3EE3"/>
    <w:rsid w:val="00FB493D"/>
    <w:rsid w:val="00FB529C"/>
    <w:rsid w:val="00FB5B7D"/>
    <w:rsid w:val="00FB63D9"/>
    <w:rsid w:val="00FB6576"/>
    <w:rsid w:val="00FB69D1"/>
    <w:rsid w:val="00FB6A66"/>
    <w:rsid w:val="00FB6DA3"/>
    <w:rsid w:val="00FB6FB3"/>
    <w:rsid w:val="00FB710E"/>
    <w:rsid w:val="00FB7638"/>
    <w:rsid w:val="00FB7874"/>
    <w:rsid w:val="00FB7E12"/>
    <w:rsid w:val="00FC0086"/>
    <w:rsid w:val="00FC12CA"/>
    <w:rsid w:val="00FC18C8"/>
    <w:rsid w:val="00FC1D80"/>
    <w:rsid w:val="00FC24B4"/>
    <w:rsid w:val="00FC3573"/>
    <w:rsid w:val="00FC3C52"/>
    <w:rsid w:val="00FC4E95"/>
    <w:rsid w:val="00FC50ED"/>
    <w:rsid w:val="00FC58FD"/>
    <w:rsid w:val="00FC5A41"/>
    <w:rsid w:val="00FC5E12"/>
    <w:rsid w:val="00FC5EAD"/>
    <w:rsid w:val="00FC6F3B"/>
    <w:rsid w:val="00FC6F70"/>
    <w:rsid w:val="00FC6FAF"/>
    <w:rsid w:val="00FD03A0"/>
    <w:rsid w:val="00FD0CEE"/>
    <w:rsid w:val="00FD1932"/>
    <w:rsid w:val="00FD1D94"/>
    <w:rsid w:val="00FD22B9"/>
    <w:rsid w:val="00FD2537"/>
    <w:rsid w:val="00FD31A1"/>
    <w:rsid w:val="00FD3AE5"/>
    <w:rsid w:val="00FD4601"/>
    <w:rsid w:val="00FD481E"/>
    <w:rsid w:val="00FD4BF8"/>
    <w:rsid w:val="00FD6208"/>
    <w:rsid w:val="00FD632C"/>
    <w:rsid w:val="00FD6E1C"/>
    <w:rsid w:val="00FD7309"/>
    <w:rsid w:val="00FD757A"/>
    <w:rsid w:val="00FE0402"/>
    <w:rsid w:val="00FE0BA1"/>
    <w:rsid w:val="00FE0EF1"/>
    <w:rsid w:val="00FE11AA"/>
    <w:rsid w:val="00FE1419"/>
    <w:rsid w:val="00FE273C"/>
    <w:rsid w:val="00FE2A06"/>
    <w:rsid w:val="00FE2FB6"/>
    <w:rsid w:val="00FE3785"/>
    <w:rsid w:val="00FE3797"/>
    <w:rsid w:val="00FE4828"/>
    <w:rsid w:val="00FE53BE"/>
    <w:rsid w:val="00FE5C3C"/>
    <w:rsid w:val="00FE5C4D"/>
    <w:rsid w:val="00FE5F55"/>
    <w:rsid w:val="00FE63A0"/>
    <w:rsid w:val="00FE661D"/>
    <w:rsid w:val="00FE669C"/>
    <w:rsid w:val="00FE77DE"/>
    <w:rsid w:val="00FE7884"/>
    <w:rsid w:val="00FE7F97"/>
    <w:rsid w:val="00FF0111"/>
    <w:rsid w:val="00FF0427"/>
    <w:rsid w:val="00FF119B"/>
    <w:rsid w:val="00FF225F"/>
    <w:rsid w:val="00FF293B"/>
    <w:rsid w:val="00FF29C7"/>
    <w:rsid w:val="00FF2A65"/>
    <w:rsid w:val="00FF2C3D"/>
    <w:rsid w:val="00FF2C4D"/>
    <w:rsid w:val="00FF2E52"/>
    <w:rsid w:val="00FF36EC"/>
    <w:rsid w:val="00FF37CD"/>
    <w:rsid w:val="00FF39F0"/>
    <w:rsid w:val="00FF3FF4"/>
    <w:rsid w:val="00FF58D7"/>
    <w:rsid w:val="00FF66E1"/>
    <w:rsid w:val="00FF6EF0"/>
    <w:rsid w:val="00FF728C"/>
    <w:rsid w:val="00FF7767"/>
    <w:rsid w:val="00FF781B"/>
    <w:rsid w:val="00FF7D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;"/>
  <w15:docId w15:val="{C8D4E144-CDF5-4347-B33C-85F1ED4BF6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C2BE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2C2BE2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uiPriority w:val="9"/>
    <w:qFormat/>
    <w:rsid w:val="002C2BE2"/>
    <w:pPr>
      <w:keepNext/>
      <w:jc w:val="right"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2C2BE2"/>
    <w:pPr>
      <w:keepNext/>
      <w:outlineLvl w:val="2"/>
    </w:pPr>
    <w:rPr>
      <w:sz w:val="28"/>
    </w:rPr>
  </w:style>
  <w:style w:type="paragraph" w:styleId="4">
    <w:name w:val="heading 4"/>
    <w:basedOn w:val="a"/>
    <w:next w:val="a"/>
    <w:link w:val="40"/>
    <w:qFormat/>
    <w:rsid w:val="002C2BE2"/>
    <w:pPr>
      <w:keepNext/>
      <w:jc w:val="both"/>
      <w:outlineLvl w:val="3"/>
    </w:pPr>
    <w:rPr>
      <w:b/>
      <w:sz w:val="28"/>
    </w:rPr>
  </w:style>
  <w:style w:type="paragraph" w:styleId="5">
    <w:name w:val="heading 5"/>
    <w:basedOn w:val="a"/>
    <w:next w:val="a"/>
    <w:link w:val="50"/>
    <w:qFormat/>
    <w:rsid w:val="002C2BE2"/>
    <w:pPr>
      <w:keepNext/>
      <w:outlineLvl w:val="4"/>
    </w:pPr>
    <w:rPr>
      <w:b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8B001B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E90FC7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"/>
    <w:next w:val="a"/>
    <w:link w:val="80"/>
    <w:uiPriority w:val="9"/>
    <w:unhideWhenUsed/>
    <w:qFormat/>
    <w:rsid w:val="008B001B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unhideWhenUsed/>
    <w:qFormat/>
    <w:rsid w:val="008B001B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текст"/>
    <w:basedOn w:val="a"/>
    <w:link w:val="a4"/>
    <w:qFormat/>
    <w:rsid w:val="00696D50"/>
    <w:pPr>
      <w:spacing w:after="240" w:line="360" w:lineRule="auto"/>
      <w:ind w:left="1418" w:firstLine="720"/>
      <w:jc w:val="both"/>
    </w:pPr>
    <w:rPr>
      <w:rFonts w:ascii="Arial" w:hAnsi="Arial" w:cs="Arial"/>
      <w:szCs w:val="28"/>
    </w:rPr>
  </w:style>
  <w:style w:type="character" w:customStyle="1" w:styleId="a4">
    <w:name w:val="текст Знак"/>
    <w:link w:val="a3"/>
    <w:locked/>
    <w:rsid w:val="00696D50"/>
    <w:rPr>
      <w:rFonts w:ascii="Arial" w:eastAsia="Times New Roman" w:hAnsi="Arial" w:cs="Arial"/>
      <w:sz w:val="24"/>
      <w:szCs w:val="28"/>
    </w:rPr>
  </w:style>
  <w:style w:type="paragraph" w:customStyle="1" w:styleId="a5">
    <w:name w:val="Табл название"/>
    <w:basedOn w:val="a6"/>
    <w:link w:val="a7"/>
    <w:qFormat/>
    <w:rsid w:val="00804136"/>
    <w:pPr>
      <w:keepNext/>
      <w:spacing w:before="240" w:after="240" w:line="360" w:lineRule="auto"/>
      <w:ind w:left="1417" w:hanging="1559"/>
      <w:outlineLvl w:val="5"/>
    </w:pPr>
    <w:rPr>
      <w:rFonts w:ascii="Arial" w:hAnsi="Arial" w:cs="Arial"/>
      <w:b w:val="0"/>
      <w:bCs w:val="0"/>
      <w:color w:val="auto"/>
      <w:sz w:val="22"/>
      <w:szCs w:val="22"/>
    </w:rPr>
  </w:style>
  <w:style w:type="character" w:customStyle="1" w:styleId="a7">
    <w:name w:val="Табл название Знак"/>
    <w:link w:val="a5"/>
    <w:rsid w:val="00804136"/>
    <w:rPr>
      <w:rFonts w:ascii="Arial" w:eastAsia="Times New Roman" w:hAnsi="Arial" w:cs="Arial"/>
    </w:rPr>
  </w:style>
  <w:style w:type="paragraph" w:styleId="a6">
    <w:name w:val="caption"/>
    <w:basedOn w:val="a"/>
    <w:next w:val="a"/>
    <w:unhideWhenUsed/>
    <w:qFormat/>
    <w:rsid w:val="00804136"/>
    <w:rPr>
      <w:b/>
      <w:bCs/>
      <w:color w:val="4F81BD" w:themeColor="accent1"/>
      <w:sz w:val="18"/>
      <w:szCs w:val="18"/>
    </w:rPr>
  </w:style>
  <w:style w:type="paragraph" w:customStyle="1" w:styleId="-">
    <w:name w:val="- Перечислеие"/>
    <w:basedOn w:val="a"/>
    <w:link w:val="-0"/>
    <w:qFormat/>
    <w:rsid w:val="00804136"/>
    <w:pPr>
      <w:widowControl w:val="0"/>
      <w:spacing w:after="120" w:line="360" w:lineRule="auto"/>
      <w:ind w:left="1418" w:hanging="709"/>
      <w:jc w:val="both"/>
    </w:pPr>
    <w:rPr>
      <w:rFonts w:ascii="Arial" w:hAnsi="Arial"/>
      <w:szCs w:val="28"/>
    </w:rPr>
  </w:style>
  <w:style w:type="character" w:customStyle="1" w:styleId="-0">
    <w:name w:val="- Перечислеие Знак"/>
    <w:link w:val="-"/>
    <w:rsid w:val="00804136"/>
    <w:rPr>
      <w:rFonts w:ascii="Arial" w:eastAsia="Times New Roman" w:hAnsi="Arial"/>
      <w:sz w:val="24"/>
      <w:szCs w:val="28"/>
    </w:rPr>
  </w:style>
  <w:style w:type="character" w:customStyle="1" w:styleId="10">
    <w:name w:val="Заголовок 1 Знак"/>
    <w:basedOn w:val="a0"/>
    <w:link w:val="1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2C2BE2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2C2BE2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a8">
    <w:name w:val="Title"/>
    <w:basedOn w:val="a"/>
    <w:link w:val="a9"/>
    <w:qFormat/>
    <w:rsid w:val="002C2BE2"/>
    <w:pPr>
      <w:jc w:val="center"/>
    </w:pPr>
    <w:rPr>
      <w:sz w:val="28"/>
    </w:rPr>
  </w:style>
  <w:style w:type="character" w:customStyle="1" w:styleId="a9">
    <w:name w:val="Заголовок Знак"/>
    <w:basedOn w:val="a0"/>
    <w:link w:val="a8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a">
    <w:name w:val="Subtitle"/>
    <w:basedOn w:val="a"/>
    <w:link w:val="ab"/>
    <w:uiPriority w:val="11"/>
    <w:qFormat/>
    <w:rsid w:val="002C2BE2"/>
    <w:pPr>
      <w:jc w:val="both"/>
    </w:pPr>
    <w:rPr>
      <w:sz w:val="28"/>
    </w:rPr>
  </w:style>
  <w:style w:type="character" w:customStyle="1" w:styleId="ab">
    <w:name w:val="Подзаголовок Знак"/>
    <w:basedOn w:val="a0"/>
    <w:link w:val="aa"/>
    <w:uiPriority w:val="11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Body Text"/>
    <w:basedOn w:val="a"/>
    <w:link w:val="ad"/>
    <w:rsid w:val="002C2BE2"/>
    <w:rPr>
      <w:sz w:val="28"/>
    </w:rPr>
  </w:style>
  <w:style w:type="character" w:customStyle="1" w:styleId="ad">
    <w:name w:val="Основной текст Знак"/>
    <w:basedOn w:val="a0"/>
    <w:link w:val="ac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e">
    <w:name w:val="Body Text Indent"/>
    <w:basedOn w:val="a"/>
    <w:link w:val="af"/>
    <w:rsid w:val="002C2BE2"/>
    <w:pPr>
      <w:ind w:left="360"/>
      <w:jc w:val="center"/>
    </w:pPr>
    <w:rPr>
      <w:sz w:val="28"/>
    </w:rPr>
  </w:style>
  <w:style w:type="character" w:customStyle="1" w:styleId="af">
    <w:name w:val="Основной текст с отступом Знак"/>
    <w:basedOn w:val="a0"/>
    <w:link w:val="ae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2"/>
    <w:basedOn w:val="a"/>
    <w:link w:val="22"/>
    <w:rsid w:val="002C2BE2"/>
    <w:pPr>
      <w:jc w:val="center"/>
    </w:pPr>
    <w:rPr>
      <w:sz w:val="28"/>
    </w:rPr>
  </w:style>
  <w:style w:type="character" w:customStyle="1" w:styleId="22">
    <w:name w:val="Основной текст 2 Знак"/>
    <w:basedOn w:val="a0"/>
    <w:link w:val="21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1">
    <w:name w:val="Body Text 3"/>
    <w:basedOn w:val="a"/>
    <w:link w:val="32"/>
    <w:rsid w:val="002C2BE2"/>
    <w:pPr>
      <w:jc w:val="center"/>
    </w:pPr>
    <w:rPr>
      <w:b/>
      <w:bCs/>
      <w:sz w:val="28"/>
    </w:rPr>
  </w:style>
  <w:style w:type="character" w:customStyle="1" w:styleId="32">
    <w:name w:val="Основной текст 3 Знак"/>
    <w:basedOn w:val="a0"/>
    <w:link w:val="31"/>
    <w:rsid w:val="002C2BE2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23">
    <w:name w:val="Body Text Indent 2"/>
    <w:basedOn w:val="a"/>
    <w:link w:val="24"/>
    <w:rsid w:val="002C2BE2"/>
    <w:pPr>
      <w:ind w:firstLine="567"/>
      <w:jc w:val="both"/>
    </w:pPr>
    <w:rPr>
      <w:sz w:val="28"/>
    </w:rPr>
  </w:style>
  <w:style w:type="character" w:customStyle="1" w:styleId="24">
    <w:name w:val="Основной текст с отступом 2 Знак"/>
    <w:basedOn w:val="a0"/>
    <w:link w:val="23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3">
    <w:name w:val="Body Text Indent 3"/>
    <w:basedOn w:val="a"/>
    <w:link w:val="34"/>
    <w:rsid w:val="002C2BE2"/>
    <w:pPr>
      <w:ind w:left="360"/>
      <w:jc w:val="both"/>
    </w:pPr>
    <w:rPr>
      <w:sz w:val="28"/>
    </w:rPr>
  </w:style>
  <w:style w:type="character" w:customStyle="1" w:styleId="34">
    <w:name w:val="Основной текст с отступом 3 Знак"/>
    <w:basedOn w:val="a0"/>
    <w:link w:val="33"/>
    <w:rsid w:val="002C2BE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0">
    <w:name w:val="Знак Знак Знак Знак Знак Знак Знак"/>
    <w:basedOn w:val="a"/>
    <w:rsid w:val="002C2BE2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af1">
    <w:name w:val="основной"/>
    <w:basedOn w:val="a"/>
    <w:rsid w:val="002C2BE2"/>
    <w:pPr>
      <w:keepNext/>
    </w:pPr>
  </w:style>
  <w:style w:type="paragraph" w:customStyle="1" w:styleId="western">
    <w:name w:val="western"/>
    <w:basedOn w:val="a"/>
    <w:rsid w:val="002C2BE2"/>
    <w:pPr>
      <w:shd w:val="clear" w:color="auto" w:fill="FFFFFF"/>
      <w:spacing w:before="100" w:beforeAutospacing="1" w:after="100" w:afterAutospacing="1"/>
      <w:ind w:left="249" w:hanging="249"/>
      <w:jc w:val="both"/>
    </w:pPr>
    <w:rPr>
      <w:rFonts w:ascii="Tahoma" w:hAnsi="Tahoma" w:cs="Tahoma"/>
      <w:sz w:val="18"/>
      <w:szCs w:val="18"/>
    </w:rPr>
  </w:style>
  <w:style w:type="paragraph" w:customStyle="1" w:styleId="nienie">
    <w:name w:val="nienie"/>
    <w:basedOn w:val="a"/>
    <w:rsid w:val="002C2BE2"/>
    <w:pPr>
      <w:keepLines/>
      <w:widowControl w:val="0"/>
      <w:ind w:left="709" w:hanging="284"/>
      <w:jc w:val="both"/>
    </w:pPr>
    <w:rPr>
      <w:rFonts w:ascii="Peterburg" w:hAnsi="Peterburg" w:cs="Peterburg"/>
    </w:rPr>
  </w:style>
  <w:style w:type="paragraph" w:styleId="af2">
    <w:name w:val="header"/>
    <w:basedOn w:val="a"/>
    <w:link w:val="af3"/>
    <w:uiPriority w:val="99"/>
    <w:rsid w:val="002C2BE2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2C2BE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page number"/>
    <w:basedOn w:val="a0"/>
    <w:rsid w:val="002C2BE2"/>
  </w:style>
  <w:style w:type="paragraph" w:styleId="af5">
    <w:name w:val="footer"/>
    <w:basedOn w:val="a"/>
    <w:link w:val="af6"/>
    <w:uiPriority w:val="99"/>
    <w:rsid w:val="002C2BE2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2C2BE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Normal (Web)"/>
    <w:basedOn w:val="a"/>
    <w:uiPriority w:val="99"/>
    <w:rsid w:val="002C2BE2"/>
    <w:pPr>
      <w:spacing w:before="100" w:beforeAutospacing="1" w:after="100" w:afterAutospacing="1"/>
    </w:pPr>
  </w:style>
  <w:style w:type="paragraph" w:customStyle="1" w:styleId="0">
    <w:name w:val="0.Текст"/>
    <w:basedOn w:val="af8"/>
    <w:link w:val="00"/>
    <w:qFormat/>
    <w:rsid w:val="002C2BE2"/>
    <w:pPr>
      <w:widowControl w:val="0"/>
      <w:spacing w:after="240" w:line="360" w:lineRule="auto"/>
      <w:ind w:left="1418"/>
      <w:jc w:val="both"/>
    </w:pPr>
    <w:rPr>
      <w:rFonts w:ascii="Arial" w:hAnsi="Arial" w:cs="Arial"/>
      <w:sz w:val="24"/>
      <w:szCs w:val="28"/>
    </w:rPr>
  </w:style>
  <w:style w:type="character" w:customStyle="1" w:styleId="00">
    <w:name w:val="0.Текст Знак"/>
    <w:link w:val="0"/>
    <w:locked/>
    <w:rsid w:val="002C2BE2"/>
    <w:rPr>
      <w:rFonts w:ascii="Arial" w:eastAsia="Times New Roman" w:hAnsi="Arial" w:cs="Arial"/>
      <w:sz w:val="24"/>
      <w:szCs w:val="28"/>
      <w:lang w:eastAsia="ru-RU"/>
    </w:rPr>
  </w:style>
  <w:style w:type="paragraph" w:styleId="af8">
    <w:name w:val="Plain Text"/>
    <w:basedOn w:val="a"/>
    <w:link w:val="af9"/>
    <w:uiPriority w:val="99"/>
    <w:rsid w:val="002C2BE2"/>
    <w:rPr>
      <w:rFonts w:ascii="Courier New" w:hAnsi="Courier New" w:cs="Courier New"/>
      <w:sz w:val="20"/>
      <w:szCs w:val="20"/>
    </w:rPr>
  </w:style>
  <w:style w:type="character" w:customStyle="1" w:styleId="af9">
    <w:name w:val="Текст Знак"/>
    <w:basedOn w:val="a0"/>
    <w:link w:val="af8"/>
    <w:uiPriority w:val="99"/>
    <w:rsid w:val="002C2BE2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1">
    <w:name w:val="1.1.нОВЫЙ"/>
    <w:basedOn w:val="2"/>
    <w:link w:val="110"/>
    <w:autoRedefine/>
    <w:qFormat/>
    <w:rsid w:val="00ED794C"/>
    <w:pPr>
      <w:keepLines/>
      <w:widowControl w:val="0"/>
      <w:suppressAutoHyphens/>
      <w:spacing w:line="360" w:lineRule="auto"/>
      <w:jc w:val="center"/>
      <w:outlineLvl w:val="0"/>
    </w:pPr>
    <w:rPr>
      <w:rFonts w:ascii="Arial" w:hAnsi="Arial" w:cs="Arial"/>
      <w:b/>
      <w:caps/>
      <w:color w:val="0F243E" w:themeColor="text2" w:themeShade="80"/>
      <w:szCs w:val="40"/>
    </w:rPr>
  </w:style>
  <w:style w:type="character" w:customStyle="1" w:styleId="110">
    <w:name w:val="1.1.нОВЫЙ Знак"/>
    <w:link w:val="11"/>
    <w:locked/>
    <w:rsid w:val="00ED794C"/>
    <w:rPr>
      <w:rFonts w:ascii="Arial" w:eastAsia="Times New Roman" w:hAnsi="Arial" w:cs="Arial"/>
      <w:b/>
      <w:caps/>
      <w:color w:val="0F243E" w:themeColor="text2" w:themeShade="80"/>
      <w:sz w:val="28"/>
      <w:szCs w:val="40"/>
      <w:lang w:eastAsia="ru-RU"/>
    </w:rPr>
  </w:style>
  <w:style w:type="paragraph" w:customStyle="1" w:styleId="afa">
    <w:name w:val="Шапка табл"/>
    <w:basedOn w:val="a"/>
    <w:link w:val="afb"/>
    <w:qFormat/>
    <w:rsid w:val="002C2BE2"/>
    <w:pPr>
      <w:spacing w:line="360" w:lineRule="auto"/>
      <w:jc w:val="both"/>
    </w:pPr>
    <w:rPr>
      <w:rFonts w:ascii="Arial" w:hAnsi="Arial" w:cs="Arial"/>
      <w:color w:val="000000"/>
      <w:sz w:val="20"/>
      <w:szCs w:val="20"/>
    </w:rPr>
  </w:style>
  <w:style w:type="character" w:customStyle="1" w:styleId="afb">
    <w:name w:val="Шапка табл Знак"/>
    <w:link w:val="afa"/>
    <w:locked/>
    <w:rsid w:val="002C2BE2"/>
    <w:rPr>
      <w:rFonts w:ascii="Arial" w:eastAsia="Times New Roman" w:hAnsi="Arial" w:cs="Arial"/>
      <w:color w:val="000000"/>
      <w:sz w:val="20"/>
      <w:szCs w:val="20"/>
      <w:lang w:eastAsia="ru-RU"/>
    </w:rPr>
  </w:style>
  <w:style w:type="paragraph" w:styleId="afc">
    <w:name w:val="List Paragraph"/>
    <w:basedOn w:val="a"/>
    <w:uiPriority w:val="99"/>
    <w:qFormat/>
    <w:rsid w:val="002C2BE2"/>
    <w:pPr>
      <w:ind w:left="708"/>
    </w:pPr>
  </w:style>
  <w:style w:type="paragraph" w:styleId="afd">
    <w:name w:val="footnote text"/>
    <w:basedOn w:val="a"/>
    <w:link w:val="afe"/>
    <w:uiPriority w:val="99"/>
    <w:rsid w:val="002C2BE2"/>
    <w:rPr>
      <w:sz w:val="20"/>
      <w:szCs w:val="20"/>
    </w:rPr>
  </w:style>
  <w:style w:type="character" w:customStyle="1" w:styleId="afe">
    <w:name w:val="Текст сноски Знак"/>
    <w:basedOn w:val="a0"/>
    <w:link w:val="afd"/>
    <w:uiPriority w:val="99"/>
    <w:rsid w:val="002C2BE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">
    <w:name w:val="footnote reference"/>
    <w:uiPriority w:val="99"/>
    <w:rsid w:val="002C2BE2"/>
    <w:rPr>
      <w:vertAlign w:val="superscript"/>
    </w:rPr>
  </w:style>
  <w:style w:type="character" w:styleId="aff0">
    <w:name w:val="Hyperlink"/>
    <w:uiPriority w:val="99"/>
    <w:unhideWhenUsed/>
    <w:rsid w:val="002C2BE2"/>
    <w:rPr>
      <w:color w:val="0000FF"/>
      <w:u w:val="single"/>
    </w:rPr>
  </w:style>
  <w:style w:type="table" w:styleId="aff1">
    <w:name w:val="Table Grid"/>
    <w:aliases w:val="Table Grid Report"/>
    <w:basedOn w:val="a1"/>
    <w:uiPriority w:val="59"/>
    <w:rsid w:val="002C2BE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2">
    <w:name w:val="Emphasis"/>
    <w:qFormat/>
    <w:rsid w:val="002C2BE2"/>
    <w:rPr>
      <w:i/>
      <w:iCs/>
    </w:rPr>
  </w:style>
  <w:style w:type="character" w:styleId="aff3">
    <w:name w:val="Book Title"/>
    <w:uiPriority w:val="33"/>
    <w:qFormat/>
    <w:rsid w:val="002C2BE2"/>
    <w:rPr>
      <w:b/>
      <w:bCs/>
      <w:smallCaps/>
      <w:spacing w:val="5"/>
    </w:rPr>
  </w:style>
  <w:style w:type="character" w:styleId="aff4">
    <w:name w:val="Intense Reference"/>
    <w:uiPriority w:val="32"/>
    <w:qFormat/>
    <w:rsid w:val="002C2BE2"/>
    <w:rPr>
      <w:b/>
      <w:bCs/>
      <w:smallCaps/>
      <w:color w:val="C0504D"/>
      <w:spacing w:val="5"/>
      <w:u w:val="single"/>
    </w:rPr>
  </w:style>
  <w:style w:type="character" w:styleId="aff5">
    <w:name w:val="Subtle Reference"/>
    <w:uiPriority w:val="31"/>
    <w:qFormat/>
    <w:rsid w:val="002C2BE2"/>
    <w:rPr>
      <w:smallCaps/>
      <w:color w:val="C0504D"/>
      <w:u w:val="single"/>
    </w:rPr>
  </w:style>
  <w:style w:type="paragraph" w:customStyle="1" w:styleId="formattexttopleveltext">
    <w:name w:val="formattext topleveltext"/>
    <w:basedOn w:val="a"/>
    <w:rsid w:val="002C2BE2"/>
    <w:pPr>
      <w:spacing w:before="100" w:beforeAutospacing="1" w:after="100" w:afterAutospacing="1"/>
    </w:pPr>
  </w:style>
  <w:style w:type="paragraph" w:styleId="aff6">
    <w:name w:val="TOC Heading"/>
    <w:basedOn w:val="1"/>
    <w:next w:val="a"/>
    <w:uiPriority w:val="39"/>
    <w:unhideWhenUsed/>
    <w:qFormat/>
    <w:rsid w:val="002C2BE2"/>
    <w:pPr>
      <w:keepLines/>
      <w:spacing w:before="480" w:line="276" w:lineRule="auto"/>
      <w:jc w:val="left"/>
      <w:outlineLvl w:val="9"/>
    </w:pPr>
    <w:rPr>
      <w:rFonts w:ascii="Cambria" w:hAnsi="Cambria"/>
      <w:b/>
      <w:bCs/>
      <w:color w:val="365F91"/>
      <w:szCs w:val="28"/>
    </w:rPr>
  </w:style>
  <w:style w:type="paragraph" w:styleId="35">
    <w:name w:val="toc 3"/>
    <w:basedOn w:val="a"/>
    <w:next w:val="a"/>
    <w:autoRedefine/>
    <w:uiPriority w:val="39"/>
    <w:rsid w:val="002C2BE2"/>
    <w:pPr>
      <w:ind w:left="480"/>
    </w:pPr>
  </w:style>
  <w:style w:type="paragraph" w:styleId="12">
    <w:name w:val="toc 1"/>
    <w:basedOn w:val="a"/>
    <w:next w:val="a"/>
    <w:autoRedefine/>
    <w:uiPriority w:val="39"/>
    <w:rsid w:val="003F15A8"/>
    <w:pPr>
      <w:tabs>
        <w:tab w:val="right" w:leader="dot" w:pos="9345"/>
      </w:tabs>
      <w:spacing w:line="360" w:lineRule="auto"/>
    </w:pPr>
    <w:rPr>
      <w:rFonts w:ascii="Arial" w:hAnsi="Arial" w:cs="Arial"/>
      <w:noProof/>
    </w:rPr>
  </w:style>
  <w:style w:type="paragraph" w:styleId="25">
    <w:name w:val="toc 2"/>
    <w:basedOn w:val="a"/>
    <w:next w:val="a"/>
    <w:autoRedefine/>
    <w:uiPriority w:val="39"/>
    <w:rsid w:val="002A73F3"/>
    <w:pPr>
      <w:tabs>
        <w:tab w:val="right" w:leader="dot" w:pos="9344"/>
      </w:tabs>
      <w:spacing w:line="276" w:lineRule="auto"/>
      <w:ind w:left="240"/>
    </w:pPr>
    <w:rPr>
      <w:rFonts w:ascii="Arial" w:hAnsi="Arial" w:cs="Arial"/>
      <w:noProof/>
    </w:rPr>
  </w:style>
  <w:style w:type="character" w:customStyle="1" w:styleId="apple-converted-space">
    <w:name w:val="apple-converted-space"/>
    <w:rsid w:val="002C2BE2"/>
  </w:style>
  <w:style w:type="character" w:customStyle="1" w:styleId="26">
    <w:name w:val="Заголовок (Уровень 2) Знак"/>
    <w:link w:val="27"/>
    <w:locked/>
    <w:rsid w:val="006A693B"/>
    <w:rPr>
      <w:b/>
      <w:bCs/>
      <w:sz w:val="28"/>
      <w:szCs w:val="28"/>
    </w:rPr>
  </w:style>
  <w:style w:type="paragraph" w:customStyle="1" w:styleId="27">
    <w:name w:val="Заголовок (Уровень 2)"/>
    <w:basedOn w:val="a"/>
    <w:next w:val="ac"/>
    <w:link w:val="26"/>
    <w:autoRedefine/>
    <w:qFormat/>
    <w:rsid w:val="006A693B"/>
    <w:pPr>
      <w:autoSpaceDE w:val="0"/>
      <w:autoSpaceDN w:val="0"/>
      <w:adjustRightInd w:val="0"/>
      <w:ind w:left="1418" w:hanging="1418"/>
      <w:outlineLvl w:val="0"/>
    </w:pPr>
    <w:rPr>
      <w:rFonts w:asciiTheme="minorHAnsi" w:eastAsiaTheme="minorHAnsi" w:hAnsiTheme="minorHAnsi" w:cstheme="minorBidi"/>
      <w:b/>
      <w:bCs/>
      <w:sz w:val="28"/>
      <w:szCs w:val="28"/>
      <w:lang w:eastAsia="en-US"/>
    </w:rPr>
  </w:style>
  <w:style w:type="character" w:customStyle="1" w:styleId="S">
    <w:name w:val="S_Обычный жирный Знак"/>
    <w:link w:val="S0"/>
    <w:locked/>
    <w:rsid w:val="002C2BE2"/>
    <w:rPr>
      <w:sz w:val="28"/>
      <w:szCs w:val="24"/>
    </w:rPr>
  </w:style>
  <w:style w:type="paragraph" w:customStyle="1" w:styleId="S0">
    <w:name w:val="S_Обычный жирный"/>
    <w:basedOn w:val="a"/>
    <w:link w:val="S"/>
    <w:qFormat/>
    <w:rsid w:val="002C2BE2"/>
    <w:pPr>
      <w:ind w:firstLine="709"/>
      <w:jc w:val="both"/>
    </w:pPr>
    <w:rPr>
      <w:rFonts w:asciiTheme="minorHAnsi" w:eastAsiaTheme="minorHAnsi" w:hAnsiTheme="minorHAnsi" w:cstheme="minorBidi"/>
      <w:sz w:val="28"/>
    </w:rPr>
  </w:style>
  <w:style w:type="paragraph" w:styleId="aff7">
    <w:name w:val="Balloon Text"/>
    <w:basedOn w:val="a"/>
    <w:link w:val="aff8"/>
    <w:uiPriority w:val="99"/>
    <w:semiHidden/>
    <w:unhideWhenUsed/>
    <w:rsid w:val="002C2BE2"/>
    <w:rPr>
      <w:rFonts w:ascii="Tahoma" w:hAnsi="Tahoma" w:cs="Tahoma"/>
      <w:sz w:val="16"/>
      <w:szCs w:val="16"/>
    </w:rPr>
  </w:style>
  <w:style w:type="character" w:customStyle="1" w:styleId="aff8">
    <w:name w:val="Текст выноски Знак"/>
    <w:basedOn w:val="a0"/>
    <w:link w:val="aff7"/>
    <w:uiPriority w:val="99"/>
    <w:semiHidden/>
    <w:rsid w:val="002C2BE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9">
    <w:name w:val="Абзац списка Знак"/>
    <w:basedOn w:val="a0"/>
    <w:link w:val="13"/>
    <w:uiPriority w:val="99"/>
    <w:locked/>
    <w:rsid w:val="00E802C5"/>
    <w:rPr>
      <w:rFonts w:ascii="Calibri" w:eastAsia="DejaVu Sans" w:hAnsi="Calibri" w:cs="font368"/>
      <w:kern w:val="2"/>
      <w:lang w:eastAsia="ar-SA"/>
    </w:rPr>
  </w:style>
  <w:style w:type="paragraph" w:customStyle="1" w:styleId="13">
    <w:name w:val="Абзац списка1"/>
    <w:basedOn w:val="a"/>
    <w:link w:val="aff9"/>
    <w:uiPriority w:val="99"/>
    <w:qFormat/>
    <w:rsid w:val="00E802C5"/>
    <w:pPr>
      <w:suppressAutoHyphens/>
      <w:spacing w:after="200" w:line="276" w:lineRule="auto"/>
    </w:pPr>
    <w:rPr>
      <w:rFonts w:ascii="Calibri" w:eastAsia="DejaVu Sans" w:hAnsi="Calibri" w:cs="font368"/>
      <w:kern w:val="2"/>
      <w:sz w:val="22"/>
      <w:szCs w:val="22"/>
      <w:lang w:eastAsia="ar-SA"/>
    </w:rPr>
  </w:style>
  <w:style w:type="paragraph" w:customStyle="1" w:styleId="affa">
    <w:name w:val="Перечис"/>
    <w:basedOn w:val="0"/>
    <w:rsid w:val="00C929E2"/>
    <w:pPr>
      <w:spacing w:after="120"/>
      <w:ind w:left="2138" w:hanging="360"/>
    </w:pPr>
    <w:rPr>
      <w:rFonts w:cs="Times New Roman"/>
    </w:rPr>
  </w:style>
  <w:style w:type="paragraph" w:customStyle="1" w:styleId="28">
    <w:name w:val="Переч2"/>
    <w:basedOn w:val="affa"/>
    <w:link w:val="29"/>
    <w:qFormat/>
    <w:rsid w:val="00C929E2"/>
    <w:pPr>
      <w:ind w:left="1418" w:hanging="851"/>
    </w:pPr>
    <w:rPr>
      <w:lang w:val="en-US"/>
    </w:rPr>
  </w:style>
  <w:style w:type="character" w:customStyle="1" w:styleId="29">
    <w:name w:val="Переч2 Знак"/>
    <w:link w:val="28"/>
    <w:rsid w:val="00C929E2"/>
    <w:rPr>
      <w:rFonts w:ascii="Arial" w:eastAsia="Times New Roman" w:hAnsi="Arial" w:cs="Times New Roman"/>
      <w:sz w:val="24"/>
      <w:szCs w:val="28"/>
      <w:lang w:val="en-US" w:eastAsia="ru-RU"/>
    </w:rPr>
  </w:style>
  <w:style w:type="character" w:styleId="affb">
    <w:name w:val="Strong"/>
    <w:uiPriority w:val="22"/>
    <w:qFormat/>
    <w:rsid w:val="00F97E87"/>
    <w:rPr>
      <w:b/>
      <w:bCs/>
    </w:rPr>
  </w:style>
  <w:style w:type="table" w:customStyle="1" w:styleId="14">
    <w:name w:val="Сетка таблицы светлая1"/>
    <w:basedOn w:val="a1"/>
    <w:uiPriority w:val="40"/>
    <w:rsid w:val="00473572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70">
    <w:name w:val="Заголовок 7 Знак"/>
    <w:basedOn w:val="a0"/>
    <w:link w:val="7"/>
    <w:uiPriority w:val="9"/>
    <w:rsid w:val="00E90FC7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customStyle="1" w:styleId="ConsPlusNormal">
    <w:name w:val="ConsPlusNormal"/>
    <w:rsid w:val="00E90FC7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</w:rPr>
  </w:style>
  <w:style w:type="paragraph" w:customStyle="1" w:styleId="ConsPlusTitle">
    <w:name w:val="ConsPlusTitle"/>
    <w:uiPriority w:val="99"/>
    <w:rsid w:val="00E90FC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Iauiue">
    <w:name w:val="Iau?iue"/>
    <w:rsid w:val="007D4CA5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c">
    <w:name w:val="FollowedHyperlink"/>
    <w:basedOn w:val="a0"/>
    <w:uiPriority w:val="99"/>
    <w:semiHidden/>
    <w:unhideWhenUsed/>
    <w:rsid w:val="007D4CA5"/>
    <w:rPr>
      <w:color w:val="800080"/>
      <w:u w:val="single"/>
    </w:rPr>
  </w:style>
  <w:style w:type="paragraph" w:customStyle="1" w:styleId="xl63">
    <w:name w:val="xl63"/>
    <w:basedOn w:val="a"/>
    <w:rsid w:val="007D4CA5"/>
    <w:pPr>
      <w:spacing w:before="100" w:beforeAutospacing="1" w:after="100" w:afterAutospacing="1"/>
      <w:jc w:val="center"/>
    </w:pPr>
  </w:style>
  <w:style w:type="paragraph" w:customStyle="1" w:styleId="xl64">
    <w:name w:val="xl64"/>
    <w:basedOn w:val="a"/>
    <w:rsid w:val="007D4CA5"/>
    <w:pPr>
      <w:spacing w:before="100" w:beforeAutospacing="1" w:after="100" w:afterAutospacing="1"/>
      <w:jc w:val="center"/>
      <w:textAlignment w:val="center"/>
    </w:pPr>
  </w:style>
  <w:style w:type="paragraph" w:customStyle="1" w:styleId="affd">
    <w:name w:val="Основной текст ПЗ"/>
    <w:basedOn w:val="a"/>
    <w:rsid w:val="00FD31A1"/>
    <w:pPr>
      <w:suppressAutoHyphens/>
      <w:autoSpaceDN w:val="0"/>
      <w:spacing w:line="276" w:lineRule="auto"/>
      <w:ind w:firstLine="709"/>
      <w:jc w:val="both"/>
      <w:textAlignment w:val="baseline"/>
    </w:pPr>
    <w:rPr>
      <w:kern w:val="3"/>
      <w:sz w:val="28"/>
      <w:szCs w:val="28"/>
      <w:lang w:val="en-US"/>
    </w:rPr>
  </w:style>
  <w:style w:type="paragraph" w:customStyle="1" w:styleId="15">
    <w:name w:val="1"/>
    <w:basedOn w:val="a"/>
    <w:link w:val="16"/>
    <w:qFormat/>
    <w:rsid w:val="005F1D74"/>
    <w:pPr>
      <w:jc w:val="both"/>
    </w:pPr>
    <w:rPr>
      <w:sz w:val="28"/>
      <w:szCs w:val="28"/>
    </w:rPr>
  </w:style>
  <w:style w:type="character" w:customStyle="1" w:styleId="16">
    <w:name w:val="1 Знак"/>
    <w:link w:val="15"/>
    <w:rsid w:val="005F1D74"/>
    <w:rPr>
      <w:rFonts w:ascii="Times New Roman" w:eastAsia="Times New Roman" w:hAnsi="Times New Roman" w:cs="Times New Roman"/>
      <w:sz w:val="28"/>
      <w:szCs w:val="28"/>
    </w:rPr>
  </w:style>
  <w:style w:type="paragraph" w:customStyle="1" w:styleId="affe">
    <w:name w:val="Текст таблицы"/>
    <w:basedOn w:val="a"/>
    <w:rsid w:val="00EF7437"/>
    <w:pPr>
      <w:snapToGrid w:val="0"/>
    </w:pPr>
    <w:rPr>
      <w:sz w:val="22"/>
      <w:szCs w:val="20"/>
    </w:rPr>
  </w:style>
  <w:style w:type="paragraph" w:customStyle="1" w:styleId="afff">
    <w:name w:val="Заголовок таблицы"/>
    <w:basedOn w:val="a"/>
    <w:rsid w:val="00EF7437"/>
    <w:pPr>
      <w:keepNext/>
      <w:jc w:val="center"/>
    </w:pPr>
    <w:rPr>
      <w:b/>
      <w:snapToGrid w:val="0"/>
      <w:sz w:val="22"/>
      <w:szCs w:val="20"/>
    </w:rPr>
  </w:style>
  <w:style w:type="paragraph" w:customStyle="1" w:styleId="afff0">
    <w:name w:val="Заголовок таблицы повторяющийся"/>
    <w:basedOn w:val="a"/>
    <w:rsid w:val="00EF7437"/>
    <w:pPr>
      <w:jc w:val="center"/>
    </w:pPr>
    <w:rPr>
      <w:b/>
      <w:snapToGrid w:val="0"/>
      <w:sz w:val="22"/>
      <w:szCs w:val="20"/>
    </w:rPr>
  </w:style>
  <w:style w:type="paragraph" w:customStyle="1" w:styleId="Style3">
    <w:name w:val="Style3"/>
    <w:basedOn w:val="a"/>
    <w:rsid w:val="00C35C1D"/>
    <w:pPr>
      <w:widowControl w:val="0"/>
      <w:autoSpaceDE w:val="0"/>
      <w:autoSpaceDN w:val="0"/>
      <w:adjustRightInd w:val="0"/>
      <w:spacing w:line="500" w:lineRule="exact"/>
      <w:ind w:firstLine="552"/>
      <w:jc w:val="both"/>
    </w:pPr>
  </w:style>
  <w:style w:type="character" w:customStyle="1" w:styleId="60">
    <w:name w:val="Заголовок 6 Знак"/>
    <w:basedOn w:val="a0"/>
    <w:link w:val="6"/>
    <w:uiPriority w:val="9"/>
    <w:rsid w:val="008B001B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8B001B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rsid w:val="008B001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table" w:customStyle="1" w:styleId="17">
    <w:name w:val="Сетка таблицы светлая1"/>
    <w:basedOn w:val="a1"/>
    <w:uiPriority w:val="40"/>
    <w:rsid w:val="008B001B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numbering" w:customStyle="1" w:styleId="18">
    <w:name w:val="Нет списка1"/>
    <w:next w:val="a2"/>
    <w:uiPriority w:val="99"/>
    <w:semiHidden/>
    <w:unhideWhenUsed/>
    <w:rsid w:val="008B001B"/>
  </w:style>
  <w:style w:type="table" w:customStyle="1" w:styleId="19">
    <w:name w:val="Сетка таблицы1"/>
    <w:basedOn w:val="a1"/>
    <w:next w:val="aff1"/>
    <w:uiPriority w:val="59"/>
    <w:rsid w:val="008B00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8B001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formattext">
    <w:name w:val="formattext"/>
    <w:basedOn w:val="a"/>
    <w:rsid w:val="008B001B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36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0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1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8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53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77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59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7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3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0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83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2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3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7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7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2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99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9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76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2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8986CDC65B14833301EAF108BCC2D12E4C18EDC7F857606151EADCFEL4qDL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8986CDC65B14833301EAEE1DB9C2D12E4C1FEEC1FD583D6B59B3D0FC4A8D984C4A50556671C0B100L9qD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consultantplus://offline/ref=04FBA879D0201350AB3F6FDFC6E152536B30D1A9D5B374AD263332CBC89DBF3C6F7545EFE2CEBC17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E25F54D9BCF38123F963C1DD4C598A6EFCD707F3473606804BC53865S4t8L" TargetMode="Externa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0DDC99-E56C-409A-84E9-B00DF9BA60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2961</TotalTime>
  <Pages>26</Pages>
  <Words>4104</Words>
  <Characters>23394</Characters>
  <Application>Microsoft Office Word</Application>
  <DocSecurity>0</DocSecurity>
  <Lines>194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ФОК</dc:creator>
  <cp:lastModifiedBy>User1</cp:lastModifiedBy>
  <cp:revision>111</cp:revision>
  <cp:lastPrinted>2019-12-13T10:23:00Z</cp:lastPrinted>
  <dcterms:created xsi:type="dcterms:W3CDTF">2016-09-26T10:51:00Z</dcterms:created>
  <dcterms:modified xsi:type="dcterms:W3CDTF">2019-12-13T10:48:00Z</dcterms:modified>
</cp:coreProperties>
</file>