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252" w:rsidRPr="00664EA9" w:rsidRDefault="00C82252" w:rsidP="00C82252">
      <w:pPr>
        <w:widowControl w:val="0"/>
        <w:jc w:val="center"/>
        <w:rPr>
          <w:b/>
          <w:color w:val="000000"/>
          <w:sz w:val="32"/>
          <w:szCs w:val="32"/>
        </w:rPr>
      </w:pPr>
      <w:bookmarkStart w:id="0" w:name="_GoBack"/>
      <w:bookmarkEnd w:id="0"/>
      <w:proofErr w:type="gramStart"/>
      <w:r w:rsidRPr="00664EA9">
        <w:rPr>
          <w:b/>
          <w:color w:val="000000"/>
          <w:sz w:val="32"/>
          <w:szCs w:val="32"/>
        </w:rPr>
        <w:t>П</w:t>
      </w:r>
      <w:proofErr w:type="gramEnd"/>
      <w:r w:rsidRPr="00664EA9">
        <w:rPr>
          <w:b/>
          <w:color w:val="000000"/>
          <w:sz w:val="32"/>
          <w:szCs w:val="32"/>
        </w:rPr>
        <w:t xml:space="preserve"> О С Т А Н О В Л Е Н И Е</w:t>
      </w:r>
    </w:p>
    <w:p w:rsidR="00C82252" w:rsidRPr="00664EA9" w:rsidRDefault="00C82252" w:rsidP="00C82252">
      <w:pPr>
        <w:widowControl w:val="0"/>
        <w:jc w:val="center"/>
        <w:rPr>
          <w:color w:val="000000"/>
          <w:sz w:val="28"/>
          <w:szCs w:val="28"/>
        </w:rPr>
      </w:pPr>
    </w:p>
    <w:p w:rsidR="00C82252" w:rsidRPr="00664EA9" w:rsidRDefault="00C82252" w:rsidP="00C82252">
      <w:pPr>
        <w:widowControl w:val="0"/>
        <w:jc w:val="center"/>
        <w:rPr>
          <w:color w:val="000000"/>
        </w:rPr>
      </w:pPr>
      <w:r w:rsidRPr="00664EA9">
        <w:rPr>
          <w:color w:val="000000"/>
        </w:rPr>
        <w:t>АДМИНИСТРАЦИИ АНДРОПОВСКОГО МУНИЦИПАЛЬНОГО ОКРУГА</w:t>
      </w:r>
    </w:p>
    <w:p w:rsidR="00C82252" w:rsidRPr="00664EA9" w:rsidRDefault="00C82252" w:rsidP="00C82252">
      <w:pPr>
        <w:widowControl w:val="0"/>
        <w:jc w:val="center"/>
        <w:rPr>
          <w:color w:val="000000"/>
        </w:rPr>
      </w:pPr>
      <w:r w:rsidRPr="00664EA9">
        <w:rPr>
          <w:color w:val="000000"/>
        </w:rPr>
        <w:t>СТАВРОПОЛЬСКОГО КРАЯ</w:t>
      </w:r>
    </w:p>
    <w:p w:rsidR="00C82252" w:rsidRPr="00664EA9" w:rsidRDefault="00C82252" w:rsidP="00C82252">
      <w:pPr>
        <w:widowControl w:val="0"/>
        <w:jc w:val="center"/>
        <w:rPr>
          <w:color w:val="000000"/>
          <w:sz w:val="28"/>
          <w:szCs w:val="28"/>
        </w:rPr>
      </w:pPr>
    </w:p>
    <w:p w:rsidR="00C82252" w:rsidRPr="00664EA9" w:rsidRDefault="00AD1AB1" w:rsidP="00C82252">
      <w:pPr>
        <w:widowControl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19 ноября </w:t>
      </w:r>
      <w:r w:rsidR="00C82252" w:rsidRPr="00664EA9">
        <w:rPr>
          <w:color w:val="000000"/>
          <w:sz w:val="28"/>
          <w:szCs w:val="28"/>
        </w:rPr>
        <w:t xml:space="preserve">2024 г.                       </w:t>
      </w:r>
      <w:proofErr w:type="gramStart"/>
      <w:r w:rsidR="00C82252" w:rsidRPr="00664EA9">
        <w:rPr>
          <w:color w:val="000000"/>
          <w:sz w:val="28"/>
          <w:szCs w:val="28"/>
        </w:rPr>
        <w:t>с</w:t>
      </w:r>
      <w:proofErr w:type="gramEnd"/>
      <w:r w:rsidR="00C82252" w:rsidRPr="00664EA9">
        <w:rPr>
          <w:color w:val="000000"/>
          <w:sz w:val="28"/>
          <w:szCs w:val="28"/>
        </w:rPr>
        <w:t xml:space="preserve">. Курсавка                                               № </w:t>
      </w:r>
      <w:r>
        <w:rPr>
          <w:color w:val="000000"/>
          <w:sz w:val="28"/>
          <w:szCs w:val="28"/>
        </w:rPr>
        <w:t>796</w:t>
      </w:r>
    </w:p>
    <w:p w:rsidR="00C82252" w:rsidRPr="00664EA9" w:rsidRDefault="00C82252" w:rsidP="00C82252">
      <w:pPr>
        <w:widowControl w:val="0"/>
        <w:spacing w:line="240" w:lineRule="exact"/>
        <w:jc w:val="both"/>
        <w:rPr>
          <w:color w:val="000000"/>
          <w:sz w:val="28"/>
          <w:szCs w:val="28"/>
        </w:rPr>
      </w:pPr>
    </w:p>
    <w:p w:rsidR="009B127D" w:rsidRPr="0053767B" w:rsidRDefault="00B744D9" w:rsidP="00C82252">
      <w:pPr>
        <w:pStyle w:val="af"/>
        <w:widowControl w:val="0"/>
        <w:shd w:val="clear" w:color="auto" w:fill="FFFFFF"/>
        <w:spacing w:before="0" w:beforeAutospacing="0" w:after="0" w:afterAutospacing="0" w:line="240" w:lineRule="exact"/>
        <w:jc w:val="both"/>
        <w:rPr>
          <w:sz w:val="28"/>
          <w:szCs w:val="28"/>
        </w:rPr>
      </w:pPr>
      <w:proofErr w:type="gramStart"/>
      <w:r w:rsidRPr="00B744D9">
        <w:rPr>
          <w:sz w:val="28"/>
          <w:szCs w:val="28"/>
        </w:rPr>
        <w:t xml:space="preserve">О внесении изменений в </w:t>
      </w:r>
      <w:r>
        <w:rPr>
          <w:sz w:val="28"/>
          <w:szCs w:val="28"/>
        </w:rPr>
        <w:t>административный регламент</w:t>
      </w:r>
      <w:r w:rsidR="00F43AB5">
        <w:rPr>
          <w:sz w:val="28"/>
          <w:szCs w:val="28"/>
        </w:rPr>
        <w:t xml:space="preserve"> предоставления </w:t>
      </w:r>
      <w:r w:rsidR="00B14D46">
        <w:rPr>
          <w:sz w:val="28"/>
          <w:szCs w:val="28"/>
        </w:rPr>
        <w:t>государственной</w:t>
      </w:r>
      <w:r w:rsidR="009B127D" w:rsidRPr="0053767B">
        <w:rPr>
          <w:sz w:val="28"/>
          <w:szCs w:val="28"/>
        </w:rPr>
        <w:t xml:space="preserve"> услуги </w:t>
      </w:r>
      <w:r w:rsidR="00B14D46">
        <w:rPr>
          <w:sz w:val="28"/>
          <w:szCs w:val="28"/>
        </w:rPr>
        <w:t>в рамках реализации отдельных государственных по</w:t>
      </w:r>
      <w:r w:rsidR="00B14D46">
        <w:rPr>
          <w:sz w:val="28"/>
          <w:szCs w:val="28"/>
        </w:rPr>
        <w:t>л</w:t>
      </w:r>
      <w:r w:rsidR="00B14D46">
        <w:rPr>
          <w:sz w:val="28"/>
          <w:szCs w:val="28"/>
        </w:rPr>
        <w:t>номочий, переданных для осуществления органам местного самоуправления Андр</w:t>
      </w:r>
      <w:r w:rsidR="00C82252">
        <w:rPr>
          <w:sz w:val="28"/>
          <w:szCs w:val="28"/>
        </w:rPr>
        <w:t>оповского муниципального округа</w:t>
      </w:r>
      <w:r w:rsidR="00B14D46">
        <w:rPr>
          <w:sz w:val="28"/>
          <w:szCs w:val="28"/>
        </w:rPr>
        <w:t xml:space="preserve"> Ставропольского края «Выдача в случаях, установленных законодательством Российской Федерации, разр</w:t>
      </w:r>
      <w:r w:rsidR="00B14D46">
        <w:rPr>
          <w:sz w:val="28"/>
          <w:szCs w:val="28"/>
        </w:rPr>
        <w:t>е</w:t>
      </w:r>
      <w:r w:rsidR="00B14D46">
        <w:rPr>
          <w:sz w:val="28"/>
          <w:szCs w:val="28"/>
        </w:rPr>
        <w:t>шений на совершение сделок с имуществом несовершеннолетних, подопе</w:t>
      </w:r>
      <w:r w:rsidR="00B14D46">
        <w:rPr>
          <w:sz w:val="28"/>
          <w:szCs w:val="28"/>
        </w:rPr>
        <w:t>ч</w:t>
      </w:r>
      <w:r w:rsidR="00B14D46">
        <w:rPr>
          <w:sz w:val="28"/>
          <w:szCs w:val="28"/>
        </w:rPr>
        <w:t>ных»</w:t>
      </w:r>
      <w:r w:rsidR="009A0283">
        <w:rPr>
          <w:sz w:val="28"/>
          <w:szCs w:val="28"/>
        </w:rPr>
        <w:t>,</w:t>
      </w:r>
      <w:r w:rsidRPr="00B744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утвержденный </w:t>
      </w:r>
      <w:r w:rsidRPr="00B744D9">
        <w:rPr>
          <w:sz w:val="28"/>
          <w:szCs w:val="28"/>
        </w:rPr>
        <w:t>постановление</w:t>
      </w:r>
      <w:r>
        <w:rPr>
          <w:sz w:val="28"/>
          <w:szCs w:val="28"/>
        </w:rPr>
        <w:t>м</w:t>
      </w:r>
      <w:r w:rsidRPr="00B744D9">
        <w:rPr>
          <w:sz w:val="28"/>
          <w:szCs w:val="28"/>
        </w:rPr>
        <w:t xml:space="preserve"> администрации </w:t>
      </w:r>
      <w:r w:rsidR="00F43AB5">
        <w:rPr>
          <w:sz w:val="28"/>
          <w:szCs w:val="28"/>
        </w:rPr>
        <w:t>Андроповского</w:t>
      </w:r>
      <w:r w:rsidRPr="00B744D9">
        <w:rPr>
          <w:sz w:val="28"/>
          <w:szCs w:val="28"/>
        </w:rPr>
        <w:t xml:space="preserve"> мун</w:t>
      </w:r>
      <w:r w:rsidRPr="00B744D9">
        <w:rPr>
          <w:sz w:val="28"/>
          <w:szCs w:val="28"/>
        </w:rPr>
        <w:t>и</w:t>
      </w:r>
      <w:r w:rsidRPr="00B744D9">
        <w:rPr>
          <w:sz w:val="28"/>
          <w:szCs w:val="28"/>
        </w:rPr>
        <w:t xml:space="preserve">ципального округа Ставропольского края от </w:t>
      </w:r>
      <w:r w:rsidR="00B14D46">
        <w:rPr>
          <w:sz w:val="28"/>
          <w:szCs w:val="28"/>
        </w:rPr>
        <w:t>30</w:t>
      </w:r>
      <w:r>
        <w:rPr>
          <w:sz w:val="28"/>
          <w:szCs w:val="28"/>
        </w:rPr>
        <w:t xml:space="preserve"> </w:t>
      </w:r>
      <w:r w:rsidR="00B14D46">
        <w:rPr>
          <w:sz w:val="28"/>
          <w:szCs w:val="28"/>
        </w:rPr>
        <w:t>июля</w:t>
      </w:r>
      <w:r w:rsidR="00F43AB5">
        <w:rPr>
          <w:sz w:val="28"/>
          <w:szCs w:val="28"/>
        </w:rPr>
        <w:t xml:space="preserve"> 202</w:t>
      </w:r>
      <w:r w:rsidR="00B14D46">
        <w:rPr>
          <w:sz w:val="28"/>
          <w:szCs w:val="28"/>
        </w:rPr>
        <w:t>4</w:t>
      </w:r>
      <w:r w:rsidRPr="00B744D9">
        <w:rPr>
          <w:sz w:val="28"/>
          <w:szCs w:val="28"/>
        </w:rPr>
        <w:t xml:space="preserve"> г. № </w:t>
      </w:r>
      <w:r w:rsidR="00B14D46">
        <w:rPr>
          <w:sz w:val="28"/>
          <w:szCs w:val="28"/>
        </w:rPr>
        <w:t>487</w:t>
      </w:r>
      <w:proofErr w:type="gramEnd"/>
    </w:p>
    <w:p w:rsidR="00F144E4" w:rsidRDefault="00F144E4" w:rsidP="00F144E4">
      <w:pPr>
        <w:pStyle w:val="af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C82252" w:rsidRDefault="00C82252" w:rsidP="00F144E4">
      <w:pPr>
        <w:pStyle w:val="af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F144E4" w:rsidRDefault="00000414" w:rsidP="00C82252">
      <w:pPr>
        <w:pStyle w:val="af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proofErr w:type="gramStart"/>
      <w:r w:rsidRPr="00000414">
        <w:rPr>
          <w:sz w:val="28"/>
          <w:szCs w:val="28"/>
        </w:rPr>
        <w:t>В соответствии с Федеральн</w:t>
      </w:r>
      <w:r w:rsidR="00C82252">
        <w:rPr>
          <w:sz w:val="28"/>
          <w:szCs w:val="28"/>
        </w:rPr>
        <w:t>ыми законами от 06 октября 2003 года № 131-ФЗ «</w:t>
      </w:r>
      <w:r w:rsidRPr="00000414">
        <w:rPr>
          <w:sz w:val="28"/>
          <w:szCs w:val="28"/>
        </w:rPr>
        <w:t>Об общих принципах организации местного самоуправления в Ро</w:t>
      </w:r>
      <w:r w:rsidRPr="00000414">
        <w:rPr>
          <w:sz w:val="28"/>
          <w:szCs w:val="28"/>
        </w:rPr>
        <w:t>с</w:t>
      </w:r>
      <w:r w:rsidRPr="00000414">
        <w:rPr>
          <w:sz w:val="28"/>
          <w:szCs w:val="28"/>
        </w:rPr>
        <w:t>сийской Федерации</w:t>
      </w:r>
      <w:r w:rsidR="00C82252">
        <w:rPr>
          <w:sz w:val="28"/>
          <w:szCs w:val="28"/>
        </w:rPr>
        <w:t>»</w:t>
      </w:r>
      <w:r w:rsidRPr="00000414">
        <w:rPr>
          <w:sz w:val="28"/>
          <w:szCs w:val="28"/>
        </w:rPr>
        <w:t>, от 27 июля 2010</w:t>
      </w:r>
      <w:r w:rsidR="00C82252">
        <w:rPr>
          <w:sz w:val="28"/>
          <w:szCs w:val="28"/>
        </w:rPr>
        <w:t xml:space="preserve"> года № 210-ФЗ «</w:t>
      </w:r>
      <w:r w:rsidRPr="00000414">
        <w:rPr>
          <w:sz w:val="28"/>
          <w:szCs w:val="28"/>
        </w:rPr>
        <w:t>Об организации предоставления государственных и муниципальных услуг</w:t>
      </w:r>
      <w:r w:rsidR="00C82252">
        <w:rPr>
          <w:sz w:val="28"/>
          <w:szCs w:val="28"/>
        </w:rPr>
        <w:t>»</w:t>
      </w:r>
      <w:r w:rsidRPr="00000414">
        <w:rPr>
          <w:sz w:val="28"/>
          <w:szCs w:val="28"/>
        </w:rPr>
        <w:t>, от 08 июля 2024</w:t>
      </w:r>
      <w:r w:rsidR="00C82252">
        <w:rPr>
          <w:sz w:val="28"/>
          <w:szCs w:val="28"/>
        </w:rPr>
        <w:t xml:space="preserve"> года № 172-ФЗ «</w:t>
      </w:r>
      <w:r w:rsidRPr="00000414">
        <w:rPr>
          <w:sz w:val="28"/>
          <w:szCs w:val="28"/>
        </w:rPr>
        <w:t>О внесении изменений в статьи 2 и 5 Федераль</w:t>
      </w:r>
      <w:r w:rsidR="00C82252">
        <w:rPr>
          <w:sz w:val="28"/>
          <w:szCs w:val="28"/>
        </w:rPr>
        <w:t>ного закона «</w:t>
      </w:r>
      <w:r w:rsidRPr="00000414">
        <w:rPr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sz w:val="28"/>
          <w:szCs w:val="28"/>
        </w:rPr>
        <w:t>»,</w:t>
      </w:r>
      <w:r w:rsidR="009A0283">
        <w:rPr>
          <w:sz w:val="28"/>
          <w:szCs w:val="28"/>
        </w:rPr>
        <w:t xml:space="preserve"> администрация </w:t>
      </w:r>
      <w:r w:rsidR="00F43AB5">
        <w:rPr>
          <w:sz w:val="28"/>
          <w:szCs w:val="28"/>
        </w:rPr>
        <w:t>Андроповс</w:t>
      </w:r>
      <w:r w:rsidR="009A0283">
        <w:rPr>
          <w:sz w:val="28"/>
          <w:szCs w:val="28"/>
        </w:rPr>
        <w:t>кого муниципального округа</w:t>
      </w:r>
      <w:proofErr w:type="gramEnd"/>
      <w:r w:rsidR="009A0283">
        <w:rPr>
          <w:sz w:val="28"/>
          <w:szCs w:val="28"/>
        </w:rPr>
        <w:t xml:space="preserve"> Ставропольского края</w:t>
      </w:r>
    </w:p>
    <w:p w:rsidR="00C828F5" w:rsidRDefault="00C828F5" w:rsidP="00C828F5">
      <w:pPr>
        <w:pStyle w:val="af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9B127D" w:rsidRPr="0053767B" w:rsidRDefault="009B127D" w:rsidP="00F144E4">
      <w:pPr>
        <w:pStyle w:val="af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3767B">
        <w:rPr>
          <w:sz w:val="28"/>
          <w:szCs w:val="28"/>
        </w:rPr>
        <w:t>ПОСТАНОВЛЯЕТ:</w:t>
      </w:r>
    </w:p>
    <w:p w:rsidR="00F144E4" w:rsidRDefault="00F144E4" w:rsidP="00C82252">
      <w:pPr>
        <w:pStyle w:val="af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9B127D" w:rsidRPr="00000414" w:rsidRDefault="00C82252" w:rsidP="00C82252">
      <w:pPr>
        <w:pStyle w:val="af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="00C828F5">
        <w:rPr>
          <w:sz w:val="28"/>
          <w:szCs w:val="28"/>
        </w:rPr>
        <w:t xml:space="preserve">Внести в </w:t>
      </w:r>
      <w:r w:rsidR="00F43AB5">
        <w:rPr>
          <w:sz w:val="28"/>
          <w:szCs w:val="28"/>
        </w:rPr>
        <w:t xml:space="preserve">административный регламент </w:t>
      </w:r>
      <w:r w:rsidR="00B14D46">
        <w:rPr>
          <w:sz w:val="28"/>
          <w:szCs w:val="28"/>
        </w:rPr>
        <w:t>предоставления госуда</w:t>
      </w:r>
      <w:r w:rsidR="00B14D46">
        <w:rPr>
          <w:sz w:val="28"/>
          <w:szCs w:val="28"/>
        </w:rPr>
        <w:t>р</w:t>
      </w:r>
      <w:r w:rsidR="00B14D46">
        <w:rPr>
          <w:sz w:val="28"/>
          <w:szCs w:val="28"/>
        </w:rPr>
        <w:t>ственной</w:t>
      </w:r>
      <w:r w:rsidR="00B14D46" w:rsidRPr="0053767B">
        <w:rPr>
          <w:sz w:val="28"/>
          <w:szCs w:val="28"/>
        </w:rPr>
        <w:t xml:space="preserve"> услуги </w:t>
      </w:r>
      <w:r w:rsidR="00B14D46">
        <w:rPr>
          <w:sz w:val="28"/>
          <w:szCs w:val="28"/>
        </w:rPr>
        <w:t>в рамках реализации отдельных государственных полном</w:t>
      </w:r>
      <w:r w:rsidR="00B14D46">
        <w:rPr>
          <w:sz w:val="28"/>
          <w:szCs w:val="28"/>
        </w:rPr>
        <w:t>о</w:t>
      </w:r>
      <w:r w:rsidR="00B14D46">
        <w:rPr>
          <w:sz w:val="28"/>
          <w:szCs w:val="28"/>
        </w:rPr>
        <w:t>чий, переданных для осуществления органам местного самоуправления А</w:t>
      </w:r>
      <w:r w:rsidR="00B14D46">
        <w:rPr>
          <w:sz w:val="28"/>
          <w:szCs w:val="28"/>
        </w:rPr>
        <w:t>н</w:t>
      </w:r>
      <w:r w:rsidR="00B14D46">
        <w:rPr>
          <w:sz w:val="28"/>
          <w:szCs w:val="28"/>
        </w:rPr>
        <w:t>др</w:t>
      </w:r>
      <w:r>
        <w:rPr>
          <w:sz w:val="28"/>
          <w:szCs w:val="28"/>
        </w:rPr>
        <w:t>оповского муниципального округа</w:t>
      </w:r>
      <w:r w:rsidR="00B14D46">
        <w:rPr>
          <w:sz w:val="28"/>
          <w:szCs w:val="28"/>
        </w:rPr>
        <w:t xml:space="preserve"> Ставропольского края «Выдача в случ</w:t>
      </w:r>
      <w:r w:rsidR="00B14D46">
        <w:rPr>
          <w:sz w:val="28"/>
          <w:szCs w:val="28"/>
        </w:rPr>
        <w:t>а</w:t>
      </w:r>
      <w:r w:rsidR="00B14D46">
        <w:rPr>
          <w:sz w:val="28"/>
          <w:szCs w:val="28"/>
        </w:rPr>
        <w:t>ях, установленных законодательством Российской Федерации, разрешений на совершение сделок с имуществом несовершеннолетних, подопечных»,</w:t>
      </w:r>
      <w:r w:rsidR="00B14D46" w:rsidRPr="00B744D9">
        <w:rPr>
          <w:sz w:val="28"/>
          <w:szCs w:val="28"/>
        </w:rPr>
        <w:t xml:space="preserve"> </w:t>
      </w:r>
      <w:r w:rsidR="00B14D46">
        <w:rPr>
          <w:sz w:val="28"/>
          <w:szCs w:val="28"/>
        </w:rPr>
        <w:t xml:space="preserve">утвержденный </w:t>
      </w:r>
      <w:r w:rsidR="00B14D46" w:rsidRPr="00B744D9">
        <w:rPr>
          <w:sz w:val="28"/>
          <w:szCs w:val="28"/>
        </w:rPr>
        <w:t>постановление</w:t>
      </w:r>
      <w:r w:rsidR="00B14D46">
        <w:rPr>
          <w:sz w:val="28"/>
          <w:szCs w:val="28"/>
        </w:rPr>
        <w:t>м</w:t>
      </w:r>
      <w:r w:rsidR="00B14D46" w:rsidRPr="00B744D9">
        <w:rPr>
          <w:sz w:val="28"/>
          <w:szCs w:val="28"/>
        </w:rPr>
        <w:t xml:space="preserve"> администрации </w:t>
      </w:r>
      <w:r w:rsidR="00B14D46">
        <w:rPr>
          <w:sz w:val="28"/>
          <w:szCs w:val="28"/>
        </w:rPr>
        <w:t>Андроповского</w:t>
      </w:r>
      <w:r w:rsidR="00B14D46" w:rsidRPr="00B744D9">
        <w:rPr>
          <w:sz w:val="28"/>
          <w:szCs w:val="28"/>
        </w:rPr>
        <w:t xml:space="preserve"> муниципал</w:t>
      </w:r>
      <w:r w:rsidR="00B14D46" w:rsidRPr="00B744D9">
        <w:rPr>
          <w:sz w:val="28"/>
          <w:szCs w:val="28"/>
        </w:rPr>
        <w:t>ь</w:t>
      </w:r>
      <w:r w:rsidR="00B14D46" w:rsidRPr="00B744D9">
        <w:rPr>
          <w:sz w:val="28"/>
          <w:szCs w:val="28"/>
        </w:rPr>
        <w:t xml:space="preserve">ного округа Ставропольского края от </w:t>
      </w:r>
      <w:r w:rsidR="00B14D46">
        <w:rPr>
          <w:sz w:val="28"/>
          <w:szCs w:val="28"/>
        </w:rPr>
        <w:t>30 июля 2024</w:t>
      </w:r>
      <w:r w:rsidR="00B14D46" w:rsidRPr="00B744D9">
        <w:rPr>
          <w:sz w:val="28"/>
          <w:szCs w:val="28"/>
        </w:rPr>
        <w:t xml:space="preserve"> г. № </w:t>
      </w:r>
      <w:r w:rsidR="00B14D46">
        <w:rPr>
          <w:sz w:val="28"/>
          <w:szCs w:val="28"/>
        </w:rPr>
        <w:t>487</w:t>
      </w:r>
      <w:r>
        <w:rPr>
          <w:sz w:val="28"/>
          <w:szCs w:val="28"/>
        </w:rPr>
        <w:t xml:space="preserve"> «Об утвержд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нии административного регламента предоставления государственной услуги</w:t>
      </w:r>
      <w:proofErr w:type="gramEnd"/>
      <w:r>
        <w:rPr>
          <w:sz w:val="28"/>
          <w:szCs w:val="28"/>
        </w:rPr>
        <w:t xml:space="preserve"> в рамках реализации отдельных государственных полномочий, переданных для осуществления органам местного самоуправления Андроповского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ципального округа Ставропольского края, «Выдача в случаях, установленных законодательством Российской Федерации, разрешений на совершение сд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лок с имуществом несовершеннолетних, подопечных»»</w:t>
      </w:r>
      <w:r w:rsidR="00B14D46">
        <w:rPr>
          <w:sz w:val="28"/>
          <w:szCs w:val="28"/>
        </w:rPr>
        <w:t>,</w:t>
      </w:r>
      <w:r w:rsidR="00000414">
        <w:rPr>
          <w:sz w:val="28"/>
          <w:szCs w:val="28"/>
        </w:rPr>
        <w:t xml:space="preserve"> </w:t>
      </w:r>
      <w:r w:rsidR="00C828F5" w:rsidRPr="00000414">
        <w:rPr>
          <w:sz w:val="28"/>
          <w:szCs w:val="28"/>
        </w:rPr>
        <w:t>следующие измен</w:t>
      </w:r>
      <w:r w:rsidR="00C828F5" w:rsidRPr="00000414">
        <w:rPr>
          <w:sz w:val="28"/>
          <w:szCs w:val="28"/>
        </w:rPr>
        <w:t>е</w:t>
      </w:r>
      <w:r w:rsidR="00C828F5" w:rsidRPr="00000414">
        <w:rPr>
          <w:sz w:val="28"/>
          <w:szCs w:val="28"/>
        </w:rPr>
        <w:t>ния:</w:t>
      </w:r>
    </w:p>
    <w:p w:rsidR="00F43AB5" w:rsidRDefault="00C82252" w:rsidP="00C82252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1.1. </w:t>
      </w:r>
      <w:r w:rsidR="00000414">
        <w:rPr>
          <w:color w:val="000000" w:themeColor="text1"/>
          <w:sz w:val="28"/>
          <w:szCs w:val="28"/>
        </w:rPr>
        <w:t xml:space="preserve">Дополнить раздел </w:t>
      </w:r>
      <w:r w:rsidR="00000414">
        <w:rPr>
          <w:color w:val="000000" w:themeColor="text1"/>
          <w:sz w:val="28"/>
          <w:szCs w:val="28"/>
          <w:lang w:val="en-US"/>
        </w:rPr>
        <w:t>II</w:t>
      </w:r>
      <w:r w:rsidR="00000414">
        <w:rPr>
          <w:color w:val="000000" w:themeColor="text1"/>
          <w:sz w:val="28"/>
          <w:szCs w:val="28"/>
        </w:rPr>
        <w:t xml:space="preserve"> «Стандарт предоставления </w:t>
      </w:r>
      <w:r w:rsidR="00AD1AB1">
        <w:rPr>
          <w:color w:val="000000" w:themeColor="text1"/>
          <w:sz w:val="28"/>
          <w:szCs w:val="28"/>
        </w:rPr>
        <w:t>государственной</w:t>
      </w:r>
      <w:r w:rsidR="00B14D46">
        <w:rPr>
          <w:color w:val="000000" w:themeColor="text1"/>
          <w:sz w:val="28"/>
          <w:szCs w:val="28"/>
        </w:rPr>
        <w:t xml:space="preserve"> услуги» пунктом 2.19</w:t>
      </w:r>
      <w:r w:rsidR="00000414">
        <w:rPr>
          <w:color w:val="000000" w:themeColor="text1"/>
          <w:sz w:val="28"/>
          <w:szCs w:val="28"/>
        </w:rPr>
        <w:t xml:space="preserve"> следующего содержания:</w:t>
      </w:r>
    </w:p>
    <w:p w:rsidR="00000414" w:rsidRPr="00000414" w:rsidRDefault="009117B5" w:rsidP="00C82252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«2.19</w:t>
      </w:r>
      <w:r w:rsidR="00000414">
        <w:rPr>
          <w:color w:val="000000" w:themeColor="text1"/>
          <w:sz w:val="28"/>
          <w:szCs w:val="28"/>
        </w:rPr>
        <w:t xml:space="preserve">. </w:t>
      </w:r>
      <w:r w:rsidR="00000414" w:rsidRPr="00000414">
        <w:rPr>
          <w:color w:val="000000"/>
          <w:sz w:val="28"/>
          <w:szCs w:val="28"/>
        </w:rPr>
        <w:t xml:space="preserve">При получении результатов предоставления </w:t>
      </w:r>
      <w:r w:rsidR="00AD1AB1">
        <w:rPr>
          <w:color w:val="000000" w:themeColor="text1"/>
          <w:sz w:val="28"/>
          <w:szCs w:val="28"/>
        </w:rPr>
        <w:t>государственной</w:t>
      </w:r>
      <w:r w:rsidR="00000414" w:rsidRPr="00000414">
        <w:rPr>
          <w:color w:val="000000"/>
          <w:sz w:val="28"/>
          <w:szCs w:val="28"/>
        </w:rPr>
        <w:t xml:space="preserve"> услуги в отношении несовершеннолетнего законным представителем нес</w:t>
      </w:r>
      <w:r w:rsidR="00000414" w:rsidRPr="00000414">
        <w:rPr>
          <w:color w:val="000000"/>
          <w:sz w:val="28"/>
          <w:szCs w:val="28"/>
        </w:rPr>
        <w:t>о</w:t>
      </w:r>
      <w:r w:rsidR="00000414" w:rsidRPr="00000414">
        <w:rPr>
          <w:color w:val="000000"/>
          <w:sz w:val="28"/>
          <w:szCs w:val="28"/>
        </w:rPr>
        <w:t xml:space="preserve">вершеннолетнего, являющимся заявителем, реализация права на получение результатов предоставления </w:t>
      </w:r>
      <w:r w:rsidR="00AD1AB1">
        <w:rPr>
          <w:color w:val="000000" w:themeColor="text1"/>
          <w:sz w:val="28"/>
          <w:szCs w:val="28"/>
        </w:rPr>
        <w:t>государственной</w:t>
      </w:r>
      <w:r w:rsidR="00000414" w:rsidRPr="00000414">
        <w:rPr>
          <w:color w:val="000000"/>
          <w:sz w:val="28"/>
          <w:szCs w:val="28"/>
        </w:rPr>
        <w:t xml:space="preserve"> услуги в отношении несове</w:t>
      </w:r>
      <w:r w:rsidR="00000414" w:rsidRPr="00000414">
        <w:rPr>
          <w:color w:val="000000"/>
          <w:sz w:val="28"/>
          <w:szCs w:val="28"/>
        </w:rPr>
        <w:t>р</w:t>
      </w:r>
      <w:r w:rsidR="00000414" w:rsidRPr="00000414">
        <w:rPr>
          <w:color w:val="000000"/>
          <w:sz w:val="28"/>
          <w:szCs w:val="28"/>
        </w:rPr>
        <w:t>шеннолетнего, оформленных в форме документа на бумажном носителе, м</w:t>
      </w:r>
      <w:r w:rsidR="00000414" w:rsidRPr="00000414">
        <w:rPr>
          <w:color w:val="000000"/>
          <w:sz w:val="28"/>
          <w:szCs w:val="28"/>
        </w:rPr>
        <w:t>о</w:t>
      </w:r>
      <w:r w:rsidR="00000414" w:rsidRPr="00000414">
        <w:rPr>
          <w:color w:val="000000"/>
          <w:sz w:val="28"/>
          <w:szCs w:val="28"/>
        </w:rPr>
        <w:t>жет осуществляться законным представителем несовершеннолетнего, не я</w:t>
      </w:r>
      <w:r w:rsidR="00000414" w:rsidRPr="00000414">
        <w:rPr>
          <w:color w:val="000000"/>
          <w:sz w:val="28"/>
          <w:szCs w:val="28"/>
        </w:rPr>
        <w:t>в</w:t>
      </w:r>
      <w:r w:rsidR="00000414" w:rsidRPr="00000414">
        <w:rPr>
          <w:color w:val="000000"/>
          <w:sz w:val="28"/>
          <w:szCs w:val="28"/>
        </w:rPr>
        <w:t>ляющимся заявителем. В этом случае заявитель, являющийся законным представителем несовершеннолетнего, в момент подачи заявления о пред</w:t>
      </w:r>
      <w:r w:rsidR="00000414" w:rsidRPr="00000414">
        <w:rPr>
          <w:color w:val="000000"/>
          <w:sz w:val="28"/>
          <w:szCs w:val="28"/>
        </w:rPr>
        <w:t>о</w:t>
      </w:r>
      <w:r w:rsidR="00000414" w:rsidRPr="00000414">
        <w:rPr>
          <w:color w:val="000000"/>
          <w:sz w:val="28"/>
          <w:szCs w:val="28"/>
        </w:rPr>
        <w:t xml:space="preserve">ставлении </w:t>
      </w:r>
      <w:r w:rsidR="00AD1AB1">
        <w:rPr>
          <w:color w:val="000000" w:themeColor="text1"/>
          <w:sz w:val="28"/>
          <w:szCs w:val="28"/>
        </w:rPr>
        <w:t>государственной</w:t>
      </w:r>
      <w:r w:rsidR="00000414" w:rsidRPr="00000414">
        <w:rPr>
          <w:color w:val="000000"/>
          <w:sz w:val="28"/>
          <w:szCs w:val="28"/>
        </w:rPr>
        <w:t xml:space="preserve"> услуги указывает фамилию, имя, отчество (при наличии), сведения о документе, удостоверяющем личность другого законн</w:t>
      </w:r>
      <w:r w:rsidR="00000414" w:rsidRPr="00000414">
        <w:rPr>
          <w:color w:val="000000"/>
          <w:sz w:val="28"/>
          <w:szCs w:val="28"/>
        </w:rPr>
        <w:t>о</w:t>
      </w:r>
      <w:r w:rsidR="00000414" w:rsidRPr="00000414">
        <w:rPr>
          <w:color w:val="000000"/>
          <w:sz w:val="28"/>
          <w:szCs w:val="28"/>
        </w:rPr>
        <w:t>го представителя несовершеннолетнего, уполномоченного на получение р</w:t>
      </w:r>
      <w:r w:rsidR="00000414" w:rsidRPr="00000414">
        <w:rPr>
          <w:color w:val="000000"/>
          <w:sz w:val="28"/>
          <w:szCs w:val="28"/>
        </w:rPr>
        <w:t>е</w:t>
      </w:r>
      <w:r w:rsidR="00000414" w:rsidRPr="00000414">
        <w:rPr>
          <w:color w:val="000000"/>
          <w:sz w:val="28"/>
          <w:szCs w:val="28"/>
        </w:rPr>
        <w:t>зультатов предоставления соответствующей услуги в отношении несове</w:t>
      </w:r>
      <w:r w:rsidR="00000414" w:rsidRPr="00000414">
        <w:rPr>
          <w:color w:val="000000"/>
          <w:sz w:val="28"/>
          <w:szCs w:val="28"/>
        </w:rPr>
        <w:t>р</w:t>
      </w:r>
      <w:r w:rsidR="00000414" w:rsidRPr="00000414">
        <w:rPr>
          <w:color w:val="000000"/>
          <w:sz w:val="28"/>
          <w:szCs w:val="28"/>
        </w:rPr>
        <w:t>шеннолетнего.</w:t>
      </w:r>
    </w:p>
    <w:p w:rsidR="00000414" w:rsidRPr="00000414" w:rsidRDefault="00000414" w:rsidP="00C82252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00414">
        <w:rPr>
          <w:color w:val="000000"/>
          <w:sz w:val="28"/>
          <w:szCs w:val="28"/>
        </w:rPr>
        <w:t xml:space="preserve">Результаты предоставления </w:t>
      </w:r>
      <w:r w:rsidR="00AD1AB1">
        <w:rPr>
          <w:color w:val="000000" w:themeColor="text1"/>
          <w:sz w:val="28"/>
          <w:szCs w:val="28"/>
        </w:rPr>
        <w:t>государственной</w:t>
      </w:r>
      <w:r w:rsidRPr="00000414">
        <w:rPr>
          <w:color w:val="000000"/>
          <w:sz w:val="28"/>
          <w:szCs w:val="28"/>
        </w:rPr>
        <w:t xml:space="preserve"> услуги в отношении нес</w:t>
      </w:r>
      <w:r w:rsidRPr="00000414">
        <w:rPr>
          <w:color w:val="000000"/>
          <w:sz w:val="28"/>
          <w:szCs w:val="28"/>
        </w:rPr>
        <w:t>о</w:t>
      </w:r>
      <w:r w:rsidRPr="00000414">
        <w:rPr>
          <w:color w:val="000000"/>
          <w:sz w:val="28"/>
          <w:szCs w:val="28"/>
        </w:rPr>
        <w:t>вершеннолетнего, оформленные в форме документа на бумажном носителе, не могут быть предоставлены другому законному представителю несове</w:t>
      </w:r>
      <w:r w:rsidRPr="00000414">
        <w:rPr>
          <w:color w:val="000000"/>
          <w:sz w:val="28"/>
          <w:szCs w:val="28"/>
        </w:rPr>
        <w:t>р</w:t>
      </w:r>
      <w:r w:rsidRPr="00000414">
        <w:rPr>
          <w:color w:val="000000"/>
          <w:sz w:val="28"/>
          <w:szCs w:val="28"/>
        </w:rPr>
        <w:t>шеннолетнего в случае, если заявитель в момент подачи заявления о пред</w:t>
      </w:r>
      <w:r w:rsidRPr="00000414">
        <w:rPr>
          <w:color w:val="000000"/>
          <w:sz w:val="28"/>
          <w:szCs w:val="28"/>
        </w:rPr>
        <w:t>о</w:t>
      </w:r>
      <w:r w:rsidRPr="00000414">
        <w:rPr>
          <w:color w:val="000000"/>
          <w:sz w:val="28"/>
          <w:szCs w:val="28"/>
        </w:rPr>
        <w:t>ставлении услуги выразил письменно желание получить запрашиваемые р</w:t>
      </w:r>
      <w:r w:rsidRPr="00000414">
        <w:rPr>
          <w:color w:val="000000"/>
          <w:sz w:val="28"/>
          <w:szCs w:val="28"/>
        </w:rPr>
        <w:t>е</w:t>
      </w:r>
      <w:r w:rsidRPr="00000414">
        <w:rPr>
          <w:color w:val="000000"/>
          <w:sz w:val="28"/>
          <w:szCs w:val="28"/>
        </w:rPr>
        <w:t xml:space="preserve">зультаты предоставления </w:t>
      </w:r>
      <w:r w:rsidR="00AD1AB1">
        <w:rPr>
          <w:color w:val="000000" w:themeColor="text1"/>
          <w:sz w:val="28"/>
          <w:szCs w:val="28"/>
        </w:rPr>
        <w:t>государственной</w:t>
      </w:r>
      <w:r w:rsidRPr="00000414">
        <w:rPr>
          <w:color w:val="000000"/>
          <w:sz w:val="28"/>
          <w:szCs w:val="28"/>
        </w:rPr>
        <w:t xml:space="preserve"> услуги в отношении несоверше</w:t>
      </w:r>
      <w:r w:rsidRPr="00000414">
        <w:rPr>
          <w:color w:val="000000"/>
          <w:sz w:val="28"/>
          <w:szCs w:val="28"/>
        </w:rPr>
        <w:t>н</w:t>
      </w:r>
      <w:r w:rsidRPr="00000414">
        <w:rPr>
          <w:color w:val="000000"/>
          <w:sz w:val="28"/>
          <w:szCs w:val="28"/>
        </w:rPr>
        <w:t>нолетнего лично</w:t>
      </w:r>
      <w:proofErr w:type="gramStart"/>
      <w:r w:rsidRPr="00000414">
        <w:rPr>
          <w:color w:val="000000"/>
          <w:sz w:val="28"/>
          <w:szCs w:val="28"/>
        </w:rPr>
        <w:t>.</w:t>
      </w:r>
      <w:r w:rsidR="00AD1AB1">
        <w:rPr>
          <w:color w:val="000000"/>
          <w:sz w:val="28"/>
          <w:szCs w:val="28"/>
        </w:rPr>
        <w:t>»;</w:t>
      </w:r>
      <w:proofErr w:type="gramEnd"/>
    </w:p>
    <w:p w:rsidR="00F144E4" w:rsidRDefault="00AD1AB1" w:rsidP="00C82252">
      <w:pPr>
        <w:pStyle w:val="af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1.2. Абзацы четвертый и пятый пункта 3.11 раздела </w:t>
      </w:r>
      <w:r>
        <w:rPr>
          <w:color w:val="000000" w:themeColor="text1"/>
          <w:sz w:val="28"/>
          <w:szCs w:val="28"/>
          <w:lang w:val="en-US"/>
        </w:rPr>
        <w:t>III</w:t>
      </w:r>
      <w:r>
        <w:rPr>
          <w:color w:val="000000" w:themeColor="text1"/>
          <w:sz w:val="28"/>
          <w:szCs w:val="28"/>
        </w:rPr>
        <w:t xml:space="preserve"> «Состав, посл</w:t>
      </w:r>
      <w:r>
        <w:rPr>
          <w:color w:val="000000" w:themeColor="text1"/>
          <w:sz w:val="28"/>
          <w:szCs w:val="28"/>
        </w:rPr>
        <w:t>е</w:t>
      </w:r>
      <w:r>
        <w:rPr>
          <w:color w:val="000000" w:themeColor="text1"/>
          <w:sz w:val="28"/>
          <w:szCs w:val="28"/>
        </w:rPr>
        <w:t>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</w:t>
      </w:r>
      <w:r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>бенности выполнения административных процедур» после слово «докуме</w:t>
      </w:r>
      <w:r>
        <w:rPr>
          <w:color w:val="000000" w:themeColor="text1"/>
          <w:sz w:val="28"/>
          <w:szCs w:val="28"/>
        </w:rPr>
        <w:t>н</w:t>
      </w:r>
      <w:r>
        <w:rPr>
          <w:color w:val="000000" w:themeColor="text1"/>
          <w:sz w:val="28"/>
          <w:szCs w:val="28"/>
        </w:rPr>
        <w:t>тах» дополнить знаком препинания «</w:t>
      </w:r>
      <w:proofErr w:type="gramStart"/>
      <w:r>
        <w:rPr>
          <w:color w:val="000000" w:themeColor="text1"/>
          <w:sz w:val="28"/>
          <w:szCs w:val="28"/>
        </w:rPr>
        <w:t>,»</w:t>
      </w:r>
      <w:proofErr w:type="gramEnd"/>
      <w:r>
        <w:rPr>
          <w:color w:val="000000" w:themeColor="text1"/>
          <w:sz w:val="28"/>
          <w:szCs w:val="28"/>
        </w:rPr>
        <w:t>.</w:t>
      </w:r>
    </w:p>
    <w:p w:rsidR="00AD1AB1" w:rsidRPr="00AD1AB1" w:rsidRDefault="00AD1AB1" w:rsidP="00C82252">
      <w:pPr>
        <w:pStyle w:val="af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F43AB5" w:rsidRPr="005528B4" w:rsidRDefault="00A92494" w:rsidP="00C82252">
      <w:pPr>
        <w:widowControl w:val="0"/>
        <w:ind w:firstLine="709"/>
        <w:jc w:val="both"/>
        <w:rPr>
          <w:sz w:val="28"/>
          <w:szCs w:val="28"/>
        </w:rPr>
      </w:pPr>
      <w:r w:rsidRPr="00F43AB5">
        <w:rPr>
          <w:color w:val="000000" w:themeColor="text1"/>
          <w:sz w:val="28"/>
          <w:szCs w:val="28"/>
        </w:rPr>
        <w:t>2</w:t>
      </w:r>
      <w:r w:rsidR="004B38C9" w:rsidRPr="00F43AB5">
        <w:rPr>
          <w:color w:val="000000" w:themeColor="text1"/>
          <w:sz w:val="28"/>
          <w:szCs w:val="28"/>
        </w:rPr>
        <w:t>.</w:t>
      </w:r>
      <w:r w:rsidR="00F144E4" w:rsidRPr="00F43AB5">
        <w:rPr>
          <w:color w:val="000000" w:themeColor="text1"/>
          <w:sz w:val="28"/>
          <w:szCs w:val="28"/>
        </w:rPr>
        <w:t xml:space="preserve"> </w:t>
      </w:r>
      <w:proofErr w:type="gramStart"/>
      <w:r w:rsidRPr="00F43AB5">
        <w:rPr>
          <w:color w:val="000000" w:themeColor="text1"/>
          <w:spacing w:val="-2"/>
          <w:sz w:val="28"/>
          <w:szCs w:val="28"/>
        </w:rPr>
        <w:t>Контроль за</w:t>
      </w:r>
      <w:proofErr w:type="gramEnd"/>
      <w:r w:rsidRPr="00F43AB5">
        <w:rPr>
          <w:color w:val="000000" w:themeColor="text1"/>
          <w:spacing w:val="-2"/>
          <w:sz w:val="28"/>
          <w:szCs w:val="28"/>
        </w:rPr>
        <w:t xml:space="preserve"> выполнением настоящего постановления возложить на заместителя главы администрации Андроповского муниципального округа Ставропольского края Фролову Л.Н.</w:t>
      </w:r>
      <w:r w:rsidR="00F43AB5" w:rsidRPr="00F43AB5">
        <w:rPr>
          <w:sz w:val="28"/>
          <w:szCs w:val="28"/>
        </w:rPr>
        <w:t xml:space="preserve"> </w:t>
      </w:r>
    </w:p>
    <w:p w:rsidR="00F43AB5" w:rsidRDefault="00F43AB5" w:rsidP="00C82252">
      <w:pPr>
        <w:widowControl w:val="0"/>
        <w:shd w:val="clear" w:color="auto" w:fill="FFFFFF"/>
        <w:tabs>
          <w:tab w:val="left" w:pos="912"/>
        </w:tabs>
        <w:ind w:firstLine="709"/>
        <w:jc w:val="both"/>
        <w:rPr>
          <w:spacing w:val="-2"/>
          <w:sz w:val="28"/>
          <w:szCs w:val="28"/>
        </w:rPr>
      </w:pPr>
    </w:p>
    <w:p w:rsidR="00F43AB5" w:rsidRPr="005528B4" w:rsidRDefault="00F43AB5" w:rsidP="00C82252">
      <w:pPr>
        <w:widowControl w:val="0"/>
        <w:shd w:val="clear" w:color="auto" w:fill="FFFFFF"/>
        <w:tabs>
          <w:tab w:val="left" w:pos="912"/>
        </w:tabs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3</w:t>
      </w:r>
      <w:r w:rsidRPr="005528B4">
        <w:rPr>
          <w:spacing w:val="-2"/>
          <w:sz w:val="28"/>
          <w:szCs w:val="28"/>
        </w:rPr>
        <w:t xml:space="preserve">. Настоящее постановление вступает в силу </w:t>
      </w:r>
      <w:r w:rsidR="00C82252">
        <w:rPr>
          <w:spacing w:val="-2"/>
          <w:sz w:val="28"/>
          <w:szCs w:val="28"/>
        </w:rPr>
        <w:t>после его</w:t>
      </w:r>
      <w:r w:rsidRPr="005528B4">
        <w:rPr>
          <w:spacing w:val="-2"/>
          <w:sz w:val="28"/>
          <w:szCs w:val="28"/>
        </w:rPr>
        <w:t xml:space="preserve"> официального </w:t>
      </w:r>
      <w:r w:rsidR="00C82252">
        <w:rPr>
          <w:spacing w:val="-2"/>
          <w:sz w:val="28"/>
          <w:szCs w:val="28"/>
        </w:rPr>
        <w:t>обнародования</w:t>
      </w:r>
      <w:r>
        <w:rPr>
          <w:spacing w:val="-2"/>
          <w:sz w:val="28"/>
          <w:szCs w:val="28"/>
        </w:rPr>
        <w:t>.</w:t>
      </w:r>
    </w:p>
    <w:p w:rsidR="00F43AB5" w:rsidRPr="005528B4" w:rsidRDefault="00F43AB5" w:rsidP="00C82252">
      <w:pPr>
        <w:widowControl w:val="0"/>
        <w:shd w:val="clear" w:color="auto" w:fill="FFFFFF"/>
        <w:tabs>
          <w:tab w:val="left" w:pos="818"/>
        </w:tabs>
        <w:ind w:firstLine="709"/>
        <w:jc w:val="both"/>
        <w:rPr>
          <w:sz w:val="28"/>
          <w:szCs w:val="28"/>
        </w:rPr>
      </w:pPr>
    </w:p>
    <w:p w:rsidR="00F43AB5" w:rsidRPr="005528B4" w:rsidRDefault="00F43AB5" w:rsidP="00C82252">
      <w:pPr>
        <w:widowControl w:val="0"/>
        <w:shd w:val="clear" w:color="auto" w:fill="FFFFFF"/>
        <w:tabs>
          <w:tab w:val="left" w:pos="818"/>
        </w:tabs>
        <w:ind w:firstLine="709"/>
        <w:jc w:val="both"/>
        <w:rPr>
          <w:sz w:val="28"/>
          <w:szCs w:val="28"/>
        </w:rPr>
      </w:pPr>
    </w:p>
    <w:p w:rsidR="00F43AB5" w:rsidRPr="005528B4" w:rsidRDefault="00F43AB5" w:rsidP="00C82252">
      <w:pPr>
        <w:widowControl w:val="0"/>
        <w:shd w:val="clear" w:color="auto" w:fill="FFFFFF"/>
        <w:tabs>
          <w:tab w:val="left" w:pos="818"/>
        </w:tabs>
        <w:ind w:firstLine="709"/>
        <w:jc w:val="both"/>
        <w:rPr>
          <w:sz w:val="28"/>
          <w:szCs w:val="28"/>
        </w:rPr>
      </w:pPr>
    </w:p>
    <w:p w:rsidR="00F43AB5" w:rsidRPr="005528B4" w:rsidRDefault="00F43AB5" w:rsidP="00F43AB5">
      <w:pPr>
        <w:spacing w:line="240" w:lineRule="exact"/>
        <w:ind w:right="1"/>
        <w:jc w:val="both"/>
        <w:rPr>
          <w:sz w:val="28"/>
          <w:szCs w:val="28"/>
        </w:rPr>
      </w:pPr>
      <w:r w:rsidRPr="005528B4">
        <w:rPr>
          <w:sz w:val="28"/>
          <w:szCs w:val="28"/>
        </w:rPr>
        <w:t xml:space="preserve">Глава </w:t>
      </w:r>
    </w:p>
    <w:p w:rsidR="00F43AB5" w:rsidRPr="005528B4" w:rsidRDefault="00F43AB5" w:rsidP="00F43AB5">
      <w:pPr>
        <w:spacing w:line="240" w:lineRule="exact"/>
        <w:ind w:right="1"/>
        <w:jc w:val="both"/>
        <w:rPr>
          <w:sz w:val="28"/>
          <w:szCs w:val="28"/>
        </w:rPr>
      </w:pPr>
      <w:r w:rsidRPr="005528B4">
        <w:rPr>
          <w:sz w:val="28"/>
          <w:szCs w:val="28"/>
        </w:rPr>
        <w:t xml:space="preserve">Андроповского муниципального </w:t>
      </w:r>
      <w:r>
        <w:rPr>
          <w:sz w:val="28"/>
          <w:szCs w:val="28"/>
        </w:rPr>
        <w:t>округа</w:t>
      </w:r>
    </w:p>
    <w:p w:rsidR="00F43AB5" w:rsidRPr="005528B4" w:rsidRDefault="00F43AB5" w:rsidP="00F43AB5">
      <w:pPr>
        <w:spacing w:line="240" w:lineRule="exact"/>
        <w:ind w:right="1"/>
        <w:jc w:val="both"/>
        <w:rPr>
          <w:sz w:val="28"/>
          <w:szCs w:val="28"/>
        </w:rPr>
      </w:pPr>
      <w:r w:rsidRPr="005528B4"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 xml:space="preserve">                                    </w:t>
      </w:r>
      <w:r w:rsidRPr="005528B4">
        <w:rPr>
          <w:sz w:val="28"/>
          <w:szCs w:val="28"/>
        </w:rPr>
        <w:t xml:space="preserve">                               Н.А. </w:t>
      </w:r>
      <w:proofErr w:type="spellStart"/>
      <w:r w:rsidRPr="005528B4">
        <w:rPr>
          <w:sz w:val="28"/>
          <w:szCs w:val="28"/>
        </w:rPr>
        <w:t>Бобрышева</w:t>
      </w:r>
      <w:proofErr w:type="spellEnd"/>
    </w:p>
    <w:sectPr w:rsidR="00F43AB5" w:rsidRPr="005528B4" w:rsidSect="00C82252">
      <w:headerReference w:type="default" r:id="rId8"/>
      <w:pgSz w:w="11906" w:h="16838"/>
      <w:pgMar w:top="1134" w:right="567" w:bottom="1134" w:left="1985" w:header="709" w:footer="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28B0" w:rsidRDefault="008528B0">
      <w:r>
        <w:separator/>
      </w:r>
    </w:p>
  </w:endnote>
  <w:endnote w:type="continuationSeparator" w:id="0">
    <w:p w:rsidR="008528B0" w:rsidRDefault="00852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28B0" w:rsidRDefault="008528B0">
      <w:r>
        <w:separator/>
      </w:r>
    </w:p>
  </w:footnote>
  <w:footnote w:type="continuationSeparator" w:id="0">
    <w:p w:rsidR="008528B0" w:rsidRDefault="008528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17997992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C82252" w:rsidRPr="00C82252" w:rsidRDefault="00C82252">
        <w:pPr>
          <w:pStyle w:val="a3"/>
          <w:jc w:val="center"/>
          <w:rPr>
            <w:sz w:val="28"/>
            <w:szCs w:val="28"/>
          </w:rPr>
        </w:pPr>
        <w:r w:rsidRPr="00C82252">
          <w:rPr>
            <w:sz w:val="28"/>
            <w:szCs w:val="28"/>
          </w:rPr>
          <w:fldChar w:fldCharType="begin"/>
        </w:r>
        <w:r w:rsidRPr="00C82252">
          <w:rPr>
            <w:sz w:val="28"/>
            <w:szCs w:val="28"/>
          </w:rPr>
          <w:instrText>PAGE   \* MERGEFORMAT</w:instrText>
        </w:r>
        <w:r w:rsidRPr="00C82252">
          <w:rPr>
            <w:sz w:val="28"/>
            <w:szCs w:val="28"/>
          </w:rPr>
          <w:fldChar w:fldCharType="separate"/>
        </w:r>
        <w:r w:rsidR="003225F4">
          <w:rPr>
            <w:noProof/>
            <w:sz w:val="28"/>
            <w:szCs w:val="28"/>
          </w:rPr>
          <w:t>2</w:t>
        </w:r>
        <w:r w:rsidRPr="00C82252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hybridMultilevel"/>
    <w:tmpl w:val="4DB127F8"/>
    <w:lvl w:ilvl="0" w:tplc="FFFFFFFF">
      <w:start w:val="3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7"/>
    <w:multiLevelType w:val="hybridMultilevel"/>
    <w:tmpl w:val="1F16E9E8"/>
    <w:lvl w:ilvl="0" w:tplc="FFFFFFFF">
      <w:start w:val="4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3E9A610B"/>
    <w:multiLevelType w:val="multilevel"/>
    <w:tmpl w:val="4190C43A"/>
    <w:lvl w:ilvl="0">
      <w:start w:val="1"/>
      <w:numFmt w:val="decimal"/>
      <w:lvlText w:val="%1."/>
      <w:lvlJc w:val="left"/>
      <w:pPr>
        <w:ind w:left="1830" w:hanging="111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010" w:hanging="129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010" w:hanging="12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10" w:hanging="12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010" w:hanging="129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DBC"/>
    <w:rsid w:val="00000414"/>
    <w:rsid w:val="00002F35"/>
    <w:rsid w:val="00011918"/>
    <w:rsid w:val="00012034"/>
    <w:rsid w:val="000512DE"/>
    <w:rsid w:val="0005338A"/>
    <w:rsid w:val="00054E8B"/>
    <w:rsid w:val="00056F25"/>
    <w:rsid w:val="00060982"/>
    <w:rsid w:val="00063393"/>
    <w:rsid w:val="000646C5"/>
    <w:rsid w:val="00064ECC"/>
    <w:rsid w:val="00072202"/>
    <w:rsid w:val="00073F6F"/>
    <w:rsid w:val="000933E4"/>
    <w:rsid w:val="00095BF1"/>
    <w:rsid w:val="0009676F"/>
    <w:rsid w:val="0009791B"/>
    <w:rsid w:val="000B0B8F"/>
    <w:rsid w:val="000B5B7D"/>
    <w:rsid w:val="000B709F"/>
    <w:rsid w:val="000B712D"/>
    <w:rsid w:val="000C06BE"/>
    <w:rsid w:val="000C248A"/>
    <w:rsid w:val="000C53A8"/>
    <w:rsid w:val="000D147D"/>
    <w:rsid w:val="000D4600"/>
    <w:rsid w:val="000E244E"/>
    <w:rsid w:val="000F5DBC"/>
    <w:rsid w:val="000F678A"/>
    <w:rsid w:val="00106480"/>
    <w:rsid w:val="00106876"/>
    <w:rsid w:val="00107992"/>
    <w:rsid w:val="0011529C"/>
    <w:rsid w:val="00135837"/>
    <w:rsid w:val="00165BCA"/>
    <w:rsid w:val="0016783F"/>
    <w:rsid w:val="00167D4F"/>
    <w:rsid w:val="0017361C"/>
    <w:rsid w:val="001770CF"/>
    <w:rsid w:val="00194144"/>
    <w:rsid w:val="00196F74"/>
    <w:rsid w:val="00197A4F"/>
    <w:rsid w:val="001A494B"/>
    <w:rsid w:val="001B518B"/>
    <w:rsid w:val="001B76F8"/>
    <w:rsid w:val="001C5C1E"/>
    <w:rsid w:val="001D3749"/>
    <w:rsid w:val="001D613C"/>
    <w:rsid w:val="001E3BFB"/>
    <w:rsid w:val="00204B5F"/>
    <w:rsid w:val="00206388"/>
    <w:rsid w:val="00216FF9"/>
    <w:rsid w:val="00217048"/>
    <w:rsid w:val="002201F1"/>
    <w:rsid w:val="00241E6A"/>
    <w:rsid w:val="00242063"/>
    <w:rsid w:val="002429C9"/>
    <w:rsid w:val="002556EA"/>
    <w:rsid w:val="00256DE1"/>
    <w:rsid w:val="00261F47"/>
    <w:rsid w:val="00282067"/>
    <w:rsid w:val="002824CB"/>
    <w:rsid w:val="00284E9D"/>
    <w:rsid w:val="00285A46"/>
    <w:rsid w:val="002A1068"/>
    <w:rsid w:val="002A4AC7"/>
    <w:rsid w:val="002B1BCB"/>
    <w:rsid w:val="002B223C"/>
    <w:rsid w:val="002B3D3E"/>
    <w:rsid w:val="002D58CE"/>
    <w:rsid w:val="002F2F21"/>
    <w:rsid w:val="003061A6"/>
    <w:rsid w:val="00317A97"/>
    <w:rsid w:val="00320861"/>
    <w:rsid w:val="003211D3"/>
    <w:rsid w:val="003225F4"/>
    <w:rsid w:val="00347F33"/>
    <w:rsid w:val="00356141"/>
    <w:rsid w:val="00363536"/>
    <w:rsid w:val="00376081"/>
    <w:rsid w:val="00377906"/>
    <w:rsid w:val="003821E0"/>
    <w:rsid w:val="00385597"/>
    <w:rsid w:val="003B4194"/>
    <w:rsid w:val="003D1D6C"/>
    <w:rsid w:val="003D20A7"/>
    <w:rsid w:val="003E6102"/>
    <w:rsid w:val="003F6117"/>
    <w:rsid w:val="004058AF"/>
    <w:rsid w:val="004131DB"/>
    <w:rsid w:val="00414CB0"/>
    <w:rsid w:val="004229F0"/>
    <w:rsid w:val="0042306F"/>
    <w:rsid w:val="00424E2E"/>
    <w:rsid w:val="00441A3D"/>
    <w:rsid w:val="004546E7"/>
    <w:rsid w:val="00463089"/>
    <w:rsid w:val="004640B3"/>
    <w:rsid w:val="00465959"/>
    <w:rsid w:val="00471158"/>
    <w:rsid w:val="004B38C9"/>
    <w:rsid w:val="004B41E5"/>
    <w:rsid w:val="004C1CBB"/>
    <w:rsid w:val="004C6A2D"/>
    <w:rsid w:val="004C7B56"/>
    <w:rsid w:val="004D1D58"/>
    <w:rsid w:val="004D47AF"/>
    <w:rsid w:val="004D504F"/>
    <w:rsid w:val="004D6882"/>
    <w:rsid w:val="004D7C12"/>
    <w:rsid w:val="00507F02"/>
    <w:rsid w:val="00511DAD"/>
    <w:rsid w:val="00512D79"/>
    <w:rsid w:val="0052421B"/>
    <w:rsid w:val="00527D22"/>
    <w:rsid w:val="0053767B"/>
    <w:rsid w:val="00545DEF"/>
    <w:rsid w:val="00547D95"/>
    <w:rsid w:val="00550FF8"/>
    <w:rsid w:val="005513E5"/>
    <w:rsid w:val="005528B4"/>
    <w:rsid w:val="00553AAA"/>
    <w:rsid w:val="005631F7"/>
    <w:rsid w:val="00564FD1"/>
    <w:rsid w:val="00566F44"/>
    <w:rsid w:val="00591B19"/>
    <w:rsid w:val="00596122"/>
    <w:rsid w:val="005971D2"/>
    <w:rsid w:val="005A69AA"/>
    <w:rsid w:val="005A7CF9"/>
    <w:rsid w:val="005B7D0C"/>
    <w:rsid w:val="005D4920"/>
    <w:rsid w:val="005D61C2"/>
    <w:rsid w:val="005D695E"/>
    <w:rsid w:val="005E4EC8"/>
    <w:rsid w:val="005E7EAB"/>
    <w:rsid w:val="005F2D0B"/>
    <w:rsid w:val="00615677"/>
    <w:rsid w:val="006310CC"/>
    <w:rsid w:val="00632AAD"/>
    <w:rsid w:val="006361E1"/>
    <w:rsid w:val="00640E4B"/>
    <w:rsid w:val="006451AF"/>
    <w:rsid w:val="006575C3"/>
    <w:rsid w:val="006601E4"/>
    <w:rsid w:val="006810DD"/>
    <w:rsid w:val="006A34CB"/>
    <w:rsid w:val="006B3E8D"/>
    <w:rsid w:val="006C0608"/>
    <w:rsid w:val="006C5269"/>
    <w:rsid w:val="006C7157"/>
    <w:rsid w:val="006C7E89"/>
    <w:rsid w:val="006E0FE9"/>
    <w:rsid w:val="006E22F2"/>
    <w:rsid w:val="006E5940"/>
    <w:rsid w:val="006F16D0"/>
    <w:rsid w:val="006F1E69"/>
    <w:rsid w:val="006F717E"/>
    <w:rsid w:val="007019D0"/>
    <w:rsid w:val="00712463"/>
    <w:rsid w:val="007148DC"/>
    <w:rsid w:val="00714F65"/>
    <w:rsid w:val="007210E8"/>
    <w:rsid w:val="00723E7B"/>
    <w:rsid w:val="0073382B"/>
    <w:rsid w:val="00754C1F"/>
    <w:rsid w:val="007614A5"/>
    <w:rsid w:val="0076483C"/>
    <w:rsid w:val="00765594"/>
    <w:rsid w:val="0077186A"/>
    <w:rsid w:val="00783BF8"/>
    <w:rsid w:val="00792E43"/>
    <w:rsid w:val="007A5967"/>
    <w:rsid w:val="007B2A72"/>
    <w:rsid w:val="007B7772"/>
    <w:rsid w:val="007C0AB3"/>
    <w:rsid w:val="007D68D9"/>
    <w:rsid w:val="007F08CF"/>
    <w:rsid w:val="007F59D4"/>
    <w:rsid w:val="00805F82"/>
    <w:rsid w:val="00811BF6"/>
    <w:rsid w:val="00814D43"/>
    <w:rsid w:val="00822C44"/>
    <w:rsid w:val="008254E9"/>
    <w:rsid w:val="00827171"/>
    <w:rsid w:val="008325A5"/>
    <w:rsid w:val="00833415"/>
    <w:rsid w:val="00846D8E"/>
    <w:rsid w:val="00850A7F"/>
    <w:rsid w:val="008528B0"/>
    <w:rsid w:val="00876E0D"/>
    <w:rsid w:val="008842F1"/>
    <w:rsid w:val="00892E19"/>
    <w:rsid w:val="008A351D"/>
    <w:rsid w:val="008A78D1"/>
    <w:rsid w:val="008B1009"/>
    <w:rsid w:val="008D22B8"/>
    <w:rsid w:val="008E3996"/>
    <w:rsid w:val="008E49F2"/>
    <w:rsid w:val="008E55FE"/>
    <w:rsid w:val="008F463E"/>
    <w:rsid w:val="00906708"/>
    <w:rsid w:val="00907E33"/>
    <w:rsid w:val="009117B5"/>
    <w:rsid w:val="00917DD6"/>
    <w:rsid w:val="009368AE"/>
    <w:rsid w:val="009564A9"/>
    <w:rsid w:val="00960A5A"/>
    <w:rsid w:val="00987C9A"/>
    <w:rsid w:val="00991BE9"/>
    <w:rsid w:val="00996289"/>
    <w:rsid w:val="0099721A"/>
    <w:rsid w:val="009A0283"/>
    <w:rsid w:val="009A0A33"/>
    <w:rsid w:val="009A6A15"/>
    <w:rsid w:val="009B0E6B"/>
    <w:rsid w:val="009B0FDB"/>
    <w:rsid w:val="009B127D"/>
    <w:rsid w:val="009B2C7F"/>
    <w:rsid w:val="009B4E6F"/>
    <w:rsid w:val="009B5248"/>
    <w:rsid w:val="009C0282"/>
    <w:rsid w:val="009C0397"/>
    <w:rsid w:val="009C7ADC"/>
    <w:rsid w:val="009D280E"/>
    <w:rsid w:val="00A05021"/>
    <w:rsid w:val="00A114ED"/>
    <w:rsid w:val="00A31B84"/>
    <w:rsid w:val="00A32231"/>
    <w:rsid w:val="00A333F3"/>
    <w:rsid w:val="00A3738F"/>
    <w:rsid w:val="00A415A2"/>
    <w:rsid w:val="00A442F3"/>
    <w:rsid w:val="00A44F08"/>
    <w:rsid w:val="00A505B3"/>
    <w:rsid w:val="00A573AF"/>
    <w:rsid w:val="00A57409"/>
    <w:rsid w:val="00A61606"/>
    <w:rsid w:val="00A70FFB"/>
    <w:rsid w:val="00A72E83"/>
    <w:rsid w:val="00A81A06"/>
    <w:rsid w:val="00A91FB0"/>
    <w:rsid w:val="00A92494"/>
    <w:rsid w:val="00A96F12"/>
    <w:rsid w:val="00AA063B"/>
    <w:rsid w:val="00AA2814"/>
    <w:rsid w:val="00AA3E49"/>
    <w:rsid w:val="00AB5E19"/>
    <w:rsid w:val="00AC5C63"/>
    <w:rsid w:val="00AD1AB1"/>
    <w:rsid w:val="00AD6A68"/>
    <w:rsid w:val="00AE4EF2"/>
    <w:rsid w:val="00AF616B"/>
    <w:rsid w:val="00B007EE"/>
    <w:rsid w:val="00B01372"/>
    <w:rsid w:val="00B01F76"/>
    <w:rsid w:val="00B13729"/>
    <w:rsid w:val="00B14D46"/>
    <w:rsid w:val="00B175F3"/>
    <w:rsid w:val="00B22C42"/>
    <w:rsid w:val="00B22E97"/>
    <w:rsid w:val="00B32099"/>
    <w:rsid w:val="00B35EB2"/>
    <w:rsid w:val="00B532FD"/>
    <w:rsid w:val="00B6271C"/>
    <w:rsid w:val="00B6461C"/>
    <w:rsid w:val="00B744D9"/>
    <w:rsid w:val="00B8480D"/>
    <w:rsid w:val="00B85C3D"/>
    <w:rsid w:val="00B978BD"/>
    <w:rsid w:val="00BA142F"/>
    <w:rsid w:val="00BA6691"/>
    <w:rsid w:val="00BB1110"/>
    <w:rsid w:val="00BB6A8B"/>
    <w:rsid w:val="00BB765F"/>
    <w:rsid w:val="00BC0945"/>
    <w:rsid w:val="00BC136C"/>
    <w:rsid w:val="00BD7FEA"/>
    <w:rsid w:val="00BE5F2F"/>
    <w:rsid w:val="00BF02BC"/>
    <w:rsid w:val="00C04896"/>
    <w:rsid w:val="00C1309B"/>
    <w:rsid w:val="00C43929"/>
    <w:rsid w:val="00C51B70"/>
    <w:rsid w:val="00C64BED"/>
    <w:rsid w:val="00C82252"/>
    <w:rsid w:val="00C828F5"/>
    <w:rsid w:val="00C835DF"/>
    <w:rsid w:val="00C947F1"/>
    <w:rsid w:val="00C95F73"/>
    <w:rsid w:val="00CB5178"/>
    <w:rsid w:val="00CB743B"/>
    <w:rsid w:val="00CC04A8"/>
    <w:rsid w:val="00CC2E11"/>
    <w:rsid w:val="00CD12EA"/>
    <w:rsid w:val="00CD2B6C"/>
    <w:rsid w:val="00CD6032"/>
    <w:rsid w:val="00CF15C6"/>
    <w:rsid w:val="00CF400D"/>
    <w:rsid w:val="00D036E4"/>
    <w:rsid w:val="00D07358"/>
    <w:rsid w:val="00D12DAA"/>
    <w:rsid w:val="00D21148"/>
    <w:rsid w:val="00D351F1"/>
    <w:rsid w:val="00D361B4"/>
    <w:rsid w:val="00D5123A"/>
    <w:rsid w:val="00D70F60"/>
    <w:rsid w:val="00D73B3E"/>
    <w:rsid w:val="00D74F76"/>
    <w:rsid w:val="00D763C0"/>
    <w:rsid w:val="00D77606"/>
    <w:rsid w:val="00D8431C"/>
    <w:rsid w:val="00D86825"/>
    <w:rsid w:val="00D87E72"/>
    <w:rsid w:val="00D943BD"/>
    <w:rsid w:val="00D959E9"/>
    <w:rsid w:val="00DB3A6A"/>
    <w:rsid w:val="00DB3B27"/>
    <w:rsid w:val="00DB44EE"/>
    <w:rsid w:val="00DC0D4B"/>
    <w:rsid w:val="00DC2175"/>
    <w:rsid w:val="00DD190F"/>
    <w:rsid w:val="00DF2D2A"/>
    <w:rsid w:val="00DF403C"/>
    <w:rsid w:val="00E119F0"/>
    <w:rsid w:val="00E13645"/>
    <w:rsid w:val="00E13D49"/>
    <w:rsid w:val="00E21217"/>
    <w:rsid w:val="00E24608"/>
    <w:rsid w:val="00E2697A"/>
    <w:rsid w:val="00E32F40"/>
    <w:rsid w:val="00E35F27"/>
    <w:rsid w:val="00E379D3"/>
    <w:rsid w:val="00E62E51"/>
    <w:rsid w:val="00E66768"/>
    <w:rsid w:val="00E71438"/>
    <w:rsid w:val="00E7318A"/>
    <w:rsid w:val="00E75588"/>
    <w:rsid w:val="00E83224"/>
    <w:rsid w:val="00EA2216"/>
    <w:rsid w:val="00ED358F"/>
    <w:rsid w:val="00EE71C0"/>
    <w:rsid w:val="00EF3DE1"/>
    <w:rsid w:val="00F0388C"/>
    <w:rsid w:val="00F12F53"/>
    <w:rsid w:val="00F144E4"/>
    <w:rsid w:val="00F2071F"/>
    <w:rsid w:val="00F21D8B"/>
    <w:rsid w:val="00F32808"/>
    <w:rsid w:val="00F344BA"/>
    <w:rsid w:val="00F35453"/>
    <w:rsid w:val="00F43AB5"/>
    <w:rsid w:val="00F4481F"/>
    <w:rsid w:val="00F80743"/>
    <w:rsid w:val="00F9197B"/>
    <w:rsid w:val="00F91BD5"/>
    <w:rsid w:val="00F93968"/>
    <w:rsid w:val="00F970C3"/>
    <w:rsid w:val="00FA112A"/>
    <w:rsid w:val="00FC44C4"/>
    <w:rsid w:val="00FE7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175F3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rsid w:val="003B419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3B419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paragraph" w:styleId="a7">
    <w:name w:val="Body Text"/>
    <w:basedOn w:val="a"/>
    <w:link w:val="a8"/>
    <w:uiPriority w:val="99"/>
    <w:rsid w:val="003B4194"/>
    <w:pPr>
      <w:spacing w:after="120"/>
    </w:pPr>
    <w:rPr>
      <w:sz w:val="20"/>
      <w:szCs w:val="20"/>
    </w:rPr>
  </w:style>
  <w:style w:type="character" w:customStyle="1" w:styleId="a8">
    <w:name w:val="Основной текст Знак"/>
    <w:basedOn w:val="a0"/>
    <w:link w:val="a7"/>
    <w:uiPriority w:val="99"/>
    <w:locked/>
    <w:rsid w:val="003B4194"/>
    <w:rPr>
      <w:rFonts w:cs="Times New Roman"/>
      <w:lang w:val="ru-RU" w:eastAsia="ru-RU" w:bidi="ar-SA"/>
    </w:rPr>
  </w:style>
  <w:style w:type="character" w:styleId="a9">
    <w:name w:val="Hyperlink"/>
    <w:basedOn w:val="a0"/>
    <w:uiPriority w:val="99"/>
    <w:rsid w:val="00511DAD"/>
    <w:rPr>
      <w:rFonts w:cs="Times New Roman"/>
      <w:color w:val="0000FF"/>
      <w:u w:val="single"/>
    </w:rPr>
  </w:style>
  <w:style w:type="paragraph" w:styleId="aa">
    <w:name w:val="Balloon Text"/>
    <w:basedOn w:val="a"/>
    <w:link w:val="ab"/>
    <w:uiPriority w:val="99"/>
    <w:semiHidden/>
    <w:rsid w:val="008B100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8B1009"/>
    <w:rPr>
      <w:rFonts w:ascii="Tahoma" w:hAnsi="Tahoma" w:cs="Tahoma"/>
      <w:sz w:val="16"/>
      <w:szCs w:val="16"/>
      <w:lang w:val="ru-RU" w:eastAsia="ru-RU" w:bidi="ar-SA"/>
    </w:rPr>
  </w:style>
  <w:style w:type="table" w:styleId="ac">
    <w:name w:val="Table Grid"/>
    <w:basedOn w:val="a1"/>
    <w:uiPriority w:val="99"/>
    <w:rsid w:val="000646C5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uiPriority w:val="99"/>
    <w:qFormat/>
    <w:rsid w:val="00242063"/>
    <w:rPr>
      <w:rFonts w:cs="Times New Roman"/>
      <w:b/>
      <w:bCs/>
    </w:rPr>
  </w:style>
  <w:style w:type="character" w:customStyle="1" w:styleId="x-phmenubuttonx-phmenubuttonauth">
    <w:name w:val="x-ph__menu__button x-ph__menu__button_auth"/>
    <w:basedOn w:val="a0"/>
    <w:uiPriority w:val="99"/>
    <w:rsid w:val="00876E0D"/>
    <w:rPr>
      <w:rFonts w:cs="Times New Roman"/>
    </w:rPr>
  </w:style>
  <w:style w:type="character" w:styleId="ae">
    <w:name w:val="page number"/>
    <w:basedOn w:val="a0"/>
    <w:uiPriority w:val="99"/>
    <w:rsid w:val="000D147D"/>
    <w:rPr>
      <w:rFonts w:cs="Times New Roman"/>
    </w:rPr>
  </w:style>
  <w:style w:type="paragraph" w:styleId="af">
    <w:name w:val="Normal (Web)"/>
    <w:basedOn w:val="a"/>
    <w:uiPriority w:val="99"/>
    <w:unhideWhenUsed/>
    <w:rsid w:val="009B127D"/>
    <w:pPr>
      <w:spacing w:before="100" w:beforeAutospacing="1" w:after="100" w:afterAutospacing="1"/>
    </w:pPr>
  </w:style>
  <w:style w:type="character" w:customStyle="1" w:styleId="normaltextrun">
    <w:name w:val="normaltextrun"/>
    <w:rsid w:val="004B38C9"/>
  </w:style>
  <w:style w:type="character" w:customStyle="1" w:styleId="spellingerror">
    <w:name w:val="spellingerror"/>
    <w:rsid w:val="004B38C9"/>
  </w:style>
  <w:style w:type="paragraph" w:customStyle="1" w:styleId="paragraph">
    <w:name w:val="paragraph"/>
    <w:basedOn w:val="a"/>
    <w:rsid w:val="004B38C9"/>
    <w:pPr>
      <w:spacing w:before="100" w:beforeAutospacing="1" w:after="100" w:afterAutospacing="1"/>
    </w:pPr>
  </w:style>
  <w:style w:type="character" w:customStyle="1" w:styleId="eop">
    <w:name w:val="eop"/>
    <w:rsid w:val="004B38C9"/>
  </w:style>
  <w:style w:type="paragraph" w:customStyle="1" w:styleId="ConsNormal">
    <w:name w:val="ConsNormal"/>
    <w:uiPriority w:val="99"/>
    <w:rsid w:val="0073382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175F3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rsid w:val="003B419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3B419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paragraph" w:styleId="a7">
    <w:name w:val="Body Text"/>
    <w:basedOn w:val="a"/>
    <w:link w:val="a8"/>
    <w:uiPriority w:val="99"/>
    <w:rsid w:val="003B4194"/>
    <w:pPr>
      <w:spacing w:after="120"/>
    </w:pPr>
    <w:rPr>
      <w:sz w:val="20"/>
      <w:szCs w:val="20"/>
    </w:rPr>
  </w:style>
  <w:style w:type="character" w:customStyle="1" w:styleId="a8">
    <w:name w:val="Основной текст Знак"/>
    <w:basedOn w:val="a0"/>
    <w:link w:val="a7"/>
    <w:uiPriority w:val="99"/>
    <w:locked/>
    <w:rsid w:val="003B4194"/>
    <w:rPr>
      <w:rFonts w:cs="Times New Roman"/>
      <w:lang w:val="ru-RU" w:eastAsia="ru-RU" w:bidi="ar-SA"/>
    </w:rPr>
  </w:style>
  <w:style w:type="character" w:styleId="a9">
    <w:name w:val="Hyperlink"/>
    <w:basedOn w:val="a0"/>
    <w:uiPriority w:val="99"/>
    <w:rsid w:val="00511DAD"/>
    <w:rPr>
      <w:rFonts w:cs="Times New Roman"/>
      <w:color w:val="0000FF"/>
      <w:u w:val="single"/>
    </w:rPr>
  </w:style>
  <w:style w:type="paragraph" w:styleId="aa">
    <w:name w:val="Balloon Text"/>
    <w:basedOn w:val="a"/>
    <w:link w:val="ab"/>
    <w:uiPriority w:val="99"/>
    <w:semiHidden/>
    <w:rsid w:val="008B100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8B1009"/>
    <w:rPr>
      <w:rFonts w:ascii="Tahoma" w:hAnsi="Tahoma" w:cs="Tahoma"/>
      <w:sz w:val="16"/>
      <w:szCs w:val="16"/>
      <w:lang w:val="ru-RU" w:eastAsia="ru-RU" w:bidi="ar-SA"/>
    </w:rPr>
  </w:style>
  <w:style w:type="table" w:styleId="ac">
    <w:name w:val="Table Grid"/>
    <w:basedOn w:val="a1"/>
    <w:uiPriority w:val="99"/>
    <w:rsid w:val="000646C5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uiPriority w:val="99"/>
    <w:qFormat/>
    <w:rsid w:val="00242063"/>
    <w:rPr>
      <w:rFonts w:cs="Times New Roman"/>
      <w:b/>
      <w:bCs/>
    </w:rPr>
  </w:style>
  <w:style w:type="character" w:customStyle="1" w:styleId="x-phmenubuttonx-phmenubuttonauth">
    <w:name w:val="x-ph__menu__button x-ph__menu__button_auth"/>
    <w:basedOn w:val="a0"/>
    <w:uiPriority w:val="99"/>
    <w:rsid w:val="00876E0D"/>
    <w:rPr>
      <w:rFonts w:cs="Times New Roman"/>
    </w:rPr>
  </w:style>
  <w:style w:type="character" w:styleId="ae">
    <w:name w:val="page number"/>
    <w:basedOn w:val="a0"/>
    <w:uiPriority w:val="99"/>
    <w:rsid w:val="000D147D"/>
    <w:rPr>
      <w:rFonts w:cs="Times New Roman"/>
    </w:rPr>
  </w:style>
  <w:style w:type="paragraph" w:styleId="af">
    <w:name w:val="Normal (Web)"/>
    <w:basedOn w:val="a"/>
    <w:uiPriority w:val="99"/>
    <w:unhideWhenUsed/>
    <w:rsid w:val="009B127D"/>
    <w:pPr>
      <w:spacing w:before="100" w:beforeAutospacing="1" w:after="100" w:afterAutospacing="1"/>
    </w:pPr>
  </w:style>
  <w:style w:type="character" w:customStyle="1" w:styleId="normaltextrun">
    <w:name w:val="normaltextrun"/>
    <w:rsid w:val="004B38C9"/>
  </w:style>
  <w:style w:type="character" w:customStyle="1" w:styleId="spellingerror">
    <w:name w:val="spellingerror"/>
    <w:rsid w:val="004B38C9"/>
  </w:style>
  <w:style w:type="paragraph" w:customStyle="1" w:styleId="paragraph">
    <w:name w:val="paragraph"/>
    <w:basedOn w:val="a"/>
    <w:rsid w:val="004B38C9"/>
    <w:pPr>
      <w:spacing w:before="100" w:beforeAutospacing="1" w:after="100" w:afterAutospacing="1"/>
    </w:pPr>
  </w:style>
  <w:style w:type="character" w:customStyle="1" w:styleId="eop">
    <w:name w:val="eop"/>
    <w:rsid w:val="004B38C9"/>
  </w:style>
  <w:style w:type="paragraph" w:customStyle="1" w:styleId="ConsNormal">
    <w:name w:val="ConsNormal"/>
    <w:uiPriority w:val="99"/>
    <w:rsid w:val="0073382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01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7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650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минобразования Ставропольского края от 18.09.2014 N 919-пр(ред. от 06.09.2017)"Об утверждении Типового административного регламента предоставления органами местного самоуправления муниципальных районов и городских округов Ставропольского края госуд</vt:lpstr>
    </vt:vector>
  </TitlesOfParts>
  <Company>КонсультантПлюс Версия 4017.00.21</Company>
  <LinksUpToDate>false</LinksUpToDate>
  <CharactersWithSpaces>4352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минобразования Ставропольского края от 18.09.2014 N 919-пр(ред. от 06.09.2017)"Об утверждении Типового административного регламента предоставления органами местного самоуправления муниципальных районов и городских округов Ставропольского края госуд</dc:title>
  <dc:creator>Urist</dc:creator>
  <cp:lastModifiedBy>Сыпко</cp:lastModifiedBy>
  <cp:revision>3</cp:revision>
  <cp:lastPrinted>2024-11-20T06:58:00Z</cp:lastPrinted>
  <dcterms:created xsi:type="dcterms:W3CDTF">2024-11-20T10:48:00Z</dcterms:created>
  <dcterms:modified xsi:type="dcterms:W3CDTF">2024-11-20T10:48:00Z</dcterms:modified>
</cp:coreProperties>
</file>