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98C" w:rsidRPr="00586325" w:rsidRDefault="0060398C" w:rsidP="0060398C">
      <w:pPr>
        <w:widowControl w:val="0"/>
        <w:spacing w:after="0" w:line="240" w:lineRule="auto"/>
        <w:jc w:val="right"/>
        <w:rPr>
          <w:rFonts w:ascii="Times New Roman" w:hAnsi="Times New Roman"/>
          <w:b/>
          <w:color w:val="000000" w:themeColor="text1"/>
          <w:sz w:val="28"/>
          <w:szCs w:val="28"/>
          <w:lang w:eastAsia="ar-SA"/>
        </w:rPr>
      </w:pPr>
    </w:p>
    <w:p w:rsidR="0060398C" w:rsidRPr="00586325" w:rsidRDefault="0060398C" w:rsidP="0060398C">
      <w:pPr>
        <w:widowControl w:val="0"/>
        <w:spacing w:after="0" w:line="240" w:lineRule="auto"/>
        <w:jc w:val="center"/>
        <w:rPr>
          <w:rFonts w:ascii="Times New Roman" w:hAnsi="Times New Roman"/>
          <w:b/>
          <w:color w:val="000000" w:themeColor="text1"/>
          <w:sz w:val="32"/>
          <w:szCs w:val="32"/>
          <w:lang w:eastAsia="ar-SA"/>
        </w:rPr>
      </w:pPr>
      <w:r w:rsidRPr="00586325">
        <w:rPr>
          <w:rFonts w:ascii="Times New Roman" w:hAnsi="Times New Roman"/>
          <w:b/>
          <w:color w:val="000000" w:themeColor="text1"/>
          <w:sz w:val="32"/>
          <w:szCs w:val="32"/>
          <w:lang w:eastAsia="ar-SA"/>
        </w:rPr>
        <w:t>П О С Т А Н О В Л Е Н И Е</w:t>
      </w:r>
    </w:p>
    <w:p w:rsidR="0060398C" w:rsidRPr="00586325" w:rsidRDefault="0060398C" w:rsidP="0060398C">
      <w:pPr>
        <w:widowControl w:val="0"/>
        <w:spacing w:after="0" w:line="240" w:lineRule="auto"/>
        <w:jc w:val="center"/>
        <w:rPr>
          <w:rFonts w:ascii="Times New Roman" w:hAnsi="Times New Roman"/>
          <w:color w:val="000000" w:themeColor="text1"/>
          <w:szCs w:val="28"/>
          <w:lang w:eastAsia="ar-SA"/>
        </w:rPr>
      </w:pPr>
    </w:p>
    <w:p w:rsidR="0060398C" w:rsidRPr="00586325" w:rsidRDefault="0060398C" w:rsidP="0060398C">
      <w:pPr>
        <w:widowControl w:val="0"/>
        <w:spacing w:after="0" w:line="240" w:lineRule="auto"/>
        <w:jc w:val="center"/>
        <w:rPr>
          <w:rFonts w:ascii="Times New Roman" w:hAnsi="Times New Roman"/>
          <w:color w:val="000000" w:themeColor="text1"/>
          <w:sz w:val="32"/>
          <w:lang w:eastAsia="ar-SA"/>
        </w:rPr>
      </w:pPr>
      <w:r w:rsidRPr="00586325">
        <w:rPr>
          <w:rFonts w:ascii="Times New Roman" w:hAnsi="Times New Roman"/>
          <w:color w:val="000000" w:themeColor="text1"/>
          <w:sz w:val="24"/>
          <w:lang w:eastAsia="ar-SA"/>
        </w:rPr>
        <w:t>АДМИНИСТРАЦИИ АНДРОПОВСКОГО МУНИЦИПАЛЬНОГО ОКРУГА</w:t>
      </w:r>
    </w:p>
    <w:p w:rsidR="0060398C" w:rsidRPr="00586325" w:rsidRDefault="0060398C" w:rsidP="0060398C">
      <w:pPr>
        <w:widowControl w:val="0"/>
        <w:spacing w:after="0" w:line="240" w:lineRule="auto"/>
        <w:jc w:val="center"/>
        <w:rPr>
          <w:rFonts w:ascii="Times New Roman" w:hAnsi="Times New Roman"/>
          <w:color w:val="000000" w:themeColor="text1"/>
          <w:sz w:val="24"/>
          <w:lang w:eastAsia="ar-SA"/>
        </w:rPr>
      </w:pPr>
      <w:r w:rsidRPr="00586325">
        <w:rPr>
          <w:rFonts w:ascii="Times New Roman" w:hAnsi="Times New Roman"/>
          <w:color w:val="000000" w:themeColor="text1"/>
          <w:sz w:val="24"/>
          <w:lang w:eastAsia="ar-SA"/>
        </w:rPr>
        <w:t>СТАВРОПОЛЬСКОГО КРАЯ</w:t>
      </w:r>
    </w:p>
    <w:p w:rsidR="0060398C" w:rsidRPr="00586325" w:rsidRDefault="0060398C" w:rsidP="0060398C">
      <w:pPr>
        <w:widowControl w:val="0"/>
        <w:spacing w:after="0" w:line="240" w:lineRule="auto"/>
        <w:jc w:val="center"/>
        <w:rPr>
          <w:rFonts w:ascii="Times New Roman" w:hAnsi="Times New Roman"/>
          <w:color w:val="000000" w:themeColor="text1"/>
          <w:szCs w:val="28"/>
          <w:lang w:eastAsia="ar-SA"/>
        </w:rPr>
      </w:pPr>
    </w:p>
    <w:p w:rsidR="0060398C" w:rsidRPr="00586325" w:rsidRDefault="00A27D9D" w:rsidP="00A27D9D">
      <w:pPr>
        <w:widowControl w:val="0"/>
        <w:spacing w:after="0" w:line="240" w:lineRule="auto"/>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06 мая </w:t>
      </w:r>
      <w:r w:rsidR="0060398C" w:rsidRPr="00586325">
        <w:rPr>
          <w:rFonts w:ascii="Times New Roman" w:hAnsi="Times New Roman"/>
          <w:color w:val="000000" w:themeColor="text1"/>
          <w:sz w:val="28"/>
          <w:szCs w:val="28"/>
          <w:lang w:eastAsia="ar-SA"/>
        </w:rPr>
        <w:t>202</w:t>
      </w:r>
      <w:r w:rsidR="00A239C6" w:rsidRPr="00586325">
        <w:rPr>
          <w:rFonts w:ascii="Times New Roman" w:hAnsi="Times New Roman"/>
          <w:color w:val="000000" w:themeColor="text1"/>
          <w:sz w:val="28"/>
          <w:szCs w:val="28"/>
          <w:lang w:eastAsia="ar-SA"/>
        </w:rPr>
        <w:t>4</w:t>
      </w:r>
      <w:r w:rsidR="0060398C" w:rsidRPr="00586325">
        <w:rPr>
          <w:rFonts w:ascii="Times New Roman" w:hAnsi="Times New Roman"/>
          <w:color w:val="000000" w:themeColor="text1"/>
          <w:sz w:val="28"/>
          <w:szCs w:val="28"/>
          <w:lang w:eastAsia="ar-SA"/>
        </w:rPr>
        <w:t xml:space="preserve"> г.                                 с. Курсавка                       </w:t>
      </w:r>
      <w:r>
        <w:rPr>
          <w:rFonts w:ascii="Times New Roman" w:hAnsi="Times New Roman"/>
          <w:color w:val="000000" w:themeColor="text1"/>
          <w:sz w:val="28"/>
          <w:szCs w:val="28"/>
          <w:lang w:eastAsia="ar-SA"/>
        </w:rPr>
        <w:t xml:space="preserve"> </w:t>
      </w:r>
      <w:r w:rsidR="0060398C" w:rsidRPr="00586325">
        <w:rPr>
          <w:rFonts w:ascii="Times New Roman" w:hAnsi="Times New Roman"/>
          <w:color w:val="000000" w:themeColor="text1"/>
          <w:sz w:val="28"/>
          <w:szCs w:val="28"/>
          <w:lang w:eastAsia="ar-SA"/>
        </w:rPr>
        <w:t xml:space="preserve">                      №</w:t>
      </w:r>
      <w:r>
        <w:rPr>
          <w:rFonts w:ascii="Times New Roman" w:hAnsi="Times New Roman"/>
          <w:color w:val="000000" w:themeColor="text1"/>
          <w:sz w:val="28"/>
          <w:szCs w:val="28"/>
          <w:lang w:eastAsia="ar-SA"/>
        </w:rPr>
        <w:t xml:space="preserve"> 300</w:t>
      </w:r>
    </w:p>
    <w:p w:rsidR="0060398C" w:rsidRPr="00586325" w:rsidRDefault="0060398C" w:rsidP="0060398C">
      <w:pPr>
        <w:widowControl w:val="0"/>
        <w:spacing w:after="0" w:line="240" w:lineRule="auto"/>
        <w:jc w:val="both"/>
        <w:rPr>
          <w:rFonts w:ascii="Times New Roman" w:hAnsi="Times New Roman"/>
          <w:color w:val="000000" w:themeColor="text1"/>
          <w:sz w:val="28"/>
          <w:szCs w:val="28"/>
          <w:lang w:eastAsia="ar-SA"/>
        </w:rPr>
      </w:pPr>
    </w:p>
    <w:p w:rsidR="00E275B1" w:rsidRPr="00586325" w:rsidRDefault="001963B4" w:rsidP="00753323">
      <w:pPr>
        <w:widowControl w:val="0"/>
        <w:spacing w:after="0" w:line="240" w:lineRule="exact"/>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О внесении изменений в муниципальную программу Андроповского муниципального округа Ставропольского края </w:t>
      </w:r>
      <w:r w:rsidR="00760974" w:rsidRPr="00586325">
        <w:rPr>
          <w:rFonts w:ascii="Times New Roman" w:hAnsi="Times New Roman"/>
          <w:color w:val="000000" w:themeColor="text1"/>
          <w:sz w:val="28"/>
          <w:szCs w:val="28"/>
        </w:rPr>
        <w:t>«</w:t>
      </w:r>
      <w:r w:rsidRPr="00586325">
        <w:rPr>
          <w:rFonts w:ascii="Times New Roman" w:hAnsi="Times New Roman"/>
          <w:color w:val="000000" w:themeColor="text1"/>
          <w:sz w:val="28"/>
          <w:szCs w:val="28"/>
        </w:rPr>
        <w:t>Управление финансами</w:t>
      </w:r>
      <w:r w:rsidR="00760974" w:rsidRPr="00586325">
        <w:rPr>
          <w:rFonts w:ascii="Times New Roman" w:hAnsi="Times New Roman"/>
          <w:color w:val="000000" w:themeColor="text1"/>
          <w:sz w:val="28"/>
          <w:szCs w:val="28"/>
        </w:rPr>
        <w:t>»</w:t>
      </w:r>
      <w:r w:rsidRPr="00586325">
        <w:rPr>
          <w:rFonts w:ascii="Times New Roman" w:hAnsi="Times New Roman"/>
          <w:color w:val="000000" w:themeColor="text1"/>
          <w:sz w:val="28"/>
          <w:szCs w:val="28"/>
        </w:rPr>
        <w:t>, утвержденную постановлением администрации Андроповского муниципального округа Ставропольского края от 28 декабря 2020 г. № 49</w:t>
      </w:r>
    </w:p>
    <w:p w:rsidR="007109F8" w:rsidRPr="00586325" w:rsidRDefault="007109F8" w:rsidP="00753323">
      <w:pPr>
        <w:spacing w:after="0" w:line="240" w:lineRule="auto"/>
        <w:jc w:val="both"/>
        <w:rPr>
          <w:rFonts w:ascii="Times New Roman" w:hAnsi="Times New Roman"/>
          <w:color w:val="000000" w:themeColor="text1"/>
          <w:sz w:val="28"/>
          <w:szCs w:val="28"/>
        </w:rPr>
      </w:pPr>
    </w:p>
    <w:p w:rsidR="007109F8" w:rsidRPr="00586325" w:rsidRDefault="007109F8" w:rsidP="00753323">
      <w:pPr>
        <w:spacing w:after="0" w:line="240" w:lineRule="auto"/>
        <w:jc w:val="both"/>
        <w:rPr>
          <w:rFonts w:ascii="Times New Roman" w:hAnsi="Times New Roman"/>
          <w:color w:val="000000" w:themeColor="text1"/>
          <w:sz w:val="28"/>
          <w:szCs w:val="28"/>
        </w:rPr>
      </w:pPr>
    </w:p>
    <w:p w:rsidR="00192152" w:rsidRPr="00586325" w:rsidRDefault="00E275B1" w:rsidP="00BE292D">
      <w:pPr>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В соответствии с решени</w:t>
      </w:r>
      <w:r w:rsidR="00010D67" w:rsidRPr="00586325">
        <w:rPr>
          <w:rFonts w:ascii="Times New Roman" w:hAnsi="Times New Roman"/>
          <w:color w:val="000000" w:themeColor="text1"/>
          <w:sz w:val="28"/>
          <w:szCs w:val="28"/>
        </w:rPr>
        <w:t>ем</w:t>
      </w:r>
      <w:r w:rsidR="001963B4" w:rsidRPr="00586325">
        <w:rPr>
          <w:rFonts w:ascii="Times New Roman" w:hAnsi="Times New Roman"/>
          <w:color w:val="000000" w:themeColor="text1"/>
          <w:sz w:val="28"/>
          <w:szCs w:val="28"/>
        </w:rPr>
        <w:t xml:space="preserve"> Совета Андроповского муниципального округа Ставропольского края </w:t>
      </w:r>
      <w:r w:rsidR="00CA625A" w:rsidRPr="00586325">
        <w:rPr>
          <w:rFonts w:ascii="Times New Roman" w:hAnsi="Times New Roman"/>
          <w:color w:val="000000" w:themeColor="text1"/>
          <w:sz w:val="28"/>
          <w:szCs w:val="28"/>
        </w:rPr>
        <w:t xml:space="preserve">от 21 марта 2024 г. № 43/451-1 </w:t>
      </w:r>
      <w:r w:rsidR="00B80229" w:rsidRPr="00586325">
        <w:rPr>
          <w:rFonts w:ascii="Times New Roman" w:hAnsi="Times New Roman"/>
          <w:color w:val="000000" w:themeColor="text1"/>
          <w:sz w:val="28"/>
          <w:szCs w:val="28"/>
        </w:rPr>
        <w:t>«О внесении изменений и дополнений в решение Совета Андроповского муниципального округа Ставропольского края от 1</w:t>
      </w:r>
      <w:r w:rsidR="00F36B6F" w:rsidRPr="00586325">
        <w:rPr>
          <w:rFonts w:ascii="Times New Roman" w:hAnsi="Times New Roman"/>
          <w:color w:val="000000" w:themeColor="text1"/>
          <w:sz w:val="28"/>
          <w:szCs w:val="28"/>
        </w:rPr>
        <w:t>4</w:t>
      </w:r>
      <w:r w:rsidR="00B80229" w:rsidRPr="00586325">
        <w:rPr>
          <w:rFonts w:ascii="Times New Roman" w:hAnsi="Times New Roman"/>
          <w:color w:val="000000" w:themeColor="text1"/>
          <w:sz w:val="28"/>
          <w:szCs w:val="28"/>
        </w:rPr>
        <w:t xml:space="preserve"> декабря 202</w:t>
      </w:r>
      <w:r w:rsidR="00F36B6F" w:rsidRPr="00586325">
        <w:rPr>
          <w:rFonts w:ascii="Times New Roman" w:hAnsi="Times New Roman"/>
          <w:color w:val="000000" w:themeColor="text1"/>
          <w:sz w:val="28"/>
          <w:szCs w:val="28"/>
        </w:rPr>
        <w:t>3</w:t>
      </w:r>
      <w:r w:rsidR="00B80229" w:rsidRPr="00586325">
        <w:rPr>
          <w:rFonts w:ascii="Times New Roman" w:hAnsi="Times New Roman"/>
          <w:color w:val="000000" w:themeColor="text1"/>
          <w:sz w:val="28"/>
          <w:szCs w:val="28"/>
        </w:rPr>
        <w:t xml:space="preserve"> года № </w:t>
      </w:r>
      <w:r w:rsidR="00F36B6F" w:rsidRPr="00586325">
        <w:rPr>
          <w:rFonts w:ascii="Times New Roman" w:hAnsi="Times New Roman"/>
          <w:color w:val="000000" w:themeColor="text1"/>
          <w:sz w:val="28"/>
          <w:szCs w:val="28"/>
        </w:rPr>
        <w:t>41</w:t>
      </w:r>
      <w:r w:rsidR="00B80229" w:rsidRPr="00586325">
        <w:rPr>
          <w:rFonts w:ascii="Times New Roman" w:hAnsi="Times New Roman"/>
          <w:color w:val="000000" w:themeColor="text1"/>
          <w:sz w:val="28"/>
          <w:szCs w:val="28"/>
        </w:rPr>
        <w:t>/</w:t>
      </w:r>
      <w:r w:rsidR="00F36B6F" w:rsidRPr="00586325">
        <w:rPr>
          <w:rFonts w:ascii="Times New Roman" w:hAnsi="Times New Roman"/>
          <w:color w:val="000000" w:themeColor="text1"/>
          <w:sz w:val="28"/>
          <w:szCs w:val="28"/>
        </w:rPr>
        <w:t>441</w:t>
      </w:r>
      <w:r w:rsidR="00B80229" w:rsidRPr="00586325">
        <w:rPr>
          <w:rFonts w:ascii="Times New Roman" w:hAnsi="Times New Roman"/>
          <w:color w:val="000000" w:themeColor="text1"/>
          <w:sz w:val="28"/>
          <w:szCs w:val="28"/>
        </w:rPr>
        <w:t>-1 «О бюджете Андроповского муниципального округа Ставропольского края н</w:t>
      </w:r>
      <w:r w:rsidR="00F36B6F" w:rsidRPr="00586325">
        <w:rPr>
          <w:rFonts w:ascii="Times New Roman" w:hAnsi="Times New Roman"/>
          <w:color w:val="000000" w:themeColor="text1"/>
          <w:sz w:val="28"/>
          <w:szCs w:val="28"/>
        </w:rPr>
        <w:t>а 2024</w:t>
      </w:r>
      <w:r w:rsidR="00B80229" w:rsidRPr="00586325">
        <w:rPr>
          <w:rFonts w:ascii="Times New Roman" w:hAnsi="Times New Roman"/>
          <w:color w:val="000000" w:themeColor="text1"/>
          <w:sz w:val="28"/>
          <w:szCs w:val="28"/>
        </w:rPr>
        <w:t xml:space="preserve"> год и плановый период 202</w:t>
      </w:r>
      <w:r w:rsidR="00F36B6F" w:rsidRPr="00586325">
        <w:rPr>
          <w:rFonts w:ascii="Times New Roman" w:hAnsi="Times New Roman"/>
          <w:color w:val="000000" w:themeColor="text1"/>
          <w:sz w:val="28"/>
          <w:szCs w:val="28"/>
        </w:rPr>
        <w:t>5</w:t>
      </w:r>
      <w:r w:rsidR="00B80229" w:rsidRPr="00586325">
        <w:rPr>
          <w:rFonts w:ascii="Times New Roman" w:hAnsi="Times New Roman"/>
          <w:color w:val="000000" w:themeColor="text1"/>
          <w:sz w:val="28"/>
          <w:szCs w:val="28"/>
        </w:rPr>
        <w:t xml:space="preserve"> и 202</w:t>
      </w:r>
      <w:r w:rsidR="00F36B6F" w:rsidRPr="00586325">
        <w:rPr>
          <w:rFonts w:ascii="Times New Roman" w:hAnsi="Times New Roman"/>
          <w:color w:val="000000" w:themeColor="text1"/>
          <w:sz w:val="28"/>
          <w:szCs w:val="28"/>
        </w:rPr>
        <w:t>6</w:t>
      </w:r>
      <w:r w:rsidR="00B80229" w:rsidRPr="00586325">
        <w:rPr>
          <w:rFonts w:ascii="Times New Roman" w:hAnsi="Times New Roman"/>
          <w:color w:val="000000" w:themeColor="text1"/>
          <w:sz w:val="28"/>
          <w:szCs w:val="28"/>
        </w:rPr>
        <w:t xml:space="preserve"> годов»</w:t>
      </w:r>
      <w:r w:rsidR="00760974" w:rsidRPr="00586325">
        <w:rPr>
          <w:rFonts w:ascii="Times New Roman" w:hAnsi="Times New Roman"/>
          <w:color w:val="000000" w:themeColor="text1"/>
          <w:sz w:val="28"/>
          <w:szCs w:val="28"/>
        </w:rPr>
        <w:t>»</w:t>
      </w:r>
      <w:r w:rsidR="00E00353" w:rsidRPr="00586325">
        <w:rPr>
          <w:rFonts w:ascii="Times New Roman" w:hAnsi="Times New Roman"/>
          <w:color w:val="000000" w:themeColor="text1"/>
          <w:sz w:val="28"/>
          <w:szCs w:val="28"/>
        </w:rPr>
        <w:t>,</w:t>
      </w:r>
      <w:r w:rsidR="00021EAB" w:rsidRPr="00586325">
        <w:rPr>
          <w:rFonts w:ascii="Times New Roman" w:hAnsi="Times New Roman"/>
          <w:color w:val="000000" w:themeColor="text1"/>
          <w:sz w:val="28"/>
          <w:szCs w:val="28"/>
        </w:rPr>
        <w:t xml:space="preserve"> </w:t>
      </w:r>
      <w:r w:rsidR="00116BFD" w:rsidRPr="00586325">
        <w:rPr>
          <w:rFonts w:ascii="Times New Roman" w:hAnsi="Times New Roman"/>
          <w:color w:val="000000" w:themeColor="text1"/>
          <w:sz w:val="28"/>
          <w:szCs w:val="28"/>
        </w:rPr>
        <w:t>администрация Андроповского му</w:t>
      </w:r>
      <w:r w:rsidR="00F36B6F" w:rsidRPr="00586325">
        <w:rPr>
          <w:rFonts w:ascii="Times New Roman" w:hAnsi="Times New Roman"/>
          <w:color w:val="000000" w:themeColor="text1"/>
          <w:sz w:val="28"/>
          <w:szCs w:val="28"/>
        </w:rPr>
        <w:t>н</w:t>
      </w:r>
      <w:r w:rsidR="00116BFD" w:rsidRPr="00586325">
        <w:rPr>
          <w:rFonts w:ascii="Times New Roman" w:hAnsi="Times New Roman"/>
          <w:color w:val="000000" w:themeColor="text1"/>
          <w:sz w:val="28"/>
          <w:szCs w:val="28"/>
        </w:rPr>
        <w:t>иципального округа</w:t>
      </w:r>
      <w:r w:rsidR="009451D5" w:rsidRPr="00586325">
        <w:rPr>
          <w:rFonts w:ascii="Times New Roman" w:hAnsi="Times New Roman"/>
          <w:color w:val="000000" w:themeColor="text1"/>
          <w:sz w:val="28"/>
          <w:szCs w:val="28"/>
        </w:rPr>
        <w:t xml:space="preserve"> Ставропольского края</w:t>
      </w:r>
    </w:p>
    <w:p w:rsidR="00970CFF" w:rsidRPr="00586325" w:rsidRDefault="00970CFF" w:rsidP="00BE292D">
      <w:pPr>
        <w:widowControl w:val="0"/>
        <w:spacing w:after="0" w:line="240" w:lineRule="auto"/>
        <w:ind w:firstLine="709"/>
        <w:jc w:val="both"/>
        <w:rPr>
          <w:rFonts w:ascii="Times New Roman" w:hAnsi="Times New Roman"/>
          <w:color w:val="000000" w:themeColor="text1"/>
          <w:sz w:val="28"/>
          <w:szCs w:val="28"/>
        </w:rPr>
      </w:pPr>
    </w:p>
    <w:p w:rsidR="00E275B1" w:rsidRPr="00586325" w:rsidRDefault="00E275B1" w:rsidP="009C57F0">
      <w:pPr>
        <w:widowControl w:val="0"/>
        <w:spacing w:after="0" w:line="240" w:lineRule="auto"/>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ПОСТАНОВЛЯЕТ:</w:t>
      </w:r>
    </w:p>
    <w:p w:rsidR="00F67174" w:rsidRPr="00586325" w:rsidRDefault="00F67174" w:rsidP="00BE292D">
      <w:pPr>
        <w:widowControl w:val="0"/>
        <w:spacing w:after="0" w:line="240" w:lineRule="auto"/>
        <w:ind w:firstLine="709"/>
        <w:jc w:val="both"/>
        <w:rPr>
          <w:rFonts w:ascii="Times New Roman" w:hAnsi="Times New Roman"/>
          <w:color w:val="000000" w:themeColor="text1"/>
          <w:sz w:val="28"/>
          <w:szCs w:val="28"/>
        </w:rPr>
      </w:pPr>
    </w:p>
    <w:p w:rsidR="00E275B1" w:rsidRPr="00586325" w:rsidRDefault="00DD7A37"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1. </w:t>
      </w:r>
      <w:r w:rsidR="00FA4C05" w:rsidRPr="00586325">
        <w:rPr>
          <w:rFonts w:ascii="Times New Roman" w:hAnsi="Times New Roman"/>
          <w:color w:val="000000" w:themeColor="text1"/>
          <w:sz w:val="28"/>
          <w:szCs w:val="28"/>
        </w:rPr>
        <w:t xml:space="preserve">Внести </w:t>
      </w:r>
      <w:r w:rsidR="00753323" w:rsidRPr="00586325">
        <w:rPr>
          <w:rFonts w:ascii="Times New Roman" w:hAnsi="Times New Roman"/>
          <w:color w:val="000000" w:themeColor="text1"/>
          <w:sz w:val="28"/>
          <w:szCs w:val="28"/>
        </w:rPr>
        <w:t xml:space="preserve">в </w:t>
      </w:r>
      <w:r w:rsidR="00FA4C05" w:rsidRPr="00586325">
        <w:rPr>
          <w:rFonts w:ascii="Times New Roman" w:hAnsi="Times New Roman"/>
          <w:color w:val="000000" w:themeColor="text1"/>
          <w:sz w:val="28"/>
          <w:szCs w:val="28"/>
        </w:rPr>
        <w:t>муниципальную программу Андроповского муниципального округа Ставропольского края «Управление финансами», утвержденную постановлением администрации Андроповского муниципального округа Ставропольского края от 28 декабря 2020 г. № 49 «Об утверждении муниципальной программы Андроповского муниципального округа Ставропольского края «Управление финансами» (с изменениями, внесенными постановлениями администрации Андроповского муниципального округа Ставропольского края от 25 июня 2021 г. № 467, от 14 января 2022 г. № 12, от 26 апреля 2022 г. № 304, от 28 сентября 2022 г. № 690, от 30 декабря 2022 г. № 952, от 30 декабря 2022 г. № 962</w:t>
      </w:r>
      <w:r w:rsidR="0002488B" w:rsidRPr="00586325">
        <w:rPr>
          <w:rFonts w:ascii="Times New Roman" w:hAnsi="Times New Roman"/>
          <w:color w:val="000000" w:themeColor="text1"/>
          <w:sz w:val="28"/>
          <w:szCs w:val="28"/>
        </w:rPr>
        <w:t>, от 10 мая 2023 г. № 294</w:t>
      </w:r>
      <w:r w:rsidR="00B24FD3" w:rsidRPr="00586325">
        <w:rPr>
          <w:rFonts w:ascii="Times New Roman" w:hAnsi="Times New Roman"/>
          <w:color w:val="000000" w:themeColor="text1"/>
          <w:sz w:val="28"/>
          <w:szCs w:val="28"/>
        </w:rPr>
        <w:t>, от 29 августа 2023 г. № 547</w:t>
      </w:r>
      <w:r w:rsidR="00885162" w:rsidRPr="00586325">
        <w:rPr>
          <w:rFonts w:ascii="Times New Roman" w:hAnsi="Times New Roman"/>
          <w:color w:val="000000" w:themeColor="text1"/>
          <w:sz w:val="28"/>
          <w:szCs w:val="28"/>
        </w:rPr>
        <w:t>, от 10 октября 2023 г. № 641, от 29 декабря 2023 г. № 891</w:t>
      </w:r>
      <w:r w:rsidR="00FA4C05" w:rsidRPr="00586325">
        <w:rPr>
          <w:rFonts w:ascii="Times New Roman" w:hAnsi="Times New Roman"/>
          <w:color w:val="000000" w:themeColor="text1"/>
          <w:sz w:val="28"/>
          <w:szCs w:val="28"/>
        </w:rPr>
        <w:t>)</w:t>
      </w:r>
      <w:r w:rsidR="00753323" w:rsidRPr="00586325">
        <w:rPr>
          <w:rFonts w:ascii="Times New Roman" w:hAnsi="Times New Roman"/>
          <w:color w:val="000000" w:themeColor="text1"/>
          <w:sz w:val="28"/>
          <w:szCs w:val="28"/>
        </w:rPr>
        <w:t xml:space="preserve"> </w:t>
      </w:r>
      <w:r w:rsidR="00756697" w:rsidRPr="00586325">
        <w:rPr>
          <w:rFonts w:ascii="Times New Roman" w:hAnsi="Times New Roman"/>
          <w:color w:val="000000" w:themeColor="text1"/>
          <w:sz w:val="28"/>
          <w:szCs w:val="28"/>
        </w:rPr>
        <w:t xml:space="preserve">(далее – Программа) </w:t>
      </w:r>
      <w:r w:rsidR="00753323" w:rsidRPr="00586325">
        <w:rPr>
          <w:rFonts w:ascii="Times New Roman" w:hAnsi="Times New Roman"/>
          <w:color w:val="000000" w:themeColor="text1"/>
          <w:sz w:val="28"/>
          <w:szCs w:val="28"/>
        </w:rPr>
        <w:t>следующие изменения</w:t>
      </w:r>
      <w:r w:rsidR="00FA4C05" w:rsidRPr="00586325">
        <w:rPr>
          <w:rFonts w:ascii="Times New Roman" w:hAnsi="Times New Roman"/>
          <w:color w:val="000000" w:themeColor="text1"/>
          <w:sz w:val="28"/>
          <w:szCs w:val="28"/>
        </w:rPr>
        <w:t>:</w:t>
      </w:r>
    </w:p>
    <w:p w:rsidR="00B80229" w:rsidRPr="00586325" w:rsidRDefault="00E275B1"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DD7A37" w:rsidRPr="00586325">
        <w:rPr>
          <w:rFonts w:ascii="Times New Roman" w:hAnsi="Times New Roman"/>
          <w:color w:val="000000" w:themeColor="text1"/>
          <w:sz w:val="28"/>
          <w:szCs w:val="28"/>
        </w:rPr>
        <w:t>1.</w:t>
      </w:r>
      <w:r w:rsidRPr="00586325">
        <w:rPr>
          <w:rFonts w:ascii="Times New Roman" w:hAnsi="Times New Roman"/>
          <w:color w:val="000000" w:themeColor="text1"/>
          <w:sz w:val="28"/>
          <w:szCs w:val="28"/>
        </w:rPr>
        <w:t xml:space="preserve"> </w:t>
      </w:r>
      <w:r w:rsidR="0065682A" w:rsidRPr="00586325">
        <w:rPr>
          <w:rFonts w:ascii="Times New Roman" w:hAnsi="Times New Roman"/>
          <w:color w:val="000000" w:themeColor="text1"/>
          <w:sz w:val="28"/>
          <w:szCs w:val="28"/>
        </w:rPr>
        <w:t>В</w:t>
      </w:r>
      <w:r w:rsidR="00B80229" w:rsidRPr="00586325">
        <w:rPr>
          <w:rFonts w:ascii="Times New Roman" w:hAnsi="Times New Roman"/>
          <w:color w:val="000000" w:themeColor="text1"/>
          <w:sz w:val="28"/>
          <w:szCs w:val="28"/>
        </w:rPr>
        <w:t xml:space="preserve"> Паспорт</w:t>
      </w:r>
      <w:r w:rsidR="0065682A" w:rsidRPr="00586325">
        <w:rPr>
          <w:rFonts w:ascii="Times New Roman" w:hAnsi="Times New Roman"/>
          <w:color w:val="000000" w:themeColor="text1"/>
          <w:sz w:val="28"/>
          <w:szCs w:val="28"/>
        </w:rPr>
        <w:t>е</w:t>
      </w:r>
      <w:r w:rsidR="00B80229" w:rsidRPr="00586325">
        <w:rPr>
          <w:rFonts w:ascii="Times New Roman" w:hAnsi="Times New Roman"/>
          <w:color w:val="000000" w:themeColor="text1"/>
          <w:sz w:val="28"/>
          <w:szCs w:val="28"/>
        </w:rPr>
        <w:t xml:space="preserve"> </w:t>
      </w:r>
      <w:r w:rsidR="00756697" w:rsidRPr="00586325">
        <w:rPr>
          <w:rFonts w:ascii="Times New Roman" w:hAnsi="Times New Roman"/>
          <w:color w:val="000000" w:themeColor="text1"/>
          <w:sz w:val="28"/>
          <w:szCs w:val="28"/>
        </w:rPr>
        <w:t>П</w:t>
      </w:r>
      <w:r w:rsidR="00B80229" w:rsidRPr="00586325">
        <w:rPr>
          <w:rFonts w:ascii="Times New Roman" w:hAnsi="Times New Roman"/>
          <w:color w:val="000000" w:themeColor="text1"/>
          <w:sz w:val="28"/>
          <w:szCs w:val="28"/>
        </w:rPr>
        <w:t>рограммы</w:t>
      </w:r>
      <w:r w:rsidR="00050360" w:rsidRPr="00586325">
        <w:rPr>
          <w:rFonts w:ascii="Times New Roman" w:hAnsi="Times New Roman"/>
          <w:color w:val="000000" w:themeColor="text1"/>
          <w:sz w:val="28"/>
          <w:szCs w:val="28"/>
        </w:rPr>
        <w:t xml:space="preserve"> в позиции «Объемы и источники финансового обеспечения Программы»</w:t>
      </w:r>
      <w:r w:rsidR="00B80229" w:rsidRPr="00586325">
        <w:rPr>
          <w:rFonts w:ascii="Times New Roman" w:hAnsi="Times New Roman"/>
          <w:color w:val="000000" w:themeColor="text1"/>
          <w:sz w:val="28"/>
          <w:szCs w:val="28"/>
        </w:rPr>
        <w:t>:</w:t>
      </w:r>
    </w:p>
    <w:p w:rsidR="00756697"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0B2530" w:rsidRPr="00586325">
        <w:rPr>
          <w:rFonts w:ascii="Times New Roman" w:hAnsi="Times New Roman"/>
          <w:color w:val="000000" w:themeColor="text1"/>
          <w:sz w:val="28"/>
          <w:szCs w:val="28"/>
        </w:rPr>
        <w:t xml:space="preserve"> </w:t>
      </w:r>
      <w:r w:rsidR="00756697" w:rsidRPr="00586325">
        <w:rPr>
          <w:rFonts w:ascii="Times New Roman" w:hAnsi="Times New Roman"/>
          <w:color w:val="000000" w:themeColor="text1"/>
          <w:sz w:val="28"/>
          <w:szCs w:val="28"/>
        </w:rPr>
        <w:t>цифры «</w:t>
      </w:r>
      <w:r w:rsidR="00885162" w:rsidRPr="00586325">
        <w:rPr>
          <w:rFonts w:ascii="Times New Roman" w:hAnsi="Times New Roman"/>
          <w:color w:val="000000" w:themeColor="text1"/>
          <w:sz w:val="28"/>
          <w:szCs w:val="28"/>
        </w:rPr>
        <w:t>226 586,36</w:t>
      </w:r>
      <w:r w:rsidR="00756697" w:rsidRPr="00586325">
        <w:rPr>
          <w:rFonts w:ascii="Times New Roman" w:hAnsi="Times New Roman"/>
          <w:color w:val="000000" w:themeColor="text1"/>
          <w:sz w:val="28"/>
          <w:szCs w:val="28"/>
        </w:rPr>
        <w:t>» заменить цифрами «</w:t>
      </w:r>
      <w:r w:rsidR="00885162" w:rsidRPr="00586325">
        <w:rPr>
          <w:rFonts w:ascii="Times New Roman" w:hAnsi="Times New Roman"/>
          <w:color w:val="000000" w:themeColor="text1"/>
          <w:sz w:val="28"/>
          <w:szCs w:val="28"/>
        </w:rPr>
        <w:t>228 245,01</w:t>
      </w:r>
      <w:r w:rsidR="00756697" w:rsidRPr="00586325">
        <w:rPr>
          <w:rFonts w:ascii="Times New Roman" w:hAnsi="Times New Roman"/>
          <w:color w:val="000000" w:themeColor="text1"/>
          <w:sz w:val="28"/>
          <w:szCs w:val="28"/>
        </w:rPr>
        <w:t>»;</w:t>
      </w:r>
    </w:p>
    <w:p w:rsidR="00756697"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2) цифры</w:t>
      </w:r>
      <w:r w:rsidR="00756697" w:rsidRPr="00586325">
        <w:rPr>
          <w:rFonts w:ascii="Times New Roman" w:hAnsi="Times New Roman"/>
          <w:color w:val="000000" w:themeColor="text1"/>
          <w:sz w:val="28"/>
          <w:szCs w:val="28"/>
        </w:rPr>
        <w:t xml:space="preserve"> «</w:t>
      </w:r>
      <w:r w:rsidR="00885162" w:rsidRPr="00586325">
        <w:rPr>
          <w:rFonts w:ascii="Times New Roman" w:hAnsi="Times New Roman"/>
          <w:color w:val="000000" w:themeColor="text1"/>
          <w:sz w:val="28"/>
          <w:szCs w:val="28"/>
        </w:rPr>
        <w:t>39 917,55</w:t>
      </w:r>
      <w:r w:rsidR="00756697" w:rsidRPr="00586325">
        <w:rPr>
          <w:rFonts w:ascii="Times New Roman" w:hAnsi="Times New Roman"/>
          <w:color w:val="000000" w:themeColor="text1"/>
          <w:sz w:val="28"/>
          <w:szCs w:val="28"/>
        </w:rPr>
        <w:t xml:space="preserve">» заменить </w:t>
      </w:r>
      <w:r w:rsidRPr="00586325">
        <w:rPr>
          <w:rFonts w:ascii="Times New Roman" w:hAnsi="Times New Roman"/>
          <w:color w:val="000000" w:themeColor="text1"/>
          <w:sz w:val="28"/>
          <w:szCs w:val="28"/>
        </w:rPr>
        <w:t>цифрами</w:t>
      </w:r>
      <w:r w:rsidR="00756697" w:rsidRPr="00586325">
        <w:rPr>
          <w:rFonts w:ascii="Times New Roman" w:hAnsi="Times New Roman"/>
          <w:color w:val="000000" w:themeColor="text1"/>
          <w:sz w:val="28"/>
          <w:szCs w:val="28"/>
        </w:rPr>
        <w:t xml:space="preserve"> «</w:t>
      </w:r>
      <w:r w:rsidR="00885162" w:rsidRPr="00586325">
        <w:rPr>
          <w:rFonts w:ascii="Times New Roman" w:hAnsi="Times New Roman"/>
          <w:color w:val="000000" w:themeColor="text1"/>
          <w:sz w:val="28"/>
          <w:szCs w:val="28"/>
        </w:rPr>
        <w:t>42 216,26</w:t>
      </w:r>
      <w:r w:rsidR="00756697" w:rsidRPr="00586325">
        <w:rPr>
          <w:rFonts w:ascii="Times New Roman" w:hAnsi="Times New Roman"/>
          <w:color w:val="000000" w:themeColor="text1"/>
          <w:sz w:val="28"/>
          <w:szCs w:val="28"/>
        </w:rPr>
        <w:t>»</w:t>
      </w:r>
      <w:r w:rsidR="00885162" w:rsidRPr="00586325">
        <w:rPr>
          <w:rFonts w:ascii="Times New Roman" w:hAnsi="Times New Roman"/>
          <w:color w:val="000000" w:themeColor="text1"/>
          <w:sz w:val="28"/>
          <w:szCs w:val="28"/>
        </w:rPr>
        <w:t>;</w:t>
      </w:r>
    </w:p>
    <w:p w:rsidR="00885162"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3) цифры </w:t>
      </w:r>
      <w:r w:rsidR="00885162" w:rsidRPr="00586325">
        <w:rPr>
          <w:rFonts w:ascii="Times New Roman" w:hAnsi="Times New Roman"/>
          <w:color w:val="000000" w:themeColor="text1"/>
          <w:sz w:val="28"/>
          <w:szCs w:val="28"/>
        </w:rPr>
        <w:t>«37</w:t>
      </w:r>
      <w:r w:rsidR="00050360" w:rsidRPr="00586325">
        <w:rPr>
          <w:rFonts w:ascii="Times New Roman" w:hAnsi="Times New Roman"/>
          <w:color w:val="000000" w:themeColor="text1"/>
          <w:sz w:val="28"/>
          <w:szCs w:val="28"/>
        </w:rPr>
        <w:t> 947,37</w:t>
      </w:r>
      <w:r w:rsidR="00885162" w:rsidRPr="00586325">
        <w:rPr>
          <w:rFonts w:ascii="Times New Roman" w:hAnsi="Times New Roman"/>
          <w:color w:val="000000" w:themeColor="text1"/>
          <w:sz w:val="28"/>
          <w:szCs w:val="28"/>
        </w:rPr>
        <w:t xml:space="preserve">» заменить </w:t>
      </w:r>
      <w:r w:rsidRPr="00586325">
        <w:rPr>
          <w:rFonts w:ascii="Times New Roman" w:hAnsi="Times New Roman"/>
          <w:color w:val="000000" w:themeColor="text1"/>
          <w:sz w:val="28"/>
          <w:szCs w:val="28"/>
        </w:rPr>
        <w:t>цифрами</w:t>
      </w:r>
      <w:r w:rsidR="00885162" w:rsidRPr="00586325">
        <w:rPr>
          <w:rFonts w:ascii="Times New Roman" w:hAnsi="Times New Roman"/>
          <w:color w:val="000000" w:themeColor="text1"/>
          <w:sz w:val="28"/>
          <w:szCs w:val="28"/>
        </w:rPr>
        <w:t xml:space="preserve"> «39 627,34»;</w:t>
      </w:r>
    </w:p>
    <w:p w:rsidR="00885162"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4) цифры «</w:t>
      </w:r>
      <w:r w:rsidR="00050360" w:rsidRPr="00586325">
        <w:rPr>
          <w:rFonts w:ascii="Times New Roman" w:hAnsi="Times New Roman"/>
          <w:color w:val="000000" w:themeColor="text1"/>
          <w:sz w:val="28"/>
          <w:szCs w:val="28"/>
        </w:rPr>
        <w:t>39 947,37</w:t>
      </w:r>
      <w:r w:rsidR="00885162" w:rsidRPr="00586325">
        <w:rPr>
          <w:rFonts w:ascii="Times New Roman" w:hAnsi="Times New Roman"/>
          <w:color w:val="000000" w:themeColor="text1"/>
          <w:sz w:val="28"/>
          <w:szCs w:val="28"/>
        </w:rPr>
        <w:t xml:space="preserve">» заменить </w:t>
      </w:r>
      <w:r w:rsidRPr="00586325">
        <w:rPr>
          <w:rFonts w:ascii="Times New Roman" w:hAnsi="Times New Roman"/>
          <w:color w:val="000000" w:themeColor="text1"/>
          <w:sz w:val="28"/>
          <w:szCs w:val="28"/>
        </w:rPr>
        <w:t>цифрами</w:t>
      </w:r>
      <w:r w:rsidR="00885162" w:rsidRPr="00586325">
        <w:rPr>
          <w:rFonts w:ascii="Times New Roman" w:hAnsi="Times New Roman"/>
          <w:color w:val="000000" w:themeColor="text1"/>
          <w:sz w:val="28"/>
          <w:szCs w:val="28"/>
        </w:rPr>
        <w:t xml:space="preserve"> «</w:t>
      </w:r>
      <w:r w:rsidR="00BE292D" w:rsidRPr="00586325">
        <w:rPr>
          <w:rFonts w:ascii="Times New Roman" w:hAnsi="Times New Roman"/>
          <w:color w:val="000000" w:themeColor="text1"/>
          <w:sz w:val="28"/>
          <w:szCs w:val="28"/>
        </w:rPr>
        <w:t>39 627,34».</w:t>
      </w:r>
    </w:p>
    <w:p w:rsidR="00DF6685" w:rsidRPr="00586325" w:rsidRDefault="00DF6685"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CA625A" w:rsidRPr="00586325">
        <w:rPr>
          <w:rFonts w:ascii="Times New Roman" w:hAnsi="Times New Roman"/>
          <w:color w:val="000000" w:themeColor="text1"/>
          <w:sz w:val="28"/>
          <w:szCs w:val="28"/>
        </w:rPr>
        <w:t>2</w:t>
      </w:r>
      <w:r w:rsidRPr="00586325">
        <w:rPr>
          <w:rFonts w:ascii="Times New Roman" w:hAnsi="Times New Roman"/>
          <w:color w:val="000000" w:themeColor="text1"/>
          <w:sz w:val="28"/>
          <w:szCs w:val="28"/>
        </w:rPr>
        <w:t xml:space="preserve">. </w:t>
      </w:r>
      <w:r w:rsidR="00CA625A" w:rsidRPr="00586325">
        <w:rPr>
          <w:rFonts w:ascii="Times New Roman" w:hAnsi="Times New Roman"/>
          <w:color w:val="000000" w:themeColor="text1"/>
          <w:sz w:val="28"/>
          <w:szCs w:val="28"/>
        </w:rPr>
        <w:t>В Паспорте Программы в</w:t>
      </w:r>
      <w:r w:rsidRPr="00586325">
        <w:rPr>
          <w:rFonts w:ascii="Times New Roman" w:hAnsi="Times New Roman"/>
          <w:color w:val="000000" w:themeColor="text1"/>
          <w:sz w:val="28"/>
          <w:szCs w:val="28"/>
        </w:rPr>
        <w:t xml:space="preserve"> разделе «Приоритеты и цели реализуемой в Андроповском муниципальном округе Ставропольского края (далее – муниципальный округ) муниципальной политики в соответствующей сфере социально-экономического развития территории» после абзаца 11 дополнить </w:t>
      </w:r>
      <w:r w:rsidRPr="00586325">
        <w:rPr>
          <w:rFonts w:ascii="Times New Roman" w:hAnsi="Times New Roman"/>
          <w:color w:val="000000" w:themeColor="text1"/>
          <w:sz w:val="28"/>
          <w:szCs w:val="28"/>
        </w:rPr>
        <w:lastRenderedPageBreak/>
        <w:t>словами «План мероприятий по росту доходов, оптимизации расходов бюджета Андроповского муниципального округа Ставропольского края и сокращению муниципального долга Андроповского муниципального округа Ставропольского края на 2023-2025 годы.».</w:t>
      </w:r>
    </w:p>
    <w:p w:rsidR="00E372BD" w:rsidRPr="00586325" w:rsidRDefault="00DD7A37"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CA625A" w:rsidRPr="00586325">
        <w:rPr>
          <w:rFonts w:ascii="Times New Roman" w:hAnsi="Times New Roman"/>
          <w:color w:val="000000" w:themeColor="text1"/>
          <w:sz w:val="28"/>
          <w:szCs w:val="28"/>
        </w:rPr>
        <w:t>3</w:t>
      </w:r>
      <w:r w:rsidR="00E372BD" w:rsidRPr="00586325">
        <w:rPr>
          <w:rFonts w:ascii="Times New Roman" w:hAnsi="Times New Roman"/>
          <w:color w:val="000000" w:themeColor="text1"/>
          <w:sz w:val="28"/>
          <w:szCs w:val="28"/>
        </w:rPr>
        <w:t>. В Паспорте Подпрограммы «Организация централизованного учета» муниципальной программы Андроповского муниципального округа Ставропольского края «Управление финансами»»</w:t>
      </w:r>
      <w:r w:rsidRPr="00586325">
        <w:rPr>
          <w:rFonts w:ascii="Times New Roman" w:hAnsi="Times New Roman"/>
          <w:color w:val="000000" w:themeColor="text1"/>
          <w:sz w:val="28"/>
          <w:szCs w:val="28"/>
        </w:rPr>
        <w:t xml:space="preserve"> в позиции «Объемы и источники финансового обеспечения подпрограммы»:</w:t>
      </w:r>
    </w:p>
    <w:p w:rsidR="00E372BD" w:rsidRPr="00586325" w:rsidRDefault="00DD7A37" w:rsidP="00BE292D">
      <w:pPr>
        <w:pStyle w:val="ConsPlusCell"/>
        <w:suppressAutoHyphens w:val="0"/>
        <w:ind w:firstLine="709"/>
        <w:jc w:val="both"/>
        <w:rPr>
          <w:rFonts w:ascii="Times New Roman" w:hAnsi="Times New Roman" w:cs="Times New Roman"/>
          <w:color w:val="000000" w:themeColor="text1"/>
          <w:sz w:val="28"/>
          <w:szCs w:val="28"/>
        </w:rPr>
      </w:pPr>
      <w:r w:rsidRPr="00586325">
        <w:rPr>
          <w:rFonts w:ascii="Times New Roman" w:hAnsi="Times New Roman" w:cs="Times New Roman"/>
          <w:color w:val="000000" w:themeColor="text1"/>
          <w:sz w:val="28"/>
          <w:szCs w:val="28"/>
        </w:rPr>
        <w:t>1</w:t>
      </w:r>
      <w:r w:rsidR="00CA625A" w:rsidRPr="00586325">
        <w:rPr>
          <w:rFonts w:ascii="Times New Roman" w:hAnsi="Times New Roman" w:cs="Times New Roman"/>
          <w:color w:val="000000" w:themeColor="text1"/>
          <w:sz w:val="28"/>
          <w:szCs w:val="28"/>
        </w:rPr>
        <w:t>)</w:t>
      </w:r>
      <w:r w:rsidR="00E372BD" w:rsidRPr="00586325">
        <w:rPr>
          <w:rFonts w:ascii="Times New Roman" w:hAnsi="Times New Roman" w:cs="Times New Roman"/>
          <w:color w:val="000000" w:themeColor="text1"/>
          <w:sz w:val="28"/>
          <w:szCs w:val="28"/>
        </w:rPr>
        <w:t xml:space="preserve"> цифры </w:t>
      </w:r>
      <w:r w:rsidR="00210082" w:rsidRPr="00586325">
        <w:rPr>
          <w:rFonts w:ascii="Times New Roman" w:hAnsi="Times New Roman" w:cs="Times New Roman"/>
          <w:color w:val="000000" w:themeColor="text1"/>
          <w:sz w:val="28"/>
          <w:szCs w:val="28"/>
        </w:rPr>
        <w:t>«</w:t>
      </w:r>
      <w:r w:rsidR="00DF35B0" w:rsidRPr="00586325">
        <w:rPr>
          <w:rFonts w:ascii="Times New Roman" w:hAnsi="Times New Roman" w:cs="Times New Roman"/>
          <w:color w:val="000000" w:themeColor="text1"/>
          <w:sz w:val="28"/>
          <w:szCs w:val="28"/>
        </w:rPr>
        <w:t>150 460,68</w:t>
      </w:r>
      <w:r w:rsidR="00210082" w:rsidRPr="00586325">
        <w:rPr>
          <w:rFonts w:ascii="Times New Roman" w:hAnsi="Times New Roman" w:cs="Times New Roman"/>
          <w:color w:val="000000" w:themeColor="text1"/>
          <w:sz w:val="28"/>
          <w:szCs w:val="28"/>
        </w:rPr>
        <w:t>» заменить цифрами «</w:t>
      </w:r>
      <w:r w:rsidR="00DF35B0" w:rsidRPr="00586325">
        <w:rPr>
          <w:rFonts w:ascii="Times New Roman" w:hAnsi="Times New Roman" w:cs="Times New Roman"/>
          <w:color w:val="000000" w:themeColor="text1"/>
          <w:sz w:val="28"/>
          <w:szCs w:val="28"/>
        </w:rPr>
        <w:t>152 049,12</w:t>
      </w:r>
      <w:r w:rsidR="00210082" w:rsidRPr="00586325">
        <w:rPr>
          <w:rFonts w:ascii="Times New Roman" w:hAnsi="Times New Roman" w:cs="Times New Roman"/>
          <w:color w:val="000000" w:themeColor="text1"/>
          <w:sz w:val="28"/>
          <w:szCs w:val="28"/>
        </w:rPr>
        <w:t>»;</w:t>
      </w:r>
    </w:p>
    <w:p w:rsidR="00210082" w:rsidRPr="00586325" w:rsidRDefault="00DD7A37" w:rsidP="00BE292D">
      <w:pPr>
        <w:pStyle w:val="ConsPlusCell"/>
        <w:ind w:firstLine="709"/>
        <w:jc w:val="both"/>
        <w:rPr>
          <w:rFonts w:ascii="Times New Roman" w:hAnsi="Times New Roman" w:cs="Times New Roman"/>
          <w:color w:val="000000" w:themeColor="text1"/>
          <w:sz w:val="28"/>
          <w:szCs w:val="28"/>
        </w:rPr>
      </w:pPr>
      <w:r w:rsidRPr="00586325">
        <w:rPr>
          <w:rFonts w:ascii="Times New Roman" w:hAnsi="Times New Roman" w:cs="Times New Roman"/>
          <w:color w:val="000000" w:themeColor="text1"/>
          <w:sz w:val="28"/>
          <w:szCs w:val="28"/>
        </w:rPr>
        <w:t>2</w:t>
      </w:r>
      <w:r w:rsidR="00CA625A" w:rsidRPr="00586325">
        <w:rPr>
          <w:rFonts w:ascii="Times New Roman" w:hAnsi="Times New Roman" w:cs="Times New Roman"/>
          <w:color w:val="000000" w:themeColor="text1"/>
          <w:sz w:val="28"/>
          <w:szCs w:val="28"/>
        </w:rPr>
        <w:t>)</w:t>
      </w:r>
      <w:r w:rsidR="00210082" w:rsidRPr="00586325">
        <w:rPr>
          <w:rFonts w:ascii="Times New Roman" w:hAnsi="Times New Roman" w:cs="Times New Roman"/>
          <w:color w:val="000000" w:themeColor="text1"/>
          <w:sz w:val="28"/>
          <w:szCs w:val="28"/>
        </w:rPr>
        <w:t xml:space="preserve"> </w:t>
      </w:r>
      <w:r w:rsidR="00CA625A" w:rsidRPr="00586325">
        <w:rPr>
          <w:rFonts w:ascii="Times New Roman" w:hAnsi="Times New Roman" w:cs="Times New Roman"/>
          <w:color w:val="000000" w:themeColor="text1"/>
          <w:sz w:val="28"/>
          <w:szCs w:val="28"/>
        </w:rPr>
        <w:t>цифры</w:t>
      </w:r>
      <w:r w:rsidR="00210082" w:rsidRPr="00586325">
        <w:rPr>
          <w:rFonts w:ascii="Times New Roman" w:hAnsi="Times New Roman" w:cs="Times New Roman"/>
          <w:color w:val="000000" w:themeColor="text1"/>
          <w:sz w:val="28"/>
          <w:szCs w:val="28"/>
        </w:rPr>
        <w:t xml:space="preserve"> «</w:t>
      </w:r>
      <w:r w:rsidR="003F3AB6">
        <w:rPr>
          <w:rFonts w:ascii="Times New Roman" w:hAnsi="Times New Roman" w:cs="Times New Roman"/>
          <w:color w:val="000000" w:themeColor="text1"/>
          <w:sz w:val="28"/>
          <w:szCs w:val="28"/>
        </w:rPr>
        <w:t>26</w:t>
      </w:r>
      <w:r w:rsidR="00DF35B0" w:rsidRPr="00586325">
        <w:rPr>
          <w:rFonts w:ascii="Times New Roman" w:hAnsi="Times New Roman" w:cs="Times New Roman"/>
          <w:color w:val="000000" w:themeColor="text1"/>
          <w:sz w:val="28"/>
          <w:szCs w:val="28"/>
        </w:rPr>
        <w:t> 679,67</w:t>
      </w:r>
      <w:r w:rsidR="00210082" w:rsidRPr="00586325">
        <w:rPr>
          <w:rFonts w:ascii="Times New Roman" w:hAnsi="Times New Roman" w:cs="Times New Roman"/>
          <w:color w:val="000000" w:themeColor="text1"/>
          <w:sz w:val="28"/>
          <w:szCs w:val="28"/>
        </w:rPr>
        <w:t xml:space="preserve">» заменить </w:t>
      </w:r>
      <w:r w:rsidR="00CA625A" w:rsidRPr="00586325">
        <w:rPr>
          <w:rFonts w:ascii="Times New Roman" w:hAnsi="Times New Roman" w:cs="Times New Roman"/>
          <w:color w:val="000000" w:themeColor="text1"/>
          <w:sz w:val="28"/>
          <w:szCs w:val="28"/>
        </w:rPr>
        <w:t>цифрами</w:t>
      </w:r>
      <w:r w:rsidR="00210082" w:rsidRPr="00586325">
        <w:rPr>
          <w:rFonts w:ascii="Times New Roman" w:hAnsi="Times New Roman" w:cs="Times New Roman"/>
          <w:color w:val="000000" w:themeColor="text1"/>
          <w:sz w:val="28"/>
          <w:szCs w:val="28"/>
        </w:rPr>
        <w:t xml:space="preserve"> «</w:t>
      </w:r>
      <w:r w:rsidR="00DF35B0" w:rsidRPr="00586325">
        <w:rPr>
          <w:rFonts w:ascii="Times New Roman" w:hAnsi="Times New Roman" w:cs="Times New Roman"/>
          <w:color w:val="000000" w:themeColor="text1"/>
          <w:sz w:val="28"/>
          <w:szCs w:val="28"/>
        </w:rPr>
        <w:t>28 268,11»</w:t>
      </w:r>
      <w:r w:rsidR="00210082" w:rsidRPr="00586325">
        <w:rPr>
          <w:rFonts w:ascii="Times New Roman" w:hAnsi="Times New Roman" w:cs="Times New Roman"/>
          <w:color w:val="000000" w:themeColor="text1"/>
          <w:sz w:val="28"/>
          <w:szCs w:val="28"/>
        </w:rPr>
        <w:t>.</w:t>
      </w:r>
    </w:p>
    <w:p w:rsidR="00083511" w:rsidRPr="00586325" w:rsidRDefault="00DD7A37" w:rsidP="00BE29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AB26F6">
        <w:rPr>
          <w:rFonts w:ascii="Times New Roman" w:hAnsi="Times New Roman"/>
          <w:color w:val="000000" w:themeColor="text1"/>
          <w:sz w:val="28"/>
          <w:szCs w:val="28"/>
        </w:rPr>
        <w:t>4</w:t>
      </w:r>
      <w:r w:rsidR="00002B79" w:rsidRPr="00586325">
        <w:rPr>
          <w:rFonts w:ascii="Times New Roman" w:hAnsi="Times New Roman"/>
          <w:color w:val="000000" w:themeColor="text1"/>
          <w:sz w:val="28"/>
          <w:szCs w:val="28"/>
        </w:rPr>
        <w:t xml:space="preserve">. </w:t>
      </w:r>
      <w:r w:rsidR="001A439E" w:rsidRPr="00586325">
        <w:rPr>
          <w:rFonts w:ascii="Times New Roman" w:hAnsi="Times New Roman"/>
          <w:color w:val="000000" w:themeColor="text1"/>
          <w:sz w:val="28"/>
          <w:szCs w:val="28"/>
        </w:rPr>
        <w:t>Приложение</w:t>
      </w:r>
      <w:r w:rsidR="00F92822" w:rsidRPr="00586325">
        <w:rPr>
          <w:rFonts w:ascii="Times New Roman" w:hAnsi="Times New Roman"/>
          <w:color w:val="000000" w:themeColor="text1"/>
          <w:sz w:val="28"/>
          <w:szCs w:val="28"/>
        </w:rPr>
        <w:t xml:space="preserve"> 6 </w:t>
      </w:r>
      <w:r w:rsidR="001A439E" w:rsidRPr="00586325">
        <w:rPr>
          <w:rFonts w:ascii="Times New Roman" w:hAnsi="Times New Roman"/>
          <w:color w:val="000000" w:themeColor="text1"/>
          <w:sz w:val="28"/>
          <w:szCs w:val="28"/>
        </w:rPr>
        <w:t xml:space="preserve">к Программе </w:t>
      </w:r>
      <w:r w:rsidR="00F92822" w:rsidRPr="00586325">
        <w:rPr>
          <w:rFonts w:ascii="Times New Roman" w:hAnsi="Times New Roman"/>
          <w:color w:val="000000" w:themeColor="text1"/>
          <w:sz w:val="28"/>
          <w:szCs w:val="28"/>
        </w:rPr>
        <w:t>«</w:t>
      </w:r>
      <w:r w:rsidR="00002B79" w:rsidRPr="00586325">
        <w:rPr>
          <w:rFonts w:ascii="Times New Roman" w:hAnsi="Times New Roman"/>
          <w:color w:val="000000" w:themeColor="text1"/>
          <w:sz w:val="28"/>
          <w:szCs w:val="28"/>
        </w:rPr>
        <w:t>Объем</w:t>
      </w:r>
      <w:r w:rsidR="00F92822" w:rsidRPr="00586325">
        <w:rPr>
          <w:rFonts w:ascii="Times New Roman" w:hAnsi="Times New Roman"/>
          <w:color w:val="000000" w:themeColor="text1"/>
          <w:sz w:val="28"/>
          <w:szCs w:val="28"/>
        </w:rPr>
        <w:t>ы</w:t>
      </w:r>
      <w:r w:rsidR="00002B79" w:rsidRPr="00586325">
        <w:rPr>
          <w:rFonts w:ascii="Times New Roman" w:hAnsi="Times New Roman"/>
          <w:color w:val="000000" w:themeColor="text1"/>
          <w:sz w:val="28"/>
          <w:szCs w:val="28"/>
        </w:rPr>
        <w:t xml:space="preserve"> и источник</w:t>
      </w:r>
      <w:r w:rsidR="00F92822" w:rsidRPr="00586325">
        <w:rPr>
          <w:rFonts w:ascii="Times New Roman" w:hAnsi="Times New Roman"/>
          <w:color w:val="000000" w:themeColor="text1"/>
          <w:sz w:val="28"/>
          <w:szCs w:val="28"/>
        </w:rPr>
        <w:t>и</w:t>
      </w:r>
      <w:r w:rsidR="00002B79" w:rsidRPr="00586325">
        <w:rPr>
          <w:rFonts w:ascii="Times New Roman" w:hAnsi="Times New Roman"/>
          <w:color w:val="000000" w:themeColor="text1"/>
          <w:sz w:val="28"/>
          <w:szCs w:val="28"/>
        </w:rPr>
        <w:t xml:space="preserve"> </w:t>
      </w:r>
      <w:r w:rsidR="00002B79" w:rsidRPr="00586325">
        <w:rPr>
          <w:rFonts w:ascii="Times New Roman" w:hAnsi="Times New Roman"/>
          <w:bCs/>
          <w:color w:val="000000" w:themeColor="text1"/>
          <w:sz w:val="28"/>
          <w:szCs w:val="28"/>
        </w:rPr>
        <w:t xml:space="preserve">финансового обеспечения </w:t>
      </w:r>
      <w:r w:rsidR="00002B79" w:rsidRPr="00586325">
        <w:rPr>
          <w:rFonts w:ascii="Times New Roman" w:hAnsi="Times New Roman"/>
          <w:color w:val="000000" w:themeColor="text1"/>
          <w:sz w:val="28"/>
          <w:szCs w:val="28"/>
        </w:rPr>
        <w:t>муниципальной программы Андроповского муниципального округа Ставропольского края «Управление финансами»</w:t>
      </w:r>
      <w:r w:rsidR="001A439E" w:rsidRPr="00586325">
        <w:rPr>
          <w:rFonts w:ascii="Times New Roman" w:hAnsi="Times New Roman"/>
          <w:color w:val="000000" w:themeColor="text1"/>
          <w:sz w:val="28"/>
          <w:szCs w:val="28"/>
        </w:rPr>
        <w:t xml:space="preserve"> </w:t>
      </w:r>
      <w:r w:rsidRPr="00586325">
        <w:rPr>
          <w:rFonts w:ascii="Times New Roman" w:hAnsi="Times New Roman"/>
          <w:color w:val="000000" w:themeColor="text1"/>
          <w:sz w:val="28"/>
          <w:szCs w:val="28"/>
        </w:rPr>
        <w:t>(далее – Программа)</w:t>
      </w:r>
      <w:r w:rsidR="00950A02" w:rsidRPr="00586325">
        <w:rPr>
          <w:rFonts w:ascii="Times New Roman" w:hAnsi="Times New Roman"/>
          <w:color w:val="000000" w:themeColor="text1"/>
          <w:sz w:val="28"/>
          <w:szCs w:val="28"/>
        </w:rPr>
        <w:t>»</w:t>
      </w:r>
      <w:r w:rsidRPr="00586325">
        <w:rPr>
          <w:rFonts w:ascii="Times New Roman" w:hAnsi="Times New Roman"/>
          <w:color w:val="000000" w:themeColor="text1"/>
          <w:sz w:val="28"/>
          <w:szCs w:val="28"/>
        </w:rPr>
        <w:t xml:space="preserve"> </w:t>
      </w:r>
      <w:r w:rsidR="001A439E" w:rsidRPr="00586325">
        <w:rPr>
          <w:rFonts w:ascii="Times New Roman" w:hAnsi="Times New Roman"/>
          <w:color w:val="000000" w:themeColor="text1"/>
          <w:sz w:val="28"/>
          <w:szCs w:val="28"/>
        </w:rPr>
        <w:t>изложить в редакции</w:t>
      </w:r>
      <w:r w:rsidR="009F463B" w:rsidRPr="00586325">
        <w:rPr>
          <w:rFonts w:ascii="Times New Roman" w:hAnsi="Times New Roman"/>
          <w:color w:val="000000" w:themeColor="text1"/>
          <w:sz w:val="28"/>
          <w:szCs w:val="28"/>
        </w:rPr>
        <w:t xml:space="preserve"> согласно приложению </w:t>
      </w:r>
      <w:r w:rsidR="00950A02" w:rsidRPr="00586325">
        <w:rPr>
          <w:rFonts w:ascii="Times New Roman" w:hAnsi="Times New Roman"/>
          <w:color w:val="000000" w:themeColor="text1"/>
          <w:sz w:val="28"/>
          <w:szCs w:val="28"/>
        </w:rPr>
        <w:t>2</w:t>
      </w:r>
      <w:r w:rsidR="009F463B" w:rsidRPr="00586325">
        <w:rPr>
          <w:rFonts w:ascii="Times New Roman" w:hAnsi="Times New Roman"/>
          <w:color w:val="000000" w:themeColor="text1"/>
          <w:sz w:val="28"/>
          <w:szCs w:val="28"/>
        </w:rPr>
        <w:t xml:space="preserve"> к настоящему</w:t>
      </w:r>
      <w:r w:rsidR="00950A02" w:rsidRPr="00586325">
        <w:rPr>
          <w:rFonts w:ascii="Times New Roman" w:hAnsi="Times New Roman"/>
          <w:color w:val="000000" w:themeColor="text1"/>
          <w:sz w:val="28"/>
          <w:szCs w:val="28"/>
        </w:rPr>
        <w:t xml:space="preserve"> </w:t>
      </w:r>
      <w:r w:rsidR="009F463B" w:rsidRPr="00586325">
        <w:rPr>
          <w:rFonts w:ascii="Times New Roman" w:hAnsi="Times New Roman"/>
          <w:color w:val="000000" w:themeColor="text1"/>
          <w:sz w:val="28"/>
          <w:szCs w:val="28"/>
        </w:rPr>
        <w:t>постановлению</w:t>
      </w:r>
      <w:r w:rsidR="00254993" w:rsidRPr="00586325">
        <w:rPr>
          <w:rFonts w:ascii="Times New Roman" w:hAnsi="Times New Roman"/>
          <w:color w:val="000000" w:themeColor="text1"/>
          <w:sz w:val="28"/>
          <w:szCs w:val="28"/>
        </w:rPr>
        <w:t>.</w:t>
      </w:r>
    </w:p>
    <w:p w:rsidR="00BE292D" w:rsidRPr="00586325" w:rsidRDefault="00BE292D" w:rsidP="00BE292D">
      <w:pPr>
        <w:pStyle w:val="ConsPlusTitle"/>
        <w:ind w:firstLine="709"/>
        <w:jc w:val="both"/>
        <w:rPr>
          <w:rFonts w:ascii="Times New Roman" w:hAnsi="Times New Roman"/>
          <w:b w:val="0"/>
          <w:color w:val="000000" w:themeColor="text1"/>
          <w:sz w:val="28"/>
          <w:szCs w:val="28"/>
        </w:rPr>
      </w:pPr>
    </w:p>
    <w:p w:rsidR="00254993" w:rsidRPr="00586325" w:rsidRDefault="00DD7A37" w:rsidP="00BE292D">
      <w:pPr>
        <w:pStyle w:val="ConsPlusTitle"/>
        <w:ind w:firstLine="709"/>
        <w:jc w:val="both"/>
        <w:rPr>
          <w:rFonts w:ascii="Times New Roman" w:hAnsi="Times New Roman"/>
          <w:b w:val="0"/>
          <w:color w:val="000000" w:themeColor="text1"/>
          <w:sz w:val="28"/>
          <w:szCs w:val="28"/>
        </w:rPr>
      </w:pPr>
      <w:r w:rsidRPr="00586325">
        <w:rPr>
          <w:rFonts w:ascii="Times New Roman" w:hAnsi="Times New Roman"/>
          <w:b w:val="0"/>
          <w:color w:val="000000" w:themeColor="text1"/>
          <w:sz w:val="28"/>
          <w:szCs w:val="28"/>
        </w:rPr>
        <w:t>2</w:t>
      </w:r>
      <w:r w:rsidR="00254993" w:rsidRPr="00586325">
        <w:rPr>
          <w:rFonts w:ascii="Times New Roman" w:hAnsi="Times New Roman"/>
          <w:b w:val="0"/>
          <w:color w:val="000000" w:themeColor="text1"/>
          <w:sz w:val="28"/>
          <w:szCs w:val="28"/>
        </w:rPr>
        <w:t>. Настоящее постановление подлежит размещению на официальном сайте администрации Андр</w:t>
      </w:r>
      <w:bookmarkStart w:id="0" w:name="_GoBack"/>
      <w:bookmarkEnd w:id="0"/>
      <w:r w:rsidR="00254993" w:rsidRPr="00586325">
        <w:rPr>
          <w:rFonts w:ascii="Times New Roman" w:hAnsi="Times New Roman"/>
          <w:b w:val="0"/>
          <w:color w:val="000000" w:themeColor="text1"/>
          <w:sz w:val="28"/>
          <w:szCs w:val="28"/>
        </w:rPr>
        <w:t>оповского муниципального округа Ставропольского края в информационно-телекоммуникационной сети «Интернет».</w:t>
      </w:r>
    </w:p>
    <w:p w:rsidR="00BE292D" w:rsidRPr="00586325" w:rsidRDefault="00BE292D" w:rsidP="00BE292D">
      <w:pPr>
        <w:pStyle w:val="ConsPlusTitle"/>
        <w:ind w:firstLine="709"/>
        <w:jc w:val="both"/>
        <w:rPr>
          <w:rFonts w:ascii="Times New Roman" w:hAnsi="Times New Roman" w:cs="Times New Roman"/>
          <w:b w:val="0"/>
          <w:color w:val="000000" w:themeColor="text1"/>
          <w:sz w:val="28"/>
          <w:szCs w:val="28"/>
        </w:rPr>
      </w:pPr>
    </w:p>
    <w:p w:rsidR="00254993" w:rsidRPr="00586325" w:rsidRDefault="00DD7A37" w:rsidP="00BE292D">
      <w:pPr>
        <w:pStyle w:val="ConsPlusTitle"/>
        <w:ind w:firstLine="709"/>
        <w:jc w:val="both"/>
        <w:rPr>
          <w:rFonts w:ascii="Times New Roman" w:hAnsi="Times New Roman" w:cs="Times New Roman"/>
          <w:b w:val="0"/>
          <w:color w:val="000000" w:themeColor="text1"/>
          <w:sz w:val="28"/>
          <w:szCs w:val="28"/>
        </w:rPr>
      </w:pPr>
      <w:r w:rsidRPr="00586325">
        <w:rPr>
          <w:rFonts w:ascii="Times New Roman" w:hAnsi="Times New Roman" w:cs="Times New Roman"/>
          <w:b w:val="0"/>
          <w:color w:val="000000" w:themeColor="text1"/>
          <w:sz w:val="28"/>
          <w:szCs w:val="28"/>
        </w:rPr>
        <w:t>3</w:t>
      </w:r>
      <w:r w:rsidR="00254993" w:rsidRPr="00586325">
        <w:rPr>
          <w:rFonts w:ascii="Times New Roman" w:hAnsi="Times New Roman" w:cs="Times New Roman"/>
          <w:b w:val="0"/>
          <w:color w:val="000000" w:themeColor="text1"/>
          <w:sz w:val="28"/>
          <w:szCs w:val="28"/>
        </w:rPr>
        <w:t>. Контроль за выполнением настоящего постановления оставляю за собой.</w:t>
      </w:r>
    </w:p>
    <w:p w:rsidR="00BE292D" w:rsidRPr="00586325" w:rsidRDefault="00BE292D" w:rsidP="00BE292D">
      <w:pPr>
        <w:pStyle w:val="ConsPlusTitle"/>
        <w:ind w:firstLine="709"/>
        <w:jc w:val="both"/>
        <w:rPr>
          <w:rFonts w:ascii="Times New Roman" w:hAnsi="Times New Roman" w:cs="Times New Roman"/>
          <w:b w:val="0"/>
          <w:color w:val="000000" w:themeColor="text1"/>
          <w:sz w:val="28"/>
          <w:szCs w:val="28"/>
        </w:rPr>
      </w:pPr>
    </w:p>
    <w:p w:rsidR="00254993" w:rsidRPr="00586325" w:rsidRDefault="00DD7A37" w:rsidP="00BE292D">
      <w:pPr>
        <w:pStyle w:val="ConsPlusTitle"/>
        <w:ind w:firstLine="709"/>
        <w:jc w:val="both"/>
        <w:rPr>
          <w:rFonts w:ascii="Times New Roman" w:hAnsi="Times New Roman" w:cs="Times New Roman"/>
          <w:b w:val="0"/>
          <w:color w:val="000000" w:themeColor="text1"/>
          <w:sz w:val="28"/>
          <w:szCs w:val="28"/>
        </w:rPr>
      </w:pPr>
      <w:r w:rsidRPr="00586325">
        <w:rPr>
          <w:rFonts w:ascii="Times New Roman" w:hAnsi="Times New Roman" w:cs="Times New Roman"/>
          <w:b w:val="0"/>
          <w:color w:val="000000" w:themeColor="text1"/>
          <w:sz w:val="28"/>
          <w:szCs w:val="28"/>
        </w:rPr>
        <w:t>4</w:t>
      </w:r>
      <w:r w:rsidR="00254993" w:rsidRPr="00586325">
        <w:rPr>
          <w:rFonts w:ascii="Times New Roman" w:hAnsi="Times New Roman" w:cs="Times New Roman"/>
          <w:b w:val="0"/>
          <w:color w:val="000000" w:themeColor="text1"/>
          <w:sz w:val="28"/>
          <w:szCs w:val="28"/>
        </w:rPr>
        <w:t xml:space="preserve">. Настоящее постановление вступает в силу </w:t>
      </w:r>
      <w:r w:rsidR="0060398C" w:rsidRPr="00586325">
        <w:rPr>
          <w:rFonts w:ascii="Times New Roman" w:hAnsi="Times New Roman" w:cs="Times New Roman"/>
          <w:b w:val="0"/>
          <w:color w:val="000000" w:themeColor="text1"/>
          <w:sz w:val="28"/>
          <w:szCs w:val="28"/>
        </w:rPr>
        <w:t>после</w:t>
      </w:r>
      <w:r w:rsidR="00254993" w:rsidRPr="00586325">
        <w:rPr>
          <w:rFonts w:ascii="Times New Roman" w:hAnsi="Times New Roman" w:cs="Times New Roman"/>
          <w:b w:val="0"/>
          <w:color w:val="000000" w:themeColor="text1"/>
          <w:sz w:val="28"/>
          <w:szCs w:val="28"/>
        </w:rPr>
        <w:t xml:space="preserve"> его официального обнародования.</w:t>
      </w:r>
    </w:p>
    <w:p w:rsidR="00254993" w:rsidRPr="00586325" w:rsidRDefault="00254993" w:rsidP="00402E98">
      <w:pPr>
        <w:pStyle w:val="ConsPlusTitle"/>
        <w:spacing w:line="240" w:lineRule="exact"/>
        <w:ind w:firstLine="709"/>
        <w:jc w:val="both"/>
        <w:rPr>
          <w:rFonts w:ascii="Times New Roman" w:hAnsi="Times New Roman" w:cs="Times New Roman"/>
          <w:b w:val="0"/>
          <w:color w:val="000000" w:themeColor="text1"/>
          <w:sz w:val="28"/>
          <w:szCs w:val="28"/>
        </w:rPr>
      </w:pPr>
    </w:p>
    <w:p w:rsidR="00254993" w:rsidRPr="00586325" w:rsidRDefault="00254993" w:rsidP="00402E98">
      <w:pPr>
        <w:pStyle w:val="ConsPlusTitle"/>
        <w:spacing w:line="240" w:lineRule="exact"/>
        <w:ind w:firstLine="709"/>
        <w:jc w:val="both"/>
        <w:rPr>
          <w:rFonts w:ascii="Times New Roman" w:hAnsi="Times New Roman" w:cs="Times New Roman"/>
          <w:b w:val="0"/>
          <w:color w:val="000000" w:themeColor="text1"/>
          <w:sz w:val="28"/>
          <w:szCs w:val="28"/>
        </w:rPr>
      </w:pPr>
    </w:p>
    <w:p w:rsidR="00254993" w:rsidRPr="00586325" w:rsidRDefault="00254993" w:rsidP="00402E98">
      <w:pPr>
        <w:pStyle w:val="ConsPlusTitle"/>
        <w:spacing w:line="240" w:lineRule="exact"/>
        <w:ind w:firstLine="709"/>
        <w:jc w:val="both"/>
        <w:rPr>
          <w:rFonts w:ascii="Times New Roman" w:hAnsi="Times New Roman" w:cs="Times New Roman"/>
          <w:b w:val="0"/>
          <w:color w:val="000000" w:themeColor="text1"/>
          <w:sz w:val="28"/>
          <w:szCs w:val="28"/>
        </w:rPr>
      </w:pPr>
    </w:p>
    <w:p w:rsidR="00254993" w:rsidRPr="00586325" w:rsidRDefault="00254993" w:rsidP="00402E98">
      <w:pPr>
        <w:tabs>
          <w:tab w:val="left" w:pos="900"/>
        </w:tabs>
        <w:spacing w:after="0" w:line="240" w:lineRule="exact"/>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Глава</w:t>
      </w:r>
    </w:p>
    <w:p w:rsidR="00254993" w:rsidRPr="00586325" w:rsidRDefault="00254993" w:rsidP="00402E98">
      <w:pPr>
        <w:tabs>
          <w:tab w:val="left" w:pos="900"/>
        </w:tabs>
        <w:spacing w:after="0" w:line="240" w:lineRule="exact"/>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Андроповского муниципального округа</w:t>
      </w:r>
    </w:p>
    <w:p w:rsidR="00254993" w:rsidRDefault="00254993" w:rsidP="00402E98">
      <w:pPr>
        <w:pStyle w:val="ConsPlusTitle"/>
        <w:widowControl/>
        <w:spacing w:line="240" w:lineRule="exact"/>
        <w:jc w:val="both"/>
        <w:rPr>
          <w:rFonts w:ascii="Times New Roman" w:hAnsi="Times New Roman" w:cs="Times New Roman"/>
          <w:b w:val="0"/>
          <w:color w:val="000000" w:themeColor="text1"/>
          <w:sz w:val="28"/>
          <w:szCs w:val="28"/>
        </w:rPr>
      </w:pPr>
      <w:r w:rsidRPr="00586325">
        <w:rPr>
          <w:rFonts w:ascii="Times New Roman" w:hAnsi="Times New Roman" w:cs="Times New Roman"/>
          <w:b w:val="0"/>
          <w:color w:val="000000" w:themeColor="text1"/>
          <w:sz w:val="28"/>
          <w:szCs w:val="28"/>
        </w:rPr>
        <w:t>Ставропольского края                                                                   Н.А. Бобрышева</w:t>
      </w:r>
    </w:p>
    <w:p w:rsidR="009C57F0" w:rsidRDefault="009C57F0" w:rsidP="00402E98">
      <w:pPr>
        <w:pStyle w:val="ConsPlusTitle"/>
        <w:widowControl/>
        <w:spacing w:line="240" w:lineRule="exact"/>
        <w:jc w:val="both"/>
        <w:rPr>
          <w:rFonts w:ascii="Times New Roman" w:hAnsi="Times New Roman" w:cs="Times New Roman"/>
          <w:b w:val="0"/>
          <w:color w:val="000000" w:themeColor="text1"/>
          <w:sz w:val="28"/>
          <w:szCs w:val="28"/>
        </w:rPr>
      </w:pPr>
    </w:p>
    <w:p w:rsidR="009C57F0" w:rsidRDefault="009C57F0" w:rsidP="00402E98">
      <w:pPr>
        <w:pStyle w:val="ConsPlusTitle"/>
        <w:widowControl/>
        <w:spacing w:line="240" w:lineRule="exact"/>
        <w:jc w:val="both"/>
        <w:rPr>
          <w:rFonts w:ascii="Times New Roman" w:hAnsi="Times New Roman" w:cs="Times New Roman"/>
          <w:b w:val="0"/>
          <w:color w:val="000000" w:themeColor="text1"/>
          <w:sz w:val="28"/>
          <w:szCs w:val="28"/>
        </w:rPr>
      </w:pPr>
    </w:p>
    <w:p w:rsidR="009C57F0" w:rsidRP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Pr="00586325" w:rsidRDefault="009C57F0" w:rsidP="00402E98">
      <w:pPr>
        <w:pStyle w:val="ConsPlusTitle"/>
        <w:widowControl/>
        <w:spacing w:line="240" w:lineRule="exact"/>
        <w:jc w:val="both"/>
        <w:rPr>
          <w:rFonts w:ascii="Times New Roman" w:hAnsi="Times New Roman" w:cs="Times New Roman"/>
          <w:b w:val="0"/>
          <w:color w:val="000000" w:themeColor="text1"/>
          <w:sz w:val="28"/>
          <w:szCs w:val="28"/>
        </w:rPr>
      </w:pPr>
    </w:p>
    <w:p w:rsidR="00692E9A" w:rsidRPr="00586325" w:rsidRDefault="00692E9A" w:rsidP="0060398C">
      <w:pPr>
        <w:pStyle w:val="ConsPlusTitle"/>
        <w:pBdr>
          <w:bottom w:val="single" w:sz="12" w:space="1" w:color="auto"/>
        </w:pBdr>
        <w:spacing w:line="240" w:lineRule="exact"/>
        <w:rPr>
          <w:rFonts w:ascii="Times New Roman" w:hAnsi="Times New Roman" w:cs="Times New Roman"/>
          <w:b w:val="0"/>
          <w:bCs w:val="0"/>
          <w:color w:val="000000" w:themeColor="text1"/>
          <w:sz w:val="28"/>
          <w:szCs w:val="28"/>
        </w:rPr>
        <w:sectPr w:rsidR="00692E9A" w:rsidRPr="00586325" w:rsidSect="00692E9A">
          <w:headerReference w:type="even" r:id="rId8"/>
          <w:headerReference w:type="default" r:id="rId9"/>
          <w:pgSz w:w="11906" w:h="16838"/>
          <w:pgMar w:top="1134" w:right="567" w:bottom="1134" w:left="1985" w:header="709" w:footer="709" w:gutter="0"/>
          <w:pgNumType w:start="1"/>
          <w:cols w:space="708"/>
          <w:titlePg/>
          <w:docGrid w:linePitch="360"/>
        </w:sectPr>
      </w:pPr>
    </w:p>
    <w:p w:rsidR="00950A02" w:rsidRDefault="00AB26F6" w:rsidP="00950A02">
      <w:pPr>
        <w:widowControl w:val="0"/>
        <w:spacing w:after="0" w:line="240" w:lineRule="exact"/>
        <w:ind w:left="9214"/>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УТВЕРЖДЕНЫ</w:t>
      </w:r>
    </w:p>
    <w:p w:rsidR="009C57F0" w:rsidRPr="00586325" w:rsidRDefault="009C57F0" w:rsidP="00950A02">
      <w:pPr>
        <w:widowControl w:val="0"/>
        <w:spacing w:after="0" w:line="240" w:lineRule="exact"/>
        <w:ind w:left="9214"/>
        <w:jc w:val="center"/>
        <w:rPr>
          <w:rFonts w:ascii="Times New Roman" w:hAnsi="Times New Roman"/>
          <w:color w:val="000000" w:themeColor="text1"/>
          <w:sz w:val="28"/>
          <w:szCs w:val="28"/>
        </w:rPr>
      </w:pPr>
    </w:p>
    <w:p w:rsidR="00950A02" w:rsidRPr="00586325" w:rsidRDefault="00950A02" w:rsidP="00950A02">
      <w:pPr>
        <w:widowControl w:val="0"/>
        <w:spacing w:after="0" w:line="240" w:lineRule="exact"/>
        <w:ind w:left="921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постановлени</w:t>
      </w:r>
      <w:r w:rsidR="00AB26F6">
        <w:rPr>
          <w:rFonts w:ascii="Times New Roman" w:hAnsi="Times New Roman"/>
          <w:color w:val="000000" w:themeColor="text1"/>
          <w:sz w:val="28"/>
          <w:szCs w:val="28"/>
        </w:rPr>
        <w:t>ем</w:t>
      </w:r>
      <w:r w:rsidRPr="00586325">
        <w:rPr>
          <w:rFonts w:ascii="Times New Roman" w:hAnsi="Times New Roman"/>
          <w:color w:val="000000" w:themeColor="text1"/>
          <w:sz w:val="28"/>
          <w:szCs w:val="28"/>
        </w:rPr>
        <w:t xml:space="preserve"> администрации </w:t>
      </w:r>
    </w:p>
    <w:p w:rsidR="00950A02" w:rsidRPr="00586325" w:rsidRDefault="00950A02" w:rsidP="00950A02">
      <w:pPr>
        <w:widowControl w:val="0"/>
        <w:spacing w:after="0" w:line="240" w:lineRule="exact"/>
        <w:ind w:left="921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Андроповского муниципального округа Ставропольского края </w:t>
      </w:r>
    </w:p>
    <w:p w:rsidR="00950A02" w:rsidRPr="00586325" w:rsidRDefault="00BE292D" w:rsidP="00950A02">
      <w:pPr>
        <w:widowControl w:val="0"/>
        <w:spacing w:after="0" w:line="240" w:lineRule="exact"/>
        <w:ind w:left="921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от</w:t>
      </w:r>
      <w:r w:rsidR="00AB26F6">
        <w:rPr>
          <w:rFonts w:ascii="Times New Roman" w:hAnsi="Times New Roman"/>
          <w:color w:val="000000" w:themeColor="text1"/>
          <w:sz w:val="28"/>
          <w:szCs w:val="28"/>
        </w:rPr>
        <w:t xml:space="preserve"> 28 декабря</w:t>
      </w:r>
      <w:r w:rsidRPr="00586325">
        <w:rPr>
          <w:rFonts w:ascii="Times New Roman" w:hAnsi="Times New Roman"/>
          <w:color w:val="000000" w:themeColor="text1"/>
          <w:sz w:val="28"/>
          <w:szCs w:val="28"/>
        </w:rPr>
        <w:t xml:space="preserve"> 202</w:t>
      </w:r>
      <w:r w:rsidR="00AB26F6">
        <w:rPr>
          <w:rFonts w:ascii="Times New Roman" w:hAnsi="Times New Roman"/>
          <w:color w:val="000000" w:themeColor="text1"/>
          <w:sz w:val="28"/>
          <w:szCs w:val="28"/>
        </w:rPr>
        <w:t>0</w:t>
      </w:r>
      <w:r w:rsidRPr="00586325">
        <w:rPr>
          <w:rFonts w:ascii="Times New Roman" w:hAnsi="Times New Roman"/>
          <w:color w:val="000000" w:themeColor="text1"/>
          <w:sz w:val="28"/>
          <w:szCs w:val="28"/>
        </w:rPr>
        <w:t xml:space="preserve"> г.</w:t>
      </w:r>
      <w:r w:rsidR="00AB26F6">
        <w:rPr>
          <w:rFonts w:ascii="Times New Roman" w:hAnsi="Times New Roman"/>
          <w:color w:val="000000" w:themeColor="text1"/>
          <w:sz w:val="28"/>
          <w:szCs w:val="28"/>
        </w:rPr>
        <w:t xml:space="preserve"> </w:t>
      </w:r>
      <w:r w:rsidR="00950A02" w:rsidRPr="00586325">
        <w:rPr>
          <w:rFonts w:ascii="Times New Roman" w:hAnsi="Times New Roman"/>
          <w:color w:val="000000" w:themeColor="text1"/>
          <w:sz w:val="28"/>
          <w:szCs w:val="28"/>
        </w:rPr>
        <w:t>№</w:t>
      </w:r>
      <w:r w:rsidR="00AB26F6">
        <w:rPr>
          <w:rFonts w:ascii="Times New Roman" w:hAnsi="Times New Roman"/>
          <w:color w:val="000000" w:themeColor="text1"/>
          <w:sz w:val="28"/>
          <w:szCs w:val="28"/>
        </w:rPr>
        <w:t xml:space="preserve"> 49</w:t>
      </w:r>
    </w:p>
    <w:p w:rsidR="00950A02" w:rsidRPr="00586325" w:rsidRDefault="00950A02">
      <w:pPr>
        <w:widowControl w:val="0"/>
        <w:spacing w:after="0" w:line="240" w:lineRule="exact"/>
        <w:ind w:left="9204"/>
        <w:jc w:val="center"/>
        <w:rPr>
          <w:rFonts w:ascii="Times New Roman" w:hAnsi="Times New Roman"/>
          <w:color w:val="000000" w:themeColor="text1"/>
          <w:sz w:val="28"/>
          <w:szCs w:val="28"/>
        </w:rPr>
      </w:pPr>
    </w:p>
    <w:p w:rsidR="00C4431E" w:rsidRPr="00586325" w:rsidRDefault="00AB26F6" w:rsidP="00EB6D94">
      <w:pPr>
        <w:widowControl w:val="0"/>
        <w:spacing w:after="0" w:line="240" w:lineRule="exact"/>
        <w:ind w:left="9204"/>
        <w:jc w:val="center"/>
        <w:rPr>
          <w:rFonts w:ascii="Times New Roman" w:hAnsi="Times New Roman"/>
          <w:color w:val="000000" w:themeColor="text1"/>
          <w:sz w:val="28"/>
          <w:szCs w:val="28"/>
        </w:rPr>
      </w:pPr>
      <w:r>
        <w:rPr>
          <w:rFonts w:ascii="Times New Roman" w:hAnsi="Times New Roman"/>
          <w:color w:val="000000" w:themeColor="text1"/>
          <w:sz w:val="28"/>
          <w:szCs w:val="28"/>
        </w:rPr>
        <w:t>(в редакции постановления администрации</w:t>
      </w:r>
    </w:p>
    <w:p w:rsidR="00C4431E" w:rsidRPr="00586325" w:rsidRDefault="00C4431E" w:rsidP="00EB6D94">
      <w:pPr>
        <w:widowControl w:val="0"/>
        <w:spacing w:after="0" w:line="240" w:lineRule="exact"/>
        <w:ind w:left="920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Андроповского муниципального округа</w:t>
      </w:r>
    </w:p>
    <w:p w:rsidR="00C4431E" w:rsidRDefault="00C4431E" w:rsidP="00EB6D94">
      <w:pPr>
        <w:widowControl w:val="0"/>
        <w:spacing w:after="0" w:line="240" w:lineRule="exact"/>
        <w:ind w:left="920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Ставропольского края </w:t>
      </w:r>
    </w:p>
    <w:p w:rsidR="00AB26F6" w:rsidRPr="00586325" w:rsidRDefault="00AB26F6" w:rsidP="00EB6D94">
      <w:pPr>
        <w:widowControl w:val="0"/>
        <w:spacing w:after="0" w:line="240" w:lineRule="exact"/>
        <w:ind w:left="9204"/>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от </w:t>
      </w:r>
      <w:r w:rsidR="00F25EA3">
        <w:rPr>
          <w:rFonts w:ascii="Times New Roman" w:hAnsi="Times New Roman"/>
          <w:color w:val="000000" w:themeColor="text1"/>
          <w:sz w:val="28"/>
          <w:szCs w:val="28"/>
        </w:rPr>
        <w:t>06 мая 2024 г. № 300</w:t>
      </w:r>
      <w:r>
        <w:rPr>
          <w:rFonts w:ascii="Times New Roman" w:hAnsi="Times New Roman"/>
          <w:color w:val="000000" w:themeColor="text1"/>
          <w:sz w:val="28"/>
          <w:szCs w:val="28"/>
        </w:rPr>
        <w:t>)</w:t>
      </w:r>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p>
    <w:p w:rsidR="00BE292D" w:rsidRPr="00586325" w:rsidRDefault="00BE292D" w:rsidP="00EB6D94">
      <w:pPr>
        <w:widowControl w:val="0"/>
        <w:spacing w:after="0" w:line="240" w:lineRule="exact"/>
        <w:jc w:val="center"/>
        <w:rPr>
          <w:rFonts w:ascii="Times New Roman" w:hAnsi="Times New Roman"/>
          <w:bCs/>
          <w:color w:val="000000" w:themeColor="text1"/>
          <w:sz w:val="28"/>
          <w:szCs w:val="28"/>
        </w:rPr>
      </w:pPr>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bookmarkStart w:id="1" w:name="P530"/>
      <w:bookmarkEnd w:id="1"/>
      <w:r w:rsidRPr="00586325">
        <w:rPr>
          <w:rFonts w:ascii="Times New Roman" w:hAnsi="Times New Roman"/>
          <w:bCs/>
          <w:color w:val="000000" w:themeColor="text1"/>
          <w:sz w:val="28"/>
          <w:szCs w:val="28"/>
        </w:rPr>
        <w:t>ОБЪЕМЫ И ИСТОЧНИКИ</w:t>
      </w:r>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r w:rsidRPr="00586325">
        <w:rPr>
          <w:rFonts w:ascii="Times New Roman" w:hAnsi="Times New Roman"/>
          <w:bCs/>
          <w:color w:val="000000" w:themeColor="text1"/>
          <w:sz w:val="28"/>
          <w:szCs w:val="28"/>
        </w:rPr>
        <w:t xml:space="preserve">финансового обеспечения </w:t>
      </w:r>
      <w:r w:rsidRPr="00586325">
        <w:rPr>
          <w:rFonts w:ascii="Times New Roman" w:hAnsi="Times New Roman"/>
          <w:color w:val="000000" w:themeColor="text1"/>
          <w:sz w:val="28"/>
          <w:szCs w:val="28"/>
        </w:rPr>
        <w:t>муниципальной программы Андроповского муниципального округа Ставропольского края «Управление финансами»</w:t>
      </w:r>
      <w:r w:rsidRPr="00586325">
        <w:rPr>
          <w:rFonts w:ascii="Times New Roman" w:hAnsi="Times New Roman"/>
          <w:bCs/>
          <w:color w:val="000000" w:themeColor="text1"/>
          <w:sz w:val="28"/>
          <w:szCs w:val="28"/>
        </w:rPr>
        <w:t xml:space="preserve"> (далее - Программа)</w:t>
      </w:r>
    </w:p>
    <w:p w:rsidR="0060398C" w:rsidRPr="00586325" w:rsidRDefault="0060398C" w:rsidP="0060398C">
      <w:pPr>
        <w:spacing w:after="0" w:line="240" w:lineRule="exact"/>
        <w:jc w:val="center"/>
        <w:rPr>
          <w:rFonts w:ascii="Times New Roman" w:hAnsi="Times New Roman"/>
          <w:color w:val="000000" w:themeColor="text1"/>
          <w:sz w:val="28"/>
          <w:szCs w:val="28"/>
        </w:rPr>
      </w:pPr>
    </w:p>
    <w:tbl>
      <w:tblPr>
        <w:tblW w:w="15183" w:type="dxa"/>
        <w:tblInd w:w="93" w:type="dxa"/>
        <w:tblLook w:val="04A0" w:firstRow="1" w:lastRow="0" w:firstColumn="1" w:lastColumn="0" w:noHBand="0" w:noVBand="1"/>
      </w:tblPr>
      <w:tblGrid>
        <w:gridCol w:w="594"/>
        <w:gridCol w:w="2540"/>
        <w:gridCol w:w="3544"/>
        <w:gridCol w:w="1417"/>
        <w:gridCol w:w="1418"/>
        <w:gridCol w:w="1417"/>
        <w:gridCol w:w="1418"/>
        <w:gridCol w:w="1417"/>
        <w:gridCol w:w="1418"/>
      </w:tblGrid>
      <w:tr w:rsidR="00586325" w:rsidRPr="00586325" w:rsidTr="00050360">
        <w:trPr>
          <w:trHeight w:val="743"/>
          <w:tblHeader/>
        </w:trPr>
        <w:tc>
          <w:tcPr>
            <w:tcW w:w="594" w:type="dxa"/>
            <w:vMerge w:val="restart"/>
            <w:tcBorders>
              <w:top w:val="single" w:sz="4" w:space="0" w:color="auto"/>
              <w:left w:val="single" w:sz="4" w:space="0" w:color="auto"/>
              <w:bottom w:val="single" w:sz="4" w:space="0" w:color="auto"/>
              <w:right w:val="single" w:sz="4" w:space="0" w:color="auto"/>
            </w:tcBorders>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 п/п</w:t>
            </w:r>
          </w:p>
        </w:tc>
        <w:tc>
          <w:tcPr>
            <w:tcW w:w="2540" w:type="dxa"/>
            <w:vMerge w:val="restart"/>
            <w:tcBorders>
              <w:top w:val="single" w:sz="4" w:space="0" w:color="auto"/>
              <w:left w:val="single" w:sz="4" w:space="0" w:color="auto"/>
              <w:bottom w:val="single" w:sz="4" w:space="0" w:color="auto"/>
              <w:right w:val="single" w:sz="4" w:space="0" w:color="auto"/>
            </w:tcBorders>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Наименование Программы, подпрограммы Программы, основного мероприятия подпрограммы Программы</w:t>
            </w:r>
          </w:p>
        </w:tc>
        <w:tc>
          <w:tcPr>
            <w:tcW w:w="3544" w:type="dxa"/>
            <w:vMerge w:val="restart"/>
            <w:tcBorders>
              <w:top w:val="single" w:sz="4" w:space="0" w:color="auto"/>
              <w:left w:val="single" w:sz="4" w:space="0" w:color="auto"/>
              <w:bottom w:val="single" w:sz="4" w:space="0" w:color="auto"/>
              <w:right w:val="single" w:sz="4" w:space="0" w:color="auto"/>
            </w:tcBorders>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505" w:type="dxa"/>
            <w:gridSpan w:val="6"/>
            <w:tcBorders>
              <w:top w:val="single" w:sz="4" w:space="0" w:color="auto"/>
              <w:left w:val="nil"/>
              <w:bottom w:val="single" w:sz="4" w:space="0" w:color="auto"/>
              <w:right w:val="single" w:sz="4" w:space="0" w:color="auto"/>
            </w:tcBorders>
            <w:noWrap/>
            <w:vAlign w:val="bottom"/>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p>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Объемы финансового обеспечения по годам (тыс. рублей)</w:t>
            </w:r>
          </w:p>
          <w:p w:rsidR="00692E9A" w:rsidRPr="00586325" w:rsidRDefault="00692E9A" w:rsidP="00692E9A">
            <w:pPr>
              <w:widowControl w:val="0"/>
              <w:spacing w:after="20" w:line="240" w:lineRule="exact"/>
              <w:rPr>
                <w:rFonts w:ascii="Times New Roman" w:hAnsi="Times New Roman"/>
                <w:color w:val="000000" w:themeColor="text1"/>
                <w:sz w:val="28"/>
                <w:szCs w:val="28"/>
              </w:rPr>
            </w:pPr>
          </w:p>
        </w:tc>
      </w:tr>
      <w:tr w:rsidR="00692E9A" w:rsidRPr="00586325" w:rsidTr="00050360">
        <w:trPr>
          <w:trHeight w:val="4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E9A" w:rsidRPr="00586325" w:rsidRDefault="00692E9A" w:rsidP="00692E9A">
            <w:pPr>
              <w:widowControl w:val="0"/>
              <w:spacing w:after="20" w:line="240" w:lineRule="exact"/>
              <w:rPr>
                <w:rFonts w:ascii="Times New Roman" w:hAnsi="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9A" w:rsidRPr="00586325" w:rsidRDefault="00692E9A" w:rsidP="00692E9A">
            <w:pPr>
              <w:widowControl w:val="0"/>
              <w:spacing w:after="20" w:line="240" w:lineRule="exact"/>
              <w:rPr>
                <w:rFonts w:ascii="Times New Roman" w:hAnsi="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9A" w:rsidRPr="00586325" w:rsidRDefault="00692E9A" w:rsidP="00692E9A">
            <w:pPr>
              <w:widowControl w:val="0"/>
              <w:spacing w:after="20" w:line="240" w:lineRule="exact"/>
              <w:rPr>
                <w:rFonts w:ascii="Times New Roman" w:hAnsi="Times New Roman"/>
                <w:color w:val="000000" w:themeColor="text1"/>
                <w:sz w:val="28"/>
                <w:szCs w:val="28"/>
              </w:rPr>
            </w:pPr>
          </w:p>
        </w:tc>
        <w:tc>
          <w:tcPr>
            <w:tcW w:w="1417"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2021 год</w:t>
            </w:r>
          </w:p>
        </w:tc>
        <w:tc>
          <w:tcPr>
            <w:tcW w:w="1418"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2022 год</w:t>
            </w:r>
          </w:p>
        </w:tc>
        <w:tc>
          <w:tcPr>
            <w:tcW w:w="1417"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2023 год</w:t>
            </w:r>
          </w:p>
        </w:tc>
        <w:tc>
          <w:tcPr>
            <w:tcW w:w="1418"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2024 год</w:t>
            </w:r>
          </w:p>
        </w:tc>
        <w:tc>
          <w:tcPr>
            <w:tcW w:w="1417"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2025 год</w:t>
            </w:r>
          </w:p>
        </w:tc>
        <w:tc>
          <w:tcPr>
            <w:tcW w:w="1418"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2026 год</w:t>
            </w:r>
          </w:p>
        </w:tc>
      </w:tr>
    </w:tbl>
    <w:p w:rsidR="00692E9A" w:rsidRPr="00586325" w:rsidRDefault="00692E9A" w:rsidP="00692E9A">
      <w:pPr>
        <w:spacing w:after="20" w:line="40" w:lineRule="exact"/>
        <w:rPr>
          <w:rFonts w:ascii="Times New Roman" w:hAnsi="Times New Roman"/>
          <w:color w:val="000000" w:themeColor="text1"/>
          <w:sz w:val="2"/>
          <w:szCs w:val="2"/>
        </w:rPr>
      </w:pPr>
    </w:p>
    <w:tbl>
      <w:tblPr>
        <w:tblW w:w="15195" w:type="dxa"/>
        <w:tblInd w:w="93" w:type="dxa"/>
        <w:tblLook w:val="04A0" w:firstRow="1" w:lastRow="0" w:firstColumn="1" w:lastColumn="0" w:noHBand="0" w:noVBand="1"/>
      </w:tblPr>
      <w:tblGrid>
        <w:gridCol w:w="637"/>
        <w:gridCol w:w="2520"/>
        <w:gridCol w:w="3516"/>
        <w:gridCol w:w="1418"/>
        <w:gridCol w:w="1419"/>
        <w:gridCol w:w="1418"/>
        <w:gridCol w:w="1419"/>
        <w:gridCol w:w="1418"/>
        <w:gridCol w:w="1430"/>
      </w:tblGrid>
      <w:tr w:rsidR="00586325" w:rsidRPr="00586325" w:rsidTr="00050360">
        <w:trPr>
          <w:trHeight w:val="63"/>
          <w:tblHeader/>
        </w:trPr>
        <w:tc>
          <w:tcPr>
            <w:tcW w:w="0" w:type="auto"/>
            <w:tcBorders>
              <w:top w:val="single" w:sz="4" w:space="0" w:color="auto"/>
              <w:left w:val="single" w:sz="4" w:space="0" w:color="auto"/>
              <w:bottom w:val="single" w:sz="4" w:space="0" w:color="auto"/>
              <w:right w:val="single" w:sz="4" w:space="0" w:color="auto"/>
            </w:tcBorders>
            <w:vAlign w:val="center"/>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w:t>
            </w:r>
          </w:p>
        </w:tc>
        <w:tc>
          <w:tcPr>
            <w:tcW w:w="1418"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4</w:t>
            </w:r>
          </w:p>
        </w:tc>
        <w:tc>
          <w:tcPr>
            <w:tcW w:w="1419"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5</w:t>
            </w:r>
          </w:p>
        </w:tc>
        <w:tc>
          <w:tcPr>
            <w:tcW w:w="1418"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w:t>
            </w:r>
          </w:p>
        </w:tc>
        <w:tc>
          <w:tcPr>
            <w:tcW w:w="1419"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7</w:t>
            </w:r>
          </w:p>
        </w:tc>
        <w:tc>
          <w:tcPr>
            <w:tcW w:w="1418"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8</w:t>
            </w:r>
          </w:p>
        </w:tc>
        <w:tc>
          <w:tcPr>
            <w:tcW w:w="1430"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w:t>
            </w:r>
          </w:p>
        </w:tc>
      </w:tr>
      <w:tr w:rsidR="00586325" w:rsidRPr="00586325" w:rsidTr="00945A7D">
        <w:trPr>
          <w:trHeight w:val="63"/>
        </w:trPr>
        <w:tc>
          <w:tcPr>
            <w:tcW w:w="637" w:type="dxa"/>
            <w:tcBorders>
              <w:top w:val="single" w:sz="4" w:space="0" w:color="auto"/>
            </w:tcBorders>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w:t>
            </w:r>
          </w:p>
        </w:tc>
        <w:tc>
          <w:tcPr>
            <w:tcW w:w="2520" w:type="dxa"/>
            <w:tcBorders>
              <w:top w:val="single" w:sz="4" w:space="0" w:color="auto"/>
            </w:tcBorders>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Программа, всего 228 245,01</w:t>
            </w:r>
            <w:r w:rsidRPr="00586325">
              <w:rPr>
                <w:rFonts w:ascii="Times New Roman" w:hAnsi="Times New Roman"/>
                <w:b/>
                <w:color w:val="000000" w:themeColor="text1"/>
                <w:sz w:val="28"/>
                <w:szCs w:val="28"/>
              </w:rPr>
              <w:t xml:space="preserve"> </w:t>
            </w:r>
            <w:r w:rsidRPr="00586325">
              <w:rPr>
                <w:rFonts w:ascii="Times New Roman" w:hAnsi="Times New Roman"/>
                <w:color w:val="000000" w:themeColor="text1"/>
                <w:sz w:val="28"/>
                <w:szCs w:val="28"/>
              </w:rPr>
              <w:t>тыс. рублей, в том числе:</w:t>
            </w:r>
          </w:p>
        </w:tc>
        <w:tc>
          <w:tcPr>
            <w:tcW w:w="3516" w:type="dxa"/>
            <w:tcBorders>
              <w:top w:val="single" w:sz="4" w:space="0" w:color="auto"/>
            </w:tcBorders>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1418"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32 162,46</w:t>
            </w:r>
          </w:p>
        </w:tc>
        <w:tc>
          <w:tcPr>
            <w:tcW w:w="1419"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36 770,96</w:t>
            </w:r>
          </w:p>
        </w:tc>
        <w:tc>
          <w:tcPr>
            <w:tcW w:w="1418"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37 840,65</w:t>
            </w:r>
          </w:p>
        </w:tc>
        <w:tc>
          <w:tcPr>
            <w:tcW w:w="1419"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42 216,26</w:t>
            </w:r>
          </w:p>
        </w:tc>
        <w:tc>
          <w:tcPr>
            <w:tcW w:w="1418"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c>
          <w:tcPr>
            <w:tcW w:w="1430"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r>
      <w:tr w:rsidR="00586325" w:rsidRPr="00586325" w:rsidTr="00945A7D">
        <w:trPr>
          <w:trHeight w:val="73"/>
        </w:trPr>
        <w:tc>
          <w:tcPr>
            <w:tcW w:w="637"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2520"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Андроповского муниципального округа, в том числе преду</w:t>
            </w:r>
            <w:r w:rsidRPr="00586325">
              <w:rPr>
                <w:rFonts w:ascii="Times New Roman" w:hAnsi="Times New Roman"/>
                <w:color w:val="000000" w:themeColor="text1"/>
                <w:sz w:val="28"/>
                <w:szCs w:val="28"/>
              </w:rPr>
              <w:lastRenderedPageBreak/>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lastRenderedPageBreak/>
              <w:t>32 162,46</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36 770,96</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37 840,65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42 216,26</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r>
      <w:tr w:rsidR="00586325" w:rsidRPr="00586325" w:rsidTr="00050360">
        <w:trPr>
          <w:trHeight w:val="3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Финансовое управление администрации Андроповского муниципального округа Ставропольского края (далее – Финансовое управление)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Муниципальное казённое учреждение «Учетный центр Андроповского муниципального округа Ставропольского края» (далее - 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3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межбюджетных трансфертов,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54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бюджета округа в результате применения мер муниципального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3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7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9C57F0" w:rsidRPr="00586325" w:rsidRDefault="00692E9A" w:rsidP="00AB26F6">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Программы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2.</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Подпрограмма </w:t>
            </w:r>
            <w:r w:rsidRPr="00586325">
              <w:rPr>
                <w:rFonts w:ascii="Times New Roman" w:hAnsi="Times New Roman"/>
                <w:color w:val="000000" w:themeColor="text1"/>
                <w:sz w:val="28"/>
                <w:szCs w:val="28"/>
              </w:rPr>
              <w:lastRenderedPageBreak/>
              <w:t>«Повышение устойчивости бюджетной системы», всего – 0,00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Андроповского муниципального округа, в том числе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268"/>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Финансовое управление</w:t>
            </w: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30"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r>
      <w:tr w:rsidR="00586325" w:rsidRPr="00586325" w:rsidTr="00050360">
        <w:trPr>
          <w:trHeight w:val="56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межбюджетных трансфертов,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бюджета округа в результате применения мер муниципального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4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14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Программы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следующие основные мероприятия:</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30"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r>
      <w:tr w:rsidR="00586325" w:rsidRPr="00586325" w:rsidTr="00050360">
        <w:trPr>
          <w:trHeight w:val="617"/>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2.1.</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мероприятие «Норма</w:t>
            </w:r>
            <w:r w:rsidRPr="00586325">
              <w:rPr>
                <w:rFonts w:ascii="Times New Roman" w:hAnsi="Times New Roman"/>
                <w:color w:val="000000" w:themeColor="text1"/>
                <w:sz w:val="28"/>
                <w:szCs w:val="28"/>
              </w:rPr>
              <w:lastRenderedPageBreak/>
              <w:t>тивное правовое регулирование и организационно-методическое обеспечение бюджетного процесса, исполнение бюджета Андроповского муниципального округа Ставропольского края», всего – 0,00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79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Андроповского муниципального округа, в т. ч.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бюджета округа в результате применения мер муниципального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6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Программы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2.2.</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меро</w:t>
            </w:r>
            <w:r w:rsidRPr="00586325">
              <w:rPr>
                <w:rFonts w:ascii="Times New Roman" w:hAnsi="Times New Roman"/>
                <w:color w:val="000000" w:themeColor="text1"/>
                <w:sz w:val="28"/>
                <w:szCs w:val="28"/>
              </w:rPr>
              <w:lastRenderedPageBreak/>
              <w:t>приятие «Мотивация главных распорядителей средств бюджета муниципального округа к повышению качества финансового менеджмента», всего – 0,00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792"/>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Андроповского муниципального округа, в т. ч.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межбюджетных трансфертов,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8"/>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бюджета округа в результате применения мер муниципального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2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9C57F0" w:rsidRPr="00586325" w:rsidRDefault="00692E9A" w:rsidP="00AB26F6">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Программы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3.</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Подпрограмма </w:t>
            </w:r>
            <w:r w:rsidRPr="00586325">
              <w:rPr>
                <w:rFonts w:ascii="Times New Roman" w:hAnsi="Times New Roman"/>
                <w:color w:val="000000" w:themeColor="text1"/>
                <w:sz w:val="28"/>
                <w:szCs w:val="28"/>
              </w:rPr>
              <w:lastRenderedPageBreak/>
              <w:t>«Организация централизованного учета», всего – 152 049,12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Андроповского муниципального округа, в том числе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241"/>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межбюджетных трансфертов,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бюджета округа в результате применения мер муниципального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08"/>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2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Программы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следующие основные мероприятия:</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30"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3.1.</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мероприятие «Автома</w:t>
            </w:r>
            <w:r w:rsidRPr="00586325">
              <w:rPr>
                <w:rFonts w:ascii="Times New Roman" w:hAnsi="Times New Roman"/>
                <w:color w:val="000000" w:themeColor="text1"/>
                <w:sz w:val="28"/>
                <w:szCs w:val="28"/>
              </w:rPr>
              <w:lastRenderedPageBreak/>
              <w:t>тизация процесса ведения учета финансово-хозяйственной деятельности», всего – 5 700,77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990,83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605,20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994,44</w:t>
            </w:r>
          </w:p>
        </w:tc>
        <w:tc>
          <w:tcPr>
            <w:tcW w:w="1419"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1 036,76</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Андроповского муниципального округа, в том числе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990,83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605,20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994,44</w:t>
            </w:r>
          </w:p>
        </w:tc>
        <w:tc>
          <w:tcPr>
            <w:tcW w:w="1419"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1 036,76</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990,83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605,20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994,44</w:t>
            </w:r>
          </w:p>
        </w:tc>
        <w:tc>
          <w:tcPr>
            <w:tcW w:w="1419"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1 036,76</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r>
      <w:tr w:rsidR="00586325" w:rsidRPr="00586325" w:rsidTr="00050360">
        <w:trPr>
          <w:trHeight w:val="267"/>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межбюджетных трансфертов,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бюджета округа в результате применения мер муниципального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Программы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536"/>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3.2.</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мероприятие «Организация и осуществ</w:t>
            </w:r>
            <w:r w:rsidRPr="00586325">
              <w:rPr>
                <w:rFonts w:ascii="Times New Roman" w:hAnsi="Times New Roman"/>
                <w:color w:val="000000" w:themeColor="text1"/>
                <w:sz w:val="28"/>
                <w:szCs w:val="28"/>
              </w:rPr>
              <w:lastRenderedPageBreak/>
              <w:t>ление процессов ведения централизованного бюджетного (бухгалтерского) учета, составление отчетности», всего – 146 348,35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19 837,52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23 950,65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23 983,39</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27 231,35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r>
      <w:tr w:rsidR="00586325" w:rsidRPr="00586325" w:rsidTr="00050360">
        <w:trPr>
          <w:trHeight w:val="51"/>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Андроповского муниципального округа, в том числе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19 837,52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23 950,65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23 983,39</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27 231,35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19 837,52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23 950,65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23 983,39</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27 231,35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r>
      <w:tr w:rsidR="00586325" w:rsidRPr="00586325" w:rsidTr="00050360">
        <w:trPr>
          <w:trHeight w:val="15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межбюджетных трансфертов,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бюджета округа в результате применения мер муниципального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8"/>
        </w:trPr>
        <w:tc>
          <w:tcPr>
            <w:tcW w:w="637"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2520"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8"/>
        </w:trPr>
        <w:tc>
          <w:tcPr>
            <w:tcW w:w="637"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2520"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3516" w:type="dxa"/>
            <w:hideMark/>
          </w:tcPr>
          <w:p w:rsidR="009C57F0" w:rsidRPr="00586325" w:rsidRDefault="00692E9A" w:rsidP="00AB26F6">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Программы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r>
      <w:tr w:rsidR="00586325" w:rsidRPr="00586325" w:rsidTr="00050360">
        <w:trPr>
          <w:trHeight w:val="218"/>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4.</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Подпрограмма </w:t>
            </w:r>
            <w:r w:rsidRPr="00586325">
              <w:rPr>
                <w:rFonts w:ascii="Times New Roman" w:hAnsi="Times New Roman"/>
                <w:color w:val="000000" w:themeColor="text1"/>
                <w:sz w:val="28"/>
                <w:szCs w:val="28"/>
              </w:rPr>
              <w:lastRenderedPageBreak/>
              <w:t>«Обеспечение реализации программы и общепрограммные мероприятия», всего –76 195,89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Андроповского муниципального округа, в том числе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37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Финансовому управлению</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14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межбюджетных трансфертов,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бюджета округа в результате применения мер муниципального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5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Программы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14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следующие основные мероприятия:</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9"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8"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9"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8"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30"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r>
      <w:tr w:rsidR="00586325" w:rsidRPr="00586325" w:rsidTr="00050360">
        <w:trPr>
          <w:trHeight w:val="97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lastRenderedPageBreak/>
              <w:t>4.1.</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мероприятие «Обеспечение реализации Программы», всего – 76 195,89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81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Андроповского муниципального округа, в том числе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6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Финансовому управлению</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межбюджетных трансфертов, предусмотренные: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14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бюджета округа в результате применения мер муниципального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692E9A"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Программы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bl>
    <w:p w:rsidR="0060398C" w:rsidRPr="00586325" w:rsidRDefault="0060398C" w:rsidP="0060398C">
      <w:pPr>
        <w:spacing w:after="0" w:line="240" w:lineRule="exact"/>
        <w:jc w:val="center"/>
        <w:rPr>
          <w:rFonts w:ascii="Times New Roman" w:hAnsi="Times New Roman"/>
          <w:color w:val="000000" w:themeColor="text1"/>
          <w:sz w:val="28"/>
          <w:szCs w:val="28"/>
        </w:rPr>
      </w:pPr>
    </w:p>
    <w:p w:rsidR="007D3B1B" w:rsidRPr="00586325" w:rsidRDefault="007D3B1B" w:rsidP="0060398C">
      <w:pPr>
        <w:spacing w:after="0" w:line="240" w:lineRule="exact"/>
        <w:jc w:val="center"/>
        <w:rPr>
          <w:rFonts w:ascii="Times New Roman" w:hAnsi="Times New Roman"/>
          <w:color w:val="000000" w:themeColor="text1"/>
          <w:sz w:val="28"/>
          <w:szCs w:val="28"/>
        </w:rPr>
      </w:pPr>
    </w:p>
    <w:p w:rsidR="0060398C" w:rsidRDefault="0060398C" w:rsidP="0060398C">
      <w:pPr>
        <w:spacing w:after="0" w:line="240" w:lineRule="exact"/>
        <w:jc w:val="both"/>
        <w:rPr>
          <w:rFonts w:ascii="Times New Roman" w:hAnsi="Times New Roman"/>
          <w:color w:val="000000" w:themeColor="text1"/>
          <w:sz w:val="28"/>
          <w:szCs w:val="28"/>
        </w:rPr>
      </w:pPr>
    </w:p>
    <w:p w:rsidR="00F25EA3" w:rsidRDefault="00F25EA3" w:rsidP="0060398C">
      <w:pPr>
        <w:spacing w:after="0" w:line="240" w:lineRule="exact"/>
        <w:jc w:val="both"/>
        <w:rPr>
          <w:rFonts w:ascii="Times New Roman" w:hAnsi="Times New Roman"/>
          <w:color w:val="000000" w:themeColor="text1"/>
          <w:sz w:val="28"/>
          <w:szCs w:val="28"/>
        </w:rPr>
      </w:pPr>
    </w:p>
    <w:p w:rsidR="00F25EA3" w:rsidRPr="00586325" w:rsidRDefault="00F25EA3" w:rsidP="00F25EA3">
      <w:pPr>
        <w:spacing w:after="0" w:line="24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_________________</w:t>
      </w:r>
    </w:p>
    <w:sectPr w:rsidR="00F25EA3" w:rsidRPr="00586325" w:rsidSect="00A35C7C">
      <w:pgSz w:w="16838" w:h="11906" w:orient="landscape"/>
      <w:pgMar w:top="1985"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4C" w:rsidRDefault="0036364C">
      <w:r>
        <w:separator/>
      </w:r>
    </w:p>
  </w:endnote>
  <w:endnote w:type="continuationSeparator" w:id="0">
    <w:p w:rsidR="0036364C" w:rsidRDefault="0036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4C" w:rsidRDefault="0036364C">
      <w:r>
        <w:separator/>
      </w:r>
    </w:p>
  </w:footnote>
  <w:footnote w:type="continuationSeparator" w:id="0">
    <w:p w:rsidR="0036364C" w:rsidRDefault="003636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5A" w:rsidRDefault="00CA625A"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A625A" w:rsidRDefault="00CA625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5A" w:rsidRPr="00780526" w:rsidRDefault="00CA625A" w:rsidP="0060398C">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3F3AB6">
      <w:rPr>
        <w:rStyle w:val="a9"/>
        <w:rFonts w:ascii="Times New Roman" w:hAnsi="Times New Roman"/>
        <w:noProof/>
        <w:sz w:val="28"/>
        <w:szCs w:val="28"/>
      </w:rPr>
      <w:t>2</w:t>
    </w:r>
    <w:r w:rsidRPr="00780526">
      <w:rPr>
        <w:rStyle w:val="a9"/>
        <w:rFonts w:ascii="Times New Roman" w:hAnsi="Times New Roman"/>
        <w:sz w:val="28"/>
        <w:szCs w:val="28"/>
      </w:rPr>
      <w:fldChar w:fldCharType="end"/>
    </w:r>
  </w:p>
  <w:p w:rsidR="00CA625A" w:rsidRDefault="00CA625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312C13"/>
    <w:multiLevelType w:val="hybridMultilevel"/>
    <w:tmpl w:val="22D6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02B79"/>
    <w:rsid w:val="00010A0F"/>
    <w:rsid w:val="00010D67"/>
    <w:rsid w:val="00021EAB"/>
    <w:rsid w:val="00022725"/>
    <w:rsid w:val="0002488B"/>
    <w:rsid w:val="000324DE"/>
    <w:rsid w:val="000327E4"/>
    <w:rsid w:val="000342FF"/>
    <w:rsid w:val="00041343"/>
    <w:rsid w:val="000466F0"/>
    <w:rsid w:val="00050360"/>
    <w:rsid w:val="00051B9B"/>
    <w:rsid w:val="00052BF0"/>
    <w:rsid w:val="00053F4C"/>
    <w:rsid w:val="00060EF4"/>
    <w:rsid w:val="00064FA7"/>
    <w:rsid w:val="00067D56"/>
    <w:rsid w:val="00082ED7"/>
    <w:rsid w:val="000830B6"/>
    <w:rsid w:val="00083511"/>
    <w:rsid w:val="0008444E"/>
    <w:rsid w:val="000866BA"/>
    <w:rsid w:val="000935AF"/>
    <w:rsid w:val="00097213"/>
    <w:rsid w:val="0009782C"/>
    <w:rsid w:val="000A6904"/>
    <w:rsid w:val="000B2530"/>
    <w:rsid w:val="000B3189"/>
    <w:rsid w:val="000B4835"/>
    <w:rsid w:val="000B5A4E"/>
    <w:rsid w:val="000C470E"/>
    <w:rsid w:val="000C4B74"/>
    <w:rsid w:val="000C5959"/>
    <w:rsid w:val="000C6390"/>
    <w:rsid w:val="000D70D8"/>
    <w:rsid w:val="000E1363"/>
    <w:rsid w:val="000E2F65"/>
    <w:rsid w:val="000E39D8"/>
    <w:rsid w:val="000F0984"/>
    <w:rsid w:val="00100256"/>
    <w:rsid w:val="00116BFD"/>
    <w:rsid w:val="00142E4C"/>
    <w:rsid w:val="00151BDE"/>
    <w:rsid w:val="001527D2"/>
    <w:rsid w:val="00154B4F"/>
    <w:rsid w:val="00155422"/>
    <w:rsid w:val="00155B57"/>
    <w:rsid w:val="00164BE3"/>
    <w:rsid w:val="00166C3C"/>
    <w:rsid w:val="00184F89"/>
    <w:rsid w:val="00192152"/>
    <w:rsid w:val="00193AA4"/>
    <w:rsid w:val="001963B4"/>
    <w:rsid w:val="00196708"/>
    <w:rsid w:val="00196CBE"/>
    <w:rsid w:val="001A14E8"/>
    <w:rsid w:val="001A2862"/>
    <w:rsid w:val="001A2CB6"/>
    <w:rsid w:val="001A439E"/>
    <w:rsid w:val="001C1AA2"/>
    <w:rsid w:val="001C5CCF"/>
    <w:rsid w:val="001D2F09"/>
    <w:rsid w:val="001D30C6"/>
    <w:rsid w:val="001D391C"/>
    <w:rsid w:val="001D49F3"/>
    <w:rsid w:val="001E7D4F"/>
    <w:rsid w:val="001F0E50"/>
    <w:rsid w:val="001F2CF2"/>
    <w:rsid w:val="002034A1"/>
    <w:rsid w:val="0020679D"/>
    <w:rsid w:val="00210082"/>
    <w:rsid w:val="0021275F"/>
    <w:rsid w:val="00221963"/>
    <w:rsid w:val="0022599B"/>
    <w:rsid w:val="00232EF8"/>
    <w:rsid w:val="00234D60"/>
    <w:rsid w:val="00236707"/>
    <w:rsid w:val="002408DE"/>
    <w:rsid w:val="00254993"/>
    <w:rsid w:val="002614F1"/>
    <w:rsid w:val="00262BAA"/>
    <w:rsid w:val="00263D9B"/>
    <w:rsid w:val="00281310"/>
    <w:rsid w:val="00281F96"/>
    <w:rsid w:val="002843D4"/>
    <w:rsid w:val="00284F13"/>
    <w:rsid w:val="00293C47"/>
    <w:rsid w:val="00296C77"/>
    <w:rsid w:val="002A1B25"/>
    <w:rsid w:val="002A4AAA"/>
    <w:rsid w:val="002A4DEC"/>
    <w:rsid w:val="002A587D"/>
    <w:rsid w:val="002C157C"/>
    <w:rsid w:val="002C53E9"/>
    <w:rsid w:val="002C7DBE"/>
    <w:rsid w:val="002F13F8"/>
    <w:rsid w:val="002F140D"/>
    <w:rsid w:val="002F1CC3"/>
    <w:rsid w:val="003027C6"/>
    <w:rsid w:val="00302B21"/>
    <w:rsid w:val="00305832"/>
    <w:rsid w:val="003103A3"/>
    <w:rsid w:val="003128A2"/>
    <w:rsid w:val="003257AF"/>
    <w:rsid w:val="0033235D"/>
    <w:rsid w:val="00335E08"/>
    <w:rsid w:val="00336F12"/>
    <w:rsid w:val="00337FE2"/>
    <w:rsid w:val="0034695D"/>
    <w:rsid w:val="00355F71"/>
    <w:rsid w:val="0036282D"/>
    <w:rsid w:val="0036364C"/>
    <w:rsid w:val="00364265"/>
    <w:rsid w:val="00365CD4"/>
    <w:rsid w:val="00370C62"/>
    <w:rsid w:val="00374313"/>
    <w:rsid w:val="0037603B"/>
    <w:rsid w:val="003820F2"/>
    <w:rsid w:val="00383985"/>
    <w:rsid w:val="00384982"/>
    <w:rsid w:val="0039124C"/>
    <w:rsid w:val="003919DA"/>
    <w:rsid w:val="003A7F02"/>
    <w:rsid w:val="003B739F"/>
    <w:rsid w:val="003C2DA5"/>
    <w:rsid w:val="003C3534"/>
    <w:rsid w:val="003C61E8"/>
    <w:rsid w:val="003C7FEB"/>
    <w:rsid w:val="003D286D"/>
    <w:rsid w:val="003D2C92"/>
    <w:rsid w:val="003E17E0"/>
    <w:rsid w:val="003E7678"/>
    <w:rsid w:val="003F3AB6"/>
    <w:rsid w:val="003F6A62"/>
    <w:rsid w:val="003F73E0"/>
    <w:rsid w:val="00401979"/>
    <w:rsid w:val="00402B70"/>
    <w:rsid w:val="00402E98"/>
    <w:rsid w:val="00411887"/>
    <w:rsid w:val="00412746"/>
    <w:rsid w:val="004133BF"/>
    <w:rsid w:val="004156DF"/>
    <w:rsid w:val="00422992"/>
    <w:rsid w:val="0042551D"/>
    <w:rsid w:val="00430FF2"/>
    <w:rsid w:val="00432E5C"/>
    <w:rsid w:val="0044204D"/>
    <w:rsid w:val="004427F0"/>
    <w:rsid w:val="0044478B"/>
    <w:rsid w:val="00444A8F"/>
    <w:rsid w:val="0044641D"/>
    <w:rsid w:val="004610EC"/>
    <w:rsid w:val="004636D0"/>
    <w:rsid w:val="004672B2"/>
    <w:rsid w:val="004710C4"/>
    <w:rsid w:val="00486391"/>
    <w:rsid w:val="004A0222"/>
    <w:rsid w:val="004A3A0F"/>
    <w:rsid w:val="004A3A1B"/>
    <w:rsid w:val="004B12E0"/>
    <w:rsid w:val="004B3BE8"/>
    <w:rsid w:val="004C5813"/>
    <w:rsid w:val="004C6E5E"/>
    <w:rsid w:val="004D16FE"/>
    <w:rsid w:val="004D4419"/>
    <w:rsid w:val="004D52E6"/>
    <w:rsid w:val="004D6824"/>
    <w:rsid w:val="004D6E7F"/>
    <w:rsid w:val="004E284E"/>
    <w:rsid w:val="004E3DD2"/>
    <w:rsid w:val="004F5983"/>
    <w:rsid w:val="00505713"/>
    <w:rsid w:val="00505950"/>
    <w:rsid w:val="00506FEC"/>
    <w:rsid w:val="00507225"/>
    <w:rsid w:val="0051576A"/>
    <w:rsid w:val="00534BFD"/>
    <w:rsid w:val="005360E2"/>
    <w:rsid w:val="005363FB"/>
    <w:rsid w:val="00552850"/>
    <w:rsid w:val="00554FA7"/>
    <w:rsid w:val="00557C24"/>
    <w:rsid w:val="00560B6D"/>
    <w:rsid w:val="005615F5"/>
    <w:rsid w:val="00564211"/>
    <w:rsid w:val="005768C9"/>
    <w:rsid w:val="00584380"/>
    <w:rsid w:val="00586325"/>
    <w:rsid w:val="005A195E"/>
    <w:rsid w:val="005B48FE"/>
    <w:rsid w:val="005D2F02"/>
    <w:rsid w:val="005D3343"/>
    <w:rsid w:val="005D7BD3"/>
    <w:rsid w:val="005F4844"/>
    <w:rsid w:val="00600B7E"/>
    <w:rsid w:val="0060398C"/>
    <w:rsid w:val="006112DC"/>
    <w:rsid w:val="0061176A"/>
    <w:rsid w:val="00612CA7"/>
    <w:rsid w:val="006138AB"/>
    <w:rsid w:val="00626A6D"/>
    <w:rsid w:val="0063067D"/>
    <w:rsid w:val="006314E2"/>
    <w:rsid w:val="0063280F"/>
    <w:rsid w:val="0063395F"/>
    <w:rsid w:val="006463F3"/>
    <w:rsid w:val="00651002"/>
    <w:rsid w:val="0065536B"/>
    <w:rsid w:val="006553BE"/>
    <w:rsid w:val="006556CC"/>
    <w:rsid w:val="0065682A"/>
    <w:rsid w:val="00675464"/>
    <w:rsid w:val="00676F9C"/>
    <w:rsid w:val="0068523A"/>
    <w:rsid w:val="00692E22"/>
    <w:rsid w:val="00692E9A"/>
    <w:rsid w:val="006A3A68"/>
    <w:rsid w:val="006B5025"/>
    <w:rsid w:val="006B7765"/>
    <w:rsid w:val="006C3895"/>
    <w:rsid w:val="006D2AEE"/>
    <w:rsid w:val="006D5DF5"/>
    <w:rsid w:val="006E62F0"/>
    <w:rsid w:val="006F0A23"/>
    <w:rsid w:val="006F29AC"/>
    <w:rsid w:val="007055F2"/>
    <w:rsid w:val="007109F8"/>
    <w:rsid w:val="00710C39"/>
    <w:rsid w:val="007134A7"/>
    <w:rsid w:val="00726201"/>
    <w:rsid w:val="0073422F"/>
    <w:rsid w:val="00734822"/>
    <w:rsid w:val="007455F5"/>
    <w:rsid w:val="00747EDE"/>
    <w:rsid w:val="007506EB"/>
    <w:rsid w:val="0075099F"/>
    <w:rsid w:val="00753323"/>
    <w:rsid w:val="00756697"/>
    <w:rsid w:val="00757CFB"/>
    <w:rsid w:val="00760974"/>
    <w:rsid w:val="00772CF7"/>
    <w:rsid w:val="00777E49"/>
    <w:rsid w:val="00780526"/>
    <w:rsid w:val="00784C59"/>
    <w:rsid w:val="0078614E"/>
    <w:rsid w:val="007A2139"/>
    <w:rsid w:val="007A2732"/>
    <w:rsid w:val="007A5D30"/>
    <w:rsid w:val="007C20C9"/>
    <w:rsid w:val="007C3F11"/>
    <w:rsid w:val="007C5EDF"/>
    <w:rsid w:val="007C6961"/>
    <w:rsid w:val="007D22F3"/>
    <w:rsid w:val="007D3B1B"/>
    <w:rsid w:val="007E5BD0"/>
    <w:rsid w:val="007F3F01"/>
    <w:rsid w:val="007F58CB"/>
    <w:rsid w:val="007F7ED9"/>
    <w:rsid w:val="008045EE"/>
    <w:rsid w:val="00817063"/>
    <w:rsid w:val="008214C1"/>
    <w:rsid w:val="008238D3"/>
    <w:rsid w:val="0083249C"/>
    <w:rsid w:val="008432AD"/>
    <w:rsid w:val="008444AC"/>
    <w:rsid w:val="008451AF"/>
    <w:rsid w:val="0084534F"/>
    <w:rsid w:val="00860584"/>
    <w:rsid w:val="008624D9"/>
    <w:rsid w:val="00863EB3"/>
    <w:rsid w:val="0086554C"/>
    <w:rsid w:val="008660DB"/>
    <w:rsid w:val="00883253"/>
    <w:rsid w:val="00883FCB"/>
    <w:rsid w:val="00884D02"/>
    <w:rsid w:val="00885162"/>
    <w:rsid w:val="00893855"/>
    <w:rsid w:val="00893C32"/>
    <w:rsid w:val="00893D20"/>
    <w:rsid w:val="00896B2A"/>
    <w:rsid w:val="00897294"/>
    <w:rsid w:val="008A1028"/>
    <w:rsid w:val="008A16FE"/>
    <w:rsid w:val="008A2B47"/>
    <w:rsid w:val="008B17CF"/>
    <w:rsid w:val="008B4930"/>
    <w:rsid w:val="008B625D"/>
    <w:rsid w:val="008C1A19"/>
    <w:rsid w:val="008C55FB"/>
    <w:rsid w:val="008C6EAB"/>
    <w:rsid w:val="008D09A4"/>
    <w:rsid w:val="008D0AC2"/>
    <w:rsid w:val="008D3F96"/>
    <w:rsid w:val="008D55A3"/>
    <w:rsid w:val="008E283A"/>
    <w:rsid w:val="008E3712"/>
    <w:rsid w:val="008F0418"/>
    <w:rsid w:val="008F15C9"/>
    <w:rsid w:val="008F4EB2"/>
    <w:rsid w:val="008F6F0A"/>
    <w:rsid w:val="009000C3"/>
    <w:rsid w:val="0090061D"/>
    <w:rsid w:val="00900AD9"/>
    <w:rsid w:val="00915007"/>
    <w:rsid w:val="00926C58"/>
    <w:rsid w:val="009376E2"/>
    <w:rsid w:val="0093787B"/>
    <w:rsid w:val="0094458D"/>
    <w:rsid w:val="009451D5"/>
    <w:rsid w:val="00945A7D"/>
    <w:rsid w:val="009470AD"/>
    <w:rsid w:val="00950403"/>
    <w:rsid w:val="00950A02"/>
    <w:rsid w:val="009577D7"/>
    <w:rsid w:val="00960747"/>
    <w:rsid w:val="00961215"/>
    <w:rsid w:val="00961454"/>
    <w:rsid w:val="00970125"/>
    <w:rsid w:val="00970CFF"/>
    <w:rsid w:val="0097423B"/>
    <w:rsid w:val="00991BF5"/>
    <w:rsid w:val="0099297D"/>
    <w:rsid w:val="00993145"/>
    <w:rsid w:val="009A15D7"/>
    <w:rsid w:val="009A6DF4"/>
    <w:rsid w:val="009B0A20"/>
    <w:rsid w:val="009B3D26"/>
    <w:rsid w:val="009B5ACE"/>
    <w:rsid w:val="009C57F0"/>
    <w:rsid w:val="009C7F86"/>
    <w:rsid w:val="009D079B"/>
    <w:rsid w:val="009D26B5"/>
    <w:rsid w:val="009F2BA0"/>
    <w:rsid w:val="009F463B"/>
    <w:rsid w:val="00A07654"/>
    <w:rsid w:val="00A12469"/>
    <w:rsid w:val="00A239C6"/>
    <w:rsid w:val="00A27AF0"/>
    <w:rsid w:val="00A27D9D"/>
    <w:rsid w:val="00A3168B"/>
    <w:rsid w:val="00A33617"/>
    <w:rsid w:val="00A351FF"/>
    <w:rsid w:val="00A35C7C"/>
    <w:rsid w:val="00A37909"/>
    <w:rsid w:val="00A41B37"/>
    <w:rsid w:val="00A61ADD"/>
    <w:rsid w:val="00A704C5"/>
    <w:rsid w:val="00A71EC4"/>
    <w:rsid w:val="00A7306F"/>
    <w:rsid w:val="00A935A4"/>
    <w:rsid w:val="00A93A3D"/>
    <w:rsid w:val="00A96EE9"/>
    <w:rsid w:val="00AA32E0"/>
    <w:rsid w:val="00AA38A7"/>
    <w:rsid w:val="00AA61D6"/>
    <w:rsid w:val="00AA6761"/>
    <w:rsid w:val="00AB26F6"/>
    <w:rsid w:val="00AB5F61"/>
    <w:rsid w:val="00AD0B96"/>
    <w:rsid w:val="00AD2461"/>
    <w:rsid w:val="00AF0626"/>
    <w:rsid w:val="00B01BAF"/>
    <w:rsid w:val="00B07FA7"/>
    <w:rsid w:val="00B13E89"/>
    <w:rsid w:val="00B156A3"/>
    <w:rsid w:val="00B22AB6"/>
    <w:rsid w:val="00B24FD3"/>
    <w:rsid w:val="00B25365"/>
    <w:rsid w:val="00B25758"/>
    <w:rsid w:val="00B25CFE"/>
    <w:rsid w:val="00B36186"/>
    <w:rsid w:val="00B400C5"/>
    <w:rsid w:val="00B4266D"/>
    <w:rsid w:val="00B441AC"/>
    <w:rsid w:val="00B47641"/>
    <w:rsid w:val="00B47C6D"/>
    <w:rsid w:val="00B51453"/>
    <w:rsid w:val="00B5690E"/>
    <w:rsid w:val="00B6259C"/>
    <w:rsid w:val="00B62B45"/>
    <w:rsid w:val="00B63A7C"/>
    <w:rsid w:val="00B64991"/>
    <w:rsid w:val="00B76CDA"/>
    <w:rsid w:val="00B80229"/>
    <w:rsid w:val="00B836C2"/>
    <w:rsid w:val="00B83B64"/>
    <w:rsid w:val="00B91A9E"/>
    <w:rsid w:val="00B95579"/>
    <w:rsid w:val="00B96381"/>
    <w:rsid w:val="00BA1291"/>
    <w:rsid w:val="00BA3CA5"/>
    <w:rsid w:val="00BA6DE9"/>
    <w:rsid w:val="00BB5561"/>
    <w:rsid w:val="00BB634B"/>
    <w:rsid w:val="00BC0A14"/>
    <w:rsid w:val="00BC336D"/>
    <w:rsid w:val="00BD2B6D"/>
    <w:rsid w:val="00BD5637"/>
    <w:rsid w:val="00BD7307"/>
    <w:rsid w:val="00BE292D"/>
    <w:rsid w:val="00BE6C8A"/>
    <w:rsid w:val="00BF1747"/>
    <w:rsid w:val="00BF4EB2"/>
    <w:rsid w:val="00BF6B76"/>
    <w:rsid w:val="00C05B0B"/>
    <w:rsid w:val="00C112C9"/>
    <w:rsid w:val="00C1521D"/>
    <w:rsid w:val="00C25A8A"/>
    <w:rsid w:val="00C273DE"/>
    <w:rsid w:val="00C308D6"/>
    <w:rsid w:val="00C34320"/>
    <w:rsid w:val="00C360C9"/>
    <w:rsid w:val="00C41FEB"/>
    <w:rsid w:val="00C4431E"/>
    <w:rsid w:val="00C47B46"/>
    <w:rsid w:val="00C64BED"/>
    <w:rsid w:val="00C673A3"/>
    <w:rsid w:val="00C73AF3"/>
    <w:rsid w:val="00C87DE1"/>
    <w:rsid w:val="00C87F9B"/>
    <w:rsid w:val="00C900F3"/>
    <w:rsid w:val="00C929C3"/>
    <w:rsid w:val="00CA2427"/>
    <w:rsid w:val="00CA625A"/>
    <w:rsid w:val="00CB03B4"/>
    <w:rsid w:val="00CB7F22"/>
    <w:rsid w:val="00CC0F1C"/>
    <w:rsid w:val="00CD4272"/>
    <w:rsid w:val="00CE0E8E"/>
    <w:rsid w:val="00CE1ED4"/>
    <w:rsid w:val="00CE796F"/>
    <w:rsid w:val="00CF17F7"/>
    <w:rsid w:val="00D10AA9"/>
    <w:rsid w:val="00D14A89"/>
    <w:rsid w:val="00D14AC5"/>
    <w:rsid w:val="00D201EE"/>
    <w:rsid w:val="00D24AFD"/>
    <w:rsid w:val="00D27EB4"/>
    <w:rsid w:val="00D32CAD"/>
    <w:rsid w:val="00D37876"/>
    <w:rsid w:val="00D44D62"/>
    <w:rsid w:val="00D46504"/>
    <w:rsid w:val="00D50409"/>
    <w:rsid w:val="00D535AC"/>
    <w:rsid w:val="00D559F7"/>
    <w:rsid w:val="00D56ECD"/>
    <w:rsid w:val="00D60425"/>
    <w:rsid w:val="00D60898"/>
    <w:rsid w:val="00D63EE6"/>
    <w:rsid w:val="00D66072"/>
    <w:rsid w:val="00D738A6"/>
    <w:rsid w:val="00D77C0D"/>
    <w:rsid w:val="00D86D19"/>
    <w:rsid w:val="00DB1CEF"/>
    <w:rsid w:val="00DB3938"/>
    <w:rsid w:val="00DB3F8C"/>
    <w:rsid w:val="00DC4773"/>
    <w:rsid w:val="00DC767D"/>
    <w:rsid w:val="00DD017D"/>
    <w:rsid w:val="00DD25D3"/>
    <w:rsid w:val="00DD4A0F"/>
    <w:rsid w:val="00DD7A37"/>
    <w:rsid w:val="00DE2C2C"/>
    <w:rsid w:val="00DF35B0"/>
    <w:rsid w:val="00DF6685"/>
    <w:rsid w:val="00E00353"/>
    <w:rsid w:val="00E0748F"/>
    <w:rsid w:val="00E14DE5"/>
    <w:rsid w:val="00E154BB"/>
    <w:rsid w:val="00E166C0"/>
    <w:rsid w:val="00E265DB"/>
    <w:rsid w:val="00E275B1"/>
    <w:rsid w:val="00E372BD"/>
    <w:rsid w:val="00E42111"/>
    <w:rsid w:val="00E42252"/>
    <w:rsid w:val="00E4355B"/>
    <w:rsid w:val="00E60FE1"/>
    <w:rsid w:val="00E663C6"/>
    <w:rsid w:val="00E71FB2"/>
    <w:rsid w:val="00E860C0"/>
    <w:rsid w:val="00E96CB4"/>
    <w:rsid w:val="00EB6D94"/>
    <w:rsid w:val="00EC417C"/>
    <w:rsid w:val="00EC652E"/>
    <w:rsid w:val="00ED1C58"/>
    <w:rsid w:val="00ED3A4F"/>
    <w:rsid w:val="00ED6640"/>
    <w:rsid w:val="00EF0367"/>
    <w:rsid w:val="00EF1F18"/>
    <w:rsid w:val="00EF2EF6"/>
    <w:rsid w:val="00EF3209"/>
    <w:rsid w:val="00EF3BEA"/>
    <w:rsid w:val="00EF7957"/>
    <w:rsid w:val="00F019EF"/>
    <w:rsid w:val="00F040C3"/>
    <w:rsid w:val="00F10D5A"/>
    <w:rsid w:val="00F127E6"/>
    <w:rsid w:val="00F1748B"/>
    <w:rsid w:val="00F227FA"/>
    <w:rsid w:val="00F2382C"/>
    <w:rsid w:val="00F2430D"/>
    <w:rsid w:val="00F25EA3"/>
    <w:rsid w:val="00F27F31"/>
    <w:rsid w:val="00F36B6F"/>
    <w:rsid w:val="00F42F03"/>
    <w:rsid w:val="00F43412"/>
    <w:rsid w:val="00F47A4C"/>
    <w:rsid w:val="00F56802"/>
    <w:rsid w:val="00F67174"/>
    <w:rsid w:val="00F74CAC"/>
    <w:rsid w:val="00F76904"/>
    <w:rsid w:val="00F778F9"/>
    <w:rsid w:val="00F81DBD"/>
    <w:rsid w:val="00F83A02"/>
    <w:rsid w:val="00F861EE"/>
    <w:rsid w:val="00F92822"/>
    <w:rsid w:val="00F96FC0"/>
    <w:rsid w:val="00FA4C05"/>
    <w:rsid w:val="00FB10D4"/>
    <w:rsid w:val="00FB1DCC"/>
    <w:rsid w:val="00FC1A91"/>
    <w:rsid w:val="00FC1DF3"/>
    <w:rsid w:val="00FC397E"/>
    <w:rsid w:val="00FC5936"/>
    <w:rsid w:val="00FC7986"/>
    <w:rsid w:val="00FD1A79"/>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71404"/>
  <w15:docId w15:val="{682B3559-372A-4AE2-8EA8-21EE3537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2912">
      <w:bodyDiv w:val="1"/>
      <w:marLeft w:val="0"/>
      <w:marRight w:val="0"/>
      <w:marTop w:val="0"/>
      <w:marBottom w:val="0"/>
      <w:divBdr>
        <w:top w:val="none" w:sz="0" w:space="0" w:color="auto"/>
        <w:left w:val="none" w:sz="0" w:space="0" w:color="auto"/>
        <w:bottom w:val="none" w:sz="0" w:space="0" w:color="auto"/>
        <w:right w:val="none" w:sz="0" w:space="0" w:color="auto"/>
      </w:divBdr>
    </w:div>
    <w:div w:id="58133296">
      <w:bodyDiv w:val="1"/>
      <w:marLeft w:val="0"/>
      <w:marRight w:val="0"/>
      <w:marTop w:val="0"/>
      <w:marBottom w:val="0"/>
      <w:divBdr>
        <w:top w:val="none" w:sz="0" w:space="0" w:color="auto"/>
        <w:left w:val="none" w:sz="0" w:space="0" w:color="auto"/>
        <w:bottom w:val="none" w:sz="0" w:space="0" w:color="auto"/>
        <w:right w:val="none" w:sz="0" w:space="0" w:color="auto"/>
      </w:divBdr>
    </w:div>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4805613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210995386">
      <w:bodyDiv w:val="1"/>
      <w:marLeft w:val="0"/>
      <w:marRight w:val="0"/>
      <w:marTop w:val="0"/>
      <w:marBottom w:val="0"/>
      <w:divBdr>
        <w:top w:val="none" w:sz="0" w:space="0" w:color="auto"/>
        <w:left w:val="none" w:sz="0" w:space="0" w:color="auto"/>
        <w:bottom w:val="none" w:sz="0" w:space="0" w:color="auto"/>
        <w:right w:val="none" w:sz="0" w:space="0" w:color="auto"/>
      </w:divBdr>
    </w:div>
    <w:div w:id="1365055235">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07536243">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AB5E-C8B5-4A21-BBD9-03A2D187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11</cp:revision>
  <cp:lastPrinted>2024-04-15T07:55:00Z</cp:lastPrinted>
  <dcterms:created xsi:type="dcterms:W3CDTF">2024-04-12T10:44:00Z</dcterms:created>
  <dcterms:modified xsi:type="dcterms:W3CDTF">2024-05-08T11:54:00Z</dcterms:modified>
</cp:coreProperties>
</file>