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D9" w:rsidRPr="00445FEB" w:rsidRDefault="006E03D9" w:rsidP="006E03D9">
      <w:pPr>
        <w:tabs>
          <w:tab w:val="left" w:pos="7088"/>
        </w:tabs>
        <w:jc w:val="right"/>
        <w:rPr>
          <w:b/>
          <w:sz w:val="28"/>
          <w:szCs w:val="28"/>
        </w:rPr>
      </w:pPr>
    </w:p>
    <w:p w:rsidR="006E03D9" w:rsidRPr="008F720B" w:rsidRDefault="006E03D9" w:rsidP="006E03D9">
      <w:pPr>
        <w:jc w:val="center"/>
        <w:rPr>
          <w:b/>
          <w:sz w:val="32"/>
          <w:szCs w:val="32"/>
        </w:rPr>
      </w:pPr>
      <w:proofErr w:type="gramStart"/>
      <w:r w:rsidRPr="008F720B">
        <w:rPr>
          <w:b/>
          <w:sz w:val="32"/>
          <w:szCs w:val="32"/>
        </w:rPr>
        <w:t>П</w:t>
      </w:r>
      <w:proofErr w:type="gramEnd"/>
      <w:r w:rsidRPr="008F720B">
        <w:rPr>
          <w:b/>
          <w:sz w:val="32"/>
          <w:szCs w:val="32"/>
        </w:rPr>
        <w:t xml:space="preserve"> О С Т А Н О В Л Е Н И Е</w:t>
      </w:r>
    </w:p>
    <w:p w:rsidR="006E03D9" w:rsidRPr="008F720B" w:rsidRDefault="006E03D9" w:rsidP="006E03D9">
      <w:pPr>
        <w:jc w:val="center"/>
        <w:rPr>
          <w:szCs w:val="28"/>
        </w:rPr>
      </w:pPr>
    </w:p>
    <w:p w:rsidR="006E03D9" w:rsidRPr="008F720B" w:rsidRDefault="006E03D9" w:rsidP="006E03D9">
      <w:pPr>
        <w:jc w:val="center"/>
      </w:pPr>
      <w:r w:rsidRPr="008F720B">
        <w:t>АДМИНИСТРАЦИИ АНДРОПОВСКОГО МУНИЦИПАЛЬНОГО ОКРУГА</w:t>
      </w:r>
    </w:p>
    <w:p w:rsidR="006E03D9" w:rsidRPr="008F720B" w:rsidRDefault="006E03D9" w:rsidP="006E03D9">
      <w:pPr>
        <w:jc w:val="center"/>
      </w:pPr>
      <w:r w:rsidRPr="008F720B">
        <w:t>СТАВРОПОЛЬСКОГО КРАЯ</w:t>
      </w:r>
    </w:p>
    <w:p w:rsidR="00E42940" w:rsidRPr="008F720B" w:rsidRDefault="00E42940" w:rsidP="006E03D9">
      <w:pPr>
        <w:jc w:val="center"/>
      </w:pPr>
    </w:p>
    <w:p w:rsidR="006E03D9" w:rsidRPr="008F720B" w:rsidRDefault="009163D7" w:rsidP="009163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</w:t>
      </w:r>
      <w:r w:rsidR="006E03D9" w:rsidRPr="008F720B">
        <w:rPr>
          <w:sz w:val="28"/>
          <w:szCs w:val="28"/>
        </w:rPr>
        <w:t>202</w:t>
      </w:r>
      <w:r w:rsidR="00D4104F">
        <w:rPr>
          <w:sz w:val="28"/>
          <w:szCs w:val="28"/>
        </w:rPr>
        <w:t>4</w:t>
      </w:r>
      <w:r>
        <w:rPr>
          <w:sz w:val="28"/>
          <w:szCs w:val="28"/>
        </w:rPr>
        <w:t xml:space="preserve"> г.   </w:t>
      </w:r>
      <w:r w:rsidR="006E03D9" w:rsidRPr="008F720B">
        <w:rPr>
          <w:sz w:val="28"/>
          <w:szCs w:val="28"/>
        </w:rPr>
        <w:t xml:space="preserve">             </w:t>
      </w:r>
      <w:r w:rsidR="00400A32" w:rsidRPr="008F720B">
        <w:rPr>
          <w:sz w:val="28"/>
          <w:szCs w:val="28"/>
        </w:rPr>
        <w:t xml:space="preserve">          </w:t>
      </w:r>
      <w:r w:rsidR="00E42940" w:rsidRPr="008F720B">
        <w:rPr>
          <w:sz w:val="28"/>
          <w:szCs w:val="28"/>
        </w:rPr>
        <w:t xml:space="preserve"> </w:t>
      </w:r>
      <w:proofErr w:type="gramStart"/>
      <w:r w:rsidR="006E03D9" w:rsidRPr="008F720B">
        <w:rPr>
          <w:sz w:val="28"/>
          <w:szCs w:val="28"/>
        </w:rPr>
        <w:t>с</w:t>
      </w:r>
      <w:proofErr w:type="gramEnd"/>
      <w:r w:rsidR="006E03D9" w:rsidRPr="008F720B">
        <w:rPr>
          <w:sz w:val="28"/>
          <w:szCs w:val="28"/>
        </w:rPr>
        <w:t xml:space="preserve">. Курсавка   </w:t>
      </w:r>
      <w:r w:rsidR="00400A32" w:rsidRPr="008F720B">
        <w:rPr>
          <w:sz w:val="28"/>
          <w:szCs w:val="28"/>
        </w:rPr>
        <w:t xml:space="preserve">   </w:t>
      </w:r>
      <w:r w:rsidR="006E03D9" w:rsidRPr="008F7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E03D9" w:rsidRPr="008F720B">
        <w:rPr>
          <w:sz w:val="28"/>
          <w:szCs w:val="28"/>
        </w:rPr>
        <w:t xml:space="preserve">         </w:t>
      </w:r>
      <w:r w:rsidR="00400A32" w:rsidRPr="008F720B">
        <w:rPr>
          <w:sz w:val="28"/>
          <w:szCs w:val="28"/>
        </w:rPr>
        <w:t xml:space="preserve">        </w:t>
      </w:r>
      <w:r w:rsidR="006E03D9" w:rsidRPr="008F720B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284</w:t>
      </w:r>
    </w:p>
    <w:p w:rsidR="00D820FE" w:rsidRPr="008F720B" w:rsidRDefault="00D820FE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C34ADE" w:rsidP="00445FE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165E0B">
        <w:rPr>
          <w:sz w:val="28"/>
          <w:szCs w:val="28"/>
        </w:rPr>
        <w:t xml:space="preserve">лана </w:t>
      </w:r>
      <w:r>
        <w:rPr>
          <w:sz w:val="28"/>
          <w:szCs w:val="28"/>
        </w:rPr>
        <w:t xml:space="preserve">мероприятий по реализации Стратегии </w:t>
      </w:r>
      <w:r w:rsidRPr="00C34ADE">
        <w:rPr>
          <w:sz w:val="28"/>
          <w:szCs w:val="28"/>
        </w:rPr>
        <w:t>социально-экономического развития</w:t>
      </w:r>
      <w:r>
        <w:rPr>
          <w:sz w:val="28"/>
          <w:szCs w:val="28"/>
        </w:rPr>
        <w:t xml:space="preserve"> </w:t>
      </w:r>
      <w:r w:rsidRPr="00C34ADE">
        <w:rPr>
          <w:sz w:val="28"/>
          <w:szCs w:val="28"/>
        </w:rPr>
        <w:t>Андроповского муниципального округа Ставр</w:t>
      </w:r>
      <w:r w:rsidRPr="00C34ADE">
        <w:rPr>
          <w:sz w:val="28"/>
          <w:szCs w:val="28"/>
        </w:rPr>
        <w:t>о</w:t>
      </w:r>
      <w:r w:rsidRPr="00C34ADE">
        <w:rPr>
          <w:sz w:val="28"/>
          <w:szCs w:val="28"/>
        </w:rPr>
        <w:t>польского края до 2035 года</w:t>
      </w:r>
    </w:p>
    <w:p w:rsidR="00E42940" w:rsidRDefault="00E42940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FEB" w:rsidRPr="008F720B" w:rsidRDefault="00445FEB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29E" w:rsidRPr="008F720B" w:rsidRDefault="008B529E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720B">
        <w:rPr>
          <w:sz w:val="28"/>
          <w:szCs w:val="28"/>
        </w:rPr>
        <w:t xml:space="preserve">В соответствии с </w:t>
      </w:r>
      <w:r w:rsidR="00C34ADE">
        <w:rPr>
          <w:sz w:val="28"/>
          <w:szCs w:val="28"/>
        </w:rPr>
        <w:t>Федеральным законом от 28 июня 2014 года №</w:t>
      </w:r>
      <w:r w:rsidR="00445FEB">
        <w:rPr>
          <w:sz w:val="28"/>
          <w:szCs w:val="28"/>
        </w:rPr>
        <w:t xml:space="preserve"> </w:t>
      </w:r>
      <w:r w:rsidR="00C34ADE">
        <w:rPr>
          <w:sz w:val="28"/>
          <w:szCs w:val="28"/>
        </w:rPr>
        <w:t xml:space="preserve">172-ФЗ «О стратегическом планировании в Российской Федерации», решения Совета Андроповского муниципального округа Ставропольского края от 26 февраля 2021 г. </w:t>
      </w:r>
      <w:r w:rsidR="00445FEB">
        <w:rPr>
          <w:sz w:val="28"/>
          <w:szCs w:val="28"/>
        </w:rPr>
        <w:t xml:space="preserve">№ </w:t>
      </w:r>
      <w:r w:rsidR="009163D7">
        <w:rPr>
          <w:sz w:val="28"/>
          <w:szCs w:val="28"/>
        </w:rPr>
        <w:t xml:space="preserve">8/79-1 </w:t>
      </w:r>
      <w:r w:rsidR="00C34ADE">
        <w:rPr>
          <w:sz w:val="28"/>
          <w:szCs w:val="28"/>
        </w:rPr>
        <w:t>«О стратегическом планировании в Андроповском муниципальном округе Ставропольского края», постановлением админ</w:t>
      </w:r>
      <w:r w:rsidR="00C34ADE">
        <w:rPr>
          <w:sz w:val="28"/>
          <w:szCs w:val="28"/>
        </w:rPr>
        <w:t>и</w:t>
      </w:r>
      <w:r w:rsidR="00C34ADE">
        <w:rPr>
          <w:sz w:val="28"/>
          <w:szCs w:val="28"/>
        </w:rPr>
        <w:t>страции Андроповского муниципального округа Ставропольского края от 13 июня 2023 г. №</w:t>
      </w:r>
      <w:r w:rsidR="00445FEB">
        <w:rPr>
          <w:sz w:val="28"/>
          <w:szCs w:val="28"/>
        </w:rPr>
        <w:t xml:space="preserve"> </w:t>
      </w:r>
      <w:r w:rsidR="00C34ADE">
        <w:rPr>
          <w:sz w:val="28"/>
          <w:szCs w:val="28"/>
        </w:rPr>
        <w:t>376 «Об утверждении порядка разработки, корректировки, осуществления мониторинга</w:t>
      </w:r>
      <w:proofErr w:type="gramEnd"/>
      <w:r w:rsidR="00C34ADE">
        <w:rPr>
          <w:sz w:val="28"/>
          <w:szCs w:val="28"/>
        </w:rPr>
        <w:t xml:space="preserve"> и контроля реализации плана мероприятий по реализации Стратегии социально-экономического развития </w:t>
      </w:r>
      <w:r w:rsidR="009163D7">
        <w:rPr>
          <w:sz w:val="28"/>
          <w:szCs w:val="28"/>
        </w:rPr>
        <w:t xml:space="preserve">Андроповского </w:t>
      </w:r>
      <w:r w:rsidR="00C34ADE">
        <w:rPr>
          <w:sz w:val="28"/>
          <w:szCs w:val="28"/>
        </w:rPr>
        <w:t xml:space="preserve">муниципального округа Ставропольского края» </w:t>
      </w:r>
      <w:r w:rsidRPr="008F720B">
        <w:rPr>
          <w:sz w:val="28"/>
          <w:szCs w:val="28"/>
        </w:rPr>
        <w:t>администрация Андропо</w:t>
      </w:r>
      <w:r w:rsidRPr="008F720B">
        <w:rPr>
          <w:sz w:val="28"/>
          <w:szCs w:val="28"/>
        </w:rPr>
        <w:t>в</w:t>
      </w:r>
      <w:r w:rsidRPr="008F720B">
        <w:rPr>
          <w:sz w:val="28"/>
          <w:szCs w:val="28"/>
        </w:rPr>
        <w:t>ского муниципальн</w:t>
      </w:r>
      <w:r w:rsidR="00B814F0" w:rsidRPr="008F720B">
        <w:rPr>
          <w:sz w:val="28"/>
          <w:szCs w:val="28"/>
        </w:rPr>
        <w:t>ого округа Ставропольского края</w:t>
      </w:r>
      <w:r w:rsidR="0011461F" w:rsidRPr="008F720B">
        <w:rPr>
          <w:sz w:val="28"/>
          <w:szCs w:val="28"/>
        </w:rPr>
        <w:t xml:space="preserve"> </w:t>
      </w:r>
    </w:p>
    <w:p w:rsidR="0011461F" w:rsidRPr="008F720B" w:rsidRDefault="0011461F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ПОСТАНОВЛЯЕТ:</w:t>
      </w: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BF1E9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1. </w:t>
      </w:r>
      <w:r w:rsidR="00C34ADE">
        <w:rPr>
          <w:sz w:val="28"/>
          <w:szCs w:val="28"/>
        </w:rPr>
        <w:t xml:space="preserve">Утвердить прилагаемый План </w:t>
      </w:r>
      <w:r w:rsidR="00C34ADE" w:rsidRPr="00C34ADE">
        <w:rPr>
          <w:sz w:val="28"/>
          <w:szCs w:val="28"/>
        </w:rPr>
        <w:t>мероприятий по реализации Стратегии социально-экономического развития Андроповского муниципального округа Ставропольского края до 2035 года</w:t>
      </w:r>
      <w:r w:rsidR="00C771D6">
        <w:rPr>
          <w:sz w:val="28"/>
          <w:szCs w:val="28"/>
        </w:rPr>
        <w:t>, утвержденной решением С</w:t>
      </w:r>
      <w:r w:rsidR="007F7D86">
        <w:rPr>
          <w:sz w:val="28"/>
          <w:szCs w:val="28"/>
        </w:rPr>
        <w:t>овета Андр</w:t>
      </w:r>
      <w:r w:rsidR="007F7D86">
        <w:rPr>
          <w:sz w:val="28"/>
          <w:szCs w:val="28"/>
        </w:rPr>
        <w:t>о</w:t>
      </w:r>
      <w:r w:rsidR="007F7D86">
        <w:rPr>
          <w:sz w:val="28"/>
          <w:szCs w:val="28"/>
        </w:rPr>
        <w:t>повского муниципального округа Ставропольского края от 22 сентября 2023 г. №</w:t>
      </w:r>
      <w:r w:rsidR="00445FEB">
        <w:rPr>
          <w:sz w:val="28"/>
          <w:szCs w:val="28"/>
        </w:rPr>
        <w:t xml:space="preserve"> </w:t>
      </w:r>
      <w:r w:rsidR="007F7D86">
        <w:rPr>
          <w:sz w:val="28"/>
          <w:szCs w:val="28"/>
        </w:rPr>
        <w:t>38/387-1 «Об утверждении стратегии социально-экономического разв</w:t>
      </w:r>
      <w:r w:rsidR="007F7D86">
        <w:rPr>
          <w:sz w:val="28"/>
          <w:szCs w:val="28"/>
        </w:rPr>
        <w:t>и</w:t>
      </w:r>
      <w:r w:rsidR="007F7D86">
        <w:rPr>
          <w:sz w:val="28"/>
          <w:szCs w:val="28"/>
        </w:rPr>
        <w:t>тия Андроповского муниципального округа Ставропольского края до 2035 года».</w:t>
      </w:r>
    </w:p>
    <w:p w:rsidR="006E03D9" w:rsidRPr="008F720B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2.</w:t>
      </w:r>
      <w:r w:rsidR="00C34ADE">
        <w:rPr>
          <w:sz w:val="28"/>
          <w:szCs w:val="28"/>
        </w:rPr>
        <w:t xml:space="preserve"> </w:t>
      </w:r>
      <w:proofErr w:type="gramStart"/>
      <w:r w:rsidRPr="008F720B">
        <w:rPr>
          <w:sz w:val="28"/>
          <w:szCs w:val="28"/>
        </w:rPr>
        <w:t>Контроль за</w:t>
      </w:r>
      <w:proofErr w:type="gramEnd"/>
      <w:r w:rsidRPr="008F720B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6E03D9" w:rsidRPr="008F720B" w:rsidRDefault="00C34ADE" w:rsidP="006E03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03D9" w:rsidRPr="008F720B">
        <w:rPr>
          <w:sz w:val="28"/>
          <w:szCs w:val="28"/>
        </w:rPr>
        <w:t xml:space="preserve">. Настоящее постановление вступает в силу </w:t>
      </w:r>
      <w:r w:rsidR="00E42940" w:rsidRPr="008F720B">
        <w:rPr>
          <w:sz w:val="28"/>
          <w:szCs w:val="28"/>
        </w:rPr>
        <w:t>после</w:t>
      </w:r>
      <w:r w:rsidR="006E03D9" w:rsidRPr="008F720B">
        <w:rPr>
          <w:sz w:val="28"/>
          <w:szCs w:val="28"/>
        </w:rPr>
        <w:t xml:space="preserve"> его </w:t>
      </w:r>
      <w:r w:rsidR="00E42940" w:rsidRPr="008F720B">
        <w:rPr>
          <w:sz w:val="28"/>
          <w:szCs w:val="28"/>
        </w:rPr>
        <w:t>официального обнародования</w:t>
      </w:r>
      <w:r w:rsidR="006E03D9" w:rsidRPr="008F720B">
        <w:rPr>
          <w:sz w:val="28"/>
          <w:szCs w:val="28"/>
        </w:rPr>
        <w:t>.</w:t>
      </w: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9163D7" w:rsidRPr="009163D7" w:rsidRDefault="009163D7" w:rsidP="009163D7">
      <w:pPr>
        <w:widowControl w:val="0"/>
        <w:spacing w:line="240" w:lineRule="exact"/>
        <w:jc w:val="both"/>
        <w:rPr>
          <w:sz w:val="28"/>
          <w:szCs w:val="28"/>
        </w:rPr>
      </w:pPr>
      <w:proofErr w:type="gramStart"/>
      <w:r w:rsidRPr="009163D7">
        <w:rPr>
          <w:sz w:val="28"/>
          <w:szCs w:val="28"/>
        </w:rPr>
        <w:t>Исполняющий</w:t>
      </w:r>
      <w:proofErr w:type="gramEnd"/>
      <w:r w:rsidRPr="009163D7">
        <w:rPr>
          <w:sz w:val="28"/>
          <w:szCs w:val="28"/>
        </w:rPr>
        <w:t xml:space="preserve"> обязанности главы округа,</w:t>
      </w:r>
    </w:p>
    <w:p w:rsidR="009163D7" w:rsidRPr="009163D7" w:rsidRDefault="009163D7" w:rsidP="009163D7">
      <w:pPr>
        <w:spacing w:line="240" w:lineRule="exact"/>
        <w:jc w:val="both"/>
        <w:rPr>
          <w:bCs/>
          <w:sz w:val="28"/>
          <w:szCs w:val="28"/>
        </w:rPr>
      </w:pPr>
      <w:r w:rsidRPr="009163D7">
        <w:rPr>
          <w:bCs/>
          <w:sz w:val="28"/>
          <w:szCs w:val="28"/>
        </w:rPr>
        <w:t>заместитель главы администрации – руководитель</w:t>
      </w:r>
    </w:p>
    <w:p w:rsidR="009163D7" w:rsidRPr="009163D7" w:rsidRDefault="009163D7" w:rsidP="009163D7">
      <w:pPr>
        <w:spacing w:line="240" w:lineRule="exact"/>
        <w:jc w:val="both"/>
        <w:rPr>
          <w:bCs/>
          <w:sz w:val="28"/>
          <w:szCs w:val="28"/>
        </w:rPr>
      </w:pPr>
      <w:r w:rsidRPr="009163D7">
        <w:rPr>
          <w:bCs/>
          <w:sz w:val="28"/>
          <w:szCs w:val="28"/>
        </w:rPr>
        <w:t>Управления сельского хозяйства и охраны</w:t>
      </w:r>
    </w:p>
    <w:p w:rsidR="009163D7" w:rsidRPr="009163D7" w:rsidRDefault="009163D7" w:rsidP="009163D7">
      <w:pPr>
        <w:spacing w:line="240" w:lineRule="exact"/>
        <w:jc w:val="both"/>
        <w:rPr>
          <w:bCs/>
          <w:sz w:val="28"/>
          <w:szCs w:val="28"/>
        </w:rPr>
      </w:pPr>
      <w:r w:rsidRPr="009163D7">
        <w:rPr>
          <w:bCs/>
          <w:sz w:val="28"/>
          <w:szCs w:val="28"/>
        </w:rPr>
        <w:t>окружающей среды администрации</w:t>
      </w:r>
    </w:p>
    <w:p w:rsidR="009163D7" w:rsidRPr="009163D7" w:rsidRDefault="009163D7" w:rsidP="009163D7">
      <w:pPr>
        <w:spacing w:line="240" w:lineRule="exact"/>
        <w:jc w:val="both"/>
        <w:rPr>
          <w:bCs/>
          <w:sz w:val="28"/>
          <w:szCs w:val="28"/>
        </w:rPr>
      </w:pPr>
      <w:r w:rsidRPr="009163D7">
        <w:rPr>
          <w:bCs/>
          <w:sz w:val="28"/>
          <w:szCs w:val="28"/>
        </w:rPr>
        <w:t xml:space="preserve">Андроповского муниципального округа </w:t>
      </w:r>
    </w:p>
    <w:p w:rsidR="00445FEB" w:rsidRPr="008F720B" w:rsidRDefault="009163D7" w:rsidP="00CA5259">
      <w:pPr>
        <w:spacing w:line="240" w:lineRule="exact"/>
        <w:jc w:val="both"/>
        <w:rPr>
          <w:sz w:val="28"/>
          <w:szCs w:val="28"/>
        </w:rPr>
      </w:pPr>
      <w:r w:rsidRPr="009163D7">
        <w:rPr>
          <w:bCs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 w:rsidRPr="009163D7">
        <w:rPr>
          <w:bCs/>
          <w:sz w:val="28"/>
          <w:szCs w:val="28"/>
        </w:rPr>
        <w:t>Бандилет</w:t>
      </w:r>
      <w:bookmarkStart w:id="0" w:name="_GoBack"/>
      <w:bookmarkEnd w:id="0"/>
      <w:proofErr w:type="spellEnd"/>
    </w:p>
    <w:p w:rsidR="006E03D9" w:rsidRPr="008F720B" w:rsidRDefault="006E03D9" w:rsidP="006E03D9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630CA8" w:rsidRPr="008F720B" w:rsidRDefault="00630CA8" w:rsidP="00E2770B">
      <w:pPr>
        <w:rPr>
          <w:sz w:val="28"/>
          <w:szCs w:val="28"/>
        </w:rPr>
        <w:sectPr w:rsidR="00630CA8" w:rsidRPr="008F720B" w:rsidSect="00E42940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F4002" w:rsidRPr="008F720B" w:rsidRDefault="00BF4002" w:rsidP="00BF4002">
      <w:pPr>
        <w:widowControl w:val="0"/>
        <w:spacing w:line="240" w:lineRule="exact"/>
        <w:ind w:left="937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lastRenderedPageBreak/>
        <w:t>УТВЕРЖДЕН</w:t>
      </w:r>
    </w:p>
    <w:p w:rsidR="00BF4002" w:rsidRPr="008F720B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</w:p>
    <w:p w:rsidR="00BF4002" w:rsidRPr="008F720B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постановлением администрации</w:t>
      </w:r>
    </w:p>
    <w:p w:rsidR="00BF4002" w:rsidRPr="008F720B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Андроповского муниципального округа</w:t>
      </w:r>
    </w:p>
    <w:p w:rsidR="00BF4002" w:rsidRPr="008F720B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Ставропольского края</w:t>
      </w:r>
    </w:p>
    <w:p w:rsidR="00C34ADE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 xml:space="preserve">от </w:t>
      </w:r>
      <w:r w:rsidR="009163D7">
        <w:rPr>
          <w:sz w:val="28"/>
          <w:szCs w:val="28"/>
        </w:rPr>
        <w:t>26 апреля</w:t>
      </w:r>
      <w:r w:rsidR="007F5857" w:rsidRPr="008F720B">
        <w:rPr>
          <w:sz w:val="28"/>
          <w:szCs w:val="28"/>
        </w:rPr>
        <w:t xml:space="preserve"> 202</w:t>
      </w:r>
      <w:r w:rsidR="00C34ADE">
        <w:rPr>
          <w:sz w:val="28"/>
          <w:szCs w:val="28"/>
        </w:rPr>
        <w:t>4</w:t>
      </w:r>
      <w:r w:rsidR="007F5857" w:rsidRPr="008F720B">
        <w:rPr>
          <w:sz w:val="28"/>
          <w:szCs w:val="28"/>
        </w:rPr>
        <w:t xml:space="preserve"> г. № </w:t>
      </w:r>
      <w:r w:rsidR="009163D7">
        <w:rPr>
          <w:sz w:val="28"/>
          <w:szCs w:val="28"/>
        </w:rPr>
        <w:t>284</w:t>
      </w:r>
    </w:p>
    <w:p w:rsidR="00BF4002" w:rsidRPr="008F720B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8F720B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9A6078" w:rsidRDefault="00B64288" w:rsidP="009A6078">
      <w:pPr>
        <w:widowControl w:val="0"/>
        <w:spacing w:line="240" w:lineRule="exact"/>
        <w:jc w:val="center"/>
        <w:rPr>
          <w:sz w:val="28"/>
          <w:szCs w:val="28"/>
        </w:rPr>
      </w:pPr>
      <w:r w:rsidRPr="009A6078">
        <w:rPr>
          <w:sz w:val="28"/>
          <w:szCs w:val="28"/>
        </w:rPr>
        <w:t xml:space="preserve">ПЛАН </w:t>
      </w:r>
    </w:p>
    <w:p w:rsidR="00B64288" w:rsidRDefault="00B64288" w:rsidP="009A6078">
      <w:pPr>
        <w:widowControl w:val="0"/>
        <w:spacing w:line="240" w:lineRule="exact"/>
        <w:jc w:val="center"/>
        <w:rPr>
          <w:sz w:val="28"/>
          <w:szCs w:val="28"/>
        </w:rPr>
      </w:pPr>
    </w:p>
    <w:p w:rsidR="007F7D86" w:rsidRDefault="009A6078" w:rsidP="007F7D86">
      <w:pPr>
        <w:widowControl w:val="0"/>
        <w:spacing w:line="240" w:lineRule="exact"/>
        <w:jc w:val="center"/>
        <w:rPr>
          <w:sz w:val="28"/>
          <w:szCs w:val="28"/>
        </w:rPr>
      </w:pPr>
      <w:r w:rsidRPr="009A6078">
        <w:rPr>
          <w:sz w:val="28"/>
          <w:szCs w:val="28"/>
        </w:rPr>
        <w:t>мероприятий по реализации Стратегии социально-экономического развития Андроповского муниципального округа Ставропольс</w:t>
      </w:r>
      <w:r w:rsidR="00B64288">
        <w:rPr>
          <w:sz w:val="28"/>
          <w:szCs w:val="28"/>
        </w:rPr>
        <w:t>кого края до 2035 года</w:t>
      </w:r>
    </w:p>
    <w:p w:rsidR="00B64288" w:rsidRPr="009A6078" w:rsidRDefault="00B64288" w:rsidP="007F7D86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332"/>
        <w:gridCol w:w="3686"/>
        <w:gridCol w:w="1629"/>
        <w:gridCol w:w="2977"/>
        <w:gridCol w:w="2693"/>
      </w:tblGrid>
      <w:tr w:rsidR="00B0594F" w:rsidTr="00B0594F">
        <w:trPr>
          <w:trHeight w:val="166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Предполагаемый источник финансового (ресурсного) обеспечения мероприятия по реализации Стратегии, наименование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ственной программы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Федерации,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дарственной программы Ставропольского края,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ниципальной программы муниципального образов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ния Ставропольского края, </w:t>
            </w:r>
            <w:proofErr w:type="gramStart"/>
            <w:r>
              <w:rPr>
                <w:color w:val="000000"/>
                <w:sz w:val="28"/>
                <w:szCs w:val="28"/>
              </w:rPr>
              <w:t>обеспечивающих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достиж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цели Стратегии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ственный исполн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 мер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приятия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Ожидаемый результат мероприятия</w:t>
            </w:r>
          </w:p>
        </w:tc>
      </w:tr>
      <w:tr w:rsidR="00B0594F" w:rsidTr="00B0594F">
        <w:trPr>
          <w:trHeight w:val="18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теля реализации Стр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тегии, единица изм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рения показателя ре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лизации стратегии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плановое значение показателя реализ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Стратегии в год завершения очере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ного этапа реализ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Стратегии.                                  Этапы:</w:t>
            </w:r>
          </w:p>
        </w:tc>
      </w:tr>
      <w:tr w:rsidR="00B0594F" w:rsidTr="00B0594F">
        <w:trPr>
          <w:trHeight w:val="3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I-2021-2024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B0594F" w:rsidTr="00B0594F">
        <w:trPr>
          <w:trHeight w:val="46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II-2025-2030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B0594F" w:rsidTr="00B0594F">
        <w:trPr>
          <w:trHeight w:val="3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III-2030-2035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</w:tbl>
    <w:p w:rsidR="00B0594F" w:rsidRPr="00B0594F" w:rsidRDefault="00B0594F">
      <w:pPr>
        <w:rPr>
          <w:sz w:val="2"/>
          <w:szCs w:val="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332"/>
        <w:gridCol w:w="3686"/>
        <w:gridCol w:w="1629"/>
        <w:gridCol w:w="2977"/>
        <w:gridCol w:w="2693"/>
      </w:tblGrid>
      <w:tr w:rsidR="00B0594F" w:rsidRPr="00B64288" w:rsidTr="00B64288">
        <w:trPr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7</w:t>
            </w:r>
          </w:p>
        </w:tc>
      </w:tr>
      <w:tr w:rsidR="00B0594F" w:rsidRPr="00B64288" w:rsidTr="00B64288">
        <w:tc>
          <w:tcPr>
            <w:tcW w:w="15183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Цель Стратегии «Обеспечение повышения качества жизни населения округа, в том числе на основе реализации инвестиц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онной составляющей развития»</w:t>
            </w:r>
          </w:p>
        </w:tc>
      </w:tr>
      <w:tr w:rsidR="00B0594F" w:rsidRPr="00B64288" w:rsidTr="00B64288">
        <w:tc>
          <w:tcPr>
            <w:tcW w:w="15183" w:type="dxa"/>
            <w:gridSpan w:val="6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Приоритетное направление</w:t>
            </w:r>
          </w:p>
        </w:tc>
      </w:tr>
      <w:tr w:rsidR="00B0594F" w:rsidRPr="00B64288" w:rsidTr="00B64288">
        <w:tc>
          <w:tcPr>
            <w:tcW w:w="15183" w:type="dxa"/>
            <w:gridSpan w:val="6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I. «Создание условий для вложения инвестиций в экономику и развитие предпринимательства»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</w:t>
            </w:r>
            <w:r w:rsidR="00B642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«Создание высокотехнологичного агропромышленного ко</w:t>
            </w:r>
            <w:r w:rsidRPr="00B64288">
              <w:rPr>
                <w:color w:val="000000"/>
                <w:sz w:val="28"/>
                <w:szCs w:val="28"/>
              </w:rPr>
              <w:t>м</w:t>
            </w:r>
            <w:r w:rsidRPr="00B64288">
              <w:rPr>
                <w:color w:val="000000"/>
                <w:sz w:val="28"/>
                <w:szCs w:val="28"/>
              </w:rPr>
              <w:t>плекса, обеспечивающего население качественной продукцией, п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вышение производительности труда в сельском хозяйстве»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 w:rsidRPr="00B64288">
              <w:rPr>
                <w:color w:val="000000"/>
                <w:sz w:val="28"/>
                <w:szCs w:val="28"/>
              </w:rPr>
              <w:t>организаций</w:t>
            </w:r>
            <w:proofErr w:type="gramEnd"/>
            <w:r w:rsidRPr="00B64288">
              <w:rPr>
                <w:color w:val="000000"/>
                <w:sz w:val="28"/>
                <w:szCs w:val="28"/>
              </w:rPr>
              <w:t xml:space="preserve"> в общем их числе, %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2024 - 100,0                                                                                   2030 - 100,0                                                                                  2035 - 100,0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растениево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ства и животноводства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1A1A1A"/>
                <w:sz w:val="28"/>
                <w:szCs w:val="28"/>
              </w:rPr>
            </w:pPr>
            <w:r w:rsidRPr="00B64288">
              <w:rPr>
                <w:color w:val="1A1A1A"/>
                <w:sz w:val="28"/>
                <w:szCs w:val="28"/>
              </w:rPr>
              <w:t>Муниципальная программа Андроповского муниц</w:t>
            </w:r>
            <w:r w:rsidRPr="00B64288">
              <w:rPr>
                <w:color w:val="1A1A1A"/>
                <w:sz w:val="28"/>
                <w:szCs w:val="28"/>
              </w:rPr>
              <w:t>и</w:t>
            </w:r>
            <w:r w:rsidRPr="00B64288">
              <w:rPr>
                <w:color w:val="1A1A1A"/>
                <w:sz w:val="28"/>
                <w:szCs w:val="28"/>
              </w:rPr>
              <w:t>пального округа Ставр</w:t>
            </w:r>
            <w:r w:rsidRPr="00B64288">
              <w:rPr>
                <w:color w:val="1A1A1A"/>
                <w:sz w:val="28"/>
                <w:szCs w:val="28"/>
              </w:rPr>
              <w:t>о</w:t>
            </w:r>
            <w:r w:rsidRPr="00B64288">
              <w:rPr>
                <w:color w:val="1A1A1A"/>
                <w:sz w:val="28"/>
                <w:szCs w:val="28"/>
              </w:rPr>
              <w:t>польского края (далее - м</w:t>
            </w:r>
            <w:r w:rsidRPr="00B64288">
              <w:rPr>
                <w:color w:val="1A1A1A"/>
                <w:sz w:val="28"/>
                <w:szCs w:val="28"/>
              </w:rPr>
              <w:t>у</w:t>
            </w:r>
            <w:r w:rsidRPr="00B64288">
              <w:rPr>
                <w:color w:val="1A1A1A"/>
                <w:sz w:val="28"/>
                <w:szCs w:val="28"/>
              </w:rPr>
              <w:t>ниципальная программа  "Развитие сельского хозя</w:t>
            </w:r>
            <w:r w:rsidRPr="00B64288">
              <w:rPr>
                <w:color w:val="1A1A1A"/>
                <w:sz w:val="28"/>
                <w:szCs w:val="28"/>
              </w:rPr>
              <w:t>й</w:t>
            </w:r>
            <w:r w:rsidRPr="00B64288">
              <w:rPr>
                <w:color w:val="1A1A1A"/>
                <w:sz w:val="28"/>
                <w:szCs w:val="28"/>
              </w:rPr>
              <w:t>ства")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Управл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сел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ского х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зяйства и охраны окружа</w:t>
            </w:r>
            <w:r w:rsidRPr="00B64288">
              <w:rPr>
                <w:color w:val="000000"/>
                <w:sz w:val="28"/>
                <w:szCs w:val="28"/>
              </w:rPr>
              <w:t>ю</w:t>
            </w:r>
            <w:r w:rsidRPr="00B64288">
              <w:rPr>
                <w:color w:val="000000"/>
                <w:sz w:val="28"/>
                <w:szCs w:val="28"/>
              </w:rPr>
              <w:t>щей среды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– УСХ)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Создание благоприятных условий для прои</w:t>
            </w:r>
            <w:r w:rsidRPr="00B64288">
              <w:rPr>
                <w:color w:val="000000"/>
                <w:sz w:val="28"/>
                <w:szCs w:val="28"/>
              </w:rPr>
              <w:t>з</w:t>
            </w:r>
            <w:r w:rsidRPr="00B64288">
              <w:rPr>
                <w:color w:val="000000"/>
                <w:sz w:val="28"/>
                <w:szCs w:val="28"/>
              </w:rPr>
              <w:t>водства и реализации сельскохозяйственной продукции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плодоводства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1A1A1A"/>
                <w:sz w:val="28"/>
                <w:szCs w:val="28"/>
              </w:rPr>
            </w:pPr>
            <w:r w:rsidRPr="00B64288">
              <w:rPr>
                <w:color w:val="1A1A1A"/>
                <w:sz w:val="28"/>
                <w:szCs w:val="28"/>
              </w:rPr>
              <w:t>муниципальная программа  "Развитие сельского хозя</w:t>
            </w:r>
            <w:r w:rsidRPr="00B64288">
              <w:rPr>
                <w:color w:val="1A1A1A"/>
                <w:sz w:val="28"/>
                <w:szCs w:val="28"/>
              </w:rPr>
              <w:t>й</w:t>
            </w:r>
            <w:r w:rsidRPr="00B64288">
              <w:rPr>
                <w:color w:val="1A1A1A"/>
                <w:sz w:val="28"/>
                <w:szCs w:val="28"/>
              </w:rPr>
              <w:t>ства"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УСХ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сельскохозя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ственной кооперации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1A1A1A"/>
                <w:sz w:val="28"/>
                <w:szCs w:val="28"/>
              </w:rPr>
            </w:pPr>
            <w:r w:rsidRPr="00B64288">
              <w:rPr>
                <w:color w:val="1A1A1A"/>
                <w:sz w:val="28"/>
                <w:szCs w:val="28"/>
              </w:rPr>
              <w:lastRenderedPageBreak/>
              <w:t>внепрограммные меропри</w:t>
            </w:r>
            <w:r w:rsidRPr="00B64288">
              <w:rPr>
                <w:color w:val="1A1A1A"/>
                <w:sz w:val="28"/>
                <w:szCs w:val="28"/>
              </w:rPr>
              <w:t>я</w:t>
            </w:r>
            <w:r w:rsidRPr="00B64288">
              <w:rPr>
                <w:color w:val="1A1A1A"/>
                <w:sz w:val="28"/>
                <w:szCs w:val="28"/>
              </w:rPr>
              <w:lastRenderedPageBreak/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УСХ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1A1A1A"/>
                <w:sz w:val="28"/>
                <w:szCs w:val="28"/>
              </w:rPr>
            </w:pPr>
            <w:r w:rsidRPr="00B64288">
              <w:rPr>
                <w:color w:val="1A1A1A"/>
                <w:sz w:val="28"/>
                <w:szCs w:val="28"/>
              </w:rPr>
              <w:t>Муниципальная программа "Развитие сельского хозя</w:t>
            </w:r>
            <w:r w:rsidRPr="00B64288">
              <w:rPr>
                <w:color w:val="1A1A1A"/>
                <w:sz w:val="28"/>
                <w:szCs w:val="28"/>
              </w:rPr>
              <w:t>й</w:t>
            </w:r>
            <w:r w:rsidRPr="00B64288">
              <w:rPr>
                <w:color w:val="1A1A1A"/>
                <w:sz w:val="28"/>
                <w:szCs w:val="28"/>
              </w:rPr>
              <w:t>ства"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УСХ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Создание условий для улучшения экологич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ской обстановки и состояния окружающей среды на территории Андроповского Ста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ропольского края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</w:t>
            </w:r>
            <w:r w:rsidR="00B0594F" w:rsidRPr="00B64288">
              <w:rPr>
                <w:color w:val="000000"/>
                <w:sz w:val="28"/>
                <w:szCs w:val="28"/>
              </w:rPr>
              <w:t>«Формирование инновационной системы и развитие наукое</w:t>
            </w:r>
            <w:r w:rsidR="00B0594F" w:rsidRPr="00B64288">
              <w:rPr>
                <w:color w:val="000000"/>
                <w:sz w:val="28"/>
                <w:szCs w:val="28"/>
              </w:rPr>
              <w:t>м</w:t>
            </w:r>
            <w:r w:rsidR="00B0594F" w:rsidRPr="00B64288">
              <w:rPr>
                <w:color w:val="000000"/>
                <w:sz w:val="28"/>
                <w:szCs w:val="28"/>
              </w:rPr>
              <w:t>кой экономики»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Количество участн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ков национального проекта «Производ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тельность труда»;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2024 - 1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Содействие внедрению инновационной, инв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стиционной и технолог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ческой деятельности в сельскохозяйственном производстве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"Развитие сельского хозя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ства"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УСХ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Подъём активности инновационной деятел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ности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Содействие сельскох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зяйственным товаропр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изводителям в обеспеч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нии квалифицированн</w:t>
            </w:r>
            <w:r w:rsidRPr="00B64288">
              <w:rPr>
                <w:color w:val="000000"/>
                <w:sz w:val="28"/>
                <w:szCs w:val="28"/>
              </w:rPr>
              <w:t>ы</w:t>
            </w:r>
            <w:r w:rsidRPr="00B64288">
              <w:rPr>
                <w:color w:val="000000"/>
                <w:sz w:val="28"/>
                <w:szCs w:val="28"/>
              </w:rPr>
              <w:t>ми специалистами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УСХ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Содействие участию х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зяйствующих субъектов района в национальном проекте «Производ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тельность труда и по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держка занятости»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УСХ, отдел экономич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ского и с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циального развития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отдел экономич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ского ра</w:t>
            </w:r>
            <w:r w:rsidRPr="00B64288">
              <w:rPr>
                <w:color w:val="000000"/>
                <w:sz w:val="28"/>
                <w:szCs w:val="28"/>
              </w:rPr>
              <w:t>з</w:t>
            </w:r>
            <w:r w:rsidRPr="00B64288">
              <w:rPr>
                <w:color w:val="000000"/>
                <w:sz w:val="28"/>
                <w:szCs w:val="28"/>
              </w:rPr>
              <w:t>вития)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Рост производительности труда и занятости населения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Вовлечение учащихся в проектную деятельность по техническим и ест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ственнонаучным дисц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плинам через Центры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разования «Точка Роста»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"Развитие образования"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разования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– Отдел образов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ния)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Увеличение количества учащихся, вовлече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ных в проектную деятельность</w:t>
            </w:r>
          </w:p>
        </w:tc>
      </w:tr>
      <w:tr w:rsidR="00B0594F" w:rsidRPr="00B64288" w:rsidTr="00B64288">
        <w:tc>
          <w:tcPr>
            <w:tcW w:w="866" w:type="dxa"/>
            <w:vMerge w:val="restart"/>
            <w:shd w:val="clear" w:color="auto" w:fill="auto"/>
            <w:hideMark/>
          </w:tcPr>
          <w:p w:rsidR="00B0594F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8647" w:type="dxa"/>
            <w:gridSpan w:val="3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«Обеспечение благоприятного предпринимательского клим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та»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Число субъектов 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лого и среднего пре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принимательства в расчете на 10 тыс. 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ловек населения, ед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2024 - 336,40                                                                                  2030 - 339,0                                                                                  2035 - 342,0</w:t>
            </w:r>
          </w:p>
        </w:tc>
      </w:tr>
      <w:tr w:rsidR="00B0594F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Численность занятых в сфере малого и среднего предприн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мательства, включая индивидуальных предпринимателей, единиц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2024 - 1260                                                                                   2030 - 1330                                                                                 2035 - 1400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среднесписочной численности работн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ков (без внешних со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местителей) малых и средних предприятий в среднесписочной численности работн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ков (без внешних со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местителей) всех предприятий и орг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низаций, процент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2024 - 38,3                                                                                   2030 - 38,6                                                                                 2035 - 39,0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Оказание консультац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 xml:space="preserve">онной и организационной поддержки субъектам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малого среднего пре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принимательства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муниципальная программа "Развитие сельского хозя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ства", муниципальная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грамма  "Создание условий для устойчивого экономич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УСХ, отдел экономич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ского ра</w:t>
            </w:r>
            <w:r w:rsidRPr="00B64288">
              <w:rPr>
                <w:color w:val="000000"/>
                <w:sz w:val="28"/>
                <w:szCs w:val="28"/>
              </w:rPr>
              <w:t>з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вития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Создание благоприятных условий для разв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тия малого и среднего предпринимательства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системы по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держки субъектов малого и среднего предприним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тельства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 "Создание условий для устойчивого экономическ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разв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тия, УСХ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Совершенствование м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ханизмов использования муниципального имущ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ства для развития малого и среднего предприним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тельства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 "Создание условий для устойчивого экономическ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имущ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ственных и земельных отношений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ОИЗО)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доступа 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лых и средних предпри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тий к закупкам товаров, работ и услуг для мун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ципальных нужд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ных зак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пок, пл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 xml:space="preserve">нирования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и отчетн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сти адм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нистрации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отдел 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купок)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Реализация мероприятий по снижению уровня т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невой занятости легал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зации трудовых отнош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ний на территории А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Управл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труда и социальной защиты населения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УТСЗН)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3.</w:t>
            </w:r>
            <w:r w:rsidR="00B0594F" w:rsidRPr="00B64288">
              <w:rPr>
                <w:color w:val="000000"/>
                <w:sz w:val="28"/>
                <w:szCs w:val="28"/>
              </w:rPr>
              <w:t>6</w:t>
            </w:r>
            <w:r w:rsidRPr="00B642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Проведение (развитие) ярмарок на территории Андроповского района в целях реализации сел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скохозяйственной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дукции и продовольствия в рамках информацио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но-маркетингового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екта "Покупай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польское!"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"Развитие сельского хозя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ства", муниципальная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грамма  "Создание условий для устойчивого экономич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разв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тия, УСХ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«Формирование привлекательного инвестиционного климата для привлечения инвестиций»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Объем инвестиций в основной капитал (за исключением бю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жетных средств) в расчете на 1 жителя, рублей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2024 - 2760,0                                                                                  2030 - 6362,8                                                                                  2035 - 8106,96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Создание благоприятной для инвестиций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стративной среды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 "Создание условий для устойчивого экономическ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развития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Формирование оптимальных условий для инвесторов и благоприятного стимулиров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ние привлечения экономику Андроповского муниципального округа Ставропольского края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Внедрение механизма муниципально </w:t>
            </w:r>
            <w:proofErr w:type="gramStart"/>
            <w:r w:rsidRPr="00B64288">
              <w:rPr>
                <w:color w:val="000000"/>
                <w:sz w:val="28"/>
                <w:szCs w:val="28"/>
              </w:rPr>
              <w:t>–ч</w:t>
            </w:r>
            <w:proofErr w:type="gramEnd"/>
            <w:r w:rsidRPr="00B64288">
              <w:rPr>
                <w:color w:val="000000"/>
                <w:sz w:val="28"/>
                <w:szCs w:val="28"/>
              </w:rPr>
              <w:t>астного партнерства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внепрограммное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разв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тия, ОИЗО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Содействие развитию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т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ристско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 xml:space="preserve"> - экскурсионной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деятельности на террит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рии Андроповского ра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она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 "Создание условий для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устойчивого экономическ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го развития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транспортной инфраструктуры»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тивным требованиям, в общей протяженн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сти автомобильных общего пользования местного значения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рог, процент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г.- 50,0                                                                                             2030 г.- 25 ,0                                                                                  2035 г.- 25,0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</w:t>
            </w:r>
            <w:r w:rsidR="00B0594F" w:rsidRPr="00B64288">
              <w:rPr>
                <w:color w:val="000000"/>
                <w:sz w:val="28"/>
                <w:szCs w:val="28"/>
              </w:rPr>
              <w:t>лучшение условий движения на автом</w:t>
            </w:r>
            <w:r w:rsidR="00B0594F" w:rsidRPr="00B64288">
              <w:rPr>
                <w:color w:val="000000"/>
                <w:sz w:val="28"/>
                <w:szCs w:val="28"/>
              </w:rPr>
              <w:t>о</w:t>
            </w:r>
            <w:r w:rsidR="00B0594F" w:rsidRPr="00B64288">
              <w:rPr>
                <w:color w:val="000000"/>
                <w:sz w:val="28"/>
                <w:szCs w:val="28"/>
              </w:rPr>
              <w:t>бильных дорогах общего пользования местного значения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хозяйства, транспорта, жилищно-комм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нального хозяйства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н</w:t>
            </w:r>
            <w:r w:rsidR="00146E30"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хозяйства)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Обеспечение безопасности дорожного дв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жения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Реализация  мероприятий по устранению опасных участков на автомобил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ных дорогах общего пользования местного значения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5.3.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Содержание автомобил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 xml:space="preserve">ных </w:t>
            </w:r>
            <w:proofErr w:type="gramStart"/>
            <w:r w:rsidRPr="00B64288">
              <w:rPr>
                <w:color w:val="000000"/>
                <w:sz w:val="28"/>
                <w:szCs w:val="28"/>
              </w:rPr>
              <w:t>дорогах</w:t>
            </w:r>
            <w:proofErr w:type="gramEnd"/>
            <w:r w:rsidRPr="00B64288">
              <w:rPr>
                <w:color w:val="000000"/>
                <w:sz w:val="28"/>
                <w:szCs w:val="28"/>
              </w:rPr>
              <w:t xml:space="preserve"> общего пользования местного значения Андроповского муниципального округа Ставропольского края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5.4.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Распространение инфо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мационных материалов по безопасности доро</w:t>
            </w:r>
            <w:r w:rsidRPr="00B64288">
              <w:rPr>
                <w:color w:val="000000"/>
                <w:sz w:val="28"/>
                <w:szCs w:val="28"/>
              </w:rPr>
              <w:t>ж</w:t>
            </w:r>
            <w:r w:rsidRPr="00B64288">
              <w:rPr>
                <w:color w:val="000000"/>
                <w:sz w:val="28"/>
                <w:szCs w:val="28"/>
              </w:rPr>
              <w:t>ного движения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и модернизация коммунальной инфраструктуры»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комфортных условий прожив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ния на территории Андроповского района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Капитальный ремонт и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замена аварийных учас</w:t>
            </w:r>
            <w:r w:rsidRPr="00B64288">
              <w:rPr>
                <w:color w:val="000000"/>
                <w:sz w:val="28"/>
                <w:szCs w:val="28"/>
              </w:rPr>
              <w:t>т</w:t>
            </w:r>
            <w:r w:rsidRPr="00B64288">
              <w:rPr>
                <w:color w:val="000000"/>
                <w:sz w:val="28"/>
                <w:szCs w:val="28"/>
              </w:rPr>
              <w:t>ков сетей водоснабжения и модернизация объектов водоснабжения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Инвестиционная программа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ГУП СК «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Ставрополькра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водоканал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ГУП СК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полькра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водоканал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>» (по согл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сованию)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"Развитие муниципального хозяйства"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6.3.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"Развитие муниципального хозяйства"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6.4.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Реализация региональн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проекта "Комплексная система обращения с твердыми коммунальн</w:t>
            </w:r>
            <w:r w:rsidRPr="00B64288">
              <w:rPr>
                <w:color w:val="000000"/>
                <w:sz w:val="28"/>
                <w:szCs w:val="28"/>
              </w:rPr>
              <w:t>ы</w:t>
            </w:r>
            <w:r w:rsidRPr="00B64288">
              <w:rPr>
                <w:color w:val="000000"/>
                <w:sz w:val="28"/>
                <w:szCs w:val="28"/>
              </w:rPr>
              <w:t>ми отходами"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"Развитие муниципального хозяйства"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659A" w:rsidRPr="00B64288" w:rsidTr="00B64288">
        <w:tc>
          <w:tcPr>
            <w:tcW w:w="866" w:type="dxa"/>
            <w:vMerge w:val="restart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7.</w:t>
            </w:r>
          </w:p>
          <w:p w:rsidR="00BB659A" w:rsidRPr="00B64288" w:rsidRDefault="00BB659A" w:rsidP="00B64288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 w:val="restart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территории»</w:t>
            </w: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Общая площадь ж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лых помещений, пр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ходящаяся в среднем на одного жителя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2024-21,6                                                        2030-21,9</w:t>
            </w:r>
          </w:p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2035-22,5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B64288">
              <w:rPr>
                <w:color w:val="000000"/>
                <w:sz w:val="28"/>
                <w:szCs w:val="28"/>
              </w:rPr>
              <w:t>введенная</w:t>
            </w:r>
            <w:proofErr w:type="gramEnd"/>
            <w:r w:rsidRPr="00B64288">
              <w:rPr>
                <w:color w:val="000000"/>
                <w:sz w:val="28"/>
                <w:szCs w:val="28"/>
              </w:rPr>
              <w:t xml:space="preserve"> в действие за один год,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– 0,042</w:t>
            </w:r>
            <w:r w:rsidRPr="00B64288">
              <w:rPr>
                <w:color w:val="000000"/>
                <w:sz w:val="28"/>
                <w:szCs w:val="28"/>
              </w:rPr>
              <w:br/>
              <w:t>2030 – 0,043</w:t>
            </w:r>
            <w:r w:rsidRPr="00B64288">
              <w:rPr>
                <w:color w:val="000000"/>
                <w:sz w:val="28"/>
                <w:szCs w:val="28"/>
              </w:rPr>
              <w:br/>
              <w:t>2035 – 0,043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 xml:space="preserve">Объем жилищного строительства тыс. </w:t>
            </w:r>
            <w:proofErr w:type="spellStart"/>
            <w:r w:rsidRPr="00B64288">
              <w:rPr>
                <w:sz w:val="28"/>
                <w:szCs w:val="28"/>
              </w:rPr>
              <w:t>кв.м</w:t>
            </w:r>
            <w:proofErr w:type="spellEnd"/>
            <w:r w:rsidRPr="00B6428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2024 – 1,2</w:t>
            </w:r>
            <w:r w:rsidRPr="00B64288">
              <w:rPr>
                <w:sz w:val="28"/>
                <w:szCs w:val="28"/>
              </w:rPr>
              <w:br/>
              <w:t>2030 – 1,3</w:t>
            </w:r>
            <w:r w:rsidRPr="00B64288">
              <w:rPr>
                <w:sz w:val="28"/>
                <w:szCs w:val="28"/>
              </w:rPr>
              <w:br/>
              <w:t>2035 – 1,4</w:t>
            </w:r>
          </w:p>
        </w:tc>
      </w:tr>
      <w:tr w:rsidR="00BB659A" w:rsidRPr="00B64288" w:rsidTr="00B64288">
        <w:tc>
          <w:tcPr>
            <w:tcW w:w="866" w:type="dxa"/>
            <w:vMerge w:val="restart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Обеспеченность нас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ления площадью то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говых объектов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>. на 1 тыс. человек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– 812</w:t>
            </w:r>
            <w:r w:rsidRPr="00B64288">
              <w:rPr>
                <w:color w:val="000000"/>
                <w:sz w:val="28"/>
                <w:szCs w:val="28"/>
              </w:rPr>
              <w:br/>
              <w:t>2030 – 990</w:t>
            </w:r>
            <w:r w:rsidRPr="00B64288">
              <w:rPr>
                <w:color w:val="000000"/>
                <w:sz w:val="28"/>
                <w:szCs w:val="28"/>
              </w:rPr>
              <w:br/>
              <w:t>2035 – 1120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Объем многокварти</w:t>
            </w:r>
            <w:r w:rsidRPr="00B64288">
              <w:rPr>
                <w:sz w:val="28"/>
                <w:szCs w:val="28"/>
              </w:rPr>
              <w:t>р</w:t>
            </w:r>
            <w:r w:rsidRPr="00B64288">
              <w:rPr>
                <w:sz w:val="28"/>
                <w:szCs w:val="28"/>
              </w:rPr>
              <w:t xml:space="preserve">ного жилья в стадии строительства </w:t>
            </w:r>
            <w:proofErr w:type="spellStart"/>
            <w:r w:rsidRPr="00B64288">
              <w:rPr>
                <w:sz w:val="28"/>
                <w:szCs w:val="28"/>
              </w:rPr>
              <w:t>кв.м</w:t>
            </w:r>
            <w:proofErr w:type="spellEnd"/>
            <w:r w:rsidRPr="00B6428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2024 – 0</w:t>
            </w:r>
            <w:r w:rsidRPr="00B64288">
              <w:rPr>
                <w:sz w:val="28"/>
                <w:szCs w:val="28"/>
              </w:rPr>
              <w:br/>
              <w:t>2030 – 400</w:t>
            </w:r>
            <w:r w:rsidRPr="00B64288">
              <w:rPr>
                <w:sz w:val="28"/>
                <w:szCs w:val="28"/>
              </w:rPr>
              <w:br/>
              <w:t>2035 – 800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Количество семей, улучшивших жили</w:t>
            </w:r>
            <w:r w:rsidRPr="00B64288">
              <w:rPr>
                <w:color w:val="000000"/>
                <w:sz w:val="28"/>
                <w:szCs w:val="28"/>
              </w:rPr>
              <w:t>щ</w:t>
            </w:r>
            <w:r w:rsidRPr="00B64288">
              <w:rPr>
                <w:color w:val="000000"/>
                <w:sz w:val="28"/>
                <w:szCs w:val="28"/>
              </w:rPr>
              <w:t>ные условия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семей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– 10</w:t>
            </w:r>
            <w:r w:rsidRPr="00B64288">
              <w:rPr>
                <w:color w:val="000000"/>
                <w:sz w:val="28"/>
                <w:szCs w:val="28"/>
              </w:rPr>
              <w:br/>
              <w:t>2030 – 10</w:t>
            </w:r>
            <w:r w:rsidRPr="00B64288">
              <w:rPr>
                <w:color w:val="000000"/>
                <w:sz w:val="28"/>
                <w:szCs w:val="28"/>
              </w:rPr>
              <w:br/>
              <w:t>2035 – 10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Объем гражданского и промышленного стр</w:t>
            </w:r>
            <w:r w:rsidRPr="00B64288">
              <w:rPr>
                <w:sz w:val="28"/>
                <w:szCs w:val="28"/>
              </w:rPr>
              <w:t>о</w:t>
            </w:r>
            <w:r w:rsidRPr="00B64288">
              <w:rPr>
                <w:sz w:val="28"/>
                <w:szCs w:val="28"/>
              </w:rPr>
              <w:t>ительства (админ</w:t>
            </w:r>
            <w:r w:rsidRPr="00B64288">
              <w:rPr>
                <w:sz w:val="28"/>
                <w:szCs w:val="28"/>
              </w:rPr>
              <w:t>и</w:t>
            </w:r>
            <w:r w:rsidRPr="00B64288">
              <w:rPr>
                <w:sz w:val="28"/>
                <w:szCs w:val="28"/>
              </w:rPr>
              <w:t>стративные, комме</w:t>
            </w:r>
            <w:r w:rsidRPr="00B64288">
              <w:rPr>
                <w:sz w:val="28"/>
                <w:szCs w:val="28"/>
              </w:rPr>
              <w:t>р</w:t>
            </w:r>
            <w:r w:rsidRPr="00B64288">
              <w:rPr>
                <w:sz w:val="28"/>
                <w:szCs w:val="28"/>
              </w:rPr>
              <w:t>ческие, социальные и другие объекты, кроме жилья)</w:t>
            </w:r>
            <w:r w:rsidR="00B64288">
              <w:rPr>
                <w:sz w:val="28"/>
                <w:szCs w:val="28"/>
              </w:rPr>
              <w:t xml:space="preserve"> </w:t>
            </w:r>
            <w:proofErr w:type="spellStart"/>
            <w:r w:rsidRPr="00B64288">
              <w:rPr>
                <w:sz w:val="28"/>
                <w:szCs w:val="28"/>
              </w:rPr>
              <w:t>кв.м</w:t>
            </w:r>
            <w:proofErr w:type="spellEnd"/>
            <w:r w:rsidRPr="00B6428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2024 – 2010</w:t>
            </w:r>
            <w:r w:rsidRPr="00B64288">
              <w:rPr>
                <w:sz w:val="28"/>
                <w:szCs w:val="28"/>
              </w:rPr>
              <w:br/>
              <w:t>2030 – 4020</w:t>
            </w:r>
            <w:r w:rsidRPr="00B64288">
              <w:rPr>
                <w:sz w:val="28"/>
                <w:szCs w:val="28"/>
              </w:rPr>
              <w:br/>
              <w:t>2035 – 6100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Наполнение госуда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ственной информац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онной системы обе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печения градостро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тельной деятельности Ставропольского края сведениями, докуме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тами, материалами в сфере градостро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тельной деятельности</w:t>
            </w:r>
            <w:r w:rsidRPr="00B64288">
              <w:rPr>
                <w:color w:val="000000"/>
                <w:sz w:val="28"/>
                <w:szCs w:val="28"/>
              </w:rPr>
              <w:br/>
            </w:r>
            <w:r w:rsidRPr="00B64288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2024 – 100</w:t>
            </w:r>
            <w:r w:rsidRPr="00B64288">
              <w:rPr>
                <w:color w:val="000000"/>
                <w:sz w:val="28"/>
                <w:szCs w:val="28"/>
              </w:rPr>
              <w:br/>
              <w:t>2030 – 100</w:t>
            </w:r>
            <w:r w:rsidRPr="00B64288">
              <w:rPr>
                <w:color w:val="000000"/>
                <w:sz w:val="28"/>
                <w:szCs w:val="28"/>
              </w:rPr>
              <w:br/>
              <w:t>2035 – 100</w:t>
            </w:r>
          </w:p>
        </w:tc>
      </w:tr>
      <w:tr w:rsidR="00BB659A" w:rsidRPr="00B64288" w:rsidTr="00B64288">
        <w:tc>
          <w:tcPr>
            <w:tcW w:w="866" w:type="dxa"/>
            <w:vMerge w:val="restart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Сокращено колич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ство документов, св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дений, материалов, с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гласований в стро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тельстве, штук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2024 – 1 </w:t>
            </w:r>
            <w:r w:rsidRPr="00B64288">
              <w:rPr>
                <w:color w:val="000000"/>
                <w:sz w:val="28"/>
                <w:szCs w:val="28"/>
              </w:rPr>
              <w:br/>
              <w:t xml:space="preserve">2030 – 1 </w:t>
            </w:r>
            <w:r w:rsidRPr="00B64288">
              <w:rPr>
                <w:color w:val="000000"/>
                <w:sz w:val="28"/>
                <w:szCs w:val="28"/>
              </w:rPr>
              <w:br/>
              <w:t>2035 – 0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объектов, по 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торым выдано пол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жительное заключение государственной эк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пертизы, документ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ция по которым по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готовлена в форме информационной м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дели, %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– 20</w:t>
            </w:r>
            <w:r w:rsidRPr="00B64288">
              <w:rPr>
                <w:color w:val="000000"/>
                <w:sz w:val="28"/>
                <w:szCs w:val="28"/>
              </w:rPr>
              <w:br/>
              <w:t>2030 – 50</w:t>
            </w:r>
            <w:r w:rsidRPr="00B64288">
              <w:rPr>
                <w:color w:val="000000"/>
                <w:sz w:val="28"/>
                <w:szCs w:val="28"/>
              </w:rPr>
              <w:br/>
              <w:t>2035 – 70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градостроительный потенциал земельных участков, вовлече</w:t>
            </w:r>
            <w:r w:rsidRPr="00B64288">
              <w:rPr>
                <w:sz w:val="28"/>
                <w:szCs w:val="28"/>
              </w:rPr>
              <w:t>н</w:t>
            </w:r>
            <w:r w:rsidR="0094289A" w:rsidRPr="00B64288">
              <w:rPr>
                <w:sz w:val="28"/>
                <w:szCs w:val="28"/>
              </w:rPr>
              <w:t>ных в оборот в целях жи</w:t>
            </w:r>
            <w:r w:rsidRPr="00B64288">
              <w:rPr>
                <w:sz w:val="28"/>
                <w:szCs w:val="28"/>
              </w:rPr>
              <w:t>лищного стро</w:t>
            </w:r>
            <w:r w:rsidRPr="00B64288">
              <w:rPr>
                <w:sz w:val="28"/>
                <w:szCs w:val="28"/>
              </w:rPr>
              <w:t>и</w:t>
            </w:r>
            <w:r w:rsidRPr="00B64288">
              <w:rPr>
                <w:sz w:val="28"/>
                <w:szCs w:val="28"/>
              </w:rPr>
              <w:t>тельства (с учетом действующих разр</w:t>
            </w:r>
            <w:r w:rsidRPr="00B64288">
              <w:rPr>
                <w:sz w:val="28"/>
                <w:szCs w:val="28"/>
              </w:rPr>
              <w:t>е</w:t>
            </w:r>
            <w:r w:rsidRPr="00B64288">
              <w:rPr>
                <w:sz w:val="28"/>
                <w:szCs w:val="28"/>
              </w:rPr>
              <w:t>шений на строител</w:t>
            </w:r>
            <w:r w:rsidRPr="00B64288">
              <w:rPr>
                <w:sz w:val="28"/>
                <w:szCs w:val="28"/>
              </w:rPr>
              <w:t>ь</w:t>
            </w:r>
            <w:r w:rsidRPr="00B64288">
              <w:rPr>
                <w:sz w:val="28"/>
                <w:szCs w:val="28"/>
              </w:rPr>
              <w:t xml:space="preserve">ство), </w:t>
            </w:r>
            <w:proofErr w:type="spellStart"/>
            <w:r w:rsidRPr="00B64288">
              <w:rPr>
                <w:sz w:val="28"/>
                <w:szCs w:val="28"/>
              </w:rPr>
              <w:t>кв.м</w:t>
            </w:r>
            <w:proofErr w:type="spellEnd"/>
            <w:r w:rsidRPr="00B6428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2024 – 30000</w:t>
            </w:r>
            <w:r w:rsidRPr="00B64288">
              <w:rPr>
                <w:sz w:val="28"/>
                <w:szCs w:val="28"/>
              </w:rPr>
              <w:br/>
              <w:t>2030 – 34000</w:t>
            </w:r>
            <w:r w:rsidRPr="00B64288">
              <w:rPr>
                <w:sz w:val="28"/>
                <w:szCs w:val="28"/>
              </w:rPr>
              <w:br/>
              <w:t>2035 – 39000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земельные участки, выявленные для в</w:t>
            </w:r>
            <w:r w:rsidRPr="00B64288">
              <w:rPr>
                <w:sz w:val="28"/>
                <w:szCs w:val="28"/>
              </w:rPr>
              <w:t>о</w:t>
            </w:r>
            <w:r w:rsidRPr="00B64288">
              <w:rPr>
                <w:sz w:val="28"/>
                <w:szCs w:val="28"/>
              </w:rPr>
              <w:t xml:space="preserve">влечения в оборот в </w:t>
            </w:r>
            <w:r w:rsidRPr="00B64288">
              <w:rPr>
                <w:sz w:val="28"/>
                <w:szCs w:val="28"/>
              </w:rPr>
              <w:lastRenderedPageBreak/>
              <w:t xml:space="preserve">целях жилищного строительства, </w:t>
            </w:r>
            <w:proofErr w:type="gramStart"/>
            <w:r w:rsidRPr="00B64288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lastRenderedPageBreak/>
              <w:t>2024 – 0,8</w:t>
            </w:r>
            <w:r w:rsidRPr="00B64288">
              <w:rPr>
                <w:sz w:val="28"/>
                <w:szCs w:val="28"/>
              </w:rPr>
              <w:br/>
              <w:t>2030 – 1,6</w:t>
            </w:r>
            <w:r w:rsidRPr="00B64288">
              <w:rPr>
                <w:sz w:val="28"/>
                <w:szCs w:val="28"/>
              </w:rPr>
              <w:br/>
              <w:t>2035 – 1,6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Реализация документов территориального план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рования округа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ОИЗО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устойчивого развития террит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рии округа, создание благоприятных усл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вий для жизнедеятельности населения окр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га, активизации инвестиционной деятельн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сти и жилищного строительства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7.2.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и соверше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ствование автоматизир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ванной информационной системы обеспечения градостроительной де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ОИЗО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свод сведений, необходимых для осущест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ления градостроительной деятельности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7.3.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</w:t>
            </w:r>
            <w:r w:rsidR="00B0594F" w:rsidRPr="00B64288">
              <w:rPr>
                <w:color w:val="000000"/>
                <w:sz w:val="28"/>
                <w:szCs w:val="28"/>
              </w:rPr>
              <w:t>редоставление социал</w:t>
            </w:r>
            <w:r w:rsidR="00B0594F" w:rsidRPr="00B64288">
              <w:rPr>
                <w:color w:val="000000"/>
                <w:sz w:val="28"/>
                <w:szCs w:val="28"/>
              </w:rPr>
              <w:t>ь</w:t>
            </w:r>
            <w:r w:rsidR="00B0594F" w:rsidRPr="00B64288">
              <w:rPr>
                <w:color w:val="000000"/>
                <w:sz w:val="28"/>
                <w:szCs w:val="28"/>
              </w:rPr>
              <w:t>ных выплат молодым с</w:t>
            </w:r>
            <w:r w:rsidR="00B0594F" w:rsidRPr="00B64288">
              <w:rPr>
                <w:color w:val="000000"/>
                <w:sz w:val="28"/>
                <w:szCs w:val="28"/>
              </w:rPr>
              <w:t>е</w:t>
            </w:r>
            <w:r w:rsidR="00B0594F" w:rsidRPr="00B64288">
              <w:rPr>
                <w:color w:val="000000"/>
                <w:sz w:val="28"/>
                <w:szCs w:val="28"/>
              </w:rPr>
              <w:t>мьям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ОИЗО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системы поддержки решения ж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лищной проблемы молодых семей, призна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ных в установленном порядке, нуждающ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мися в улучшении жилищных условий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7.4.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эффекти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ного и рационального использования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имущества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«Управление имуществом»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ОИЗО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и совершенствование имуществе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ных и земельных отношений в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ском муниципальном округе Ставропольск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края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7.5.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Вовлечение граждан и организаций в реализ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цию мероприятий благ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устройству (дворовых) территорий и территорий общего пользования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совреме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ной городской среды»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Активизация участия жителей в реализации мероприятий, имеющих приоритетное зн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чение для жителей, по решению вопросов местного значения</w:t>
            </w:r>
          </w:p>
        </w:tc>
      </w:tr>
      <w:tr w:rsidR="00B0594F" w:rsidRPr="00B64288" w:rsidTr="00B64288">
        <w:tc>
          <w:tcPr>
            <w:tcW w:w="15183" w:type="dxa"/>
            <w:gridSpan w:val="6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Приоритетное направление:</w:t>
            </w:r>
          </w:p>
        </w:tc>
      </w:tr>
      <w:tr w:rsidR="00B0594F" w:rsidRPr="00B64288" w:rsidTr="00B64288">
        <w:tc>
          <w:tcPr>
            <w:tcW w:w="15183" w:type="dxa"/>
            <w:gridSpan w:val="6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  <w:lang w:val="en-US"/>
              </w:rPr>
              <w:t>II</w:t>
            </w:r>
            <w:r w:rsidRPr="00B64288">
              <w:rPr>
                <w:color w:val="000000"/>
                <w:sz w:val="28"/>
                <w:szCs w:val="28"/>
              </w:rPr>
              <w:t xml:space="preserve">. </w:t>
            </w:r>
            <w:r w:rsidR="00B0594F" w:rsidRPr="00B64288">
              <w:rPr>
                <w:color w:val="000000"/>
                <w:sz w:val="28"/>
                <w:szCs w:val="28"/>
              </w:rPr>
              <w:t>«Создание благоприятной среды жизнедеятельности населения и его социальной защищенности»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образования»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детей в возрасте 1-6 лет, стоящих на учете для определения в муниципальные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школьные образов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тельные учреждения, в общей численности детей в возрасте 1-6 лет, процент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г.- 0                                                                                             2030 г.- 0                                                                                 2035 г.- 0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выпускников муниципальных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щеобразовательных учреждений, не пол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чивших аттестат о среднем (полном)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разовании, в общей численности выпус</w:t>
            </w:r>
            <w:r w:rsidRPr="00B64288">
              <w:rPr>
                <w:color w:val="000000"/>
                <w:sz w:val="28"/>
                <w:szCs w:val="28"/>
              </w:rPr>
              <w:t>к</w:t>
            </w:r>
            <w:r w:rsidRPr="00B64288">
              <w:rPr>
                <w:color w:val="000000"/>
                <w:sz w:val="28"/>
                <w:szCs w:val="28"/>
              </w:rPr>
              <w:t>ников муниципальных общеобразовательных учреждений, процент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г.- 0                                                                                             2030 г.- 0                                                                                 2035 г.- 0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детей в возрасте 5-18 лет, охваченных дополнительным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разованием,</w:t>
            </w:r>
            <w:r w:rsidR="0094289A" w:rsidRP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г.- 78,3                                                                                             2030 г.- 78,35                                                                                2035 г.-79,0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предоста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ления бесплатного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школьного образования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администрации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муниципального окр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га Ставропольского края «Развитие образования», утвержденная постановл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нием  администрации А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дроповского муниципальн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 xml:space="preserve">го округа Ставропольского края от </w:t>
            </w:r>
            <w:r w:rsidR="00B64288">
              <w:rPr>
                <w:color w:val="000000"/>
                <w:sz w:val="28"/>
                <w:szCs w:val="28"/>
              </w:rPr>
              <w:t>28 декабря 2020 г. № 53 (далее</w:t>
            </w:r>
            <w:r w:rsidRPr="00B64288">
              <w:rPr>
                <w:color w:val="000000"/>
                <w:sz w:val="28"/>
                <w:szCs w:val="28"/>
              </w:rPr>
              <w:t xml:space="preserve"> -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обр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зования»)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Отдел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разования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Создание условий и механизмов устойчивого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развития системы образования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предоста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ления бесплатного начального общего, о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новного общего, среднего общего образования по основным общеобразов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тельным программам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образования»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8.3.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деятельн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сти по реализации обр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зовательных программ дополнительного образ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вания детей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образования»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Повышение доступности и качества допо</w:t>
            </w:r>
            <w:r w:rsidRPr="00B64288">
              <w:rPr>
                <w:color w:val="000000"/>
                <w:sz w:val="28"/>
                <w:szCs w:val="28"/>
              </w:rPr>
              <w:t>л</w:t>
            </w:r>
            <w:r w:rsidRPr="00B64288">
              <w:rPr>
                <w:color w:val="000000"/>
                <w:sz w:val="28"/>
                <w:szCs w:val="28"/>
              </w:rPr>
              <w:t>нительного образования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8.4.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психолого-педагогической, метод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 xml:space="preserve">ческой консультативной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помощи родителям детей, в том числе воспитыв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ющих детей с ограниче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ными возможностями здоровья, родителям 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тей до 3 лет, гражданам, желающим принять на воспитание детей, оста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шихся без попечения 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дителей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Муниципальная программа «Развитие образования»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Увеличение количества граждан, из числа воспитывающих детей с ограниченными возможностями здоровья или желающих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принять детей - сирот и детей, оставшихся без попечения родителей, получивших ко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сультативную помощь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культуры»</w:t>
            </w:r>
          </w:p>
        </w:tc>
        <w:tc>
          <w:tcPr>
            <w:tcW w:w="5670" w:type="dxa"/>
            <w:gridSpan w:val="2"/>
            <w:shd w:val="clear" w:color="auto" w:fill="auto"/>
            <w:noWrap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vMerge w:val="restart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9.1.</w:t>
            </w:r>
          </w:p>
        </w:tc>
        <w:tc>
          <w:tcPr>
            <w:tcW w:w="3332" w:type="dxa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и соверше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ствование материально-технического ресурса о</w:t>
            </w:r>
            <w:r w:rsidRPr="00B64288">
              <w:rPr>
                <w:color w:val="000000"/>
                <w:sz w:val="28"/>
                <w:szCs w:val="28"/>
              </w:rPr>
              <w:t>т</w:t>
            </w:r>
            <w:r w:rsidRPr="00B64288">
              <w:rPr>
                <w:color w:val="000000"/>
                <w:sz w:val="28"/>
                <w:szCs w:val="28"/>
              </w:rPr>
              <w:t>расли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Государственная программа Ставропольского края «С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хранение и развитие культ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ры»</w:t>
            </w:r>
          </w:p>
        </w:tc>
        <w:tc>
          <w:tcPr>
            <w:tcW w:w="1629" w:type="dxa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культуры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Отдел культуры)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Повышение качества условий оказания услуг в сфере культуры</w:t>
            </w:r>
          </w:p>
        </w:tc>
      </w:tr>
      <w:tr w:rsidR="00B0594F" w:rsidRPr="00B64288" w:rsidTr="00B64288">
        <w:tc>
          <w:tcPr>
            <w:tcW w:w="866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«Развитие культуры» (далее -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пальная программа "Разв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тие культуры")</w:t>
            </w:r>
          </w:p>
        </w:tc>
        <w:tc>
          <w:tcPr>
            <w:tcW w:w="1629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FF49D7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9.2.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Цифровизация услуг и формирование информ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ционного пространства в сфере культуры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муниципальная программа «Развитие культуры»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культуры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Увеличение доступности услуг в сфере кул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туры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FF49D7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9.3.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Увеличение творческой активности, формиров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ние имиджа учреждений культуры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 «Развитие культуры»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культуры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Увеличение числа п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сещений  культурн</w:t>
            </w:r>
            <w:proofErr w:type="gramStart"/>
            <w:r w:rsidRPr="00B64288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B64288">
              <w:rPr>
                <w:color w:val="000000"/>
                <w:sz w:val="28"/>
                <w:szCs w:val="28"/>
              </w:rPr>
              <w:t xml:space="preserve"> досуговых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тий (нарастающим итогом), процент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2024 - 1,40                                                                                2025 - 3,00                                                                               2030 - 3,50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FF49D7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«Реализация молодежной политики»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Вовлечение молодежи в социальную практ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ку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D25AB0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семинаров, слетов и конкурсов среди</w:t>
            </w:r>
            <w:r w:rsidRPr="00B64288">
              <w:rPr>
                <w:color w:val="000000"/>
                <w:sz w:val="28"/>
                <w:szCs w:val="28"/>
              </w:rPr>
              <w:br/>
              <w:t>молодежных и детских общественных объедин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ний, проведение</w:t>
            </w:r>
            <w:r w:rsidRPr="00B64288">
              <w:rPr>
                <w:color w:val="000000"/>
                <w:sz w:val="28"/>
                <w:szCs w:val="28"/>
              </w:rPr>
              <w:br/>
              <w:t>мероприятий, направле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ных на развитие иннов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ционной деятельности</w:t>
            </w:r>
            <w:r w:rsidRPr="00B64288">
              <w:rPr>
                <w:color w:val="000000"/>
                <w:sz w:val="28"/>
                <w:szCs w:val="28"/>
              </w:rPr>
              <w:br/>
              <w:t>молодежи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 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«Формир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вание здорового образа жизни населения, реализ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ция молодежной политики» (далее -  муниципальная программа «Формирование здорового образа жизни населения, реализация м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лодежной политики»)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сферы, 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лам мол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дежи, ф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зической культуры и спорта а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министр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ции А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дроповск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 xml:space="preserve">польского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края (д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лее-отдел по вопр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сам соц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альной сферы)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Развитие активности молодежи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D25AB0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10.2.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мероприятий по па</w:t>
            </w:r>
            <w:r w:rsidRPr="00B64288">
              <w:rPr>
                <w:color w:val="000000"/>
                <w:sz w:val="28"/>
                <w:szCs w:val="28"/>
              </w:rPr>
              <w:t>т</w:t>
            </w:r>
            <w:r w:rsidRPr="00B64288">
              <w:rPr>
                <w:color w:val="000000"/>
                <w:sz w:val="28"/>
                <w:szCs w:val="28"/>
              </w:rPr>
              <w:t>риотическому воспит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нию молодежи, допр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зывной подготовки м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лодежи к службе в рядах Вооруженных Сил Ро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сийской Федерации и 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щите Отечества, по во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питанию толерантности, миролюбия и по прот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водействию экстремизму среди несовершенноле</w:t>
            </w:r>
            <w:r w:rsidRPr="00B64288">
              <w:rPr>
                <w:color w:val="000000"/>
                <w:sz w:val="28"/>
                <w:szCs w:val="28"/>
              </w:rPr>
              <w:t>т</w:t>
            </w:r>
            <w:r w:rsidRPr="00B64288">
              <w:rPr>
                <w:color w:val="000000"/>
                <w:sz w:val="28"/>
                <w:szCs w:val="28"/>
              </w:rPr>
              <w:t>них и молодежи, по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держка на конкурсной основе деятельности в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енно-патриотических, в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енно-исторических, спо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тивных клубов для мол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дежи и поисковых об</w:t>
            </w:r>
            <w:r w:rsidRPr="00B64288">
              <w:rPr>
                <w:color w:val="000000"/>
                <w:sz w:val="28"/>
                <w:szCs w:val="28"/>
              </w:rPr>
              <w:t>ъ</w:t>
            </w:r>
            <w:r w:rsidRPr="00B64288">
              <w:rPr>
                <w:color w:val="000000"/>
                <w:sz w:val="28"/>
                <w:szCs w:val="28"/>
              </w:rPr>
              <w:t>единений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 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Гражданско-патриотическое воспитание м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лодежи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D25AB0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10.3.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оздоров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тельных компаний для молодежи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</w:t>
            </w:r>
            <w:r w:rsidRPr="00B64288">
              <w:rPr>
                <w:color w:val="000000"/>
                <w:sz w:val="28"/>
                <w:szCs w:val="28"/>
              </w:rPr>
              <w:br/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системы молодежного и детского отдыха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D25AB0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конкурса на прису</w:t>
            </w:r>
            <w:r w:rsidRPr="00B64288">
              <w:rPr>
                <w:color w:val="000000"/>
                <w:sz w:val="28"/>
                <w:szCs w:val="28"/>
              </w:rPr>
              <w:t>ж</w:t>
            </w:r>
            <w:r w:rsidRPr="00B64288">
              <w:rPr>
                <w:color w:val="000000"/>
                <w:sz w:val="28"/>
                <w:szCs w:val="28"/>
              </w:rPr>
              <w:t>дение именных стипе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дий главы Андроповск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муниципального окр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</w:t>
            </w:r>
            <w:r w:rsidRPr="00B64288">
              <w:rPr>
                <w:color w:val="000000"/>
                <w:sz w:val="28"/>
                <w:szCs w:val="28"/>
              </w:rPr>
              <w:br/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Поощрение наиболее активной и талантл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вой молодежи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D25AB0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10.5.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конкурса на прису</w:t>
            </w:r>
            <w:r w:rsidRPr="00B64288">
              <w:rPr>
                <w:color w:val="000000"/>
                <w:sz w:val="28"/>
                <w:szCs w:val="28"/>
              </w:rPr>
              <w:t>ж</w:t>
            </w:r>
            <w:r w:rsidRPr="00B64288">
              <w:rPr>
                <w:color w:val="000000"/>
                <w:sz w:val="28"/>
                <w:szCs w:val="28"/>
              </w:rPr>
              <w:t>дение Молодежной пр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мии Андроповского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ниципального округа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</w:t>
            </w:r>
            <w:r w:rsidRPr="00B64288">
              <w:rPr>
                <w:color w:val="000000"/>
                <w:sz w:val="28"/>
                <w:szCs w:val="28"/>
              </w:rPr>
              <w:br/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D25AB0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«Реализация национальной политики»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Формирование межнациональной и межко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фессиональной культуры общения среди ж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телей округа, направленной на уважительное отношение друг к другу и решение возник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ющих проблем и противоречий в рамках правового поля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6715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контроля и исполнения постановл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ния Правительства Ста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 xml:space="preserve">ропольского края от 29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апреля 2013 г. № 157-п «О системе мониторинга и оперативного реагир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вания на проявления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лигиозного и этнического экстремизма в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польском крае»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стабильного состояния межн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 xml:space="preserve">циональных и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этноконфессиональных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 xml:space="preserve"> отн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 xml:space="preserve">шений на территории округа, отсутствие межнациональных и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этноконфессиональных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противоречий, бытовых конфликтов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6715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11.2.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Обновление банка да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ных об общественных организациях и объед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нениях, казачьих общ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ствах, национальных объединениях и религ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озных организациях, де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ствующих на территории 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Формирование банка данных об обществе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ных организациях и объединениях, казачьих обществах, национальных объединениях и религиозных организациях, действующих на территории округа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6715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11.3.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Разработка и утвержд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порядка взаимоде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ствия администрации 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края, Отдела Министерства внутре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них дел Российской Ф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дерации «Андропо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 xml:space="preserve">ский», казачьих обществ,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национальных объедин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ний и религиозных орг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низаций Андроповского муниципального округа при наличии скрытых противоречий и социал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ной напряженности, ко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фликтной ситуации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Создание четкого алгоритма действий суб</w:t>
            </w:r>
            <w:r w:rsidRPr="00B64288">
              <w:rPr>
                <w:color w:val="000000"/>
                <w:sz w:val="28"/>
                <w:szCs w:val="28"/>
              </w:rPr>
              <w:t>ъ</w:t>
            </w:r>
            <w:r w:rsidRPr="00B64288">
              <w:rPr>
                <w:color w:val="000000"/>
                <w:sz w:val="28"/>
                <w:szCs w:val="28"/>
              </w:rPr>
              <w:t>ектов профилактики по принятию операти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ных мер при наличии скрытых противоречий и социальной напряженности, конфликтной ситуации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6715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11.4.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Проведение заседаний консультативного совета по рассмотрению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блемных вопросов в сф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 xml:space="preserve">ре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этноконфессионал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ных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 xml:space="preserve"> отношений при а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министрации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взаимодействия между терр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ториальными отделами администрации округа, общественными, национальными и религиозными объединениями, действу</w:t>
            </w:r>
            <w:r w:rsidRPr="00B64288">
              <w:rPr>
                <w:color w:val="000000"/>
                <w:sz w:val="28"/>
                <w:szCs w:val="28"/>
              </w:rPr>
              <w:t>ю</w:t>
            </w:r>
            <w:r w:rsidRPr="00B64288">
              <w:rPr>
                <w:color w:val="000000"/>
                <w:sz w:val="28"/>
                <w:szCs w:val="28"/>
              </w:rPr>
              <w:t>щими на территории округа, а также ра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смотрения наиболее важных социальных, культурных и образовательных аспектов жизнедеятельности населения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6715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11.5.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Проведение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тий, направленных на профилактику межнац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ональных конфликтов, формирование межнац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ональной культуры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щения и добрососедских отношений среди детей и молодежи Андроповск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го муниципального окр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га (акции, классные часы, круглые столы, семин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ры, тренинги и т.д.)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Профилактика межнациональных конфли</w:t>
            </w:r>
            <w:r w:rsidRPr="00B64288">
              <w:rPr>
                <w:color w:val="000000"/>
                <w:sz w:val="28"/>
                <w:szCs w:val="28"/>
              </w:rPr>
              <w:t>к</w:t>
            </w:r>
            <w:r w:rsidRPr="00B64288">
              <w:rPr>
                <w:color w:val="000000"/>
                <w:sz w:val="28"/>
                <w:szCs w:val="28"/>
              </w:rPr>
              <w:t>тов, формирование межнациональной кул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туры общения и добрососедских отношений среди детей и молодежи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в населенных пун</w:t>
            </w:r>
            <w:r w:rsidRPr="00B64288">
              <w:rPr>
                <w:color w:val="000000"/>
                <w:sz w:val="28"/>
                <w:szCs w:val="28"/>
              </w:rPr>
              <w:t>к</w:t>
            </w:r>
            <w:r w:rsidRPr="00B64288">
              <w:rPr>
                <w:color w:val="000000"/>
                <w:sz w:val="28"/>
                <w:szCs w:val="28"/>
              </w:rPr>
              <w:t>тах Андроповского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ниципального округа Дней села (посёлка, х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тора) и Дней национал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ных культур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Знакомство с традициями и обычаями нар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дов, проживающих на территории округа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6715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физкультуры и спорта»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населения в во</w:t>
            </w:r>
            <w:r w:rsidRPr="00B64288">
              <w:rPr>
                <w:color w:val="000000"/>
                <w:sz w:val="28"/>
                <w:szCs w:val="28"/>
              </w:rPr>
              <w:t>з</w:t>
            </w:r>
            <w:r w:rsidRPr="00B64288">
              <w:rPr>
                <w:color w:val="000000"/>
                <w:sz w:val="28"/>
                <w:szCs w:val="28"/>
              </w:rPr>
              <w:t>расте от 3-х до 79 лет, систематически зан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мающегося физич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ской культурой и спортом, в общей чи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ленности населения в возрасте от 3-х до 79 лет, процент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2024 - 55,0                                                                                2030 - 57,3                                                                               2035 - 58,6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8060B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12.1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окружных спорти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ных мероприятий для всех слоев населения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Увеличение доли участников физкультурно-оздоровительных и спортивно-массовых м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роприятий от общего числа жителей округа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8060B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12.2.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инфраструкт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ры физической культуры и спорта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«Формирование здорового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отдел по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Приобщение всех слоев населения к сист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матическим занятиям физической культурой и спортом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8060B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12.3.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Приобретение инвентаря, оборудования и снаряж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ния для групп, занима</w:t>
            </w:r>
            <w:r w:rsidRPr="00B64288">
              <w:rPr>
                <w:color w:val="000000"/>
                <w:sz w:val="28"/>
                <w:szCs w:val="28"/>
              </w:rPr>
              <w:t>ю</w:t>
            </w:r>
            <w:r w:rsidRPr="00B64288">
              <w:rPr>
                <w:color w:val="000000"/>
                <w:sz w:val="28"/>
                <w:szCs w:val="28"/>
              </w:rPr>
              <w:t>щихся спортивным т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ризмом, спортивных се</w:t>
            </w:r>
            <w:r w:rsidRPr="00B64288">
              <w:rPr>
                <w:color w:val="000000"/>
                <w:sz w:val="28"/>
                <w:szCs w:val="28"/>
              </w:rPr>
              <w:t>к</w:t>
            </w:r>
            <w:r w:rsidRPr="00B64288">
              <w:rPr>
                <w:color w:val="000000"/>
                <w:sz w:val="28"/>
                <w:szCs w:val="28"/>
              </w:rPr>
              <w:t>ций учреждений допо</w:t>
            </w:r>
            <w:r w:rsidRPr="00B64288">
              <w:rPr>
                <w:color w:val="000000"/>
                <w:sz w:val="28"/>
                <w:szCs w:val="28"/>
              </w:rPr>
              <w:t>л</w:t>
            </w:r>
            <w:r w:rsidRPr="00B64288">
              <w:rPr>
                <w:color w:val="000000"/>
                <w:sz w:val="28"/>
                <w:szCs w:val="28"/>
              </w:rPr>
              <w:t>нительного образования спортивной направле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ности, обеспечение спо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тивным снаряжением и экипировкой команд и отдельных спортсменов, участвующих в окру</w:t>
            </w:r>
            <w:r w:rsidRPr="00B64288">
              <w:rPr>
                <w:color w:val="000000"/>
                <w:sz w:val="28"/>
                <w:szCs w:val="28"/>
              </w:rPr>
              <w:t>ж</w:t>
            </w:r>
            <w:r w:rsidRPr="00B64288">
              <w:rPr>
                <w:color w:val="000000"/>
                <w:sz w:val="28"/>
                <w:szCs w:val="28"/>
              </w:rPr>
              <w:t>ных, межрайонных, кра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вых, региональных и Российских соревнован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ях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и укрепление материальной базы учебных заведений и учреждений спорти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ной направленности и повышение эффе</w:t>
            </w:r>
            <w:r w:rsidRPr="00B64288">
              <w:rPr>
                <w:color w:val="000000"/>
                <w:sz w:val="28"/>
                <w:szCs w:val="28"/>
              </w:rPr>
              <w:t>к</w:t>
            </w:r>
            <w:r w:rsidRPr="00B64288">
              <w:rPr>
                <w:color w:val="000000"/>
                <w:sz w:val="28"/>
                <w:szCs w:val="28"/>
              </w:rPr>
              <w:t>тивной эксплуатации спортивных сооруж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ний, расположенных в населенных пунктах округа.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8060B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12.4.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спартакиады и</w:t>
            </w:r>
            <w:r w:rsidR="00067042"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вал</w:t>
            </w:r>
            <w:r w:rsidR="00067042"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Создание условий для вовлечения лиц пож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лого возраста и инвалидов в регулярные 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нятия физической культурой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8060B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12.5.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Мероприятия по работе с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кадрами в области физ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ческой культуры и спорта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«Формирование здорового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отдел по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067042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Обеспечение учре</w:t>
            </w:r>
            <w:r w:rsidR="00B0594F" w:rsidRPr="00B64288">
              <w:rPr>
                <w:color w:val="000000"/>
                <w:sz w:val="28"/>
                <w:szCs w:val="28"/>
              </w:rPr>
              <w:t>ждений физической кул</w:t>
            </w:r>
            <w:r w:rsidR="00B0594F" w:rsidRPr="00B64288">
              <w:rPr>
                <w:color w:val="000000"/>
                <w:sz w:val="28"/>
                <w:szCs w:val="28"/>
              </w:rPr>
              <w:t>ь</w:t>
            </w:r>
            <w:r w:rsidR="00B0594F" w:rsidRPr="00B64288">
              <w:rPr>
                <w:color w:val="000000"/>
                <w:sz w:val="28"/>
                <w:szCs w:val="28"/>
              </w:rPr>
              <w:lastRenderedPageBreak/>
              <w:t>туры и спорта кадрами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8060B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социальной защиты населения»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Среднегодовая чи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ленность населения, тыс. человек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2024 - 33,5                                                                                2030 - 33,8                                                                               2035 - 34,3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89641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16.1.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Предоставление мер с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циальной поддержки о</w:t>
            </w:r>
            <w:r w:rsidRPr="00B64288">
              <w:rPr>
                <w:color w:val="000000"/>
                <w:sz w:val="28"/>
                <w:szCs w:val="28"/>
              </w:rPr>
              <w:t>т</w:t>
            </w:r>
            <w:r w:rsidRPr="00B64288">
              <w:rPr>
                <w:color w:val="000000"/>
                <w:sz w:val="28"/>
                <w:szCs w:val="28"/>
              </w:rPr>
              <w:t>дельным категориям граждан в соответствии с законодательством Ро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сийской Федерации и 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конодательством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«Социальная поддержка граждан» (далее - муниципальная программа "Социальная поддержка граждан")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УТСЗН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Снижение социального неравенства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89641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16.2.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доступн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сти муниципальных учреждений социально-культурной сферы и с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циальной защиты нас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"Социальная поддержка граждан"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УТСЗН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Доступность для маломобильных групп населения учреждений социально-культурной сферы и социальной защиты населения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89641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16.2.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госуда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ственных гарантий 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тям-сиротам и детям, оставшимся без попеч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ния родителей, детям-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инвалидам, ограниче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ными возможностями, социализация их в общ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стве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муниципальная программа «Развитие образования»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УТСЗН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защиты прав и законных инт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ресов детей-сирот и детей, оставшихся без попечения родителей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89641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16.3.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Координация проведения на территории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района в устано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 xml:space="preserve">ленном порядке </w:t>
            </w:r>
            <w:proofErr w:type="gramStart"/>
            <w:r w:rsidRPr="00B64288">
              <w:rPr>
                <w:color w:val="000000"/>
                <w:sz w:val="28"/>
                <w:szCs w:val="28"/>
              </w:rPr>
              <w:t>обучения по охране</w:t>
            </w:r>
            <w:proofErr w:type="gramEnd"/>
            <w:r w:rsidRPr="00B64288">
              <w:rPr>
                <w:color w:val="000000"/>
                <w:sz w:val="28"/>
                <w:szCs w:val="28"/>
              </w:rPr>
              <w:t xml:space="preserve"> труда работн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ков, в том числе руков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дителей организаций, а также работодателей – индивидуальных пре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принимателей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067042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</w:t>
            </w:r>
            <w:r w:rsidR="00B0594F" w:rsidRPr="00B64288">
              <w:rPr>
                <w:color w:val="000000"/>
                <w:sz w:val="28"/>
                <w:szCs w:val="28"/>
              </w:rPr>
              <w:t>при</w:t>
            </w:r>
            <w:r w:rsidR="00B0594F" w:rsidRPr="00B64288">
              <w:rPr>
                <w:color w:val="000000"/>
                <w:sz w:val="28"/>
                <w:szCs w:val="28"/>
              </w:rPr>
              <w:t>я</w:t>
            </w:r>
            <w:r w:rsidR="00B0594F"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УТСЗН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Повышение уровня профессиональной по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готовки в сфере охраны труда</w:t>
            </w:r>
          </w:p>
        </w:tc>
      </w:tr>
      <w:tr w:rsidR="00B0594F" w:rsidRPr="00B64288" w:rsidTr="00B64288">
        <w:tc>
          <w:tcPr>
            <w:tcW w:w="15183" w:type="dxa"/>
            <w:gridSpan w:val="6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Приоритетное направление</w:t>
            </w:r>
          </w:p>
        </w:tc>
      </w:tr>
      <w:tr w:rsidR="00B0594F" w:rsidRPr="00B64288" w:rsidTr="00B64288">
        <w:tc>
          <w:tcPr>
            <w:tcW w:w="15183" w:type="dxa"/>
            <w:gridSpan w:val="6"/>
            <w:shd w:val="clear" w:color="auto" w:fill="auto"/>
            <w:hideMark/>
          </w:tcPr>
          <w:p w:rsidR="00B0594F" w:rsidRPr="00B64288" w:rsidRDefault="0089641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B64288">
              <w:rPr>
                <w:color w:val="000000"/>
                <w:sz w:val="28"/>
                <w:szCs w:val="28"/>
              </w:rPr>
              <w:t xml:space="preserve">. </w:t>
            </w:r>
            <w:r w:rsidR="00B0594F" w:rsidRPr="00B64288">
              <w:rPr>
                <w:color w:val="000000"/>
                <w:sz w:val="28"/>
                <w:szCs w:val="28"/>
              </w:rPr>
              <w:t>«Формирование эффективных механизмов муниципального управления»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89641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17.1</w:t>
            </w:r>
            <w:r w:rsidR="009A3061" w:rsidRPr="00B642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«Обеспечение доступа к информации для всех целевых ауд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торий, прежде всего инвесторов»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Повышение эффективности муниципального управления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A306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17.2.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Ведение специализир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ванного раздела на оф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циальном сайте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округа, посв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щенного инвестиционной деятельности, его акту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лизация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"Создание условий для устойчивого экономическ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развития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доступности информации для потенциальных инвесторов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A306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17.3.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Обеспечение доступа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удаленных пользоват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лей, жителей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района,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к инфо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мации о деятельности 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ганов местного сам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управления посредством официальных страниц (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госпаблики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>) и офиц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ального сайта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Андроповского муниципального округа Ставропольского края, также в средствах масс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вой информации реги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нального и местного зн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чения, в том числе в электронном виде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"Организ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ция муниципального упра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ления" (далее - муниципал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ная программа "Организ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ция муниципального упра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ления")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Отдел по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информ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ционной политике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отдел по информ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ционной политике)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Обеспечение высокого уровня доступности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информации для пользователей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A306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«Оптимизация и повышение качества предоставления гос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дарственных и муниципальных услуг»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Уровень удовлетв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ренности граждан к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чеством предоставл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ния государственных и муниципальных услуг, предоставля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мых по принципу "о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ного окна", процент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не менее 96,0                                                                              2030 - не менее 96,0                                                                               2035 - не менее 96,0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18.1.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предоста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ления государственных и муниципальных услуг, в том числе в многофун</w:t>
            </w:r>
            <w:r w:rsidRPr="00B64288">
              <w:rPr>
                <w:color w:val="000000"/>
                <w:sz w:val="28"/>
                <w:szCs w:val="28"/>
              </w:rPr>
              <w:t>к</w:t>
            </w:r>
            <w:r w:rsidRPr="00B64288">
              <w:rPr>
                <w:color w:val="000000"/>
                <w:sz w:val="28"/>
                <w:szCs w:val="28"/>
              </w:rPr>
              <w:t>циональных центрах и в электронной форме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"Создание условий для устойчивого экономическ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развития</w:t>
            </w:r>
          </w:p>
        </w:tc>
        <w:tc>
          <w:tcPr>
            <w:tcW w:w="2977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«Повышение эффективности использования муниципального имущества»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Выполнение плановых показателей по дох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дам от использования объектов движимого, недвижимого имущ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ства муниципальной собственности Андр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повского муниципал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и з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мельных участков, государственная со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ственность на которые не разграничена,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цент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2024 - 100,0                                                                                2030 - 100,0                                                                              2035 - 100,0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19.1.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Повышение эффективн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сти управления имущ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ством, находящимся в муниципальной со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ственности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«Управление имуществом»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ОИЗО</w:t>
            </w:r>
          </w:p>
        </w:tc>
        <w:tc>
          <w:tcPr>
            <w:tcW w:w="2977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«Реализация антикоррупционного законодательства»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совершенствование организации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пальной службы в администрации округа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Повышение уровня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фессионализма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пальных служащих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«Организация муниципал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управления»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пр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вового, кадрового обеспеч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ния и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филактики коррупц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онных пр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вонаруш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 xml:space="preserve">ний (далее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- правов</w:t>
            </w:r>
            <w:r w:rsidR="001426BF"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й отдел)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20.2.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Внедрение антикорру</w:t>
            </w:r>
            <w:r w:rsidRPr="00B64288">
              <w:rPr>
                <w:color w:val="000000"/>
                <w:sz w:val="28"/>
                <w:szCs w:val="28"/>
              </w:rPr>
              <w:t>п</w:t>
            </w:r>
            <w:r w:rsidRPr="00B64288">
              <w:rPr>
                <w:color w:val="000000"/>
                <w:sz w:val="28"/>
                <w:szCs w:val="28"/>
              </w:rPr>
              <w:t>ционных механизмов в рамках реализации</w:t>
            </w:r>
            <w:r w:rsidRPr="00B64288">
              <w:rPr>
                <w:color w:val="000000"/>
                <w:sz w:val="28"/>
                <w:szCs w:val="28"/>
              </w:rPr>
              <w:br/>
              <w:t>кадровой политики.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«Организация муниципал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управления»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правовой отдел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Совершенствование но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мативной правовой базы по вопросам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пальной службы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«Организация муниципал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управления»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правовой отдел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системы муниципального заказа»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Экономия средств бюджета Андроповского муниципального округа Ставропольского края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21.1.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Внедрение практики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ведения совместных 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купок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ных зак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пок, мун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ципальные заказчики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42940" w:rsidRDefault="00E42940" w:rsidP="009A6078">
      <w:pPr>
        <w:widowControl w:val="0"/>
        <w:spacing w:line="240" w:lineRule="exact"/>
        <w:jc w:val="center"/>
        <w:rPr>
          <w:sz w:val="28"/>
          <w:szCs w:val="28"/>
        </w:rPr>
      </w:pPr>
    </w:p>
    <w:p w:rsidR="00B64288" w:rsidRDefault="00B64288" w:rsidP="009A6078">
      <w:pPr>
        <w:widowControl w:val="0"/>
        <w:spacing w:line="240" w:lineRule="exact"/>
        <w:jc w:val="center"/>
        <w:rPr>
          <w:sz w:val="28"/>
          <w:szCs w:val="28"/>
        </w:rPr>
      </w:pPr>
    </w:p>
    <w:p w:rsidR="00B64288" w:rsidRDefault="00B64288" w:rsidP="009A6078">
      <w:pPr>
        <w:widowControl w:val="0"/>
        <w:spacing w:line="240" w:lineRule="exact"/>
        <w:jc w:val="center"/>
        <w:rPr>
          <w:sz w:val="28"/>
          <w:szCs w:val="28"/>
        </w:rPr>
      </w:pPr>
    </w:p>
    <w:p w:rsidR="00B64288" w:rsidRPr="00B64288" w:rsidRDefault="009163D7" w:rsidP="009163D7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B64288" w:rsidRPr="00B64288" w:rsidSect="00363FD9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1F" w:rsidRDefault="00CF001F">
      <w:r>
        <w:separator/>
      </w:r>
    </w:p>
  </w:endnote>
  <w:endnote w:type="continuationSeparator" w:id="0">
    <w:p w:rsidR="00CF001F" w:rsidRDefault="00CF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1F" w:rsidRDefault="00CF001F">
      <w:r>
        <w:separator/>
      </w:r>
    </w:p>
  </w:footnote>
  <w:footnote w:type="continuationSeparator" w:id="0">
    <w:p w:rsidR="00CF001F" w:rsidRDefault="00CF0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EB" w:rsidRDefault="00445FEB" w:rsidP="008977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FEB" w:rsidRDefault="00445F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EB" w:rsidRPr="00E42940" w:rsidRDefault="00445FEB" w:rsidP="00E42940">
    <w:pPr>
      <w:pStyle w:val="a5"/>
      <w:framePr w:wrap="notBeside" w:vAnchor="text" w:hAnchor="margin" w:xAlign="center" w:y="1"/>
      <w:rPr>
        <w:rStyle w:val="a7"/>
        <w:sz w:val="28"/>
        <w:szCs w:val="28"/>
      </w:rPr>
    </w:pPr>
    <w:r w:rsidRPr="00E42940">
      <w:rPr>
        <w:rStyle w:val="a7"/>
        <w:sz w:val="28"/>
        <w:szCs w:val="28"/>
      </w:rPr>
      <w:fldChar w:fldCharType="begin"/>
    </w:r>
    <w:r w:rsidRPr="00E42940">
      <w:rPr>
        <w:rStyle w:val="a7"/>
        <w:sz w:val="28"/>
        <w:szCs w:val="28"/>
      </w:rPr>
      <w:instrText xml:space="preserve">PAGE  </w:instrText>
    </w:r>
    <w:r w:rsidRPr="00E42940">
      <w:rPr>
        <w:rStyle w:val="a7"/>
        <w:sz w:val="28"/>
        <w:szCs w:val="28"/>
      </w:rPr>
      <w:fldChar w:fldCharType="separate"/>
    </w:r>
    <w:r w:rsidR="00CA5259">
      <w:rPr>
        <w:rStyle w:val="a7"/>
        <w:noProof/>
        <w:sz w:val="28"/>
        <w:szCs w:val="28"/>
      </w:rPr>
      <w:t>2</w:t>
    </w:r>
    <w:r w:rsidRPr="00E42940">
      <w:rPr>
        <w:rStyle w:val="a7"/>
        <w:sz w:val="28"/>
        <w:szCs w:val="28"/>
      </w:rPr>
      <w:fldChar w:fldCharType="end"/>
    </w:r>
  </w:p>
  <w:p w:rsidR="00445FEB" w:rsidRDefault="00445F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222124E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2995E29"/>
    <w:multiLevelType w:val="hybridMultilevel"/>
    <w:tmpl w:val="9B708AA8"/>
    <w:lvl w:ilvl="0" w:tplc="BB58A4C2">
      <w:start w:val="1"/>
      <w:numFmt w:val="decimal"/>
      <w:lvlText w:val="2.%1"/>
      <w:lvlJc w:val="left"/>
      <w:pPr>
        <w:tabs>
          <w:tab w:val="num" w:pos="1644"/>
        </w:tabs>
        <w:ind w:left="72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2301"/>
        </w:tabs>
        <w:ind w:left="230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181"/>
        </w:tabs>
        <w:ind w:left="318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4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B1797"/>
    <w:multiLevelType w:val="hybridMultilevel"/>
    <w:tmpl w:val="18A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A69F4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9F75EC3"/>
    <w:multiLevelType w:val="multilevel"/>
    <w:tmpl w:val="4648BB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2D7891"/>
    <w:multiLevelType w:val="multilevel"/>
    <w:tmpl w:val="30EAFAB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2567B58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743724B"/>
    <w:multiLevelType w:val="hybridMultilevel"/>
    <w:tmpl w:val="706C81B4"/>
    <w:lvl w:ilvl="0" w:tplc="F44C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EB629F"/>
    <w:multiLevelType w:val="multilevel"/>
    <w:tmpl w:val="664A87F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F8F499E"/>
    <w:multiLevelType w:val="multilevel"/>
    <w:tmpl w:val="0EBE0EA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781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3FF4B7F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75E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F7F50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FD414E"/>
    <w:multiLevelType w:val="hybridMultilevel"/>
    <w:tmpl w:val="0178B770"/>
    <w:lvl w:ilvl="0" w:tplc="A33E209E">
      <w:start w:val="94"/>
      <w:numFmt w:val="decimal"/>
      <w:lvlText w:val="%1."/>
      <w:lvlJc w:val="left"/>
      <w:pPr>
        <w:tabs>
          <w:tab w:val="num" w:pos="928"/>
        </w:tabs>
        <w:ind w:left="-349" w:firstLine="709"/>
      </w:pPr>
      <w:rPr>
        <w:rFonts w:cs="Tunga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16F62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B544E9F"/>
    <w:multiLevelType w:val="hybridMultilevel"/>
    <w:tmpl w:val="FEB86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3874EC9"/>
    <w:multiLevelType w:val="multilevel"/>
    <w:tmpl w:val="5F3ACE7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5117085"/>
    <w:multiLevelType w:val="hybridMultilevel"/>
    <w:tmpl w:val="D4484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93B67"/>
    <w:multiLevelType w:val="multilevel"/>
    <w:tmpl w:val="245C5AE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D3F22C2"/>
    <w:multiLevelType w:val="hybridMultilevel"/>
    <w:tmpl w:val="014E7F9C"/>
    <w:lvl w:ilvl="0" w:tplc="FA20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"/>
  </w:num>
  <w:num w:numId="3">
    <w:abstractNumId w:val="6"/>
  </w:num>
  <w:num w:numId="4">
    <w:abstractNumId w:val="27"/>
  </w:num>
  <w:num w:numId="5">
    <w:abstractNumId w:val="18"/>
  </w:num>
  <w:num w:numId="6">
    <w:abstractNumId w:val="8"/>
  </w:num>
  <w:num w:numId="7">
    <w:abstractNumId w:val="23"/>
  </w:num>
  <w:num w:numId="8">
    <w:abstractNumId w:val="24"/>
  </w:num>
  <w:num w:numId="9">
    <w:abstractNumId w:val="3"/>
  </w:num>
  <w:num w:numId="10">
    <w:abstractNumId w:val="15"/>
  </w:num>
  <w:num w:numId="11">
    <w:abstractNumId w:val="4"/>
  </w:num>
  <w:num w:numId="12">
    <w:abstractNumId w:val="0"/>
  </w:num>
  <w:num w:numId="13">
    <w:abstractNumId w:val="26"/>
  </w:num>
  <w:num w:numId="14">
    <w:abstractNumId w:val="19"/>
  </w:num>
  <w:num w:numId="15">
    <w:abstractNumId w:val="2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9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14"/>
  </w:num>
  <w:num w:numId="21">
    <w:abstractNumId w:val="13"/>
  </w:num>
  <w:num w:numId="22">
    <w:abstractNumId w:val="31"/>
  </w:num>
  <w:num w:numId="23">
    <w:abstractNumId w:val="32"/>
  </w:num>
  <w:num w:numId="24">
    <w:abstractNumId w:val="33"/>
  </w:num>
  <w:num w:numId="25">
    <w:abstractNumId w:val="29"/>
  </w:num>
  <w:num w:numId="26">
    <w:abstractNumId w:val="5"/>
  </w:num>
  <w:num w:numId="27">
    <w:abstractNumId w:val="17"/>
  </w:num>
  <w:num w:numId="28">
    <w:abstractNumId w:val="11"/>
  </w:num>
  <w:num w:numId="29">
    <w:abstractNumId w:val="7"/>
  </w:num>
  <w:num w:numId="30">
    <w:abstractNumId w:val="21"/>
  </w:num>
  <w:num w:numId="31">
    <w:abstractNumId w:val="16"/>
  </w:num>
  <w:num w:numId="32">
    <w:abstractNumId w:val="2"/>
  </w:num>
  <w:num w:numId="33">
    <w:abstractNumId w:val="28"/>
  </w:num>
  <w:num w:numId="34">
    <w:abstractNumId w:val="20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32"/>
    <w:rsid w:val="0000009F"/>
    <w:rsid w:val="00000FAA"/>
    <w:rsid w:val="00015ECF"/>
    <w:rsid w:val="00020449"/>
    <w:rsid w:val="0002479B"/>
    <w:rsid w:val="00025719"/>
    <w:rsid w:val="00027C6D"/>
    <w:rsid w:val="000317F3"/>
    <w:rsid w:val="000357B5"/>
    <w:rsid w:val="00037B72"/>
    <w:rsid w:val="00044A68"/>
    <w:rsid w:val="0004792B"/>
    <w:rsid w:val="00055394"/>
    <w:rsid w:val="00061EAE"/>
    <w:rsid w:val="000626FA"/>
    <w:rsid w:val="000639F7"/>
    <w:rsid w:val="00063B0E"/>
    <w:rsid w:val="0006490F"/>
    <w:rsid w:val="000652D8"/>
    <w:rsid w:val="00066209"/>
    <w:rsid w:val="00067042"/>
    <w:rsid w:val="000707C7"/>
    <w:rsid w:val="00073039"/>
    <w:rsid w:val="0007569B"/>
    <w:rsid w:val="000765DA"/>
    <w:rsid w:val="00080B0A"/>
    <w:rsid w:val="000854C9"/>
    <w:rsid w:val="00086138"/>
    <w:rsid w:val="000937C9"/>
    <w:rsid w:val="00096226"/>
    <w:rsid w:val="00097F1C"/>
    <w:rsid w:val="000A143D"/>
    <w:rsid w:val="000A68E2"/>
    <w:rsid w:val="000A758E"/>
    <w:rsid w:val="000B46AE"/>
    <w:rsid w:val="000B6829"/>
    <w:rsid w:val="000C795F"/>
    <w:rsid w:val="000D1B4E"/>
    <w:rsid w:val="000D232D"/>
    <w:rsid w:val="000D2FDC"/>
    <w:rsid w:val="000D5B34"/>
    <w:rsid w:val="000E23DF"/>
    <w:rsid w:val="000E5665"/>
    <w:rsid w:val="000E7A15"/>
    <w:rsid w:val="000E7FD0"/>
    <w:rsid w:val="000F0416"/>
    <w:rsid w:val="000F5692"/>
    <w:rsid w:val="00102BF2"/>
    <w:rsid w:val="00102BFE"/>
    <w:rsid w:val="001046CE"/>
    <w:rsid w:val="00105A3C"/>
    <w:rsid w:val="00110B1C"/>
    <w:rsid w:val="00112EA8"/>
    <w:rsid w:val="0011461F"/>
    <w:rsid w:val="00114C4A"/>
    <w:rsid w:val="001155F0"/>
    <w:rsid w:val="001158E9"/>
    <w:rsid w:val="00117FFD"/>
    <w:rsid w:val="00130E13"/>
    <w:rsid w:val="00141A60"/>
    <w:rsid w:val="00141EC5"/>
    <w:rsid w:val="001426BF"/>
    <w:rsid w:val="00144FDB"/>
    <w:rsid w:val="00145A37"/>
    <w:rsid w:val="00146E30"/>
    <w:rsid w:val="00152236"/>
    <w:rsid w:val="0015387A"/>
    <w:rsid w:val="00153CC1"/>
    <w:rsid w:val="001557F9"/>
    <w:rsid w:val="0016118B"/>
    <w:rsid w:val="00161D0C"/>
    <w:rsid w:val="00164BC2"/>
    <w:rsid w:val="00165E0B"/>
    <w:rsid w:val="00173EF0"/>
    <w:rsid w:val="00177BE5"/>
    <w:rsid w:val="00177E43"/>
    <w:rsid w:val="00183EEA"/>
    <w:rsid w:val="0018531C"/>
    <w:rsid w:val="00185FF2"/>
    <w:rsid w:val="00186DD7"/>
    <w:rsid w:val="00190A7B"/>
    <w:rsid w:val="001A227D"/>
    <w:rsid w:val="001B20C7"/>
    <w:rsid w:val="001B4BF8"/>
    <w:rsid w:val="001B6DBC"/>
    <w:rsid w:val="001B74AC"/>
    <w:rsid w:val="001B7C65"/>
    <w:rsid w:val="001B7C86"/>
    <w:rsid w:val="001B7D0D"/>
    <w:rsid w:val="001C2987"/>
    <w:rsid w:val="001C3CCB"/>
    <w:rsid w:val="001C5E4C"/>
    <w:rsid w:val="001C7E39"/>
    <w:rsid w:val="001D1079"/>
    <w:rsid w:val="001E5621"/>
    <w:rsid w:val="001E643B"/>
    <w:rsid w:val="001E6CDE"/>
    <w:rsid w:val="001F29DF"/>
    <w:rsid w:val="001F2CC1"/>
    <w:rsid w:val="001F5595"/>
    <w:rsid w:val="002055D8"/>
    <w:rsid w:val="00207FD9"/>
    <w:rsid w:val="00211A1C"/>
    <w:rsid w:val="00211B43"/>
    <w:rsid w:val="00211D41"/>
    <w:rsid w:val="0021227D"/>
    <w:rsid w:val="0021244B"/>
    <w:rsid w:val="0021292E"/>
    <w:rsid w:val="00212A64"/>
    <w:rsid w:val="00213653"/>
    <w:rsid w:val="002150E7"/>
    <w:rsid w:val="002315BB"/>
    <w:rsid w:val="00231CEA"/>
    <w:rsid w:val="00232416"/>
    <w:rsid w:val="002421FA"/>
    <w:rsid w:val="0024350F"/>
    <w:rsid w:val="002458BF"/>
    <w:rsid w:val="002475D6"/>
    <w:rsid w:val="002522C9"/>
    <w:rsid w:val="00262F5C"/>
    <w:rsid w:val="00263461"/>
    <w:rsid w:val="0026349D"/>
    <w:rsid w:val="0026637F"/>
    <w:rsid w:val="002673E3"/>
    <w:rsid w:val="002712EE"/>
    <w:rsid w:val="00274909"/>
    <w:rsid w:val="002766C9"/>
    <w:rsid w:val="0028072D"/>
    <w:rsid w:val="00283095"/>
    <w:rsid w:val="00290F4A"/>
    <w:rsid w:val="00295F22"/>
    <w:rsid w:val="002A0B5D"/>
    <w:rsid w:val="002A2651"/>
    <w:rsid w:val="002A2DEA"/>
    <w:rsid w:val="002A3693"/>
    <w:rsid w:val="002A4017"/>
    <w:rsid w:val="002B1D4C"/>
    <w:rsid w:val="002B1EB6"/>
    <w:rsid w:val="002C167C"/>
    <w:rsid w:val="002C24BA"/>
    <w:rsid w:val="002C2A94"/>
    <w:rsid w:val="002D61D0"/>
    <w:rsid w:val="002E3F93"/>
    <w:rsid w:val="002E7C88"/>
    <w:rsid w:val="002F0AC6"/>
    <w:rsid w:val="003026D5"/>
    <w:rsid w:val="00305E2E"/>
    <w:rsid w:val="003076F3"/>
    <w:rsid w:val="00310330"/>
    <w:rsid w:val="00311952"/>
    <w:rsid w:val="00311AA1"/>
    <w:rsid w:val="00317ED5"/>
    <w:rsid w:val="003271BA"/>
    <w:rsid w:val="003312D0"/>
    <w:rsid w:val="00334CCB"/>
    <w:rsid w:val="00335472"/>
    <w:rsid w:val="00345EDE"/>
    <w:rsid w:val="00347EAA"/>
    <w:rsid w:val="003504D2"/>
    <w:rsid w:val="00350A4B"/>
    <w:rsid w:val="0035453E"/>
    <w:rsid w:val="00354788"/>
    <w:rsid w:val="00355511"/>
    <w:rsid w:val="003618B5"/>
    <w:rsid w:val="00363FD9"/>
    <w:rsid w:val="0037333C"/>
    <w:rsid w:val="003765B9"/>
    <w:rsid w:val="003774A8"/>
    <w:rsid w:val="00396166"/>
    <w:rsid w:val="003A0525"/>
    <w:rsid w:val="003A2803"/>
    <w:rsid w:val="003A6A05"/>
    <w:rsid w:val="003A7DBD"/>
    <w:rsid w:val="003B1388"/>
    <w:rsid w:val="003C1B41"/>
    <w:rsid w:val="003D4697"/>
    <w:rsid w:val="003D74F0"/>
    <w:rsid w:val="003E074F"/>
    <w:rsid w:val="003E37BB"/>
    <w:rsid w:val="003E6B57"/>
    <w:rsid w:val="003F36C1"/>
    <w:rsid w:val="00400A32"/>
    <w:rsid w:val="004027E2"/>
    <w:rsid w:val="00404441"/>
    <w:rsid w:val="0040796A"/>
    <w:rsid w:val="00411DFF"/>
    <w:rsid w:val="00412A2D"/>
    <w:rsid w:val="00416DFB"/>
    <w:rsid w:val="0042228F"/>
    <w:rsid w:val="00424DCD"/>
    <w:rsid w:val="004270CA"/>
    <w:rsid w:val="0043365C"/>
    <w:rsid w:val="0043670F"/>
    <w:rsid w:val="0043796C"/>
    <w:rsid w:val="00440D17"/>
    <w:rsid w:val="00442309"/>
    <w:rsid w:val="004454AF"/>
    <w:rsid w:val="00445FEB"/>
    <w:rsid w:val="004462C3"/>
    <w:rsid w:val="00446600"/>
    <w:rsid w:val="00447B27"/>
    <w:rsid w:val="00452D3A"/>
    <w:rsid w:val="00454D85"/>
    <w:rsid w:val="0045524B"/>
    <w:rsid w:val="00460E03"/>
    <w:rsid w:val="00466A36"/>
    <w:rsid w:val="00472001"/>
    <w:rsid w:val="00474FDF"/>
    <w:rsid w:val="00475298"/>
    <w:rsid w:val="0047610C"/>
    <w:rsid w:val="00482B61"/>
    <w:rsid w:val="00483CE0"/>
    <w:rsid w:val="00486F4F"/>
    <w:rsid w:val="00490D90"/>
    <w:rsid w:val="0049168B"/>
    <w:rsid w:val="004920D5"/>
    <w:rsid w:val="00495E3B"/>
    <w:rsid w:val="004A1BC4"/>
    <w:rsid w:val="004A38EC"/>
    <w:rsid w:val="004B3C9F"/>
    <w:rsid w:val="004B47C1"/>
    <w:rsid w:val="004C313E"/>
    <w:rsid w:val="004C49D5"/>
    <w:rsid w:val="004C59F3"/>
    <w:rsid w:val="004C755C"/>
    <w:rsid w:val="004D0073"/>
    <w:rsid w:val="004D6725"/>
    <w:rsid w:val="004E0C32"/>
    <w:rsid w:val="004F383C"/>
    <w:rsid w:val="004F5D92"/>
    <w:rsid w:val="004F7D35"/>
    <w:rsid w:val="00505801"/>
    <w:rsid w:val="00506B78"/>
    <w:rsid w:val="00511E9F"/>
    <w:rsid w:val="00514D48"/>
    <w:rsid w:val="00516153"/>
    <w:rsid w:val="00517BA9"/>
    <w:rsid w:val="00522976"/>
    <w:rsid w:val="00530903"/>
    <w:rsid w:val="00530EBA"/>
    <w:rsid w:val="005359EC"/>
    <w:rsid w:val="00544E2B"/>
    <w:rsid w:val="005455D4"/>
    <w:rsid w:val="0054745B"/>
    <w:rsid w:val="00547E2A"/>
    <w:rsid w:val="005526FA"/>
    <w:rsid w:val="00553D8D"/>
    <w:rsid w:val="00553E7E"/>
    <w:rsid w:val="00554EC4"/>
    <w:rsid w:val="00555EAE"/>
    <w:rsid w:val="005572DF"/>
    <w:rsid w:val="00557469"/>
    <w:rsid w:val="005607DB"/>
    <w:rsid w:val="00562A08"/>
    <w:rsid w:val="0056309B"/>
    <w:rsid w:val="005637B2"/>
    <w:rsid w:val="00564D98"/>
    <w:rsid w:val="00565BFB"/>
    <w:rsid w:val="00565C47"/>
    <w:rsid w:val="00565F3D"/>
    <w:rsid w:val="00571B74"/>
    <w:rsid w:val="00571DBF"/>
    <w:rsid w:val="00573615"/>
    <w:rsid w:val="00573DC8"/>
    <w:rsid w:val="00583475"/>
    <w:rsid w:val="005835D5"/>
    <w:rsid w:val="005853E4"/>
    <w:rsid w:val="00586A9E"/>
    <w:rsid w:val="00594293"/>
    <w:rsid w:val="005945E4"/>
    <w:rsid w:val="005954F4"/>
    <w:rsid w:val="00595C04"/>
    <w:rsid w:val="00597AED"/>
    <w:rsid w:val="00597C75"/>
    <w:rsid w:val="005A78FA"/>
    <w:rsid w:val="005B0C62"/>
    <w:rsid w:val="005B56F2"/>
    <w:rsid w:val="005B5C0F"/>
    <w:rsid w:val="005C3E2C"/>
    <w:rsid w:val="005D5954"/>
    <w:rsid w:val="005E2121"/>
    <w:rsid w:val="005E23BD"/>
    <w:rsid w:val="005E4EDA"/>
    <w:rsid w:val="005E4F65"/>
    <w:rsid w:val="005F4017"/>
    <w:rsid w:val="005F7125"/>
    <w:rsid w:val="00600E4A"/>
    <w:rsid w:val="0060109F"/>
    <w:rsid w:val="006051A1"/>
    <w:rsid w:val="00611135"/>
    <w:rsid w:val="0061121E"/>
    <w:rsid w:val="0061157C"/>
    <w:rsid w:val="006116DF"/>
    <w:rsid w:val="006148E9"/>
    <w:rsid w:val="00615C17"/>
    <w:rsid w:val="00617A30"/>
    <w:rsid w:val="006232C8"/>
    <w:rsid w:val="00623D26"/>
    <w:rsid w:val="00630CA8"/>
    <w:rsid w:val="00637810"/>
    <w:rsid w:val="00647673"/>
    <w:rsid w:val="006517B4"/>
    <w:rsid w:val="00652693"/>
    <w:rsid w:val="00652DBE"/>
    <w:rsid w:val="00656D13"/>
    <w:rsid w:val="00661585"/>
    <w:rsid w:val="00662BAC"/>
    <w:rsid w:val="0066357F"/>
    <w:rsid w:val="00665653"/>
    <w:rsid w:val="00666355"/>
    <w:rsid w:val="0067420B"/>
    <w:rsid w:val="00675553"/>
    <w:rsid w:val="0067785D"/>
    <w:rsid w:val="00681895"/>
    <w:rsid w:val="006819FA"/>
    <w:rsid w:val="00682558"/>
    <w:rsid w:val="00697597"/>
    <w:rsid w:val="00697B58"/>
    <w:rsid w:val="006A258D"/>
    <w:rsid w:val="006B24CB"/>
    <w:rsid w:val="006B496B"/>
    <w:rsid w:val="006B7F5E"/>
    <w:rsid w:val="006C4C0C"/>
    <w:rsid w:val="006D14D7"/>
    <w:rsid w:val="006E03D9"/>
    <w:rsid w:val="006E0E4E"/>
    <w:rsid w:val="006F1B47"/>
    <w:rsid w:val="006F43C6"/>
    <w:rsid w:val="006F7769"/>
    <w:rsid w:val="006F7C07"/>
    <w:rsid w:val="00702136"/>
    <w:rsid w:val="00705591"/>
    <w:rsid w:val="00707D73"/>
    <w:rsid w:val="007124C3"/>
    <w:rsid w:val="00730233"/>
    <w:rsid w:val="00732D18"/>
    <w:rsid w:val="007514BA"/>
    <w:rsid w:val="007526E8"/>
    <w:rsid w:val="00757204"/>
    <w:rsid w:val="00761ABA"/>
    <w:rsid w:val="007645E1"/>
    <w:rsid w:val="00764E27"/>
    <w:rsid w:val="007651AC"/>
    <w:rsid w:val="007653C0"/>
    <w:rsid w:val="00767EFE"/>
    <w:rsid w:val="0077395B"/>
    <w:rsid w:val="00774AE4"/>
    <w:rsid w:val="0077666A"/>
    <w:rsid w:val="00780E1A"/>
    <w:rsid w:val="00781A6F"/>
    <w:rsid w:val="00781F1E"/>
    <w:rsid w:val="007841BA"/>
    <w:rsid w:val="00786207"/>
    <w:rsid w:val="007A6D6D"/>
    <w:rsid w:val="007B1490"/>
    <w:rsid w:val="007B5D52"/>
    <w:rsid w:val="007C2A26"/>
    <w:rsid w:val="007C7D65"/>
    <w:rsid w:val="007D451E"/>
    <w:rsid w:val="007D7C20"/>
    <w:rsid w:val="007E33D0"/>
    <w:rsid w:val="007E5D52"/>
    <w:rsid w:val="007F0487"/>
    <w:rsid w:val="007F5857"/>
    <w:rsid w:val="007F5F9D"/>
    <w:rsid w:val="007F7D86"/>
    <w:rsid w:val="008005D8"/>
    <w:rsid w:val="00801EA6"/>
    <w:rsid w:val="00807632"/>
    <w:rsid w:val="008110DC"/>
    <w:rsid w:val="008117A2"/>
    <w:rsid w:val="00812989"/>
    <w:rsid w:val="008267C4"/>
    <w:rsid w:val="00827ED1"/>
    <w:rsid w:val="008303DC"/>
    <w:rsid w:val="008361E2"/>
    <w:rsid w:val="00836E54"/>
    <w:rsid w:val="008440B6"/>
    <w:rsid w:val="00852933"/>
    <w:rsid w:val="008607CE"/>
    <w:rsid w:val="00866DDC"/>
    <w:rsid w:val="008671F0"/>
    <w:rsid w:val="008717BD"/>
    <w:rsid w:val="00875B45"/>
    <w:rsid w:val="00892963"/>
    <w:rsid w:val="00894675"/>
    <w:rsid w:val="00896411"/>
    <w:rsid w:val="0089751B"/>
    <w:rsid w:val="008977A3"/>
    <w:rsid w:val="008A002F"/>
    <w:rsid w:val="008A0855"/>
    <w:rsid w:val="008A0950"/>
    <w:rsid w:val="008B00E9"/>
    <w:rsid w:val="008B1974"/>
    <w:rsid w:val="008B21B1"/>
    <w:rsid w:val="008B529E"/>
    <w:rsid w:val="008C63CD"/>
    <w:rsid w:val="008C6AF4"/>
    <w:rsid w:val="008D1B2B"/>
    <w:rsid w:val="008D25E5"/>
    <w:rsid w:val="008D3B18"/>
    <w:rsid w:val="008D4861"/>
    <w:rsid w:val="008F2F80"/>
    <w:rsid w:val="008F720B"/>
    <w:rsid w:val="008F72D4"/>
    <w:rsid w:val="008F7651"/>
    <w:rsid w:val="0090169D"/>
    <w:rsid w:val="0090270B"/>
    <w:rsid w:val="009028B1"/>
    <w:rsid w:val="00907B90"/>
    <w:rsid w:val="009163D7"/>
    <w:rsid w:val="00920ACF"/>
    <w:rsid w:val="00920CBC"/>
    <w:rsid w:val="00931C8A"/>
    <w:rsid w:val="0093465E"/>
    <w:rsid w:val="009363F5"/>
    <w:rsid w:val="00940310"/>
    <w:rsid w:val="009405D0"/>
    <w:rsid w:val="0094289A"/>
    <w:rsid w:val="00944078"/>
    <w:rsid w:val="00953066"/>
    <w:rsid w:val="00956A54"/>
    <w:rsid w:val="00961E91"/>
    <w:rsid w:val="00964825"/>
    <w:rsid w:val="0096523A"/>
    <w:rsid w:val="009668F9"/>
    <w:rsid w:val="00970B49"/>
    <w:rsid w:val="009721F3"/>
    <w:rsid w:val="00972208"/>
    <w:rsid w:val="009801D2"/>
    <w:rsid w:val="0098060B"/>
    <w:rsid w:val="00981647"/>
    <w:rsid w:val="00982F91"/>
    <w:rsid w:val="00984FEF"/>
    <w:rsid w:val="009862F6"/>
    <w:rsid w:val="00995143"/>
    <w:rsid w:val="009A152E"/>
    <w:rsid w:val="009A3061"/>
    <w:rsid w:val="009A5182"/>
    <w:rsid w:val="009A6078"/>
    <w:rsid w:val="009B51A8"/>
    <w:rsid w:val="009C1E43"/>
    <w:rsid w:val="009C30C1"/>
    <w:rsid w:val="009C35E4"/>
    <w:rsid w:val="009C7419"/>
    <w:rsid w:val="009C7D90"/>
    <w:rsid w:val="009D24E6"/>
    <w:rsid w:val="009D6452"/>
    <w:rsid w:val="009E03BD"/>
    <w:rsid w:val="00A002B9"/>
    <w:rsid w:val="00A012A7"/>
    <w:rsid w:val="00A0149B"/>
    <w:rsid w:val="00A028D8"/>
    <w:rsid w:val="00A05770"/>
    <w:rsid w:val="00A134EF"/>
    <w:rsid w:val="00A13A4D"/>
    <w:rsid w:val="00A1665C"/>
    <w:rsid w:val="00A22206"/>
    <w:rsid w:val="00A228C3"/>
    <w:rsid w:val="00A25DB5"/>
    <w:rsid w:val="00A3269B"/>
    <w:rsid w:val="00A36A81"/>
    <w:rsid w:val="00A378B8"/>
    <w:rsid w:val="00A42906"/>
    <w:rsid w:val="00A44841"/>
    <w:rsid w:val="00A4644E"/>
    <w:rsid w:val="00A464CA"/>
    <w:rsid w:val="00A64BC3"/>
    <w:rsid w:val="00A65641"/>
    <w:rsid w:val="00A65C5E"/>
    <w:rsid w:val="00A74814"/>
    <w:rsid w:val="00A80B06"/>
    <w:rsid w:val="00A828BA"/>
    <w:rsid w:val="00A842E8"/>
    <w:rsid w:val="00A84972"/>
    <w:rsid w:val="00A938C9"/>
    <w:rsid w:val="00A93F94"/>
    <w:rsid w:val="00A94F62"/>
    <w:rsid w:val="00AB3E32"/>
    <w:rsid w:val="00AB4292"/>
    <w:rsid w:val="00AB5705"/>
    <w:rsid w:val="00AB5D91"/>
    <w:rsid w:val="00AC0E12"/>
    <w:rsid w:val="00AC2348"/>
    <w:rsid w:val="00AC4DF9"/>
    <w:rsid w:val="00AC6244"/>
    <w:rsid w:val="00AD2578"/>
    <w:rsid w:val="00AD7F7D"/>
    <w:rsid w:val="00AE0E6A"/>
    <w:rsid w:val="00AE3399"/>
    <w:rsid w:val="00AE4FCA"/>
    <w:rsid w:val="00AE531C"/>
    <w:rsid w:val="00AE6492"/>
    <w:rsid w:val="00AE6E27"/>
    <w:rsid w:val="00B03C33"/>
    <w:rsid w:val="00B0594F"/>
    <w:rsid w:val="00B06ED1"/>
    <w:rsid w:val="00B10883"/>
    <w:rsid w:val="00B124DE"/>
    <w:rsid w:val="00B25F40"/>
    <w:rsid w:val="00B3237D"/>
    <w:rsid w:val="00B362CE"/>
    <w:rsid w:val="00B3714D"/>
    <w:rsid w:val="00B44C0D"/>
    <w:rsid w:val="00B512F1"/>
    <w:rsid w:val="00B52A74"/>
    <w:rsid w:val="00B52C2F"/>
    <w:rsid w:val="00B52D19"/>
    <w:rsid w:val="00B55253"/>
    <w:rsid w:val="00B5646A"/>
    <w:rsid w:val="00B56B55"/>
    <w:rsid w:val="00B64288"/>
    <w:rsid w:val="00B67158"/>
    <w:rsid w:val="00B814F0"/>
    <w:rsid w:val="00B8189F"/>
    <w:rsid w:val="00B83DB4"/>
    <w:rsid w:val="00B84214"/>
    <w:rsid w:val="00B86FE2"/>
    <w:rsid w:val="00BA201F"/>
    <w:rsid w:val="00BA276E"/>
    <w:rsid w:val="00BA2ED0"/>
    <w:rsid w:val="00BA412E"/>
    <w:rsid w:val="00BA6BA0"/>
    <w:rsid w:val="00BB14F2"/>
    <w:rsid w:val="00BB2046"/>
    <w:rsid w:val="00BB2E73"/>
    <w:rsid w:val="00BB499B"/>
    <w:rsid w:val="00BB659A"/>
    <w:rsid w:val="00BB6CA2"/>
    <w:rsid w:val="00BB7889"/>
    <w:rsid w:val="00BC3EC4"/>
    <w:rsid w:val="00BC6ECC"/>
    <w:rsid w:val="00BD0BE4"/>
    <w:rsid w:val="00BE1330"/>
    <w:rsid w:val="00BE1C5A"/>
    <w:rsid w:val="00BE4BF5"/>
    <w:rsid w:val="00BF1E90"/>
    <w:rsid w:val="00BF4002"/>
    <w:rsid w:val="00C022B1"/>
    <w:rsid w:val="00C04095"/>
    <w:rsid w:val="00C07C1E"/>
    <w:rsid w:val="00C12D1E"/>
    <w:rsid w:val="00C14854"/>
    <w:rsid w:val="00C148FA"/>
    <w:rsid w:val="00C200C8"/>
    <w:rsid w:val="00C25011"/>
    <w:rsid w:val="00C31033"/>
    <w:rsid w:val="00C3333F"/>
    <w:rsid w:val="00C34ADE"/>
    <w:rsid w:val="00C37B61"/>
    <w:rsid w:val="00C415B8"/>
    <w:rsid w:val="00C5139A"/>
    <w:rsid w:val="00C54CAE"/>
    <w:rsid w:val="00C54D94"/>
    <w:rsid w:val="00C558A4"/>
    <w:rsid w:val="00C62961"/>
    <w:rsid w:val="00C63CE0"/>
    <w:rsid w:val="00C66BE5"/>
    <w:rsid w:val="00C721DA"/>
    <w:rsid w:val="00C771D6"/>
    <w:rsid w:val="00C81354"/>
    <w:rsid w:val="00C814D6"/>
    <w:rsid w:val="00C87F7A"/>
    <w:rsid w:val="00C90E52"/>
    <w:rsid w:val="00CA056D"/>
    <w:rsid w:val="00CA5259"/>
    <w:rsid w:val="00CA656E"/>
    <w:rsid w:val="00CB1A2C"/>
    <w:rsid w:val="00CB57F4"/>
    <w:rsid w:val="00CC212D"/>
    <w:rsid w:val="00CC2B43"/>
    <w:rsid w:val="00CD1C50"/>
    <w:rsid w:val="00CD2D98"/>
    <w:rsid w:val="00CD4060"/>
    <w:rsid w:val="00CD4E7E"/>
    <w:rsid w:val="00CF001F"/>
    <w:rsid w:val="00CF166E"/>
    <w:rsid w:val="00CF1B86"/>
    <w:rsid w:val="00CF2773"/>
    <w:rsid w:val="00CF4C13"/>
    <w:rsid w:val="00D03224"/>
    <w:rsid w:val="00D05BCA"/>
    <w:rsid w:val="00D06DF2"/>
    <w:rsid w:val="00D2182A"/>
    <w:rsid w:val="00D249FD"/>
    <w:rsid w:val="00D25AB0"/>
    <w:rsid w:val="00D270E0"/>
    <w:rsid w:val="00D34399"/>
    <w:rsid w:val="00D360CC"/>
    <w:rsid w:val="00D4104F"/>
    <w:rsid w:val="00D41B99"/>
    <w:rsid w:val="00D44482"/>
    <w:rsid w:val="00D4575C"/>
    <w:rsid w:val="00D52449"/>
    <w:rsid w:val="00D53151"/>
    <w:rsid w:val="00D54259"/>
    <w:rsid w:val="00D54343"/>
    <w:rsid w:val="00D5626A"/>
    <w:rsid w:val="00D57637"/>
    <w:rsid w:val="00D60FAE"/>
    <w:rsid w:val="00D640A2"/>
    <w:rsid w:val="00D70FB0"/>
    <w:rsid w:val="00D820FE"/>
    <w:rsid w:val="00D85B1B"/>
    <w:rsid w:val="00D85D25"/>
    <w:rsid w:val="00D86D0D"/>
    <w:rsid w:val="00D96427"/>
    <w:rsid w:val="00DA5851"/>
    <w:rsid w:val="00DA6481"/>
    <w:rsid w:val="00DA7CF0"/>
    <w:rsid w:val="00DB1E03"/>
    <w:rsid w:val="00DB4617"/>
    <w:rsid w:val="00DB4E64"/>
    <w:rsid w:val="00DC172A"/>
    <w:rsid w:val="00DC1787"/>
    <w:rsid w:val="00DC2619"/>
    <w:rsid w:val="00DC3855"/>
    <w:rsid w:val="00DC4D4B"/>
    <w:rsid w:val="00DD2819"/>
    <w:rsid w:val="00DD2D4A"/>
    <w:rsid w:val="00DD3C73"/>
    <w:rsid w:val="00DD7D50"/>
    <w:rsid w:val="00DE43A6"/>
    <w:rsid w:val="00DF1B94"/>
    <w:rsid w:val="00DF1CD8"/>
    <w:rsid w:val="00DF2027"/>
    <w:rsid w:val="00DF48AF"/>
    <w:rsid w:val="00DF596C"/>
    <w:rsid w:val="00DF5E04"/>
    <w:rsid w:val="00E03403"/>
    <w:rsid w:val="00E075B5"/>
    <w:rsid w:val="00E124A0"/>
    <w:rsid w:val="00E2010C"/>
    <w:rsid w:val="00E20C59"/>
    <w:rsid w:val="00E25FB2"/>
    <w:rsid w:val="00E2770B"/>
    <w:rsid w:val="00E318AF"/>
    <w:rsid w:val="00E326CC"/>
    <w:rsid w:val="00E33956"/>
    <w:rsid w:val="00E4169D"/>
    <w:rsid w:val="00E42940"/>
    <w:rsid w:val="00E452A1"/>
    <w:rsid w:val="00E45334"/>
    <w:rsid w:val="00E46AA6"/>
    <w:rsid w:val="00E4755C"/>
    <w:rsid w:val="00E47F9A"/>
    <w:rsid w:val="00E50D4D"/>
    <w:rsid w:val="00E54E86"/>
    <w:rsid w:val="00E632BA"/>
    <w:rsid w:val="00E64CEF"/>
    <w:rsid w:val="00E7332C"/>
    <w:rsid w:val="00E8011C"/>
    <w:rsid w:val="00E82A65"/>
    <w:rsid w:val="00E83CAC"/>
    <w:rsid w:val="00E86540"/>
    <w:rsid w:val="00E865B4"/>
    <w:rsid w:val="00E902DD"/>
    <w:rsid w:val="00E94C8B"/>
    <w:rsid w:val="00E94CBB"/>
    <w:rsid w:val="00EA1E76"/>
    <w:rsid w:val="00EA441A"/>
    <w:rsid w:val="00EA6FE0"/>
    <w:rsid w:val="00EB5E39"/>
    <w:rsid w:val="00EC02C2"/>
    <w:rsid w:val="00EC32E1"/>
    <w:rsid w:val="00EC42E3"/>
    <w:rsid w:val="00EC5372"/>
    <w:rsid w:val="00ED686D"/>
    <w:rsid w:val="00ED74C8"/>
    <w:rsid w:val="00EE1D9B"/>
    <w:rsid w:val="00EF51D3"/>
    <w:rsid w:val="00EF76EF"/>
    <w:rsid w:val="00F003E1"/>
    <w:rsid w:val="00F034AF"/>
    <w:rsid w:val="00F03E12"/>
    <w:rsid w:val="00F0533A"/>
    <w:rsid w:val="00F0721F"/>
    <w:rsid w:val="00F076C9"/>
    <w:rsid w:val="00F10875"/>
    <w:rsid w:val="00F16EDE"/>
    <w:rsid w:val="00F22BB5"/>
    <w:rsid w:val="00F23DA5"/>
    <w:rsid w:val="00F24304"/>
    <w:rsid w:val="00F26829"/>
    <w:rsid w:val="00F27187"/>
    <w:rsid w:val="00F27DB6"/>
    <w:rsid w:val="00F310CE"/>
    <w:rsid w:val="00F35127"/>
    <w:rsid w:val="00F47AE6"/>
    <w:rsid w:val="00F54C37"/>
    <w:rsid w:val="00F54F62"/>
    <w:rsid w:val="00F577BD"/>
    <w:rsid w:val="00F729B9"/>
    <w:rsid w:val="00F758D5"/>
    <w:rsid w:val="00F811EB"/>
    <w:rsid w:val="00F8600E"/>
    <w:rsid w:val="00F8784D"/>
    <w:rsid w:val="00F92911"/>
    <w:rsid w:val="00F940DF"/>
    <w:rsid w:val="00F95B8F"/>
    <w:rsid w:val="00FA04C8"/>
    <w:rsid w:val="00FA2D88"/>
    <w:rsid w:val="00FA3491"/>
    <w:rsid w:val="00FA3E23"/>
    <w:rsid w:val="00FB63F1"/>
    <w:rsid w:val="00FC44BB"/>
    <w:rsid w:val="00FD5C7E"/>
    <w:rsid w:val="00FE3A55"/>
    <w:rsid w:val="00FF2237"/>
    <w:rsid w:val="00FF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20">
    <w:name w:val="Знак Знак Знак1 Знак2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13">
    <w:name w:val="Знак Знак Знак 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 Знак Знак1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Знак Знак Знак2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20">
    <w:name w:val="Знак Знак Знак1 Знак2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13">
    <w:name w:val="Знак Знак Знак 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 Знак Знак1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Знак Знак Знак2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8905-1A9B-495A-8A66-56EBB073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4847</Words>
  <Characters>27633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Tycoon</Company>
  <LinksUpToDate>false</LinksUpToDate>
  <CharactersWithSpaces>32416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МНЮ</dc:creator>
  <cp:keywords>изменение в 180 пост</cp:keywords>
  <dc:description/>
  <cp:lastModifiedBy>Kristova</cp:lastModifiedBy>
  <cp:revision>19</cp:revision>
  <cp:lastPrinted>2022-06-20T13:26:00Z</cp:lastPrinted>
  <dcterms:created xsi:type="dcterms:W3CDTF">2024-04-03T05:12:00Z</dcterms:created>
  <dcterms:modified xsi:type="dcterms:W3CDTF">2024-05-03T05:53:00Z</dcterms:modified>
</cp:coreProperties>
</file>