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85" w:rsidRDefault="00C61185" w:rsidP="00C61185">
      <w:pPr>
        <w:pStyle w:val="a6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:rsidR="00C61185" w:rsidRDefault="00C61185" w:rsidP="00C61185">
      <w:pPr>
        <w:jc w:val="center"/>
        <w:rPr>
          <w:sz w:val="32"/>
        </w:rPr>
      </w:pPr>
      <w:r>
        <w:rPr>
          <w:b/>
          <w:bCs/>
          <w:caps/>
          <w:sz w:val="32"/>
        </w:rPr>
        <w:t>Андроповского района</w:t>
      </w:r>
    </w:p>
    <w:p w:rsidR="00C61185" w:rsidRDefault="00C61185" w:rsidP="00C61185">
      <w:pPr>
        <w:jc w:val="center"/>
        <w:rPr>
          <w:b/>
          <w:bCs/>
          <w:sz w:val="32"/>
        </w:rPr>
      </w:pPr>
    </w:p>
    <w:p w:rsidR="00C61185" w:rsidRDefault="00C61185" w:rsidP="00C61185">
      <w:pPr>
        <w:jc w:val="center"/>
        <w:rPr>
          <w:b/>
          <w:bCs/>
          <w:sz w:val="32"/>
        </w:rPr>
      </w:pPr>
    </w:p>
    <w:p w:rsidR="00C61185" w:rsidRDefault="00C61185" w:rsidP="00C61185">
      <w:pPr>
        <w:pStyle w:val="1"/>
        <w:spacing w:before="0" w:after="0"/>
        <w:rPr>
          <w:bCs w:val="0"/>
          <w:spacing w:val="60"/>
          <w:sz w:val="32"/>
        </w:rPr>
      </w:pPr>
      <w:r>
        <w:rPr>
          <w:bCs w:val="0"/>
          <w:spacing w:val="60"/>
          <w:sz w:val="32"/>
        </w:rPr>
        <w:t>ПОСТАНОВЛЕНИЕ</w:t>
      </w:r>
    </w:p>
    <w:p w:rsidR="00C61185" w:rsidRDefault="00C61185" w:rsidP="00C61185">
      <w:pPr>
        <w:pStyle w:val="a3"/>
        <w:rPr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56"/>
        <w:gridCol w:w="5052"/>
        <w:gridCol w:w="1440"/>
      </w:tblGrid>
      <w:tr w:rsidR="00C61185" w:rsidTr="00AE7B2B">
        <w:tc>
          <w:tcPr>
            <w:tcW w:w="3156" w:type="dxa"/>
          </w:tcPr>
          <w:p w:rsidR="00C61185" w:rsidRDefault="001164A2" w:rsidP="00D52BBB">
            <w:r>
              <w:t>25 марта</w:t>
            </w:r>
            <w:r w:rsidR="00D52BBB">
              <w:t xml:space="preserve"> </w:t>
            </w:r>
            <w:r w:rsidR="00C61185">
              <w:t xml:space="preserve"> 2020 г.</w:t>
            </w:r>
          </w:p>
        </w:tc>
        <w:tc>
          <w:tcPr>
            <w:tcW w:w="5052" w:type="dxa"/>
          </w:tcPr>
          <w:p w:rsidR="00C61185" w:rsidRDefault="00C61185" w:rsidP="00AE7B2B">
            <w:pPr>
              <w:jc w:val="right"/>
            </w:pPr>
            <w:r>
              <w:t>№</w:t>
            </w:r>
          </w:p>
        </w:tc>
        <w:tc>
          <w:tcPr>
            <w:tcW w:w="1440" w:type="dxa"/>
          </w:tcPr>
          <w:p w:rsidR="00C61185" w:rsidRDefault="001164A2" w:rsidP="002537B7">
            <w:r>
              <w:t>103</w:t>
            </w:r>
            <w:r w:rsidR="00C61185">
              <w:t>/</w:t>
            </w:r>
            <w:r w:rsidR="002537B7">
              <w:t>804</w:t>
            </w:r>
          </w:p>
        </w:tc>
      </w:tr>
    </w:tbl>
    <w:p w:rsidR="00C61185" w:rsidRDefault="00C61185" w:rsidP="00C61185">
      <w:pPr>
        <w:jc w:val="center"/>
        <w:rPr>
          <w:sz w:val="24"/>
        </w:rPr>
      </w:pP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урсавка</w:t>
      </w:r>
      <w:proofErr w:type="spellEnd"/>
    </w:p>
    <w:p w:rsidR="00C61185" w:rsidRDefault="00C61185" w:rsidP="00C61185">
      <w:pPr>
        <w:jc w:val="center"/>
        <w:rPr>
          <w:sz w:val="24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7036EE" w:rsidRDefault="007036EE" w:rsidP="002537B7">
      <w:pPr>
        <w:pStyle w:val="21"/>
        <w:spacing w:line="240" w:lineRule="exact"/>
        <w:ind w:left="0"/>
        <w:jc w:val="both"/>
        <w:rPr>
          <w:bCs/>
        </w:rPr>
      </w:pPr>
      <w:r>
        <w:t>О с</w:t>
      </w:r>
      <w:r>
        <w:rPr>
          <w:spacing w:val="-3"/>
        </w:rPr>
        <w:t xml:space="preserve">роках выплаты </w:t>
      </w:r>
      <w:r>
        <w:t xml:space="preserve">дополнительной оплаты труда (вознаграждения) членам территориальной избирательной комиссии Андроповского района </w:t>
      </w:r>
      <w:r>
        <w:rPr>
          <w:bCs/>
          <w:szCs w:val="20"/>
        </w:rPr>
        <w:t>с правом решающего голоса,</w:t>
      </w:r>
      <w:r w:rsidRPr="009B6E0A">
        <w:rPr>
          <w:bCs/>
        </w:rPr>
        <w:t xml:space="preserve"> </w:t>
      </w:r>
      <w:r>
        <w:rPr>
          <w:bCs/>
        </w:rPr>
        <w:t xml:space="preserve">работающим в комиссии </w:t>
      </w:r>
      <w:r>
        <w:t>не на постоянной (штатной) основе</w:t>
      </w:r>
      <w:r>
        <w:rPr>
          <w:bCs/>
          <w:szCs w:val="20"/>
        </w:rPr>
        <w:t xml:space="preserve"> </w:t>
      </w:r>
      <w:r>
        <w:rPr>
          <w:bCs/>
        </w:rPr>
        <w:t xml:space="preserve">в период </w:t>
      </w:r>
      <w:r w:rsidRPr="00426428">
        <w:rPr>
          <w:bCs/>
          <w:szCs w:val="28"/>
        </w:rPr>
        <w:t>подготовк</w:t>
      </w:r>
      <w:r>
        <w:rPr>
          <w:bCs/>
          <w:szCs w:val="28"/>
        </w:rPr>
        <w:t>и</w:t>
      </w:r>
      <w:r w:rsidRPr="00426428">
        <w:rPr>
          <w:bCs/>
          <w:szCs w:val="28"/>
        </w:rPr>
        <w:t xml:space="preserve"> и проведени</w:t>
      </w:r>
      <w:r>
        <w:rPr>
          <w:bCs/>
          <w:szCs w:val="28"/>
        </w:rPr>
        <w:t>я</w:t>
      </w:r>
      <w:r w:rsidRPr="00426428">
        <w:rPr>
          <w:bCs/>
          <w:szCs w:val="28"/>
        </w:rPr>
        <w:t xml:space="preserve"> </w:t>
      </w:r>
      <w:r>
        <w:rPr>
          <w:bCs/>
          <w:szCs w:val="28"/>
        </w:rPr>
        <w:t>общероссийского голосования по вопросу одобрения изменений в Конституцию Российской Федерации</w:t>
      </w:r>
    </w:p>
    <w:p w:rsidR="007036EE" w:rsidRPr="008F79A1" w:rsidRDefault="007036EE" w:rsidP="007036EE">
      <w:pPr>
        <w:pStyle w:val="21"/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:rsidR="007036EE" w:rsidRPr="000D216A" w:rsidRDefault="007036EE" w:rsidP="007036EE">
      <w:pPr>
        <w:pStyle w:val="21"/>
        <w:spacing w:line="228" w:lineRule="auto"/>
        <w:ind w:left="0" w:firstLine="709"/>
        <w:jc w:val="both"/>
      </w:pPr>
      <w:r>
        <w:t xml:space="preserve">В соответствии с пунктом </w:t>
      </w:r>
      <w:r w:rsidR="00D84234">
        <w:t>4</w:t>
      </w:r>
      <w:r>
        <w:t xml:space="preserve"> </w:t>
      </w:r>
      <w:r w:rsidRPr="009E1664">
        <w:t xml:space="preserve">Порядка выплаты дополнительной оплаты труда (вознаграждения), а также иных выплат в период подготовки и проведения </w:t>
      </w:r>
      <w:r>
        <w:t xml:space="preserve">общероссийского голосования по вопросу одобрения изменений </w:t>
      </w:r>
      <w:proofErr w:type="gramStart"/>
      <w:r>
        <w:t>в Конституцию Российской Федерации</w:t>
      </w:r>
      <w:r w:rsidRPr="009E1664">
        <w:t xml:space="preserve">, утвержденного постановлением </w:t>
      </w:r>
      <w:r>
        <w:t>Центральной избирательной коми</w:t>
      </w:r>
      <w:bookmarkStart w:id="0" w:name="_GoBack"/>
      <w:bookmarkEnd w:id="0"/>
      <w:r>
        <w:t>ссии Российской Федерации</w:t>
      </w:r>
      <w:r w:rsidRPr="009E1664">
        <w:t xml:space="preserve"> </w:t>
      </w:r>
      <w:r>
        <w:t>от 4 марта</w:t>
      </w:r>
      <w:r w:rsidRPr="009E1664">
        <w:t xml:space="preserve"> 20</w:t>
      </w:r>
      <w:r>
        <w:t>20</w:t>
      </w:r>
      <w:r w:rsidRPr="009E1664">
        <w:t> г</w:t>
      </w:r>
      <w:r>
        <w:t>ода</w:t>
      </w:r>
      <w:r w:rsidRPr="009E1664">
        <w:t xml:space="preserve"> № </w:t>
      </w:r>
      <w:r>
        <w:t>241</w:t>
      </w:r>
      <w:r w:rsidRPr="009E1664">
        <w:t>/</w:t>
      </w:r>
      <w:r>
        <w:t xml:space="preserve">1792-7 </w:t>
      </w:r>
      <w:r w:rsidRPr="00B72CE1">
        <w:rPr>
          <w:color w:val="000000"/>
        </w:rPr>
        <w:t>«О размерах и порядке выплаты дополнительной оплаты труда</w:t>
      </w:r>
      <w:r w:rsidRPr="00247128">
        <w:rPr>
          <w:color w:val="000000"/>
        </w:rPr>
        <w:t xml:space="preserve"> (вознаграждения), а также иных выплат в период подготовки и проведения </w:t>
      </w:r>
      <w:r>
        <w:rPr>
          <w:color w:val="000000"/>
        </w:rPr>
        <w:t xml:space="preserve">общероссийского голосования по вопросу одобрения изменений в Конституцию Российской Федерации»,  </w:t>
      </w:r>
      <w:r w:rsidRPr="002913DB">
        <w:t>террито</w:t>
      </w:r>
      <w:r>
        <w:t xml:space="preserve">риальная </w:t>
      </w:r>
      <w:r w:rsidRPr="002913DB">
        <w:t>избирательна</w:t>
      </w:r>
      <w:r>
        <w:t xml:space="preserve">я </w:t>
      </w:r>
      <w:r w:rsidRPr="00442FF0">
        <w:t>комиссия</w:t>
      </w:r>
      <w:r>
        <w:t xml:space="preserve"> Андроповского района</w:t>
      </w:r>
      <w:proofErr w:type="gramEnd"/>
    </w:p>
    <w:p w:rsidR="007036EE" w:rsidRDefault="007036EE" w:rsidP="007036EE">
      <w:pPr>
        <w:jc w:val="both"/>
        <w:rPr>
          <w:sz w:val="20"/>
          <w:szCs w:val="20"/>
        </w:rPr>
      </w:pPr>
    </w:p>
    <w:p w:rsidR="007036EE" w:rsidRDefault="007036EE" w:rsidP="007036EE">
      <w:pPr>
        <w:pStyle w:val="a4"/>
        <w:spacing w:after="0"/>
        <w:ind w:left="0"/>
        <w:jc w:val="both"/>
      </w:pPr>
      <w:r>
        <w:t>ПОСТАНОВЛЯЕТ:</w:t>
      </w:r>
    </w:p>
    <w:p w:rsidR="007036EE" w:rsidRDefault="007036EE" w:rsidP="007036EE">
      <w:pPr>
        <w:pStyle w:val="a4"/>
        <w:spacing w:after="0"/>
        <w:ind w:left="0"/>
        <w:jc w:val="both"/>
        <w:rPr>
          <w:sz w:val="20"/>
          <w:szCs w:val="20"/>
        </w:rPr>
      </w:pPr>
    </w:p>
    <w:p w:rsidR="007036EE" w:rsidRDefault="007036EE" w:rsidP="007036EE">
      <w:pPr>
        <w:spacing w:line="228" w:lineRule="auto"/>
        <w:ind w:firstLine="708"/>
        <w:jc w:val="both"/>
        <w:rPr>
          <w:bCs/>
        </w:rPr>
      </w:pPr>
      <w:r>
        <w:t xml:space="preserve">1. </w:t>
      </w:r>
      <w:proofErr w:type="gramStart"/>
      <w:r>
        <w:t xml:space="preserve">Установить, что выплата дополнительной оплаты труда (вознаграждения) членам территориальной избирательной комиссии Андроповского района </w:t>
      </w:r>
      <w:r w:rsidRPr="00155844">
        <w:rPr>
          <w:bCs/>
          <w:szCs w:val="20"/>
        </w:rPr>
        <w:t>с правом решающего голоса</w:t>
      </w:r>
      <w:r>
        <w:rPr>
          <w:bCs/>
          <w:szCs w:val="20"/>
        </w:rPr>
        <w:t>,</w:t>
      </w:r>
      <w:r>
        <w:rPr>
          <w:bCs/>
        </w:rPr>
        <w:t xml:space="preserve"> работающим в комиссии </w:t>
      </w:r>
      <w:r>
        <w:t>не на постоянной (штатной) основе,</w:t>
      </w:r>
      <w:r>
        <w:rPr>
          <w:bCs/>
        </w:rPr>
        <w:t xml:space="preserve"> в период подготовки и проведения </w:t>
      </w:r>
      <w:r>
        <w:rPr>
          <w:color w:val="000000"/>
        </w:rPr>
        <w:t xml:space="preserve">общероссийского голосования по вопросу одобрения изменений в Конституцию Российской Федерации, </w:t>
      </w:r>
      <w:r w:rsidRPr="00775AAF">
        <w:rPr>
          <w:bCs/>
        </w:rPr>
        <w:t>осуществляется</w:t>
      </w:r>
      <w:r>
        <w:rPr>
          <w:bCs/>
        </w:rPr>
        <w:t xml:space="preserve"> </w:t>
      </w:r>
      <w:r w:rsidRPr="00775AAF">
        <w:rPr>
          <w:bCs/>
        </w:rPr>
        <w:t>на основании сведений о фактически отработанном времени за соответствующий период</w:t>
      </w:r>
      <w:r>
        <w:rPr>
          <w:bCs/>
        </w:rPr>
        <w:t>: за март-апрель-май месяцы</w:t>
      </w:r>
      <w:r w:rsidR="006F3B67">
        <w:rPr>
          <w:bCs/>
        </w:rPr>
        <w:t xml:space="preserve"> 2020 года</w:t>
      </w:r>
      <w:r>
        <w:rPr>
          <w:bCs/>
        </w:rPr>
        <w:t>, один раз за весь</w:t>
      </w:r>
      <w:proofErr w:type="gramEnd"/>
      <w:r>
        <w:rPr>
          <w:bCs/>
        </w:rPr>
        <w:t xml:space="preserve"> период после дня общероссийского голосования, но не позднее 5 мая 2020 года.</w:t>
      </w:r>
    </w:p>
    <w:p w:rsidR="007036EE" w:rsidRPr="00C91963" w:rsidRDefault="007036EE" w:rsidP="007036EE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C91963">
        <w:rPr>
          <w:szCs w:val="28"/>
        </w:rPr>
        <w:t xml:space="preserve">. </w:t>
      </w:r>
      <w:proofErr w:type="gramStart"/>
      <w:r w:rsidRPr="00C91963">
        <w:rPr>
          <w:szCs w:val="28"/>
        </w:rPr>
        <w:t>Контроль за</w:t>
      </w:r>
      <w:proofErr w:type="gramEnd"/>
      <w:r w:rsidRPr="00C91963">
        <w:rPr>
          <w:szCs w:val="28"/>
        </w:rPr>
        <w:t xml:space="preserve"> выполнением настоящего постановления возложить на председателя территориальной избирател</w:t>
      </w:r>
      <w:r>
        <w:rPr>
          <w:szCs w:val="28"/>
        </w:rPr>
        <w:t>ьной комиссии А</w:t>
      </w:r>
      <w:r w:rsidRPr="00C91963">
        <w:rPr>
          <w:szCs w:val="28"/>
        </w:rPr>
        <w:t>ндроповского района Щербакову Т.Н.</w:t>
      </w:r>
    </w:p>
    <w:p w:rsidR="007036EE" w:rsidRPr="004C6E8E" w:rsidRDefault="007036EE" w:rsidP="007036EE">
      <w:pPr>
        <w:spacing w:line="228" w:lineRule="auto"/>
        <w:ind w:firstLine="708"/>
        <w:jc w:val="both"/>
        <w:rPr>
          <w:bCs/>
        </w:rPr>
      </w:pPr>
    </w:p>
    <w:p w:rsidR="00A7499C" w:rsidRDefault="00A7499C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2934"/>
        <w:gridCol w:w="306"/>
        <w:gridCol w:w="3523"/>
      </w:tblGrid>
      <w:tr w:rsidR="008F79A1" w:rsidTr="00294C9F">
        <w:tc>
          <w:tcPr>
            <w:tcW w:w="2448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  <w:r>
              <w:rPr>
                <w:bCs/>
              </w:rPr>
              <w:t>Председатель</w:t>
            </w:r>
          </w:p>
        </w:tc>
        <w:tc>
          <w:tcPr>
            <w:tcW w:w="360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</w:tcPr>
          <w:p w:rsidR="008F79A1" w:rsidRDefault="00294C9F" w:rsidP="00294C9F">
            <w:pPr>
              <w:jc w:val="right"/>
              <w:rPr>
                <w:bCs/>
                <w:noProof/>
              </w:rPr>
            </w:pPr>
            <w:r>
              <w:rPr>
                <w:bCs/>
                <w:noProof/>
              </w:rPr>
              <w:t>Т.Н.Щербакова</w:t>
            </w:r>
          </w:p>
        </w:tc>
      </w:tr>
      <w:tr w:rsidR="008F79A1" w:rsidTr="00294C9F">
        <w:tc>
          <w:tcPr>
            <w:tcW w:w="2448" w:type="dxa"/>
          </w:tcPr>
          <w:p w:rsidR="008F79A1" w:rsidRDefault="008F79A1" w:rsidP="006145E7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</w:tcPr>
          <w:p w:rsidR="008F79A1" w:rsidRDefault="008F79A1" w:rsidP="00294C9F">
            <w:pPr>
              <w:jc w:val="right"/>
              <w:rPr>
                <w:bCs/>
                <w:noProof/>
                <w:vertAlign w:val="superscript"/>
              </w:rPr>
            </w:pPr>
          </w:p>
        </w:tc>
      </w:tr>
      <w:tr w:rsidR="008F79A1" w:rsidTr="00294C9F">
        <w:tc>
          <w:tcPr>
            <w:tcW w:w="2448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  <w:r>
              <w:rPr>
                <w:noProof/>
              </w:rPr>
              <w:t>Секретарь</w:t>
            </w:r>
          </w:p>
        </w:tc>
        <w:tc>
          <w:tcPr>
            <w:tcW w:w="360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</w:tcPr>
          <w:p w:rsidR="008F79A1" w:rsidRDefault="00294C9F" w:rsidP="00294C9F">
            <w:pPr>
              <w:jc w:val="right"/>
              <w:rPr>
                <w:bCs/>
                <w:noProof/>
              </w:rPr>
            </w:pPr>
            <w:r>
              <w:rPr>
                <w:bCs/>
                <w:noProof/>
              </w:rPr>
              <w:t>А.Н.Кристова</w:t>
            </w:r>
          </w:p>
        </w:tc>
      </w:tr>
      <w:tr w:rsidR="008F79A1" w:rsidTr="00294C9F">
        <w:tc>
          <w:tcPr>
            <w:tcW w:w="2448" w:type="dxa"/>
          </w:tcPr>
          <w:p w:rsidR="008F79A1" w:rsidRDefault="008F79A1" w:rsidP="006145E7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</w:tcPr>
          <w:p w:rsidR="008F79A1" w:rsidRDefault="008F79A1" w:rsidP="00294C9F">
            <w:pPr>
              <w:jc w:val="right"/>
              <w:rPr>
                <w:bCs/>
                <w:noProof/>
                <w:vertAlign w:val="superscript"/>
              </w:rPr>
            </w:pPr>
          </w:p>
        </w:tc>
      </w:tr>
    </w:tbl>
    <w:p w:rsidR="008F79A1" w:rsidRDefault="008F79A1" w:rsidP="008F79A1">
      <w:pPr>
        <w:spacing w:line="240" w:lineRule="exact"/>
        <w:ind w:left="5580"/>
        <w:jc w:val="center"/>
        <w:rPr>
          <w:sz w:val="24"/>
        </w:rPr>
      </w:pPr>
    </w:p>
    <w:sectPr w:rsidR="008F79A1" w:rsidSect="00974C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B6" w:rsidRDefault="00085BB6" w:rsidP="00093B66">
      <w:r>
        <w:separator/>
      </w:r>
    </w:p>
  </w:endnote>
  <w:endnote w:type="continuationSeparator" w:id="0">
    <w:p w:rsidR="00085BB6" w:rsidRDefault="00085BB6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B6" w:rsidRDefault="00085BB6" w:rsidP="00093B66">
      <w:r>
        <w:separator/>
      </w:r>
    </w:p>
  </w:footnote>
  <w:footnote w:type="continuationSeparator" w:id="0">
    <w:p w:rsidR="00085BB6" w:rsidRDefault="00085BB6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A1"/>
    <w:rsid w:val="00002759"/>
    <w:rsid w:val="00006CF5"/>
    <w:rsid w:val="00025B4A"/>
    <w:rsid w:val="0003657A"/>
    <w:rsid w:val="000470FD"/>
    <w:rsid w:val="0006556F"/>
    <w:rsid w:val="00085BB6"/>
    <w:rsid w:val="00086E36"/>
    <w:rsid w:val="00091233"/>
    <w:rsid w:val="00093B66"/>
    <w:rsid w:val="000A14E9"/>
    <w:rsid w:val="001164A2"/>
    <w:rsid w:val="00155844"/>
    <w:rsid w:val="00160EBA"/>
    <w:rsid w:val="00164522"/>
    <w:rsid w:val="00183634"/>
    <w:rsid w:val="00193AAE"/>
    <w:rsid w:val="001A1826"/>
    <w:rsid w:val="001A707E"/>
    <w:rsid w:val="002019D2"/>
    <w:rsid w:val="002174E0"/>
    <w:rsid w:val="002537B7"/>
    <w:rsid w:val="00262A24"/>
    <w:rsid w:val="00267EB5"/>
    <w:rsid w:val="002913DB"/>
    <w:rsid w:val="0029228A"/>
    <w:rsid w:val="00294C9F"/>
    <w:rsid w:val="003952F8"/>
    <w:rsid w:val="003B0281"/>
    <w:rsid w:val="00442FF0"/>
    <w:rsid w:val="004D42B0"/>
    <w:rsid w:val="004E676F"/>
    <w:rsid w:val="005213F7"/>
    <w:rsid w:val="005B4E30"/>
    <w:rsid w:val="005E2EA6"/>
    <w:rsid w:val="006001D8"/>
    <w:rsid w:val="00606287"/>
    <w:rsid w:val="006145E7"/>
    <w:rsid w:val="00694765"/>
    <w:rsid w:val="006F3B67"/>
    <w:rsid w:val="007036EE"/>
    <w:rsid w:val="007347C8"/>
    <w:rsid w:val="007A3921"/>
    <w:rsid w:val="007B0AA3"/>
    <w:rsid w:val="007D488E"/>
    <w:rsid w:val="00851B39"/>
    <w:rsid w:val="0088787A"/>
    <w:rsid w:val="008E4971"/>
    <w:rsid w:val="008E6EC9"/>
    <w:rsid w:val="008F056C"/>
    <w:rsid w:val="008F79A1"/>
    <w:rsid w:val="00944AEE"/>
    <w:rsid w:val="00951AB9"/>
    <w:rsid w:val="00962397"/>
    <w:rsid w:val="00972491"/>
    <w:rsid w:val="00974C2D"/>
    <w:rsid w:val="009B0DF3"/>
    <w:rsid w:val="009B6E0A"/>
    <w:rsid w:val="009C0CA9"/>
    <w:rsid w:val="00A158E6"/>
    <w:rsid w:val="00A233A2"/>
    <w:rsid w:val="00A4701C"/>
    <w:rsid w:val="00A50781"/>
    <w:rsid w:val="00A7499C"/>
    <w:rsid w:val="00AA5038"/>
    <w:rsid w:val="00AC162E"/>
    <w:rsid w:val="00AF0196"/>
    <w:rsid w:val="00AF6639"/>
    <w:rsid w:val="00B32CF9"/>
    <w:rsid w:val="00B464E0"/>
    <w:rsid w:val="00B54212"/>
    <w:rsid w:val="00BD220E"/>
    <w:rsid w:val="00C1496B"/>
    <w:rsid w:val="00C23F3A"/>
    <w:rsid w:val="00C61185"/>
    <w:rsid w:val="00C74F47"/>
    <w:rsid w:val="00CA5680"/>
    <w:rsid w:val="00CA784A"/>
    <w:rsid w:val="00CE33B4"/>
    <w:rsid w:val="00D52BBB"/>
    <w:rsid w:val="00D76660"/>
    <w:rsid w:val="00D84234"/>
    <w:rsid w:val="00DC10C6"/>
    <w:rsid w:val="00DD3BA3"/>
    <w:rsid w:val="00DE1CBA"/>
    <w:rsid w:val="00DF3CA6"/>
    <w:rsid w:val="00E23927"/>
    <w:rsid w:val="00E46D95"/>
    <w:rsid w:val="00E60C46"/>
    <w:rsid w:val="00E7059A"/>
    <w:rsid w:val="00E96112"/>
    <w:rsid w:val="00ED03DC"/>
    <w:rsid w:val="00ED307B"/>
    <w:rsid w:val="00F30613"/>
    <w:rsid w:val="00F91B21"/>
    <w:rsid w:val="00FB44D6"/>
    <w:rsid w:val="00F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A4701C"/>
  </w:style>
  <w:style w:type="paragraph" w:styleId="ac">
    <w:name w:val="List Paragraph"/>
    <w:basedOn w:val="a"/>
    <w:uiPriority w:val="34"/>
    <w:qFormat/>
    <w:rsid w:val="00951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A4701C"/>
  </w:style>
  <w:style w:type="paragraph" w:styleId="ac">
    <w:name w:val="List Paragraph"/>
    <w:basedOn w:val="a"/>
    <w:uiPriority w:val="34"/>
    <w:qFormat/>
    <w:rsid w:val="00951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1</cp:lastModifiedBy>
  <cp:revision>6</cp:revision>
  <dcterms:created xsi:type="dcterms:W3CDTF">2020-06-10T15:13:00Z</dcterms:created>
  <dcterms:modified xsi:type="dcterms:W3CDTF">2020-06-12T08:40:00Z</dcterms:modified>
</cp:coreProperties>
</file>