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55" w:rsidRPr="00C77D14" w:rsidRDefault="00242F55" w:rsidP="00242F55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242F55" w:rsidRPr="00C77D14" w:rsidRDefault="00242F55" w:rsidP="00242F55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242F55" w:rsidRPr="00C77D14" w:rsidRDefault="00242F55" w:rsidP="00242F55">
      <w:pPr>
        <w:jc w:val="center"/>
        <w:rPr>
          <w:b/>
          <w:bCs/>
        </w:rPr>
      </w:pPr>
    </w:p>
    <w:p w:rsidR="00242F55" w:rsidRPr="000D622B" w:rsidRDefault="00242F55" w:rsidP="00242F55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242F55" w:rsidRPr="00C77D14" w:rsidRDefault="00242F55" w:rsidP="00242F55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242F55" w:rsidRPr="00C77D14" w:rsidRDefault="00242F55" w:rsidP="00242F55"/>
    <w:p w:rsidR="00242F55" w:rsidRPr="000D622B" w:rsidRDefault="00242F55" w:rsidP="00242F55">
      <w:pPr>
        <w:jc w:val="both"/>
        <w:rPr>
          <w:color w:val="000000"/>
        </w:rPr>
      </w:pPr>
      <w:r>
        <w:rPr>
          <w:color w:val="000000"/>
        </w:rPr>
        <w:t>24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5/28</w:t>
      </w:r>
    </w:p>
    <w:p w:rsidR="00242F55" w:rsidRDefault="00242F55" w:rsidP="00242F55">
      <w:pPr>
        <w:pStyle w:val="a3"/>
        <w:spacing w:after="0" w:line="240" w:lineRule="exact"/>
        <w:rPr>
          <w:b/>
          <w:bCs/>
          <w:caps/>
        </w:rPr>
      </w:pPr>
    </w:p>
    <w:p w:rsidR="00242F55" w:rsidRDefault="00242F55" w:rsidP="00242F55">
      <w:pPr>
        <w:pStyle w:val="a3"/>
        <w:spacing w:after="0" w:line="240" w:lineRule="exact"/>
        <w:rPr>
          <w:b/>
          <w:bCs/>
          <w:caps/>
        </w:rPr>
      </w:pPr>
    </w:p>
    <w:p w:rsidR="00242F55" w:rsidRDefault="00242F55" w:rsidP="00242F55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>
        <w:rPr>
          <w:szCs w:val="28"/>
        </w:rPr>
        <w:t>Курсавского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 на территориальную избирательную комиссию Андроповского района</w:t>
      </w:r>
    </w:p>
    <w:p w:rsidR="00242F55" w:rsidRDefault="00242F55" w:rsidP="00242F55">
      <w:pPr>
        <w:pStyle w:val="a3"/>
        <w:ind w:firstLine="700"/>
        <w:rPr>
          <w:szCs w:val="28"/>
        </w:rPr>
      </w:pPr>
    </w:p>
    <w:p w:rsidR="002F4DB0" w:rsidRDefault="002F4DB0" w:rsidP="002F4DB0">
      <w:pPr>
        <w:pStyle w:val="a3"/>
        <w:ind w:firstLine="700"/>
        <w:jc w:val="both"/>
      </w:pPr>
      <w:r>
        <w:rPr>
          <w:szCs w:val="28"/>
        </w:rPr>
        <w:t xml:space="preserve">В соответствии с пунктом 1 статьи 25 Федерального закона от 12 июня 2002г. № 67-ФЗ 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от 19 ноября 2003г. № 42-кз «О системе избирательных комиссий в Ставропольском крае», </w:t>
      </w:r>
      <w:r>
        <w:t xml:space="preserve">территориальная избирательная комиссия Андроповского района  </w:t>
      </w:r>
    </w:p>
    <w:p w:rsidR="00242F55" w:rsidRDefault="00242F55" w:rsidP="00242F55">
      <w:pPr>
        <w:jc w:val="both"/>
      </w:pPr>
    </w:p>
    <w:p w:rsidR="00242F55" w:rsidRPr="00134033" w:rsidRDefault="00242F55" w:rsidP="00242F55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242F55" w:rsidRDefault="00242F55" w:rsidP="00242F55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</w:p>
    <w:p w:rsidR="00242F55" w:rsidRDefault="00242F55" w:rsidP="00242F55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B7E48">
        <w:rPr>
          <w:szCs w:val="28"/>
        </w:rPr>
        <w:t xml:space="preserve"> </w:t>
      </w:r>
      <w:r w:rsidRPr="0051311B">
        <w:rPr>
          <w:szCs w:val="28"/>
        </w:rPr>
        <w:t xml:space="preserve">Возложить </w:t>
      </w:r>
      <w:r>
        <w:rPr>
          <w:szCs w:val="28"/>
        </w:rPr>
        <w:t xml:space="preserve">на территориальную избирательную комиссию Андроповского района полномочия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>
        <w:rPr>
          <w:szCs w:val="28"/>
        </w:rPr>
        <w:t>Курсавского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</w:t>
      </w:r>
    </w:p>
    <w:p w:rsidR="00242F55" w:rsidRDefault="00242F55" w:rsidP="00242F55">
      <w:pPr>
        <w:jc w:val="both"/>
        <w:rPr>
          <w:szCs w:val="28"/>
        </w:rPr>
      </w:pPr>
      <w:r>
        <w:rPr>
          <w:szCs w:val="28"/>
        </w:rPr>
        <w:tab/>
        <w:t xml:space="preserve">2. Направить настоящее постановление главе муниципального образования </w:t>
      </w:r>
      <w:proofErr w:type="spellStart"/>
      <w:r>
        <w:rPr>
          <w:szCs w:val="28"/>
        </w:rPr>
        <w:t>Курсавского</w:t>
      </w:r>
      <w:proofErr w:type="spellEnd"/>
      <w:r>
        <w:rPr>
          <w:szCs w:val="28"/>
        </w:rPr>
        <w:t xml:space="preserve"> сельсовета  Андроповского района Ставропольского края.</w:t>
      </w:r>
    </w:p>
    <w:p w:rsidR="00242F55" w:rsidRDefault="00242F55" w:rsidP="00242F5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242F55" w:rsidRDefault="00242F55" w:rsidP="00242F55">
      <w:pPr>
        <w:ind w:firstLine="709"/>
        <w:jc w:val="both"/>
      </w:pPr>
      <w:r>
        <w:rPr>
          <w:szCs w:val="28"/>
        </w:rPr>
        <w:t>4.</w:t>
      </w:r>
      <w:r w:rsidRPr="0051311B">
        <w:t xml:space="preserve"> </w:t>
      </w:r>
      <w:r>
        <w:t>Настоящее постановление вступает в силу 25 июня 2016г.</w:t>
      </w:r>
    </w:p>
    <w:p w:rsidR="00242F55" w:rsidRDefault="00242F55" w:rsidP="00242F55">
      <w:pPr>
        <w:pStyle w:val="a3"/>
        <w:spacing w:after="0"/>
        <w:jc w:val="both"/>
      </w:pPr>
    </w:p>
    <w:p w:rsidR="00242F55" w:rsidRDefault="00242F55" w:rsidP="00242F55">
      <w:pPr>
        <w:pStyle w:val="a3"/>
        <w:spacing w:after="0"/>
        <w:jc w:val="both"/>
      </w:pPr>
    </w:p>
    <w:p w:rsidR="00242F55" w:rsidRDefault="00242F55" w:rsidP="00242F55">
      <w:pPr>
        <w:pStyle w:val="a3"/>
        <w:spacing w:after="0"/>
        <w:jc w:val="both"/>
      </w:pPr>
    </w:p>
    <w:p w:rsidR="00242F55" w:rsidRDefault="00242F55" w:rsidP="00242F55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242F55" w:rsidRDefault="00242F55" w:rsidP="00242F55">
      <w:pPr>
        <w:jc w:val="both"/>
      </w:pPr>
    </w:p>
    <w:p w:rsidR="00242F55" w:rsidRDefault="00242F55" w:rsidP="00242F55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242F55" w:rsidRDefault="00242F55" w:rsidP="00242F55">
      <w:pPr>
        <w:jc w:val="both"/>
      </w:pPr>
    </w:p>
    <w:p w:rsidR="00242F55" w:rsidRDefault="00242F55" w:rsidP="00242F55">
      <w:pPr>
        <w:jc w:val="right"/>
      </w:pPr>
    </w:p>
    <w:p w:rsidR="00434BDD" w:rsidRDefault="00434BDD"/>
    <w:sectPr w:rsidR="00434BDD" w:rsidSect="0043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42F55"/>
    <w:rsid w:val="00242F55"/>
    <w:rsid w:val="002F4DB0"/>
    <w:rsid w:val="00434BDD"/>
    <w:rsid w:val="0091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42F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F55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242F55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242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242F5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>ААМР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2</cp:revision>
  <cp:lastPrinted>2016-07-08T16:49:00Z</cp:lastPrinted>
  <dcterms:created xsi:type="dcterms:W3CDTF">2016-06-28T15:34:00Z</dcterms:created>
  <dcterms:modified xsi:type="dcterms:W3CDTF">2016-07-08T16:49:00Z</dcterms:modified>
</cp:coreProperties>
</file>