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Default="00BC72FC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B0" w:rsidRPr="00BF2149" w:rsidRDefault="006B42B0" w:rsidP="00BF2149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651924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февраля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426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. Курсавка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267" w:rsidRPr="00E57267" w:rsidRDefault="00E97607" w:rsidP="00BF214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607">
        <w:rPr>
          <w:rFonts w:ascii="Times New Roman" w:eastAsia="Times New Roman" w:hAnsi="Times New Roman" w:cs="Times New Roman"/>
          <w:sz w:val="28"/>
          <w:szCs w:val="28"/>
        </w:rPr>
        <w:t>О создании и поддержании в состоянии постоянной готовности к использ</w:t>
      </w:r>
      <w:r w:rsidRPr="00E976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7607">
        <w:rPr>
          <w:rFonts w:ascii="Times New Roman" w:eastAsia="Times New Roman" w:hAnsi="Times New Roman" w:cs="Times New Roman"/>
          <w:sz w:val="28"/>
          <w:szCs w:val="28"/>
        </w:rPr>
        <w:t>ванию защитных сооружений и других объектов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86A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E57267" w:rsidRPr="00E572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57267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15386A">
        <w:rPr>
          <w:rFonts w:ascii="Times New Roman" w:eastAsia="Times New Roman" w:hAnsi="Times New Roman" w:cs="Times New Roman"/>
          <w:sz w:val="28"/>
          <w:szCs w:val="28"/>
        </w:rPr>
        <w:t>дроповского</w:t>
      </w:r>
      <w:r w:rsidR="00E57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86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E57267" w:rsidRPr="00E5726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</w:p>
    <w:p w:rsidR="00E57267" w:rsidRPr="00E57267" w:rsidRDefault="00E57267" w:rsidP="00E572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7267" w:rsidRPr="00E57267" w:rsidRDefault="00E57267" w:rsidP="00E572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7267" w:rsidRPr="00E57267" w:rsidRDefault="0015386A" w:rsidP="0015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86A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и с Федеральным законом от 12 декабря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1998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28-ФЗ «О гражданской обороне», постановлением Правительства Российской Федера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ции от 29 ноября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1999 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1309 «О Порядке создания убежищ и иных объектов гражданской обороны»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 января 2023 года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и ведении гражданской обороны в</w:t>
      </w:r>
      <w:r w:rsidRPr="00153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Андроповском муниципальном округе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, приказа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ми МЧС России от 21 июля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2005 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>г. № 575 «Об утверждении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содержания и использования защитных сооружений гражданской обороны в мир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ное время», от 15 декабря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г. № 583 «Об утверждении и введении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защитных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сооружений гражданской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обор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ны», в целях обеспечения сохранности и рационального использования з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щитных сооружений и иных объектов гражданской обороны, 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proofErr w:type="gramEnd"/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поддержания их в постоянной готовности к использованию</w:t>
      </w:r>
      <w:r w:rsidR="00E57267">
        <w:rPr>
          <w:rFonts w:ascii="Times New Roman" w:eastAsia="Times New Roman" w:hAnsi="Times New Roman" w:cs="Times New Roman"/>
          <w:sz w:val="28"/>
          <w:szCs w:val="28"/>
        </w:rPr>
        <w:t>, админ</w:t>
      </w:r>
      <w:r w:rsidR="00E572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7267">
        <w:rPr>
          <w:rFonts w:ascii="Times New Roman" w:eastAsia="Times New Roman" w:hAnsi="Times New Roman" w:cs="Times New Roman"/>
          <w:sz w:val="28"/>
          <w:szCs w:val="28"/>
        </w:rPr>
        <w:t>страция Андроповского</w:t>
      </w:r>
      <w:r w:rsidR="00E57267" w:rsidRPr="00E572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E57267" w:rsidRPr="00E57267" w:rsidRDefault="00E57267" w:rsidP="00E572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7267" w:rsidRPr="00E57267" w:rsidRDefault="00E57267" w:rsidP="00E5726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E57267">
        <w:rPr>
          <w:rFonts w:ascii="Times New Roman" w:eastAsia="Times New Roman" w:hAnsi="Times New Roman" w:cs="Times New Roman"/>
          <w:sz w:val="28"/>
          <w:szCs w:val="20"/>
        </w:rPr>
        <w:t>ПОСТАНОВЛЯЕТ:</w:t>
      </w:r>
    </w:p>
    <w:p w:rsidR="00E57267" w:rsidRPr="00E57267" w:rsidRDefault="00E57267" w:rsidP="00BF21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57267" w:rsidRDefault="00E57267" w:rsidP="00BF21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5386A" w:rsidRPr="0015386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="0015386A" w:rsidRPr="0015386A">
        <w:rPr>
          <w:rFonts w:ascii="Times New Roman" w:eastAsia="Times New Roman" w:hAnsi="Times New Roman" w:cs="Times New Roman"/>
          <w:sz w:val="28"/>
          <w:szCs w:val="28"/>
        </w:rPr>
        <w:t>Положение о создании и поддержании в с</w:t>
      </w:r>
      <w:r w:rsidR="0015386A" w:rsidRPr="001538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5386A" w:rsidRPr="0015386A">
        <w:rPr>
          <w:rFonts w:ascii="Times New Roman" w:eastAsia="Times New Roman" w:hAnsi="Times New Roman" w:cs="Times New Roman"/>
          <w:sz w:val="28"/>
          <w:szCs w:val="28"/>
        </w:rPr>
        <w:t>стоянии постоянной готовности к использованию защитных сооружений и других объектов гражданской обороны на территории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</w:t>
      </w:r>
      <w:r w:rsidR="0065192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>ципально</w:t>
      </w:r>
      <w:r w:rsidR="0065192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6519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2149" w:rsidRPr="00E57267" w:rsidRDefault="00BF2149" w:rsidP="00BF21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BF214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BF214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BF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полнением</w:t>
      </w:r>
      <w:r w:rsidR="00651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возложить на первого заместителя главы администрации Андроповского муниципального округа</w:t>
      </w:r>
      <w:r w:rsidR="00BF2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Колодко</w:t>
      </w:r>
      <w:proofErr w:type="spellEnd"/>
      <w:r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BF2149" w:rsidRDefault="00BF2149" w:rsidP="00BF214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149" w:rsidRDefault="00BF2149" w:rsidP="00BF214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149" w:rsidRPr="00E57267" w:rsidRDefault="00BF2149" w:rsidP="00BF214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267" w:rsidRPr="00E57267" w:rsidRDefault="00E57267" w:rsidP="00BF21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57267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E57267" w:rsidRDefault="00E57267" w:rsidP="00BF21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ого округа </w:t>
      </w:r>
    </w:p>
    <w:p w:rsidR="001F4CA9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BF21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Pr="00DC715A">
        <w:rPr>
          <w:rFonts w:ascii="Times New Roman" w:eastAsia="Times New Roman" w:hAnsi="Times New Roman" w:cs="Times New Roman"/>
          <w:sz w:val="28"/>
          <w:szCs w:val="28"/>
        </w:rPr>
        <w:t>Бобрышева</w:t>
      </w:r>
      <w:proofErr w:type="spellEnd"/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149" w:rsidRDefault="00BF2149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149" w:rsidRDefault="00BF2149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F2149" w:rsidSect="00002D2B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57267" w:rsidRPr="00E57267" w:rsidRDefault="00E57267" w:rsidP="00BF2149">
      <w:pPr>
        <w:keepNext/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57267" w:rsidRPr="00E57267" w:rsidRDefault="00E57267" w:rsidP="00BF2149">
      <w:pPr>
        <w:keepNext/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Pr="00E57267" w:rsidRDefault="00E57267" w:rsidP="00BF2149">
      <w:pPr>
        <w:keepNext/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57267" w:rsidRPr="00E57267" w:rsidRDefault="00E57267" w:rsidP="00BF2149">
      <w:pPr>
        <w:keepNext/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E57267" w:rsidRDefault="00E57267" w:rsidP="00BF2149">
      <w:pPr>
        <w:keepNext/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2149" w:rsidRPr="00E57267" w:rsidRDefault="00BF2149" w:rsidP="00BF2149">
      <w:pPr>
        <w:keepNext/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51924">
        <w:rPr>
          <w:rFonts w:ascii="Times New Roman" w:eastAsia="Times New Roman" w:hAnsi="Times New Roman" w:cs="Times New Roman"/>
          <w:sz w:val="28"/>
          <w:szCs w:val="28"/>
        </w:rPr>
        <w:t xml:space="preserve"> 16 февраля 2023 г. № 93</w:t>
      </w:r>
    </w:p>
    <w:p w:rsidR="004E2ACE" w:rsidRDefault="004E2ACE" w:rsidP="004E2ACE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Default="004E2ACE" w:rsidP="004E2ACE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Default="004E2ACE" w:rsidP="00BF2149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E2ACE">
        <w:rPr>
          <w:rFonts w:ascii="Times New Roman" w:eastAsia="Times New Roman" w:hAnsi="Times New Roman" w:cs="Times New Roman"/>
          <w:sz w:val="28"/>
          <w:szCs w:val="20"/>
        </w:rPr>
        <w:t>ПОЛОЖЕНИЕ</w:t>
      </w:r>
    </w:p>
    <w:p w:rsidR="00BF2149" w:rsidRPr="004E2ACE" w:rsidRDefault="00BF2149" w:rsidP="00BF2149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Pr="004E2ACE" w:rsidRDefault="0015386A" w:rsidP="00BF214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5386A">
        <w:rPr>
          <w:rFonts w:ascii="Times New Roman" w:eastAsia="Times New Roman" w:hAnsi="Times New Roman" w:cs="Times New Roman"/>
          <w:sz w:val="28"/>
          <w:szCs w:val="28"/>
        </w:rPr>
        <w:t>о создании и поддержании в состоянии постоянной готовности к использов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386A">
        <w:rPr>
          <w:rFonts w:ascii="Times New Roman" w:eastAsia="Times New Roman" w:hAnsi="Times New Roman" w:cs="Times New Roman"/>
          <w:sz w:val="28"/>
          <w:szCs w:val="28"/>
        </w:rPr>
        <w:t xml:space="preserve">нию защитных сооружений и других объектов гражданской обороны на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ритории </w:t>
      </w:r>
      <w:r w:rsidR="004E2ACE"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дроповского муниципального округа</w:t>
      </w:r>
      <w:r w:rsidR="004E2ACE" w:rsidRPr="004E2ACE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4E2ACE" w:rsidRPr="004E2ACE" w:rsidRDefault="004E2ACE" w:rsidP="004E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Pr="008426E8" w:rsidRDefault="004E2ACE" w:rsidP="004E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426E8">
        <w:rPr>
          <w:rFonts w:ascii="Times New Roman" w:eastAsia="Times New Roman" w:hAnsi="Times New Roman" w:cs="Times New Roman"/>
          <w:sz w:val="28"/>
          <w:szCs w:val="20"/>
        </w:rPr>
        <w:t>1. Общие положения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1.1.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Настоящее Положение о создании и поддержании в состоянии п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стоянной готовности к использованию защитных сооружений и других об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ъ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ектов гражданской обороны </w:t>
      </w: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на территории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Андроповского муниципального округа Ставропольского края</w:t>
      </w:r>
      <w:r w:rsidR="00651924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 xml:space="preserve"> (далее – муниципальный округ)</w:t>
      </w:r>
      <w:r w:rsidR="00BF2149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разработано в 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ответствии с Федеральным за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коном от 12 февраля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1998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года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№ 28-ФЗ «О гражданской обороне», Федеральным законом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06 октября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2003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года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№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131-ФЗ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«Об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общих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принципах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организации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местного самоуправления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Росси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й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ской</w:t>
      </w:r>
      <w:proofErr w:type="gramEnd"/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Федерации»,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постановлением Правительства РФ от 29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ноября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1999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г.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№ 1309 «О Порядке создания убежищ и иных объектов гражданской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обороны», приказами МЧС России от 21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июля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2005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г.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№ 575 «Об утверждении Порядка 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держания 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использования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обороны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мирное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время»,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15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декабря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2002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г.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№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583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«Об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утверждении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введении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действие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Правил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эксплуатации 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</w:t>
      </w: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</w:t>
      </w: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ны»,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Уставом</w:t>
      </w:r>
      <w:proofErr w:type="gramEnd"/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Андроповского муниципального округа Ставропольского края</w:t>
      </w:r>
      <w:r w:rsidR="00BF2149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определяет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порядок создания, сохранения и поддержания в состоянии пост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янной готовности к использованию н</w:t>
      </w: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 территории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 xml:space="preserve">муниципального округа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 сооружений гражданской обороны.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1.2.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Основные понятия, используемые в Положении: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1.2.1.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Убежище - защитное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обороны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(далее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-З</w:t>
      </w:r>
      <w:proofErr w:type="gram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 ГО), предназначенное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укрываемых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течение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нормативного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времени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 расчетного воздействия поражающих факторов ядерного и хим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ческого оружия и обычных средств поражения, бактериальных (биологич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ских) средств и п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оражающих концентраций аварийно-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Убежища создаются: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 максимальной по численности работающей в военное время смены работников организации,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имеющей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мобилизационное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задание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(заказ)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(далее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-н</w:t>
      </w:r>
      <w:proofErr w:type="gram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аибольшая работающая смена организации) и отнесенной к категории ос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бой важности по гражданской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обороне,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независимо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места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располож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ния,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также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lastRenderedPageBreak/>
        <w:t>наибольшей работающей смены метрополитена,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обеспечивающего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прием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укрытие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населения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сооружениях метрополитена,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используемых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качестве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 обороны,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медицинского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персонала,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б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служивающего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нетранспортабельных больных;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 работников максимальной по численности, работающей в мирное время смены организации, эксплуатирующей ядерные установки (атомн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ые станции), включая работников организации, обеспечивающей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ее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функцион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рование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 жизнедеятельность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находящейся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территории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пределах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риметра защищенной зоны.</w:t>
      </w:r>
      <w:proofErr w:type="gramEnd"/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1.2.2. Укрытие – ЗС ГО,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предназначенное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щиты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укрываемых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фугасного и осколочного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действия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обычных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средств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поражения,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поражения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Укрытия создаются: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 наибольшей работающей смены организации, отнесенной к первой или второй категории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обороне,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расположенной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пределами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территории, отнесенной к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группе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обороне,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вне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зоны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возмо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ж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ного радиоактивного заражения (загрязнения);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 нетранспортабельных больных и обслуживающего их медицинск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го персонала, находящегося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учреждении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здравоохранения,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расположенном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территории, отнесенной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группе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обороне,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вне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зоны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можного радиоактивного заражения (загрязнения).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1.2.3. Противорадиационное укрытие – ЗС ГО, предназначенное для защиты укрываемых от воздействия ионизирующих излучений при радиоа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Противорадиационные укрытия создаются: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 наибольшей работающей смены организации, отнесенной к первой или второй категории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обороне,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расположенной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 зоне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можного радиоактивного заражения (загрязнения) за пределами территории, отнесенной к группе по гражданской обороне;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 нетранспортабельных больных и обслуживающего их медицинск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1.2.3. Быстровозводимое убежище – ЗСГО, возводимое в период нара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тания угрозы до объявления мобилизации, в период мобилизации или в вое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ное время с применением полносборных сооружений, в том числе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блок-модульного</w:t>
      </w:r>
      <w:proofErr w:type="gram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типа полной заводской готовности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сборных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ограждающих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струкций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или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других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материалов,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 соответствии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общими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требованиями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сооружениям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 обороны.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1.2.4. Заглубленные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помещения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другие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подземного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странства используются и приспосабливаются для укрытия населения в п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риод мобилизации и в военное время. 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1.2.5. 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мирное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время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должны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использоваться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интересах эконо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мики,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обслуживания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населения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 xml:space="preserve">муниципального округа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его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lastRenderedPageBreak/>
        <w:t>защиты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поражающих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факторов,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вызванных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чрезвычайными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ситуациями природного и техногенного характ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15386A" w:rsidRPr="0015386A" w:rsidRDefault="0015386A" w:rsidP="0015386A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2. Создание фонда защитных сооружений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2.1.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Создание фонда ЗС ГО осуществляется заблаговременно, в мирное время в соответствии с законодательными,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нормативными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актами,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нормати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но-техническими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иными документами, регламентирующими порядок и 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ганизацию ведения гр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ажданской обороны на территории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муниципальн</w:t>
      </w:r>
      <w:r w:rsidR="00BF2149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ого округа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, путем нового строительства убежищ на объектах, имеющих потенц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ально опасные производственные объекты и эксплу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тирующих их, а также имеющих важное оборонное, экон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мическое значение.</w:t>
      </w:r>
      <w:proofErr w:type="gramEnd"/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2.2.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Потребность в ЗС ГО определяется администрацией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муниципал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ь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ного округа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, исходя из необходимого количества укрытия различных катег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рий населения.</w:t>
      </w:r>
    </w:p>
    <w:p w:rsidR="0015386A" w:rsidRPr="0015386A" w:rsidRDefault="008426E8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2.3.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Администрация </w:t>
      </w:r>
      <w:r w:rsidR="0015386A"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муниципального округа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, в целях планомерного накопления необходимого фонда за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щитных сооружений 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контролирует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созд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стадиях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проектирования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15386A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 строительства, а также эксплуатацию и поддержание их в состоянии готовности к приему укрываемых.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15386A" w:rsidRPr="0015386A" w:rsidRDefault="0015386A" w:rsidP="0015386A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3. Сохранение защитных сооружений гражданской обороны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3.1. Сохранению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подлежат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все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объекты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ж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данской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оборо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ны, расположенные на территории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 xml:space="preserve">муниципального округа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и </w:t>
      </w:r>
      <w:proofErr w:type="spell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эксплуатирующиеся</w:t>
      </w:r>
      <w:proofErr w:type="spell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в режиме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повседневной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я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тельности,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чрезвычайных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ситуациях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мирного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военного времени.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3.2. Сохранение, эксплуатация систем жизнеобеспечения и содержание в готовности защитных сооружений при режимах повседневной деятельн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сти, чрезвычайной ситуации и в военное время осуществляется в строгом 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ответствии с приказом МЧС России от 15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декабря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2002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г.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№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583 «Об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утве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ждении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введении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действие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Правил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эксплуатации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сооружений гражданской обороны».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3.3. При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эксплуатации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ЗСГО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режиме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повседневной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деятельности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должны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выполняться требования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обеспечению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постоянной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готовности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помещений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переводу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 установленные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сроки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режим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жений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необходимые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условия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 пребывания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людей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ниях,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как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чрезвычайных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ситуациях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мирного времени, так и в военное вр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мя. 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При этом должна быть обеспечена сохранность защитных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сооружений</w:t>
      </w:r>
      <w:proofErr w:type="gram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как в целом, так и отдельных его элементов. 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 эксплуатации защитного сооружения в мирное время запрещается: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перепланировка помещений;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устройство отверстий или проемов в ограждающих конструкциях;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нарушение герметизации и гидроизоляции;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демонтаж оборудования;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применение горючих строительных материалов для внутренней отде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л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lastRenderedPageBreak/>
        <w:t>ки помещений;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загромождение путей движения, входов в ЗСГО и аварийных выходов;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оштукатуривание потолков и стен помещений;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облицовка стен керамической плиткой;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окрашивание резиновых деталей уплотнения, резиновых амортизат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ров, хлопчатобумажных, прорезиненных и резиновых гибких вставок, мета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л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лических рукавов, табличек с наименованием завода-изготовителя и технич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скими данными инженерно-технического и специального оборудования;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застройка территории вблизи входов, аварийных выходов и наружных воздухозаборных и вытяжных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устройств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ЗСГО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расстоянии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менее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пред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смотренного проектной документацией;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эксплуатация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вентиляционных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стем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защищенной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ДЭС,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фильтров-поглотителей, </w:t>
      </w:r>
      <w:proofErr w:type="spell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предфильтров</w:t>
      </w:r>
      <w:proofErr w:type="spell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, средств рег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нерации воздуха.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3.4.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Содержание и эксплуатация защитных сооружений на приватиз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рованных предприятиях организуется в соответствии с постановлением Пр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вительства Р</w:t>
      </w:r>
      <w:r w:rsidR="00002D2B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оссийской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Ф</w:t>
      </w:r>
      <w:r w:rsidR="00002D2B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едерации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от 23</w:t>
      </w:r>
      <w:r w:rsidR="00002D2B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апреля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1994</w:t>
      </w:r>
      <w:r w:rsidR="00002D2B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года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№ 359 «Об утве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ждении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Положения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порядке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использования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объектов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имущества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ской обороны приватизированными предприятиями, учреждениями и орган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зациями».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использовании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защитного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части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соблюдения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прот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вопожарных требований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надлежит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руководствоваться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требованиями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пожа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безопасности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 Российской Федерации в зависимости от назначения п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мещений защитного сооружения в мирное время.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3.5.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Руководители предприятий, организаций, учреждений несут отве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ственность в соответствии с действующим законодательством за содержание, эксплуатацию и готовность защитных сооружений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защиты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работников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наибольшей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работающей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смены,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своевременное техническое обслуживание,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ремонт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замену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устройств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оборудования, обеспечение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эффе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тивного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использования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помещений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для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нужд пре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</w:t>
      </w:r>
      <w:proofErr w:type="gram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служащих правилам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пользования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защитными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сооружениями,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печение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доступа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защитные сооружения и исполнение обязанностей по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тролю за</w:t>
      </w:r>
      <w:proofErr w:type="gram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их состоянием уполномоченных лиц администрации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муниципальн</w:t>
      </w:r>
      <w:r w:rsidR="00002D2B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о</w:t>
      </w:r>
      <w:r w:rsidR="00002D2B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го округа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.</w:t>
      </w:r>
    </w:p>
    <w:p w:rsidR="0015386A" w:rsidRPr="0015386A" w:rsidRDefault="0015386A" w:rsidP="00BF21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15386A" w:rsidRPr="0015386A" w:rsidRDefault="0015386A" w:rsidP="0015386A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4. Рациональное использование защитных сооружений </w:t>
      </w:r>
    </w:p>
    <w:p w:rsidR="0015386A" w:rsidRPr="0015386A" w:rsidRDefault="0015386A" w:rsidP="0015386A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гражданской обороны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4.1. 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 мирное время ЗС ГО в установленном порядке могут использ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ваться в интересах экономии и обслуживания населения, а также населения от поражающих факторов, вызванных чрезвычайными ситуациями природн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го и техногенного характера, с сохранением возможности приведения их в з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данные сроки готовности к использованию по назначению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.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4.2. Встроенные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отдельно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стоящие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ЗС 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допускается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использовать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 выполнении обязательных требований действующих нормативных док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lastRenderedPageBreak/>
        <w:t xml:space="preserve">ментов к помещениям данного функционального назначения 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под</w:t>
      </w:r>
      <w:proofErr w:type="gram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: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санитарно-бытовые помещения;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помещения культурного обслуживания и помещения для учебных зан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я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тий;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производственные помещения, отнесенные по пожарной опасности к категориям Г и</w:t>
      </w: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Д</w:t>
      </w:r>
      <w:proofErr w:type="gramEnd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технологические, транспортные и пешеходные тоннели;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помещения дежурных электриков, связистов, ремонтных бригад;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гаражи для легковых автомобилей, подземные стоянки автокаров и 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томобилей;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proofErr w:type="gramStart"/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складские помещения для хранения несгораемых, а также для сгора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мых материалов при наличии автоматической системы пожаротушения;</w:t>
      </w:r>
      <w:proofErr w:type="gramEnd"/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помещения торговли и питания (магазины, залы столовых, кафе, зак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сочные и др.);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спортивные помещения (стрелковые тиры и залы для спортивных зан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я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тий);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помещения бытового обслуживания населения (ателье, приемные пун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ты и др.);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вспомогательные (подсобные) помещения лечебных учреждений.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4.3.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 использовании ЗСГО под складские помещения, стоянки авт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мобилей, мастерские допускается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загрузка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помещений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из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расчета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обеспеч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е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приема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50%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укрываемых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 расчетной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вместимости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сооружения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(без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освобождения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хранимого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имущества).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ЗСГО для его осмотра, обслужив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ния и ремонта.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15386A" w:rsidRPr="0015386A" w:rsidRDefault="0015386A" w:rsidP="0015386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5. Порядок финансирования мероприятий по накоплению,</w:t>
      </w:r>
    </w:p>
    <w:p w:rsidR="0015386A" w:rsidRPr="0015386A" w:rsidRDefault="0015386A" w:rsidP="0015386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содержанию, использованию и сохранению защитных сооружений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5.1.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Финансирование мероприятий по накоплению фонда защитных 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оружений и поддержанию их в готовности к приему укрываемых, использ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ванию для нужд объектов экономики и обеспечению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их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сохранности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ществляется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соо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т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ветствии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Федеральным зако</w:t>
      </w:r>
      <w:r w:rsidR="00002D2B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ном от 12 декабря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1998</w:t>
      </w:r>
      <w:r w:rsidR="00002D2B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года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№ 28-ФЗ «О гра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ж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данской обороне».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5.2.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Обеспечение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мероприятий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созданию, сохранению,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содержанию,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использованию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 сооружений,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находящихся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в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собственности 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мун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и</w:t>
      </w:r>
      <w:r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ципальн</w:t>
      </w:r>
      <w:r w:rsidR="008426E8" w:rsidRPr="008426E8">
        <w:rPr>
          <w:rFonts w:ascii="Times New Roman" w:eastAsia="DejaVu Sans" w:hAnsi="Times New Roman" w:cs="Times New Roman"/>
          <w:iCs/>
          <w:kern w:val="2"/>
          <w:sz w:val="28"/>
          <w:szCs w:val="28"/>
          <w:lang w:eastAsia="en-US"/>
        </w:rPr>
        <w:t>ого округа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является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расходным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обязательством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бюджета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муниц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пального 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округа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.</w:t>
      </w:r>
    </w:p>
    <w:p w:rsidR="0015386A" w:rsidRPr="0015386A" w:rsidRDefault="0015386A" w:rsidP="00002D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5.3.</w:t>
      </w:r>
      <w:r w:rsidR="008426E8" w:rsidRPr="008426E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Обеспечение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мероприятий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по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созданию, сохранению</w:t>
      </w:r>
      <w:r w:rsidR="0065192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,</w:t>
      </w:r>
      <w:r w:rsidR="00651924"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содержанию,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использованию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сохранению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защитных сооружений организаций независ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и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мо от их организационно-правовых форм собственности в соответствии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действующим законодательством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является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расходным</w:t>
      </w:r>
      <w:r w:rsidR="00BF2149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обязательством бю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д</w:t>
      </w:r>
      <w:r w:rsidRPr="0015386A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lastRenderedPageBreak/>
        <w:t>жета этих организаций.</w:t>
      </w:r>
    </w:p>
    <w:p w:rsidR="0015386A" w:rsidRPr="00002D2B" w:rsidRDefault="0015386A" w:rsidP="0015386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1F4CA9" w:rsidRPr="00002D2B" w:rsidRDefault="001F4CA9" w:rsidP="00002D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2D2B" w:rsidRPr="00002D2B" w:rsidRDefault="00002D2B" w:rsidP="00002D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02D2B" w:rsidRPr="00002D2B" w:rsidRDefault="00651924" w:rsidP="0065192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002D2B" w:rsidRPr="00002D2B" w:rsidSect="00002D2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CC" w:rsidRDefault="00B532CC" w:rsidP="00002D2B">
      <w:pPr>
        <w:spacing w:after="0" w:line="240" w:lineRule="auto"/>
      </w:pPr>
      <w:r>
        <w:separator/>
      </w:r>
    </w:p>
  </w:endnote>
  <w:endnote w:type="continuationSeparator" w:id="0">
    <w:p w:rsidR="00B532CC" w:rsidRDefault="00B532CC" w:rsidP="0000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CC" w:rsidRDefault="00B532CC" w:rsidP="00002D2B">
      <w:pPr>
        <w:spacing w:after="0" w:line="240" w:lineRule="auto"/>
      </w:pPr>
      <w:r>
        <w:separator/>
      </w:r>
    </w:p>
  </w:footnote>
  <w:footnote w:type="continuationSeparator" w:id="0">
    <w:p w:rsidR="00B532CC" w:rsidRDefault="00B532CC" w:rsidP="0000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2D2B" w:rsidRPr="00002D2B" w:rsidRDefault="00002D2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2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2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2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192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02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02D2B"/>
    <w:rsid w:val="00020F4C"/>
    <w:rsid w:val="000211A4"/>
    <w:rsid w:val="000300A0"/>
    <w:rsid w:val="0004285C"/>
    <w:rsid w:val="00050FAB"/>
    <w:rsid w:val="00073237"/>
    <w:rsid w:val="00073BD7"/>
    <w:rsid w:val="00113AB5"/>
    <w:rsid w:val="001341D0"/>
    <w:rsid w:val="001374D8"/>
    <w:rsid w:val="00140B6C"/>
    <w:rsid w:val="0015386A"/>
    <w:rsid w:val="001B7D94"/>
    <w:rsid w:val="001C38BE"/>
    <w:rsid w:val="001F4CA9"/>
    <w:rsid w:val="00220B1F"/>
    <w:rsid w:val="002578B7"/>
    <w:rsid w:val="00275384"/>
    <w:rsid w:val="002C7833"/>
    <w:rsid w:val="002E2349"/>
    <w:rsid w:val="002E481F"/>
    <w:rsid w:val="00304D83"/>
    <w:rsid w:val="00312EF7"/>
    <w:rsid w:val="00314794"/>
    <w:rsid w:val="00321F4F"/>
    <w:rsid w:val="003504F9"/>
    <w:rsid w:val="004964B8"/>
    <w:rsid w:val="004A6D06"/>
    <w:rsid w:val="004E2ACE"/>
    <w:rsid w:val="00510B46"/>
    <w:rsid w:val="00520F7B"/>
    <w:rsid w:val="0054095C"/>
    <w:rsid w:val="00585A95"/>
    <w:rsid w:val="005D44B0"/>
    <w:rsid w:val="005F00EB"/>
    <w:rsid w:val="006043CC"/>
    <w:rsid w:val="00651924"/>
    <w:rsid w:val="006839F9"/>
    <w:rsid w:val="006B42B0"/>
    <w:rsid w:val="006B7040"/>
    <w:rsid w:val="007022D0"/>
    <w:rsid w:val="00717A34"/>
    <w:rsid w:val="00727FAB"/>
    <w:rsid w:val="00745064"/>
    <w:rsid w:val="00751385"/>
    <w:rsid w:val="00760D52"/>
    <w:rsid w:val="007A5BB6"/>
    <w:rsid w:val="007C192B"/>
    <w:rsid w:val="007E7C58"/>
    <w:rsid w:val="007F6C8C"/>
    <w:rsid w:val="00815134"/>
    <w:rsid w:val="00822E32"/>
    <w:rsid w:val="008258D6"/>
    <w:rsid w:val="0083176B"/>
    <w:rsid w:val="008340FE"/>
    <w:rsid w:val="008426E8"/>
    <w:rsid w:val="00844FB4"/>
    <w:rsid w:val="00877D67"/>
    <w:rsid w:val="0088100D"/>
    <w:rsid w:val="008A150F"/>
    <w:rsid w:val="008A65BA"/>
    <w:rsid w:val="008B00BE"/>
    <w:rsid w:val="00925BF8"/>
    <w:rsid w:val="009B0B7E"/>
    <w:rsid w:val="009C5754"/>
    <w:rsid w:val="00A87C6B"/>
    <w:rsid w:val="00AD58D9"/>
    <w:rsid w:val="00AD786E"/>
    <w:rsid w:val="00AE0044"/>
    <w:rsid w:val="00B17F6B"/>
    <w:rsid w:val="00B532CC"/>
    <w:rsid w:val="00B72487"/>
    <w:rsid w:val="00B90E68"/>
    <w:rsid w:val="00BC72FC"/>
    <w:rsid w:val="00BF2149"/>
    <w:rsid w:val="00C06FE9"/>
    <w:rsid w:val="00C405A6"/>
    <w:rsid w:val="00CB34B6"/>
    <w:rsid w:val="00CB48BF"/>
    <w:rsid w:val="00CC0A5D"/>
    <w:rsid w:val="00DB5214"/>
    <w:rsid w:val="00DC1D7B"/>
    <w:rsid w:val="00DC715A"/>
    <w:rsid w:val="00E204FD"/>
    <w:rsid w:val="00E57267"/>
    <w:rsid w:val="00E71EB4"/>
    <w:rsid w:val="00E92B59"/>
    <w:rsid w:val="00E97607"/>
    <w:rsid w:val="00EB3646"/>
    <w:rsid w:val="00EF0745"/>
    <w:rsid w:val="00F3021F"/>
    <w:rsid w:val="00F60111"/>
    <w:rsid w:val="00F773DC"/>
    <w:rsid w:val="00F91E32"/>
    <w:rsid w:val="00F9677D"/>
    <w:rsid w:val="00FA50F2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BF21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0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2D2B"/>
  </w:style>
  <w:style w:type="paragraph" w:styleId="a9">
    <w:name w:val="footer"/>
    <w:basedOn w:val="a"/>
    <w:link w:val="aa"/>
    <w:uiPriority w:val="99"/>
    <w:unhideWhenUsed/>
    <w:rsid w:val="0000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BF21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0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2D2B"/>
  </w:style>
  <w:style w:type="paragraph" w:styleId="a9">
    <w:name w:val="footer"/>
    <w:basedOn w:val="a"/>
    <w:link w:val="aa"/>
    <w:uiPriority w:val="99"/>
    <w:unhideWhenUsed/>
    <w:rsid w:val="0000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6</cp:revision>
  <cp:lastPrinted>2023-01-31T09:11:00Z</cp:lastPrinted>
  <dcterms:created xsi:type="dcterms:W3CDTF">2023-01-31T07:55:00Z</dcterms:created>
  <dcterms:modified xsi:type="dcterms:W3CDTF">2023-02-16T13:32:00Z</dcterms:modified>
</cp:coreProperties>
</file>