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0C" w:rsidRPr="003A2776" w:rsidRDefault="0000730C" w:rsidP="0000730C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00730C" w:rsidRPr="00DB5886" w:rsidRDefault="0000730C" w:rsidP="0000730C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DB5886">
        <w:rPr>
          <w:b/>
          <w:sz w:val="32"/>
          <w:szCs w:val="32"/>
          <w:lang w:eastAsia="ar-SA"/>
        </w:rPr>
        <w:t>П</w:t>
      </w:r>
      <w:proofErr w:type="gramEnd"/>
      <w:r w:rsidRPr="00DB5886">
        <w:rPr>
          <w:b/>
          <w:sz w:val="32"/>
          <w:szCs w:val="32"/>
          <w:lang w:eastAsia="ar-SA"/>
        </w:rPr>
        <w:t xml:space="preserve"> О С Т А Н О В Л Е Н И Е</w:t>
      </w:r>
    </w:p>
    <w:p w:rsidR="0000730C" w:rsidRPr="00DB5886" w:rsidRDefault="0000730C" w:rsidP="0000730C">
      <w:pPr>
        <w:widowControl w:val="0"/>
        <w:suppressAutoHyphens/>
        <w:jc w:val="center"/>
        <w:rPr>
          <w:szCs w:val="28"/>
          <w:lang w:eastAsia="ar-SA"/>
        </w:rPr>
      </w:pPr>
    </w:p>
    <w:p w:rsidR="0000730C" w:rsidRPr="00DB5886" w:rsidRDefault="0000730C" w:rsidP="0000730C">
      <w:pPr>
        <w:widowControl w:val="0"/>
        <w:suppressAutoHyphens/>
        <w:jc w:val="center"/>
        <w:rPr>
          <w:sz w:val="32"/>
          <w:lang w:eastAsia="ar-SA"/>
        </w:rPr>
      </w:pPr>
      <w:r w:rsidRPr="00DB5886">
        <w:rPr>
          <w:lang w:eastAsia="ar-SA"/>
        </w:rPr>
        <w:t>АДМИНИСТРАЦИИ АНДРОПОВСКОГО МУНИЦИПАЛЬНОГО ОКРУГА</w:t>
      </w:r>
    </w:p>
    <w:p w:rsidR="0000730C" w:rsidRPr="00DB5886" w:rsidRDefault="0000730C" w:rsidP="0000730C">
      <w:pPr>
        <w:widowControl w:val="0"/>
        <w:suppressAutoHyphens/>
        <w:jc w:val="center"/>
        <w:rPr>
          <w:lang w:eastAsia="ar-SA"/>
        </w:rPr>
      </w:pPr>
      <w:r w:rsidRPr="00DB5886">
        <w:rPr>
          <w:lang w:eastAsia="ar-SA"/>
        </w:rPr>
        <w:t>СТАВРОПОЛЬСКОГО КРАЯ</w:t>
      </w:r>
    </w:p>
    <w:p w:rsidR="0000730C" w:rsidRPr="00DB5886" w:rsidRDefault="0000730C" w:rsidP="0000730C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00730C" w:rsidRPr="003A2776" w:rsidRDefault="00AF18BA" w:rsidP="0013205B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01 сентября </w:t>
      </w:r>
      <w:r w:rsidR="003F2E9E">
        <w:rPr>
          <w:color w:val="000000"/>
          <w:sz w:val="28"/>
          <w:szCs w:val="28"/>
          <w:lang w:eastAsia="ar-SA"/>
        </w:rPr>
        <w:t>202</w:t>
      </w:r>
      <w:r w:rsidR="0013205B">
        <w:rPr>
          <w:color w:val="000000"/>
          <w:sz w:val="28"/>
          <w:szCs w:val="28"/>
          <w:lang w:eastAsia="ar-SA"/>
        </w:rPr>
        <w:t>3</w:t>
      </w:r>
      <w:r w:rsidR="003F2E9E">
        <w:rPr>
          <w:color w:val="000000"/>
          <w:sz w:val="28"/>
          <w:szCs w:val="28"/>
          <w:lang w:eastAsia="ar-SA"/>
        </w:rPr>
        <w:t xml:space="preserve"> г.          </w:t>
      </w:r>
      <w:r w:rsidR="0000730C" w:rsidRPr="003A2776">
        <w:rPr>
          <w:color w:val="000000"/>
          <w:sz w:val="28"/>
          <w:szCs w:val="28"/>
          <w:lang w:eastAsia="ar-SA"/>
        </w:rPr>
        <w:t xml:space="preserve">      </w:t>
      </w:r>
      <w:r>
        <w:rPr>
          <w:color w:val="000000"/>
          <w:sz w:val="28"/>
          <w:szCs w:val="28"/>
          <w:lang w:eastAsia="ar-SA"/>
        </w:rPr>
        <w:t xml:space="preserve">  </w:t>
      </w:r>
      <w:r w:rsidR="0000730C" w:rsidRPr="003A2776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     </w:t>
      </w:r>
      <w:proofErr w:type="gramStart"/>
      <w:r>
        <w:rPr>
          <w:color w:val="000000"/>
          <w:sz w:val="28"/>
          <w:szCs w:val="28"/>
          <w:lang w:eastAsia="ar-SA"/>
        </w:rPr>
        <w:t>с</w:t>
      </w:r>
      <w:proofErr w:type="gramEnd"/>
      <w:r>
        <w:rPr>
          <w:color w:val="000000"/>
          <w:sz w:val="28"/>
          <w:szCs w:val="28"/>
          <w:lang w:eastAsia="ar-SA"/>
        </w:rPr>
        <w:t xml:space="preserve">. Курсавка         </w:t>
      </w:r>
      <w:r w:rsidR="0000730C" w:rsidRPr="003A2776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 xml:space="preserve">     </w:t>
      </w:r>
      <w:r w:rsidR="0000730C" w:rsidRPr="003A2776">
        <w:rPr>
          <w:color w:val="000000"/>
          <w:sz w:val="28"/>
          <w:szCs w:val="28"/>
          <w:lang w:eastAsia="ar-SA"/>
        </w:rPr>
        <w:t xml:space="preserve">                     №</w:t>
      </w:r>
      <w:r>
        <w:rPr>
          <w:color w:val="000000"/>
          <w:sz w:val="28"/>
          <w:szCs w:val="28"/>
          <w:lang w:eastAsia="ar-SA"/>
        </w:rPr>
        <w:t xml:space="preserve"> 556</w:t>
      </w:r>
    </w:p>
    <w:p w:rsidR="0000730C" w:rsidRPr="003A2776" w:rsidRDefault="0000730C" w:rsidP="0000730C">
      <w:pPr>
        <w:widowControl w:val="0"/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22214F" w:rsidRPr="0022214F" w:rsidRDefault="00BC69BA" w:rsidP="0000730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2214F">
        <w:rPr>
          <w:rFonts w:eastAsia="Arial"/>
          <w:kern w:val="2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22214F" w:rsidRPr="0022214F">
        <w:rPr>
          <w:sz w:val="28"/>
          <w:szCs w:val="28"/>
        </w:rPr>
        <w:t>предоставления Управлен</w:t>
      </w:r>
      <w:r w:rsidR="0022214F" w:rsidRPr="0022214F">
        <w:rPr>
          <w:sz w:val="28"/>
          <w:szCs w:val="28"/>
        </w:rPr>
        <w:t>и</w:t>
      </w:r>
      <w:r w:rsidR="0022214F" w:rsidRPr="0022214F">
        <w:rPr>
          <w:sz w:val="28"/>
          <w:szCs w:val="28"/>
        </w:rPr>
        <w:t>ем труда и социальной защиты населения администрации Андроповского муниципального округа Ставропольского края государственной услуги «Участие в урегулировании коллективных трудовых споров»</w:t>
      </w:r>
    </w:p>
    <w:p w:rsidR="00D23762" w:rsidRDefault="00D23762" w:rsidP="00B9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30C" w:rsidRPr="00D23762" w:rsidRDefault="0000730C" w:rsidP="00B9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05B" w:rsidRPr="0039530E" w:rsidRDefault="00BC69BA" w:rsidP="0013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30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№</w:t>
      </w:r>
      <w:r w:rsidR="0000730C">
        <w:rPr>
          <w:rFonts w:ascii="Times New Roman" w:hAnsi="Times New Roman" w:cs="Times New Roman"/>
          <w:sz w:val="28"/>
          <w:szCs w:val="28"/>
        </w:rPr>
        <w:t xml:space="preserve"> </w:t>
      </w:r>
      <w:r w:rsidRPr="0039530E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r w:rsidR="0013205B">
        <w:rPr>
          <w:rFonts w:ascii="Times New Roman" w:hAnsi="Times New Roman" w:cs="Times New Roman"/>
          <w:sz w:val="28"/>
          <w:szCs w:val="28"/>
        </w:rPr>
        <w:t>и в соответствии с приказами</w:t>
      </w:r>
      <w:r w:rsidR="0013205B" w:rsidRPr="0039530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</w:t>
      </w:r>
      <w:r w:rsidR="0013205B" w:rsidRPr="0039530E">
        <w:rPr>
          <w:rFonts w:ascii="Times New Roman" w:hAnsi="Times New Roman" w:cs="Times New Roman"/>
          <w:sz w:val="28"/>
          <w:szCs w:val="28"/>
        </w:rPr>
        <w:t>и</w:t>
      </w:r>
      <w:r w:rsidR="0013205B" w:rsidRPr="0039530E">
        <w:rPr>
          <w:rFonts w:ascii="Times New Roman" w:hAnsi="Times New Roman" w:cs="Times New Roman"/>
          <w:sz w:val="28"/>
          <w:szCs w:val="28"/>
        </w:rPr>
        <w:t xml:space="preserve">ты населения Ставропольского края от </w:t>
      </w:r>
      <w:r w:rsidR="0013205B">
        <w:rPr>
          <w:rFonts w:ascii="Times New Roman" w:hAnsi="Times New Roman" w:cs="Times New Roman"/>
          <w:sz w:val="28"/>
          <w:szCs w:val="28"/>
        </w:rPr>
        <w:t>06</w:t>
      </w:r>
      <w:r w:rsidR="0013205B" w:rsidRP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13205B">
        <w:rPr>
          <w:rFonts w:ascii="Times New Roman" w:hAnsi="Times New Roman" w:cs="Times New Roman"/>
          <w:sz w:val="28"/>
          <w:szCs w:val="28"/>
        </w:rPr>
        <w:t>декабря</w:t>
      </w:r>
      <w:r w:rsidR="0013205B" w:rsidRPr="0039530E">
        <w:rPr>
          <w:rFonts w:ascii="Times New Roman" w:hAnsi="Times New Roman" w:cs="Times New Roman"/>
          <w:sz w:val="28"/>
          <w:szCs w:val="28"/>
        </w:rPr>
        <w:t xml:space="preserve"> 20</w:t>
      </w:r>
      <w:r w:rsidR="0013205B">
        <w:rPr>
          <w:rFonts w:ascii="Times New Roman" w:hAnsi="Times New Roman" w:cs="Times New Roman"/>
          <w:sz w:val="28"/>
          <w:szCs w:val="28"/>
        </w:rPr>
        <w:t>21</w:t>
      </w:r>
      <w:r w:rsidR="003E5956">
        <w:rPr>
          <w:rFonts w:ascii="Times New Roman" w:hAnsi="Times New Roman" w:cs="Times New Roman"/>
          <w:sz w:val="28"/>
          <w:szCs w:val="28"/>
        </w:rPr>
        <w:t xml:space="preserve"> </w:t>
      </w:r>
      <w:r w:rsidR="0013205B" w:rsidRPr="0039530E">
        <w:rPr>
          <w:rFonts w:ascii="Times New Roman" w:hAnsi="Times New Roman" w:cs="Times New Roman"/>
          <w:sz w:val="28"/>
          <w:szCs w:val="28"/>
        </w:rPr>
        <w:t xml:space="preserve">г. № </w:t>
      </w:r>
      <w:r w:rsidR="0013205B">
        <w:rPr>
          <w:rFonts w:ascii="Times New Roman" w:hAnsi="Times New Roman" w:cs="Times New Roman"/>
          <w:sz w:val="28"/>
          <w:szCs w:val="28"/>
        </w:rPr>
        <w:t>518, от 02 ноя</w:t>
      </w:r>
      <w:r w:rsidR="0013205B">
        <w:rPr>
          <w:rFonts w:ascii="Times New Roman" w:hAnsi="Times New Roman" w:cs="Times New Roman"/>
          <w:sz w:val="28"/>
          <w:szCs w:val="28"/>
        </w:rPr>
        <w:t>б</w:t>
      </w:r>
      <w:r w:rsidR="0013205B">
        <w:rPr>
          <w:rFonts w:ascii="Times New Roman" w:hAnsi="Times New Roman" w:cs="Times New Roman"/>
          <w:sz w:val="28"/>
          <w:szCs w:val="28"/>
        </w:rPr>
        <w:t>ря 2022</w:t>
      </w:r>
      <w:r w:rsidR="003E5956">
        <w:rPr>
          <w:rFonts w:ascii="Times New Roman" w:hAnsi="Times New Roman" w:cs="Times New Roman"/>
          <w:sz w:val="28"/>
          <w:szCs w:val="28"/>
        </w:rPr>
        <w:t xml:space="preserve"> </w:t>
      </w:r>
      <w:r w:rsidR="0013205B">
        <w:rPr>
          <w:rFonts w:ascii="Times New Roman" w:hAnsi="Times New Roman" w:cs="Times New Roman"/>
          <w:sz w:val="28"/>
          <w:szCs w:val="28"/>
        </w:rPr>
        <w:t>г.</w:t>
      </w:r>
      <w:r w:rsidR="0013205B" w:rsidRP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8F060A">
        <w:rPr>
          <w:rFonts w:ascii="Times New Roman" w:hAnsi="Times New Roman" w:cs="Times New Roman"/>
          <w:sz w:val="28"/>
          <w:szCs w:val="28"/>
        </w:rPr>
        <w:t>№</w:t>
      </w:r>
      <w:r w:rsidR="003E5956">
        <w:rPr>
          <w:rFonts w:ascii="Times New Roman" w:hAnsi="Times New Roman" w:cs="Times New Roman"/>
          <w:sz w:val="28"/>
          <w:szCs w:val="28"/>
        </w:rPr>
        <w:t xml:space="preserve"> </w:t>
      </w:r>
      <w:r w:rsidR="008F060A">
        <w:rPr>
          <w:rFonts w:ascii="Times New Roman" w:hAnsi="Times New Roman" w:cs="Times New Roman"/>
          <w:sz w:val="28"/>
          <w:szCs w:val="28"/>
        </w:rPr>
        <w:t xml:space="preserve">447 </w:t>
      </w:r>
      <w:r w:rsidR="0013205B" w:rsidRPr="0039530E">
        <w:rPr>
          <w:rFonts w:ascii="Times New Roman" w:hAnsi="Times New Roman" w:cs="Times New Roman"/>
          <w:sz w:val="28"/>
          <w:szCs w:val="28"/>
        </w:rPr>
        <w:t>«</w:t>
      </w:r>
      <w:r w:rsidR="0013205B">
        <w:rPr>
          <w:rFonts w:ascii="Times New Roman" w:hAnsi="Times New Roman" w:cs="Times New Roman"/>
          <w:sz w:val="28"/>
          <w:szCs w:val="28"/>
        </w:rPr>
        <w:t>О внесении изменений в типовые административные р</w:t>
      </w:r>
      <w:r w:rsidR="0013205B">
        <w:rPr>
          <w:rFonts w:ascii="Times New Roman" w:hAnsi="Times New Roman" w:cs="Times New Roman"/>
          <w:sz w:val="28"/>
          <w:szCs w:val="28"/>
        </w:rPr>
        <w:t>е</w:t>
      </w:r>
      <w:r w:rsidR="0013205B">
        <w:rPr>
          <w:rFonts w:ascii="Times New Roman" w:hAnsi="Times New Roman" w:cs="Times New Roman"/>
          <w:sz w:val="28"/>
          <w:szCs w:val="28"/>
        </w:rPr>
        <w:t xml:space="preserve">гламенты предоставления государственных услуг, утвержденные приказом министерства </w:t>
      </w:r>
      <w:r w:rsidR="0013205B" w:rsidRPr="0039530E">
        <w:rPr>
          <w:rFonts w:ascii="Times New Roman" w:hAnsi="Times New Roman" w:cs="Times New Roman"/>
          <w:sz w:val="28"/>
          <w:szCs w:val="28"/>
        </w:rPr>
        <w:t>труда и социальной защиты</w:t>
      </w:r>
      <w:proofErr w:type="gramEnd"/>
      <w:r w:rsidR="0013205B" w:rsidRPr="0039530E">
        <w:rPr>
          <w:rFonts w:ascii="Times New Roman" w:hAnsi="Times New Roman" w:cs="Times New Roman"/>
          <w:sz w:val="28"/>
          <w:szCs w:val="28"/>
        </w:rPr>
        <w:t xml:space="preserve"> населения Ставропольского края</w:t>
      </w:r>
      <w:r w:rsidR="003E5956">
        <w:rPr>
          <w:rFonts w:ascii="Times New Roman" w:hAnsi="Times New Roman" w:cs="Times New Roman"/>
          <w:sz w:val="28"/>
          <w:szCs w:val="28"/>
        </w:rPr>
        <w:t xml:space="preserve"> от 20 июня 2014 г. № 364» </w:t>
      </w:r>
      <w:r w:rsidR="0013205B" w:rsidRPr="0039530E">
        <w:rPr>
          <w:rFonts w:ascii="Times New Roman" w:hAnsi="Times New Roman" w:cs="Times New Roman"/>
          <w:sz w:val="28"/>
          <w:szCs w:val="28"/>
        </w:rPr>
        <w:t>администрация Андроповского муниципального округа Ставропольского края</w:t>
      </w:r>
    </w:p>
    <w:p w:rsidR="001019F1" w:rsidRPr="003E5956" w:rsidRDefault="001019F1" w:rsidP="00132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9BA" w:rsidRDefault="00BC69BA" w:rsidP="0000730C">
      <w:pPr>
        <w:widowControl w:val="0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C69BA" w:rsidRDefault="00BC69BA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D37DB" w:rsidRDefault="0000730C" w:rsidP="00007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 w:rsidR="00BC69BA" w:rsidRPr="002B3ED0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</w:t>
      </w:r>
      <w:r w:rsidR="00BC69BA" w:rsidRPr="002B3E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69BA" w:rsidRPr="002B3ED0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1019F1" w:rsidRPr="002B3ED0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А</w:t>
      </w:r>
      <w:r w:rsidR="001019F1" w:rsidRPr="002B3ED0">
        <w:rPr>
          <w:rFonts w:ascii="Times New Roman" w:hAnsi="Times New Roman" w:cs="Times New Roman"/>
          <w:sz w:val="28"/>
          <w:szCs w:val="28"/>
        </w:rPr>
        <w:t>н</w:t>
      </w:r>
      <w:r w:rsidR="001019F1" w:rsidRPr="002B3ED0">
        <w:rPr>
          <w:rFonts w:ascii="Times New Roman" w:hAnsi="Times New Roman" w:cs="Times New Roman"/>
          <w:sz w:val="28"/>
          <w:szCs w:val="28"/>
        </w:rPr>
        <w:t xml:space="preserve">дроповского </w:t>
      </w:r>
      <w:r w:rsidR="001019F1" w:rsidRPr="0022214F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государственной услуги </w:t>
      </w:r>
      <w:r w:rsidR="0022214F" w:rsidRPr="0022214F">
        <w:rPr>
          <w:rFonts w:ascii="Times New Roman" w:hAnsi="Times New Roman" w:cs="Times New Roman"/>
          <w:sz w:val="28"/>
          <w:szCs w:val="28"/>
        </w:rPr>
        <w:t>«Участие в урегулировании коллективных трудовых споров»</w:t>
      </w:r>
      <w:r w:rsidR="0062112A" w:rsidRPr="0022214F">
        <w:rPr>
          <w:rFonts w:ascii="Times New Roman" w:hAnsi="Times New Roman" w:cs="Times New Roman"/>
          <w:sz w:val="28"/>
          <w:szCs w:val="28"/>
        </w:rPr>
        <w:t>.</w:t>
      </w:r>
    </w:p>
    <w:p w:rsidR="0062112A" w:rsidRPr="0000730C" w:rsidRDefault="0062112A" w:rsidP="000073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FA9" w:rsidRDefault="00BC69BA" w:rsidP="0000730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</w:t>
      </w:r>
      <w:r w:rsidR="00BD37DB">
        <w:rPr>
          <w:color w:val="000000"/>
          <w:sz w:val="28"/>
          <w:szCs w:val="28"/>
        </w:rPr>
        <w:t>утратившим</w:t>
      </w:r>
      <w:r>
        <w:rPr>
          <w:color w:val="000000"/>
          <w:sz w:val="28"/>
          <w:szCs w:val="28"/>
        </w:rPr>
        <w:t xml:space="preserve"> силу постановлени</w:t>
      </w:r>
      <w:r w:rsidR="00A0648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Андр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повского муниципальн</w:t>
      </w:r>
      <w:r w:rsidR="0000730C">
        <w:rPr>
          <w:color w:val="000000"/>
          <w:sz w:val="28"/>
          <w:szCs w:val="28"/>
        </w:rPr>
        <w:t xml:space="preserve">ого </w:t>
      </w:r>
      <w:r w:rsidR="003E5956">
        <w:rPr>
          <w:color w:val="000000"/>
          <w:sz w:val="28"/>
          <w:szCs w:val="28"/>
        </w:rPr>
        <w:t>округа</w:t>
      </w:r>
      <w:r w:rsidR="0000730C">
        <w:rPr>
          <w:color w:val="000000"/>
          <w:sz w:val="28"/>
          <w:szCs w:val="28"/>
        </w:rPr>
        <w:t xml:space="preserve"> Ставропольского края </w:t>
      </w:r>
      <w:r w:rsidR="000A1723" w:rsidRPr="00A06484">
        <w:rPr>
          <w:sz w:val="28"/>
          <w:szCs w:val="28"/>
        </w:rPr>
        <w:t xml:space="preserve">от </w:t>
      </w:r>
      <w:r w:rsidR="0013205B">
        <w:rPr>
          <w:sz w:val="28"/>
          <w:szCs w:val="28"/>
        </w:rPr>
        <w:t>31</w:t>
      </w:r>
      <w:r w:rsidR="000A1723" w:rsidRPr="00A06484">
        <w:rPr>
          <w:sz w:val="28"/>
          <w:szCs w:val="28"/>
        </w:rPr>
        <w:t xml:space="preserve"> </w:t>
      </w:r>
      <w:r w:rsidR="0013205B">
        <w:rPr>
          <w:sz w:val="28"/>
          <w:szCs w:val="28"/>
        </w:rPr>
        <w:t>августа</w:t>
      </w:r>
      <w:r w:rsidR="000A1723" w:rsidRPr="00A06484">
        <w:rPr>
          <w:sz w:val="28"/>
          <w:szCs w:val="28"/>
        </w:rPr>
        <w:t xml:space="preserve"> 20</w:t>
      </w:r>
      <w:r w:rsidR="0013205B">
        <w:rPr>
          <w:sz w:val="28"/>
          <w:szCs w:val="28"/>
        </w:rPr>
        <w:t>21</w:t>
      </w:r>
      <w:r w:rsidR="0000730C">
        <w:rPr>
          <w:sz w:val="28"/>
          <w:szCs w:val="28"/>
        </w:rPr>
        <w:t xml:space="preserve"> </w:t>
      </w:r>
      <w:r w:rsidR="000A1723" w:rsidRPr="00A06484">
        <w:rPr>
          <w:sz w:val="28"/>
          <w:szCs w:val="28"/>
        </w:rPr>
        <w:t>г. №</w:t>
      </w:r>
      <w:r w:rsidR="0000730C">
        <w:rPr>
          <w:sz w:val="28"/>
          <w:szCs w:val="28"/>
        </w:rPr>
        <w:t xml:space="preserve"> </w:t>
      </w:r>
      <w:r w:rsidR="0013205B">
        <w:rPr>
          <w:sz w:val="28"/>
          <w:szCs w:val="28"/>
        </w:rPr>
        <w:t>661</w:t>
      </w:r>
      <w:r w:rsidR="000A1723" w:rsidRPr="00A06484">
        <w:rPr>
          <w:sz w:val="28"/>
          <w:szCs w:val="28"/>
        </w:rPr>
        <w:t xml:space="preserve"> </w:t>
      </w:r>
      <w:r w:rsidR="008D7D7F" w:rsidRPr="00A06484">
        <w:rPr>
          <w:sz w:val="28"/>
          <w:szCs w:val="28"/>
        </w:rPr>
        <w:t>«</w:t>
      </w:r>
      <w:r w:rsidR="008D7D7F" w:rsidRPr="00A06484">
        <w:rPr>
          <w:rFonts w:eastAsia="Arial"/>
          <w:kern w:val="2"/>
          <w:sz w:val="28"/>
          <w:szCs w:val="28"/>
          <w:lang w:eastAsia="ar-SA"/>
        </w:rPr>
        <w:t xml:space="preserve">Об утверждении административного регламента предоставления </w:t>
      </w:r>
      <w:r w:rsidR="008D7D7F" w:rsidRPr="00A06484">
        <w:rPr>
          <w:sz w:val="28"/>
          <w:szCs w:val="28"/>
        </w:rPr>
        <w:t>Управлением труда и социальной защиты населения администрации Андр</w:t>
      </w:r>
      <w:r w:rsidR="008D7D7F" w:rsidRPr="00A06484">
        <w:rPr>
          <w:sz w:val="28"/>
          <w:szCs w:val="28"/>
        </w:rPr>
        <w:t>о</w:t>
      </w:r>
      <w:r w:rsidR="008D7D7F" w:rsidRPr="00A06484">
        <w:rPr>
          <w:sz w:val="28"/>
          <w:szCs w:val="28"/>
        </w:rPr>
        <w:t xml:space="preserve">повского муниципального района Ставропольского края государственной </w:t>
      </w:r>
      <w:r w:rsidR="008D7D7F" w:rsidRPr="009335E5">
        <w:rPr>
          <w:sz w:val="28"/>
          <w:szCs w:val="28"/>
        </w:rPr>
        <w:t xml:space="preserve">услуги </w:t>
      </w:r>
      <w:r w:rsidR="009335E5" w:rsidRPr="009335E5">
        <w:rPr>
          <w:sz w:val="28"/>
          <w:szCs w:val="28"/>
        </w:rPr>
        <w:t>«Участие в урегулировании коллективных трудовых споров»</w:t>
      </w:r>
      <w:r w:rsidR="009335E5">
        <w:rPr>
          <w:sz w:val="28"/>
          <w:szCs w:val="28"/>
        </w:rPr>
        <w:t>.</w:t>
      </w:r>
    </w:p>
    <w:p w:rsidR="0000730C" w:rsidRPr="009335E5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Default="00BD37DB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0730C">
        <w:rPr>
          <w:color w:val="000000"/>
          <w:sz w:val="28"/>
          <w:szCs w:val="28"/>
        </w:rPr>
        <w:t xml:space="preserve">. </w:t>
      </w:r>
      <w:proofErr w:type="gramStart"/>
      <w:r w:rsidR="00BC69BA">
        <w:rPr>
          <w:color w:val="000000"/>
          <w:sz w:val="28"/>
          <w:szCs w:val="28"/>
        </w:rPr>
        <w:t>Контроль за</w:t>
      </w:r>
      <w:proofErr w:type="gramEnd"/>
      <w:r w:rsidR="00BC69BA">
        <w:rPr>
          <w:color w:val="000000"/>
          <w:sz w:val="28"/>
          <w:szCs w:val="28"/>
        </w:rPr>
        <w:t xml:space="preserve"> </w:t>
      </w:r>
      <w:r w:rsidR="008E24BF">
        <w:rPr>
          <w:color w:val="000000"/>
          <w:sz w:val="28"/>
          <w:szCs w:val="28"/>
        </w:rPr>
        <w:t>вы</w:t>
      </w:r>
      <w:r w:rsidR="00BC69BA">
        <w:rPr>
          <w:color w:val="000000"/>
          <w:sz w:val="28"/>
          <w:szCs w:val="28"/>
        </w:rPr>
        <w:t xml:space="preserve">полнением настоящего постановления возложить на заместителя главы администрации Андроповского муниципального </w:t>
      </w:r>
      <w:r w:rsidR="00C8166C">
        <w:rPr>
          <w:color w:val="000000"/>
          <w:sz w:val="28"/>
          <w:szCs w:val="28"/>
        </w:rPr>
        <w:t>округа С</w:t>
      </w:r>
      <w:r w:rsidR="00BC69BA">
        <w:rPr>
          <w:color w:val="000000"/>
          <w:sz w:val="28"/>
          <w:szCs w:val="28"/>
        </w:rPr>
        <w:t>тавропольского края Фролову Л.Н.</w:t>
      </w:r>
    </w:p>
    <w:p w:rsidR="00BC69BA" w:rsidRDefault="00BC69BA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F41EA" w:rsidRPr="00665E94" w:rsidRDefault="00BD37DB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0730C">
        <w:rPr>
          <w:color w:val="000000"/>
          <w:sz w:val="28"/>
          <w:szCs w:val="28"/>
        </w:rPr>
        <w:t xml:space="preserve">. </w:t>
      </w:r>
      <w:r w:rsidR="004F41EA" w:rsidRPr="00665E9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3E5956">
        <w:rPr>
          <w:color w:val="000000"/>
          <w:sz w:val="28"/>
          <w:szCs w:val="28"/>
        </w:rPr>
        <w:t>после</w:t>
      </w:r>
      <w:r w:rsidR="004F41EA" w:rsidRPr="00665E94">
        <w:rPr>
          <w:color w:val="000000"/>
          <w:sz w:val="28"/>
          <w:szCs w:val="28"/>
        </w:rPr>
        <w:t xml:space="preserve"> его официального обнародования.</w:t>
      </w:r>
    </w:p>
    <w:p w:rsidR="00BC69BA" w:rsidRDefault="00BC69BA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Default="00BC69BA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D37DB" w:rsidRPr="00093D12" w:rsidRDefault="00BD37DB" w:rsidP="0000730C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lastRenderedPageBreak/>
        <w:t>Глава</w:t>
      </w:r>
    </w:p>
    <w:p w:rsidR="00BD37DB" w:rsidRPr="00093D12" w:rsidRDefault="00BD37DB" w:rsidP="0000730C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00730C" w:rsidRDefault="00BD37DB" w:rsidP="0000730C">
      <w:pPr>
        <w:widowControl w:val="0"/>
        <w:spacing w:line="240" w:lineRule="exact"/>
        <w:rPr>
          <w:sz w:val="28"/>
          <w:szCs w:val="28"/>
        </w:rPr>
      </w:pPr>
      <w:r w:rsidRPr="00093D12">
        <w:rPr>
          <w:sz w:val="28"/>
          <w:szCs w:val="28"/>
        </w:rPr>
        <w:t xml:space="preserve">Ставропольского края                                         </w:t>
      </w:r>
      <w:r>
        <w:rPr>
          <w:sz w:val="28"/>
          <w:szCs w:val="28"/>
        </w:rPr>
        <w:t xml:space="preserve">   </w:t>
      </w:r>
      <w:r w:rsidRPr="00093D12">
        <w:rPr>
          <w:sz w:val="28"/>
          <w:szCs w:val="28"/>
        </w:rPr>
        <w:t xml:space="preserve">                       Н.А. </w:t>
      </w:r>
      <w:proofErr w:type="spellStart"/>
      <w:r w:rsidRPr="00093D12">
        <w:rPr>
          <w:sz w:val="28"/>
          <w:szCs w:val="28"/>
        </w:rPr>
        <w:t>Бобрыше</w:t>
      </w:r>
      <w:r w:rsidR="00D95C0A">
        <w:rPr>
          <w:sz w:val="28"/>
          <w:szCs w:val="28"/>
        </w:rPr>
        <w:t>ва</w:t>
      </w:r>
      <w:proofErr w:type="spellEnd"/>
    </w:p>
    <w:p w:rsidR="003E5956" w:rsidRDefault="003E5956" w:rsidP="0000730C">
      <w:pPr>
        <w:widowControl w:val="0"/>
        <w:spacing w:line="240" w:lineRule="exact"/>
        <w:rPr>
          <w:sz w:val="28"/>
          <w:szCs w:val="28"/>
        </w:rPr>
      </w:pPr>
    </w:p>
    <w:p w:rsidR="003E5956" w:rsidRDefault="003E5956" w:rsidP="0000730C">
      <w:pPr>
        <w:widowControl w:val="0"/>
        <w:spacing w:line="240" w:lineRule="exact"/>
        <w:rPr>
          <w:sz w:val="28"/>
          <w:szCs w:val="28"/>
        </w:rPr>
        <w:sectPr w:rsidR="003E5956" w:rsidSect="0000730C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E5956" w:rsidRDefault="003E5956" w:rsidP="003E5956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735C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E5956" w:rsidRPr="00735CCC" w:rsidRDefault="003E5956" w:rsidP="003E5956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5956" w:rsidRPr="00735CCC" w:rsidRDefault="003E5956" w:rsidP="003E5956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E5956" w:rsidRDefault="003E5956" w:rsidP="003E5956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Андроповского муниципального округ</w:t>
      </w:r>
      <w:r w:rsidRPr="00735CCC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3E5956" w:rsidRPr="00735CCC" w:rsidRDefault="003E5956" w:rsidP="003E5956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CCC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3E5956" w:rsidRDefault="003E5956" w:rsidP="003E5956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F18BA">
        <w:rPr>
          <w:rFonts w:ascii="Times New Roman" w:hAnsi="Times New Roman" w:cs="Times New Roman"/>
          <w:sz w:val="28"/>
          <w:szCs w:val="28"/>
        </w:rPr>
        <w:t xml:space="preserve"> 01 сентября 2023 г. № 556</w:t>
      </w:r>
    </w:p>
    <w:p w:rsidR="003E5956" w:rsidRPr="0000730C" w:rsidRDefault="003E5956" w:rsidP="003E595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E5956" w:rsidRPr="0000730C" w:rsidRDefault="003E5956" w:rsidP="003E595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E5956" w:rsidRPr="0000730C" w:rsidRDefault="003E5956" w:rsidP="003E5956">
      <w:pPr>
        <w:pStyle w:val="ConsPlusNormal"/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00730C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3E5956" w:rsidRPr="0000730C" w:rsidRDefault="003E5956" w:rsidP="003E5956">
      <w:pPr>
        <w:pStyle w:val="Standard"/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3E5956" w:rsidRPr="0000730C" w:rsidRDefault="003E5956" w:rsidP="003E595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0730C">
        <w:rPr>
          <w:sz w:val="28"/>
          <w:szCs w:val="28"/>
        </w:rPr>
        <w:t>предоставления Управлением труда и социальной защиты населения админ</w:t>
      </w:r>
      <w:r w:rsidRPr="0000730C">
        <w:rPr>
          <w:sz w:val="28"/>
          <w:szCs w:val="28"/>
        </w:rPr>
        <w:t>и</w:t>
      </w:r>
      <w:r w:rsidRPr="0000730C">
        <w:rPr>
          <w:sz w:val="28"/>
          <w:szCs w:val="28"/>
        </w:rPr>
        <w:t>страции Андроповского муниципального округа Ставропольского края гос</w:t>
      </w:r>
      <w:r w:rsidRPr="0000730C">
        <w:rPr>
          <w:sz w:val="28"/>
          <w:szCs w:val="28"/>
        </w:rPr>
        <w:t>у</w:t>
      </w:r>
      <w:r w:rsidRPr="0000730C">
        <w:rPr>
          <w:sz w:val="28"/>
          <w:szCs w:val="28"/>
        </w:rPr>
        <w:t>дарственной услуги «Участие в урегулировании коллективных трудовых споров»</w:t>
      </w:r>
    </w:p>
    <w:p w:rsidR="003E5956" w:rsidRPr="0000730C" w:rsidRDefault="003E5956" w:rsidP="003E5956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3E5956" w:rsidRPr="003E5956" w:rsidRDefault="003E5956" w:rsidP="003E5956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E5956">
        <w:rPr>
          <w:rFonts w:ascii="Times New Roman" w:hAnsi="Times New Roman"/>
          <w:b w:val="0"/>
          <w:bCs w:val="0"/>
          <w:color w:val="auto"/>
          <w:sz w:val="28"/>
          <w:szCs w:val="28"/>
        </w:rPr>
        <w:t>1. Общие положения</w:t>
      </w:r>
    </w:p>
    <w:p w:rsidR="003E5956" w:rsidRPr="0000730C" w:rsidRDefault="003E5956" w:rsidP="003E5956">
      <w:pPr>
        <w:pStyle w:val="a4"/>
        <w:widowControl w:val="0"/>
        <w:tabs>
          <w:tab w:val="left" w:pos="949"/>
        </w:tabs>
        <w:ind w:left="0" w:firstLine="709"/>
        <w:contextualSpacing w:val="0"/>
        <w:jc w:val="both"/>
        <w:rPr>
          <w:sz w:val="28"/>
          <w:szCs w:val="28"/>
        </w:rPr>
      </w:pPr>
      <w:r w:rsidRPr="0000730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00730C">
        <w:rPr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Андроповского муниц</w:t>
      </w:r>
      <w:r w:rsidRPr="0000730C">
        <w:rPr>
          <w:sz w:val="28"/>
          <w:szCs w:val="28"/>
        </w:rPr>
        <w:t>и</w:t>
      </w:r>
      <w:r w:rsidRPr="0000730C">
        <w:rPr>
          <w:sz w:val="28"/>
          <w:szCs w:val="28"/>
        </w:rPr>
        <w:t xml:space="preserve">пального округа Ставропольского края государственной услуги </w:t>
      </w:r>
      <w:r>
        <w:rPr>
          <w:w w:val="105"/>
          <w:sz w:val="28"/>
          <w:szCs w:val="28"/>
        </w:rPr>
        <w:t>«</w:t>
      </w:r>
      <w:r w:rsidRPr="0000730C">
        <w:rPr>
          <w:w w:val="105"/>
          <w:sz w:val="28"/>
          <w:szCs w:val="28"/>
        </w:rPr>
        <w:t>Участие в урегулировании</w:t>
      </w:r>
      <w:r w:rsidRPr="0000730C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коллективных трудовых споров»</w:t>
      </w:r>
      <w:r w:rsidRPr="0000730C">
        <w:rPr>
          <w:w w:val="105"/>
          <w:sz w:val="28"/>
          <w:szCs w:val="28"/>
        </w:rPr>
        <w:t xml:space="preserve"> (далее соответственно - Административный регламент, государственная услуга,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sz w:val="28"/>
          <w:szCs w:val="28"/>
        </w:rPr>
        <w:t>коллективный трудовой спор) определяет стандарт и порядок предоставления госуда</w:t>
      </w:r>
      <w:r w:rsidRPr="0000730C">
        <w:rPr>
          <w:sz w:val="28"/>
          <w:szCs w:val="28"/>
        </w:rPr>
        <w:t>р</w:t>
      </w:r>
      <w:r w:rsidRPr="0000730C">
        <w:rPr>
          <w:sz w:val="28"/>
          <w:szCs w:val="28"/>
        </w:rPr>
        <w:t>ственной услуги работникам (их</w:t>
      </w:r>
      <w:r w:rsidRPr="0000730C">
        <w:rPr>
          <w:spacing w:val="1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представителям) и работодателям (их представителям), являющимся сторонами коллективных трудовых сп</w:t>
      </w:r>
      <w:r w:rsidRPr="0000730C">
        <w:rPr>
          <w:w w:val="105"/>
          <w:sz w:val="28"/>
          <w:szCs w:val="28"/>
        </w:rPr>
        <w:t>о</w:t>
      </w:r>
      <w:r w:rsidRPr="0000730C">
        <w:rPr>
          <w:w w:val="105"/>
          <w:sz w:val="28"/>
          <w:szCs w:val="28"/>
        </w:rPr>
        <w:t>ров,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указанных</w:t>
      </w:r>
      <w:r w:rsidRPr="0000730C">
        <w:rPr>
          <w:spacing w:val="-5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в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части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третьей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статьи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407</w:t>
      </w:r>
      <w:r w:rsidRPr="0000730C">
        <w:rPr>
          <w:color w:val="0000ED"/>
          <w:spacing w:val="-3"/>
          <w:w w:val="105"/>
          <w:sz w:val="28"/>
          <w:szCs w:val="28"/>
        </w:rPr>
        <w:t xml:space="preserve"> </w:t>
      </w:r>
      <w:hyperlink r:id="rId10" w:anchor="64U0IK">
        <w:r w:rsidRPr="0000730C">
          <w:rPr>
            <w:color w:val="000000"/>
            <w:w w:val="105"/>
            <w:sz w:val="28"/>
            <w:szCs w:val="28"/>
          </w:rPr>
          <w:t>Трудового</w:t>
        </w:r>
        <w:r w:rsidRPr="0000730C">
          <w:rPr>
            <w:color w:val="000000"/>
            <w:spacing w:val="-4"/>
            <w:w w:val="105"/>
            <w:sz w:val="28"/>
            <w:szCs w:val="28"/>
          </w:rPr>
          <w:t xml:space="preserve"> </w:t>
        </w:r>
        <w:r w:rsidRPr="0000730C">
          <w:rPr>
            <w:color w:val="000000"/>
            <w:w w:val="105"/>
            <w:sz w:val="28"/>
            <w:szCs w:val="28"/>
          </w:rPr>
          <w:t>кодекса</w:t>
        </w:r>
        <w:r w:rsidRPr="0000730C">
          <w:rPr>
            <w:color w:val="000000"/>
            <w:spacing w:val="-4"/>
            <w:w w:val="105"/>
            <w:sz w:val="28"/>
            <w:szCs w:val="28"/>
          </w:rPr>
          <w:t xml:space="preserve"> </w:t>
        </w:r>
        <w:r w:rsidRPr="0000730C">
          <w:rPr>
            <w:color w:val="000000"/>
            <w:w w:val="105"/>
            <w:sz w:val="28"/>
            <w:szCs w:val="28"/>
          </w:rPr>
          <w:t>Российской</w:t>
        </w:r>
        <w:proofErr w:type="gramEnd"/>
        <w:r w:rsidRPr="0000730C">
          <w:rPr>
            <w:color w:val="000000"/>
            <w:spacing w:val="-5"/>
            <w:w w:val="105"/>
            <w:sz w:val="28"/>
            <w:szCs w:val="28"/>
          </w:rPr>
          <w:t xml:space="preserve"> </w:t>
        </w:r>
        <w:r w:rsidRPr="0000730C">
          <w:rPr>
            <w:color w:val="000000"/>
            <w:w w:val="105"/>
            <w:sz w:val="28"/>
            <w:szCs w:val="28"/>
          </w:rPr>
          <w:t>Федерации</w:t>
        </w:r>
      </w:hyperlink>
      <w:r w:rsidRPr="0000730C">
        <w:rPr>
          <w:color w:val="000000"/>
          <w:w w:val="105"/>
          <w:sz w:val="28"/>
          <w:szCs w:val="28"/>
        </w:rPr>
        <w:t>.</w:t>
      </w:r>
    </w:p>
    <w:p w:rsidR="003E5956" w:rsidRPr="00645374" w:rsidRDefault="003E5956" w:rsidP="003E5956">
      <w:pPr>
        <w:pStyle w:val="a9"/>
        <w:spacing w:after="0"/>
        <w:ind w:firstLine="709"/>
        <w:jc w:val="both"/>
        <w:rPr>
          <w:sz w:val="28"/>
          <w:szCs w:val="28"/>
        </w:rPr>
      </w:pPr>
      <w:r w:rsidRPr="00645374">
        <w:rPr>
          <w:sz w:val="28"/>
          <w:szCs w:val="28"/>
        </w:rPr>
        <w:t>1.2. Круг заявителей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374">
        <w:rPr>
          <w:sz w:val="28"/>
          <w:szCs w:val="28"/>
        </w:rPr>
        <w:t>Заявителями являются работники (их представители), работодатели (их представители), соответствующие профсоюзы, их территориальные орган</w:t>
      </w:r>
      <w:r w:rsidRPr="00645374">
        <w:rPr>
          <w:sz w:val="28"/>
          <w:szCs w:val="28"/>
        </w:rPr>
        <w:t>и</w:t>
      </w:r>
      <w:r w:rsidRPr="00645374">
        <w:rPr>
          <w:sz w:val="28"/>
          <w:szCs w:val="28"/>
        </w:rPr>
        <w:t>зации, объединения профессиональных союзов, объединения территориал</w:t>
      </w:r>
      <w:r w:rsidRPr="00645374">
        <w:rPr>
          <w:sz w:val="28"/>
          <w:szCs w:val="28"/>
        </w:rPr>
        <w:t>ь</w:t>
      </w:r>
      <w:r w:rsidRPr="00645374">
        <w:rPr>
          <w:sz w:val="28"/>
          <w:szCs w:val="28"/>
        </w:rPr>
        <w:t>ных организаций профессиональных союзов, соответствующие объединения работодателей.</w:t>
      </w:r>
    </w:p>
    <w:p w:rsidR="003E5956" w:rsidRPr="00645374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0B6">
        <w:rPr>
          <w:rFonts w:eastAsia="Arial"/>
          <w:bCs/>
          <w:kern w:val="28"/>
          <w:sz w:val="28"/>
          <w:szCs w:val="28"/>
        </w:rPr>
        <w:t>Предоставление государственной услуги отдельным категориям заяв</w:t>
      </w:r>
      <w:r w:rsidRPr="00C910B6">
        <w:rPr>
          <w:rFonts w:eastAsia="Arial"/>
          <w:bCs/>
          <w:kern w:val="28"/>
          <w:sz w:val="28"/>
          <w:szCs w:val="28"/>
        </w:rPr>
        <w:t>и</w:t>
      </w:r>
      <w:r w:rsidRPr="00C910B6">
        <w:rPr>
          <w:rFonts w:eastAsia="Arial"/>
          <w:bCs/>
          <w:kern w:val="28"/>
          <w:sz w:val="28"/>
          <w:szCs w:val="28"/>
        </w:rPr>
        <w:t>телей, объединенных общими признаками, законодательством Российской Федерации и законодательством Ставропольского края не предусмотрено.</w:t>
      </w:r>
    </w:p>
    <w:p w:rsidR="003E5956" w:rsidRPr="00645374" w:rsidRDefault="003E5956" w:rsidP="003E5956">
      <w:pPr>
        <w:pStyle w:val="a9"/>
        <w:spacing w:after="0"/>
        <w:ind w:firstLine="709"/>
        <w:jc w:val="both"/>
        <w:rPr>
          <w:sz w:val="28"/>
          <w:szCs w:val="28"/>
        </w:rPr>
      </w:pPr>
      <w:r w:rsidRPr="00645374">
        <w:rPr>
          <w:color w:val="000000"/>
          <w:sz w:val="28"/>
          <w:szCs w:val="28"/>
        </w:rPr>
        <w:t>1.3. Требования к порядку информирования о предоставлении госуда</w:t>
      </w:r>
      <w:r w:rsidRPr="00645374">
        <w:rPr>
          <w:color w:val="000000"/>
          <w:sz w:val="28"/>
          <w:szCs w:val="28"/>
        </w:rPr>
        <w:t>р</w:t>
      </w:r>
      <w:r w:rsidRPr="00645374">
        <w:rPr>
          <w:color w:val="000000"/>
          <w:sz w:val="28"/>
          <w:szCs w:val="28"/>
        </w:rPr>
        <w:t>ственной услуги</w:t>
      </w:r>
    </w:p>
    <w:p w:rsidR="003E5956" w:rsidRPr="0000730C" w:rsidRDefault="003E5956" w:rsidP="003E595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Информация о ме</w:t>
      </w:r>
      <w:r>
        <w:rPr>
          <w:color w:val="000000"/>
          <w:sz w:val="28"/>
          <w:szCs w:val="28"/>
        </w:rPr>
        <w:t xml:space="preserve">сте нахождения и графике работы </w:t>
      </w:r>
      <w:r w:rsidRPr="0000730C">
        <w:rPr>
          <w:color w:val="000000"/>
          <w:sz w:val="28"/>
          <w:szCs w:val="28"/>
        </w:rPr>
        <w:t>Управления труда и социальной защиты населения администрации Андроповского муниц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пального округа Ставропольского края, осуществляющего отдельные гос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дарственные полномочия в области труда и социальной защиты отдельных категорий граждан, предоставляющего государственную услугу (далее - о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ган по тру</w:t>
      </w:r>
      <w:r>
        <w:rPr>
          <w:color w:val="000000"/>
          <w:sz w:val="28"/>
          <w:szCs w:val="28"/>
        </w:rPr>
        <w:t xml:space="preserve">ду): </w:t>
      </w:r>
      <w:r w:rsidRPr="0000730C">
        <w:rPr>
          <w:color w:val="000000"/>
          <w:sz w:val="28"/>
          <w:szCs w:val="28"/>
        </w:rPr>
        <w:t xml:space="preserve">357070, Ставропольский край, Андроповский район, </w:t>
      </w:r>
      <w:proofErr w:type="gramStart"/>
      <w:r w:rsidRPr="0000730C">
        <w:rPr>
          <w:color w:val="000000"/>
          <w:sz w:val="28"/>
          <w:szCs w:val="28"/>
        </w:rPr>
        <w:t>с</w:t>
      </w:r>
      <w:proofErr w:type="gramEnd"/>
      <w:r w:rsidRPr="0000730C">
        <w:rPr>
          <w:color w:val="000000"/>
          <w:sz w:val="28"/>
          <w:szCs w:val="28"/>
        </w:rPr>
        <w:t>. Ку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савка, ул. Комсомольская, 5</w:t>
      </w:r>
    </w:p>
    <w:p w:rsidR="003E5956" w:rsidRPr="0000730C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>График работы: ежедневно с 8-00 час. до 17-00 час</w:t>
      </w:r>
      <w:proofErr w:type="gramStart"/>
      <w:r w:rsidRPr="0000730C">
        <w:rPr>
          <w:sz w:val="28"/>
          <w:szCs w:val="28"/>
        </w:rPr>
        <w:t xml:space="preserve">., </w:t>
      </w:r>
      <w:proofErr w:type="gramEnd"/>
      <w:r w:rsidRPr="0000730C">
        <w:rPr>
          <w:sz w:val="28"/>
          <w:szCs w:val="28"/>
        </w:rPr>
        <w:t>перерыв с 12-00 час. до 13-00 час., выходной день суббота, воскресенье.</w:t>
      </w:r>
    </w:p>
    <w:p w:rsidR="003E5956" w:rsidRPr="0000730C" w:rsidRDefault="003E5956" w:rsidP="003E5956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>Справочные телефоны органа по труду 8(86556) 6-42-11.</w:t>
      </w:r>
    </w:p>
    <w:p w:rsidR="003E5956" w:rsidRPr="0000730C" w:rsidRDefault="003E5956" w:rsidP="003E5956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 xml:space="preserve">Адрес официального сайта органа по труду в информационно-телекоммуникационной сети «Интернет» </w:t>
      </w:r>
      <w:proofErr w:type="spellStart"/>
      <w:r w:rsidRPr="0000730C">
        <w:rPr>
          <w:bCs/>
          <w:sz w:val="28"/>
          <w:szCs w:val="28"/>
          <w:lang w:val="en-US"/>
        </w:rPr>
        <w:t>andr</w:t>
      </w:r>
      <w:proofErr w:type="spellEnd"/>
      <w:r w:rsidRPr="0000730C">
        <w:rPr>
          <w:bCs/>
          <w:sz w:val="28"/>
          <w:szCs w:val="28"/>
        </w:rPr>
        <w:t>-</w:t>
      </w:r>
      <w:proofErr w:type="spellStart"/>
      <w:r w:rsidRPr="0000730C">
        <w:rPr>
          <w:bCs/>
          <w:sz w:val="28"/>
          <w:szCs w:val="28"/>
          <w:lang w:val="en-US"/>
        </w:rPr>
        <w:t>utszn</w:t>
      </w:r>
      <w:proofErr w:type="spellEnd"/>
      <w:r w:rsidR="00AF18BA">
        <w:rPr>
          <w:bCs/>
          <w:sz w:val="28"/>
          <w:szCs w:val="28"/>
        </w:rPr>
        <w:t>.</w:t>
      </w:r>
      <w:proofErr w:type="spellStart"/>
      <w:r w:rsidRPr="0000730C">
        <w:rPr>
          <w:bCs/>
          <w:sz w:val="28"/>
          <w:szCs w:val="28"/>
          <w:lang w:val="en-US"/>
        </w:rPr>
        <w:t>ru</w:t>
      </w:r>
      <w:proofErr w:type="spellEnd"/>
      <w:r w:rsidRPr="0000730C">
        <w:rPr>
          <w:sz w:val="28"/>
          <w:szCs w:val="28"/>
        </w:rPr>
        <w:t xml:space="preserve"> (далее – официальный </w:t>
      </w:r>
      <w:r w:rsidRPr="0000730C">
        <w:rPr>
          <w:sz w:val="28"/>
          <w:szCs w:val="28"/>
        </w:rPr>
        <w:lastRenderedPageBreak/>
        <w:t>сайт органа по труду).</w:t>
      </w:r>
    </w:p>
    <w:p w:rsidR="003E5956" w:rsidRPr="0000730C" w:rsidRDefault="003E5956" w:rsidP="003E5956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 xml:space="preserve">Адрес электронной почты органа по </w:t>
      </w:r>
      <w:r w:rsidRPr="002F7F51">
        <w:rPr>
          <w:sz w:val="28"/>
          <w:szCs w:val="28"/>
        </w:rPr>
        <w:t xml:space="preserve">труду: </w:t>
      </w:r>
      <w:hyperlink r:id="rId11" w:history="1">
        <w:r w:rsidRPr="002F7F51">
          <w:rPr>
            <w:rStyle w:val="ae"/>
            <w:bCs/>
            <w:sz w:val="28"/>
            <w:szCs w:val="28"/>
            <w:lang w:val="en-US"/>
          </w:rPr>
          <w:t>andr</w:t>
        </w:r>
        <w:r w:rsidRPr="002F7F51">
          <w:rPr>
            <w:rStyle w:val="ae"/>
            <w:bCs/>
            <w:sz w:val="28"/>
            <w:szCs w:val="28"/>
          </w:rPr>
          <w:t>-</w:t>
        </w:r>
        <w:r w:rsidRPr="002F7F51">
          <w:rPr>
            <w:rStyle w:val="ae"/>
            <w:bCs/>
            <w:sz w:val="28"/>
            <w:szCs w:val="28"/>
            <w:lang w:val="en-US"/>
          </w:rPr>
          <w:t>ytszn</w:t>
        </w:r>
        <w:r w:rsidRPr="002F7F51">
          <w:rPr>
            <w:rStyle w:val="ae"/>
            <w:bCs/>
            <w:sz w:val="28"/>
            <w:szCs w:val="28"/>
          </w:rPr>
          <w:t>@</w:t>
        </w:r>
        <w:r w:rsidRPr="002F7F51">
          <w:rPr>
            <w:rStyle w:val="ae"/>
            <w:bCs/>
            <w:sz w:val="28"/>
            <w:szCs w:val="28"/>
            <w:lang w:val="en-US"/>
          </w:rPr>
          <w:t>mail</w:t>
        </w:r>
        <w:r w:rsidRPr="002F7F51">
          <w:rPr>
            <w:rStyle w:val="ae"/>
            <w:bCs/>
            <w:sz w:val="28"/>
            <w:szCs w:val="28"/>
          </w:rPr>
          <w:t>.</w:t>
        </w:r>
        <w:r w:rsidRPr="002F7F51">
          <w:rPr>
            <w:rStyle w:val="ae"/>
            <w:bCs/>
            <w:sz w:val="28"/>
            <w:szCs w:val="28"/>
            <w:lang w:val="en-US"/>
          </w:rPr>
          <w:t>ru</w:t>
        </w:r>
      </w:hyperlink>
      <w:r w:rsidRPr="002F7F51">
        <w:rPr>
          <w:sz w:val="28"/>
          <w:szCs w:val="28"/>
        </w:rPr>
        <w:t>.</w:t>
      </w:r>
    </w:p>
    <w:p w:rsidR="003E5956" w:rsidRPr="00645374" w:rsidRDefault="003E5956" w:rsidP="003E5956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45374">
        <w:rPr>
          <w:sz w:val="28"/>
          <w:szCs w:val="28"/>
        </w:rPr>
        <w:t>Получение заявителем информации по вопросам предоставления гос</w:t>
      </w:r>
      <w:r w:rsidRPr="00645374">
        <w:rPr>
          <w:sz w:val="28"/>
          <w:szCs w:val="28"/>
        </w:rPr>
        <w:t>у</w:t>
      </w:r>
      <w:r w:rsidRPr="00645374">
        <w:rPr>
          <w:sz w:val="28"/>
          <w:szCs w:val="28"/>
        </w:rPr>
        <w:t>дарственной услуги, а также сведений о ходе предоставления государстве</w:t>
      </w:r>
      <w:r w:rsidRPr="00645374">
        <w:rPr>
          <w:sz w:val="28"/>
          <w:szCs w:val="28"/>
        </w:rPr>
        <w:t>н</w:t>
      </w:r>
      <w:r w:rsidRPr="00645374">
        <w:rPr>
          <w:sz w:val="28"/>
          <w:szCs w:val="28"/>
        </w:rPr>
        <w:t>ной услуги осуществля</w:t>
      </w:r>
      <w:r>
        <w:rPr>
          <w:sz w:val="28"/>
          <w:szCs w:val="28"/>
        </w:rPr>
        <w:t>е</w:t>
      </w:r>
      <w:r w:rsidRPr="00645374">
        <w:rPr>
          <w:sz w:val="28"/>
          <w:szCs w:val="28"/>
        </w:rPr>
        <w:t xml:space="preserve">тся </w:t>
      </w:r>
      <w:proofErr w:type="gramStart"/>
      <w:r w:rsidRPr="00645374">
        <w:rPr>
          <w:sz w:val="28"/>
          <w:szCs w:val="28"/>
        </w:rPr>
        <w:t>при</w:t>
      </w:r>
      <w:proofErr w:type="gramEnd"/>
      <w:r w:rsidRPr="00645374">
        <w:rPr>
          <w:sz w:val="28"/>
          <w:szCs w:val="28"/>
        </w:rPr>
        <w:t>:</w:t>
      </w:r>
    </w:p>
    <w:p w:rsidR="003E5956" w:rsidRPr="00645374" w:rsidRDefault="003E5956" w:rsidP="003E5956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личном </w:t>
      </w:r>
      <w:proofErr w:type="gramStart"/>
      <w:r>
        <w:rPr>
          <w:sz w:val="28"/>
          <w:szCs w:val="28"/>
        </w:rPr>
        <w:t>обращении</w:t>
      </w:r>
      <w:proofErr w:type="gramEnd"/>
      <w:r>
        <w:rPr>
          <w:sz w:val="28"/>
          <w:szCs w:val="28"/>
        </w:rPr>
        <w:t xml:space="preserve"> заявителя;</w:t>
      </w:r>
    </w:p>
    <w:p w:rsidR="003E5956" w:rsidRPr="00645374" w:rsidRDefault="003E5956" w:rsidP="003E5956">
      <w:pPr>
        <w:pStyle w:val="Standard"/>
        <w:widowControl w:val="0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45374">
        <w:rPr>
          <w:sz w:val="28"/>
          <w:szCs w:val="28"/>
        </w:rPr>
        <w:t xml:space="preserve">письменном </w:t>
      </w:r>
      <w:proofErr w:type="gramStart"/>
      <w:r w:rsidRPr="00645374">
        <w:rPr>
          <w:sz w:val="28"/>
          <w:szCs w:val="28"/>
        </w:rPr>
        <w:t>обращении</w:t>
      </w:r>
      <w:proofErr w:type="gramEnd"/>
      <w:r w:rsidRPr="00645374">
        <w:rPr>
          <w:sz w:val="28"/>
          <w:szCs w:val="28"/>
        </w:rPr>
        <w:t xml:space="preserve"> заявителя;</w:t>
      </w:r>
    </w:p>
    <w:p w:rsidR="003E5956" w:rsidRPr="0000730C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730C">
        <w:rPr>
          <w:sz w:val="28"/>
          <w:szCs w:val="28"/>
        </w:rPr>
        <w:t>обращении</w:t>
      </w:r>
      <w:proofErr w:type="gramEnd"/>
      <w:r w:rsidRPr="0000730C">
        <w:rPr>
          <w:sz w:val="28"/>
          <w:szCs w:val="28"/>
        </w:rPr>
        <w:t xml:space="preserve"> заявителя по телефону 8(86556) 6-42-11</w:t>
      </w:r>
    </w:p>
    <w:p w:rsidR="003E5956" w:rsidRPr="000F67D3" w:rsidRDefault="003E5956" w:rsidP="003E595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F67D3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государственной услуги проводится также посредством размещения информации на официальном сайте органа по труду, федеральной государственной информационной с</w:t>
      </w:r>
      <w:r w:rsidRPr="000F67D3">
        <w:rPr>
          <w:rFonts w:ascii="Times New Roman" w:hAnsi="Times New Roman" w:cs="Times New Roman"/>
          <w:sz w:val="28"/>
          <w:szCs w:val="28"/>
        </w:rPr>
        <w:t>и</w:t>
      </w:r>
      <w:r w:rsidRPr="000F67D3">
        <w:rPr>
          <w:rFonts w:ascii="Times New Roman" w:hAnsi="Times New Roman" w:cs="Times New Roman"/>
          <w:sz w:val="28"/>
          <w:szCs w:val="28"/>
        </w:rPr>
        <w:t>стеме «Единый портал государственных и муниципальных услуг (функций)» www.gosuslugi.ru (далее – Единый портал), государственной информацио</w:t>
      </w:r>
      <w:r w:rsidRPr="000F67D3">
        <w:rPr>
          <w:rFonts w:ascii="Times New Roman" w:hAnsi="Times New Roman" w:cs="Times New Roman"/>
          <w:sz w:val="28"/>
          <w:szCs w:val="28"/>
        </w:rPr>
        <w:t>н</w:t>
      </w:r>
      <w:r w:rsidRPr="000F67D3">
        <w:rPr>
          <w:rFonts w:ascii="Times New Roman" w:hAnsi="Times New Roman" w:cs="Times New Roman"/>
          <w:sz w:val="28"/>
          <w:szCs w:val="28"/>
        </w:rPr>
        <w:t>ной системе Ставропольского края «Портал государственных и муниципал</w:t>
      </w:r>
      <w:r w:rsidRPr="000F67D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</w:t>
      </w:r>
      <w:r w:rsidRPr="000F67D3">
        <w:rPr>
          <w:rFonts w:ascii="Times New Roman" w:hAnsi="Times New Roman" w:cs="Times New Roman"/>
          <w:sz w:val="28"/>
          <w:szCs w:val="28"/>
        </w:rPr>
        <w:t>, предоставляемых органами исполнительной власти Ставропол</w:t>
      </w:r>
      <w:r w:rsidRPr="000F67D3">
        <w:rPr>
          <w:rFonts w:ascii="Times New Roman" w:hAnsi="Times New Roman" w:cs="Times New Roman"/>
          <w:sz w:val="28"/>
          <w:szCs w:val="28"/>
        </w:rPr>
        <w:t>ь</w:t>
      </w:r>
      <w:r w:rsidRPr="000F67D3">
        <w:rPr>
          <w:rFonts w:ascii="Times New Roman" w:hAnsi="Times New Roman" w:cs="Times New Roman"/>
          <w:sz w:val="28"/>
          <w:szCs w:val="28"/>
        </w:rPr>
        <w:t>ского края и органами местного самоуправления муниципальных образов</w:t>
      </w:r>
      <w:r w:rsidRPr="000F67D3">
        <w:rPr>
          <w:rFonts w:ascii="Times New Roman" w:hAnsi="Times New Roman" w:cs="Times New Roman"/>
          <w:sz w:val="28"/>
          <w:szCs w:val="28"/>
        </w:rPr>
        <w:t>а</w:t>
      </w:r>
      <w:r w:rsidRPr="000F67D3">
        <w:rPr>
          <w:rFonts w:ascii="Times New Roman" w:hAnsi="Times New Roman" w:cs="Times New Roman"/>
          <w:sz w:val="28"/>
          <w:szCs w:val="28"/>
        </w:rPr>
        <w:t>ний Ставропольского края» www.26gosuslugi</w:t>
      </w:r>
      <w:proofErr w:type="gramEnd"/>
      <w:r w:rsidRPr="000F67D3">
        <w:rPr>
          <w:rFonts w:ascii="Times New Roman" w:hAnsi="Times New Roman" w:cs="Times New Roman"/>
          <w:sz w:val="28"/>
          <w:szCs w:val="28"/>
        </w:rPr>
        <w:t>.ru (далее – региональный по</w:t>
      </w:r>
      <w:r w:rsidRPr="000F67D3">
        <w:rPr>
          <w:rFonts w:ascii="Times New Roman" w:hAnsi="Times New Roman" w:cs="Times New Roman"/>
          <w:sz w:val="28"/>
          <w:szCs w:val="28"/>
        </w:rPr>
        <w:t>р</w:t>
      </w:r>
      <w:r w:rsidRPr="000F67D3">
        <w:rPr>
          <w:rFonts w:ascii="Times New Roman" w:hAnsi="Times New Roman" w:cs="Times New Roman"/>
          <w:sz w:val="28"/>
          <w:szCs w:val="28"/>
        </w:rPr>
        <w:t>тал)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956" w:rsidRPr="00632CB1" w:rsidRDefault="003E5956" w:rsidP="003E595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5296">
        <w:rPr>
          <w:rFonts w:ascii="Times New Roman" w:hAnsi="Times New Roman" w:cs="Times New Roman"/>
          <w:sz w:val="28"/>
          <w:szCs w:val="28"/>
        </w:rPr>
        <w:t>На информационных стендах в здании органа по труду, на официал</w:t>
      </w:r>
      <w:r w:rsidRPr="00F15296">
        <w:rPr>
          <w:rFonts w:ascii="Times New Roman" w:hAnsi="Times New Roman" w:cs="Times New Roman"/>
          <w:sz w:val="28"/>
          <w:szCs w:val="28"/>
        </w:rPr>
        <w:t>ь</w:t>
      </w:r>
      <w:r w:rsidRPr="00F15296">
        <w:rPr>
          <w:rFonts w:ascii="Times New Roman" w:hAnsi="Times New Roman" w:cs="Times New Roman"/>
          <w:sz w:val="28"/>
          <w:szCs w:val="28"/>
        </w:rPr>
        <w:t>ном сайте органа по труду, Едином портале, региональном портале и в гос</w:t>
      </w:r>
      <w:r w:rsidRPr="00F15296">
        <w:rPr>
          <w:rFonts w:ascii="Times New Roman" w:hAnsi="Times New Roman" w:cs="Times New Roman"/>
          <w:sz w:val="28"/>
          <w:szCs w:val="28"/>
        </w:rPr>
        <w:t>у</w:t>
      </w:r>
      <w:r w:rsidRPr="00F15296">
        <w:rPr>
          <w:rFonts w:ascii="Times New Roman" w:hAnsi="Times New Roman" w:cs="Times New Roman"/>
          <w:sz w:val="28"/>
          <w:szCs w:val="28"/>
        </w:rPr>
        <w:t>дарственной информационной системе Ставропольского края «Региональный реестр государственных услуг» (далее – региональный реестр) размещается и поддерживается в актуальном состоянии следующая информация:</w:t>
      </w:r>
    </w:p>
    <w:p w:rsidR="003E5956" w:rsidRPr="00645374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5374">
        <w:rPr>
          <w:sz w:val="28"/>
          <w:szCs w:val="28"/>
        </w:rPr>
        <w:t>текст настоящего Административного регламента;</w:t>
      </w:r>
    </w:p>
    <w:p w:rsidR="003E5956" w:rsidRPr="00645374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5374">
        <w:rPr>
          <w:sz w:val="28"/>
          <w:szCs w:val="28"/>
        </w:rPr>
        <w:t>блок-схема последовательности административных действий при предоставлении государственной услуги</w:t>
      </w:r>
      <w:r>
        <w:rPr>
          <w:sz w:val="28"/>
          <w:szCs w:val="28"/>
        </w:rPr>
        <w:t xml:space="preserve"> </w:t>
      </w:r>
      <w:r w:rsidRPr="00645374">
        <w:rPr>
          <w:sz w:val="28"/>
          <w:szCs w:val="28"/>
        </w:rPr>
        <w:t>«</w:t>
      </w:r>
      <w:r>
        <w:rPr>
          <w:rFonts w:eastAsia="Arial"/>
          <w:sz w:val="28"/>
          <w:szCs w:val="28"/>
        </w:rPr>
        <w:t>Участие в урегулировании колле</w:t>
      </w:r>
      <w:r>
        <w:rPr>
          <w:rFonts w:eastAsia="Arial"/>
          <w:sz w:val="28"/>
          <w:szCs w:val="28"/>
        </w:rPr>
        <w:t>к</w:t>
      </w:r>
      <w:r>
        <w:rPr>
          <w:rFonts w:eastAsia="Arial"/>
          <w:sz w:val="28"/>
          <w:szCs w:val="28"/>
        </w:rPr>
        <w:t>тивных трудовых споров</w:t>
      </w:r>
      <w:r w:rsidRPr="00645374">
        <w:rPr>
          <w:sz w:val="28"/>
          <w:szCs w:val="28"/>
        </w:rPr>
        <w:t>»</w:t>
      </w:r>
      <w:r>
        <w:rPr>
          <w:sz w:val="28"/>
          <w:szCs w:val="28"/>
        </w:rPr>
        <w:t>, указанная в п</w:t>
      </w:r>
      <w:r w:rsidRPr="00645374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64537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45374">
        <w:rPr>
          <w:sz w:val="28"/>
          <w:szCs w:val="28"/>
        </w:rPr>
        <w:t xml:space="preserve"> к Административному регламенту;</w:t>
      </w:r>
    </w:p>
    <w:p w:rsidR="003E5956" w:rsidRPr="00645374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5374">
        <w:rPr>
          <w:sz w:val="28"/>
          <w:szCs w:val="28"/>
        </w:rPr>
        <w:t>график работы органа по труду, почтовый адрес, номера телефонов, адрес</w:t>
      </w:r>
      <w:r>
        <w:rPr>
          <w:sz w:val="28"/>
          <w:szCs w:val="28"/>
        </w:rPr>
        <w:t xml:space="preserve">а </w:t>
      </w:r>
      <w:r w:rsidRPr="00645374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-сайта </w:t>
      </w:r>
      <w:r w:rsidRPr="00645374">
        <w:rPr>
          <w:sz w:val="28"/>
          <w:szCs w:val="28"/>
        </w:rPr>
        <w:t>и электронной почты, по которым заявители могут получать необходимую информацию и документы.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A37AE1">
        <w:rPr>
          <w:rFonts w:eastAsia="Arial"/>
          <w:bCs/>
          <w:kern w:val="28"/>
          <w:sz w:val="28"/>
          <w:szCs w:val="28"/>
        </w:rPr>
        <w:t>Информация о порядке и сроках предоставления государственной усл</w:t>
      </w:r>
      <w:r w:rsidRPr="00A37AE1">
        <w:rPr>
          <w:rFonts w:eastAsia="Arial"/>
          <w:bCs/>
          <w:kern w:val="28"/>
          <w:sz w:val="28"/>
          <w:szCs w:val="28"/>
        </w:rPr>
        <w:t>у</w:t>
      </w:r>
      <w:r w:rsidRPr="00A37AE1">
        <w:rPr>
          <w:rFonts w:eastAsia="Arial"/>
          <w:bCs/>
          <w:kern w:val="28"/>
          <w:sz w:val="28"/>
          <w:szCs w:val="28"/>
        </w:rPr>
        <w:t>ги, основанная на сведениях об услугах, содержащихся в федеральной гос</w:t>
      </w:r>
      <w:r w:rsidRPr="00A37AE1">
        <w:rPr>
          <w:rFonts w:eastAsia="Arial"/>
          <w:bCs/>
          <w:kern w:val="28"/>
          <w:sz w:val="28"/>
          <w:szCs w:val="28"/>
        </w:rPr>
        <w:t>у</w:t>
      </w:r>
      <w:r w:rsidRPr="00A37AE1">
        <w:rPr>
          <w:rFonts w:eastAsia="Arial"/>
          <w:bCs/>
          <w:kern w:val="28"/>
          <w:sz w:val="28"/>
          <w:szCs w:val="28"/>
        </w:rPr>
        <w:t>дарственной информационной системе «Федеральный реестр государстве</w:t>
      </w:r>
      <w:r w:rsidRPr="00A37AE1">
        <w:rPr>
          <w:rFonts w:eastAsia="Arial"/>
          <w:bCs/>
          <w:kern w:val="28"/>
          <w:sz w:val="28"/>
          <w:szCs w:val="28"/>
        </w:rPr>
        <w:t>н</w:t>
      </w:r>
      <w:r w:rsidRPr="00A37AE1">
        <w:rPr>
          <w:rFonts w:eastAsia="Arial"/>
          <w:bCs/>
          <w:kern w:val="28"/>
          <w:sz w:val="28"/>
          <w:szCs w:val="28"/>
        </w:rPr>
        <w:t xml:space="preserve">ных и муниципальных услуг (функций)» и </w:t>
      </w:r>
      <w:r>
        <w:rPr>
          <w:rFonts w:eastAsia="Arial"/>
          <w:bCs/>
          <w:kern w:val="28"/>
          <w:sz w:val="28"/>
          <w:szCs w:val="28"/>
        </w:rPr>
        <w:t>р</w:t>
      </w:r>
      <w:r w:rsidRPr="00A37AE1">
        <w:rPr>
          <w:rFonts w:eastAsia="Arial"/>
          <w:bCs/>
          <w:kern w:val="28"/>
          <w:sz w:val="28"/>
          <w:szCs w:val="28"/>
        </w:rPr>
        <w:t>егиональн</w:t>
      </w:r>
      <w:r>
        <w:rPr>
          <w:rFonts w:eastAsia="Arial"/>
          <w:bCs/>
          <w:kern w:val="28"/>
          <w:sz w:val="28"/>
          <w:szCs w:val="28"/>
        </w:rPr>
        <w:t xml:space="preserve">ом </w:t>
      </w:r>
      <w:r w:rsidRPr="00A37AE1">
        <w:rPr>
          <w:rFonts w:eastAsia="Arial"/>
          <w:bCs/>
          <w:kern w:val="28"/>
          <w:sz w:val="28"/>
          <w:szCs w:val="28"/>
        </w:rPr>
        <w:t>реестр</w:t>
      </w:r>
      <w:r>
        <w:rPr>
          <w:rFonts w:eastAsia="Arial"/>
          <w:bCs/>
          <w:kern w:val="28"/>
          <w:sz w:val="28"/>
          <w:szCs w:val="28"/>
        </w:rPr>
        <w:t>е</w:t>
      </w:r>
      <w:r w:rsidRPr="00A37AE1">
        <w:rPr>
          <w:rFonts w:eastAsia="Arial"/>
          <w:bCs/>
          <w:kern w:val="28"/>
          <w:sz w:val="28"/>
          <w:szCs w:val="28"/>
        </w:rPr>
        <w:t>, размеще</w:t>
      </w:r>
      <w:r w:rsidRPr="00A37AE1">
        <w:rPr>
          <w:rFonts w:eastAsia="Arial"/>
          <w:bCs/>
          <w:kern w:val="28"/>
          <w:sz w:val="28"/>
          <w:szCs w:val="28"/>
        </w:rPr>
        <w:t>н</w:t>
      </w:r>
      <w:r w:rsidRPr="00A37AE1">
        <w:rPr>
          <w:rFonts w:eastAsia="Arial"/>
          <w:bCs/>
          <w:kern w:val="28"/>
          <w:sz w:val="28"/>
          <w:szCs w:val="28"/>
        </w:rPr>
        <w:t>ная на Едином портале, региональном портале и официальном сайте органа по труду, предоставляется заявителю бесплатно.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"/>
          <w:bCs/>
          <w:kern w:val="28"/>
          <w:sz w:val="28"/>
          <w:szCs w:val="28"/>
        </w:rPr>
      </w:pPr>
      <w:proofErr w:type="gramStart"/>
      <w:r w:rsidRPr="00A37AE1">
        <w:rPr>
          <w:rFonts w:eastAsia="Arial"/>
          <w:bCs/>
          <w:kern w:val="28"/>
          <w:sz w:val="28"/>
          <w:szCs w:val="28"/>
        </w:rPr>
        <w:t>Доступ к информации о сроках и порядке предоставления госуда</w:t>
      </w:r>
      <w:r w:rsidRPr="00A37AE1">
        <w:rPr>
          <w:rFonts w:eastAsia="Arial"/>
          <w:bCs/>
          <w:kern w:val="28"/>
          <w:sz w:val="28"/>
          <w:szCs w:val="28"/>
        </w:rPr>
        <w:t>р</w:t>
      </w:r>
      <w:r w:rsidRPr="00A37AE1">
        <w:rPr>
          <w:rFonts w:eastAsia="Arial"/>
          <w:bCs/>
          <w:kern w:val="28"/>
          <w:sz w:val="28"/>
          <w:szCs w:val="28"/>
        </w:rPr>
        <w:t>ственной услуги, размещенной на Едином портале, региональном портале и официальном сайте органа по труду, осуществляется без выполнения заяв</w:t>
      </w:r>
      <w:r w:rsidRPr="00A37AE1">
        <w:rPr>
          <w:rFonts w:eastAsia="Arial"/>
          <w:bCs/>
          <w:kern w:val="28"/>
          <w:sz w:val="28"/>
          <w:szCs w:val="28"/>
        </w:rPr>
        <w:t>и</w:t>
      </w:r>
      <w:r w:rsidRPr="00A37AE1">
        <w:rPr>
          <w:rFonts w:eastAsia="Arial"/>
          <w:bCs/>
          <w:kern w:val="28"/>
          <w:sz w:val="28"/>
          <w:szCs w:val="28"/>
        </w:rPr>
        <w:t>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 w:rsidRPr="00A37AE1">
        <w:rPr>
          <w:rFonts w:eastAsia="Arial"/>
          <w:bCs/>
          <w:kern w:val="28"/>
          <w:sz w:val="28"/>
          <w:szCs w:val="28"/>
        </w:rPr>
        <w:t>о</w:t>
      </w:r>
      <w:r w:rsidRPr="00A37AE1">
        <w:rPr>
          <w:rFonts w:eastAsia="Arial"/>
          <w:bCs/>
          <w:kern w:val="28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A37AE1">
        <w:rPr>
          <w:rFonts w:eastAsia="Arial"/>
          <w:bCs/>
          <w:kern w:val="28"/>
          <w:sz w:val="28"/>
          <w:szCs w:val="28"/>
        </w:rPr>
        <w:t xml:space="preserve"> им персональных данных.</w:t>
      </w:r>
    </w:p>
    <w:p w:rsidR="003E5956" w:rsidRPr="00645374" w:rsidRDefault="003E5956" w:rsidP="003E5956">
      <w:pPr>
        <w:pStyle w:val="Textbody"/>
        <w:suppressAutoHyphens w:val="0"/>
        <w:jc w:val="center"/>
      </w:pPr>
      <w:r>
        <w:lastRenderedPageBreak/>
        <w:t>2</w:t>
      </w:r>
      <w:r w:rsidRPr="00645374">
        <w:t>. Стандарт предоставления государственной услуги</w:t>
      </w:r>
    </w:p>
    <w:p w:rsidR="003E5956" w:rsidRPr="003E5956" w:rsidRDefault="003E5956" w:rsidP="003E5956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3E5956">
        <w:rPr>
          <w:bCs/>
          <w:sz w:val="28"/>
          <w:szCs w:val="28"/>
        </w:rPr>
        <w:t xml:space="preserve">2.1. </w:t>
      </w:r>
      <w:r w:rsidRPr="003E5956">
        <w:rPr>
          <w:rFonts w:eastAsia="Arial CYR"/>
          <w:sz w:val="28"/>
          <w:szCs w:val="28"/>
        </w:rPr>
        <w:t>Наименование государственной услуги – у</w:t>
      </w:r>
      <w:r w:rsidRPr="003E5956">
        <w:rPr>
          <w:rFonts w:eastAsia="Arial"/>
          <w:sz w:val="28"/>
          <w:szCs w:val="28"/>
        </w:rPr>
        <w:t>частие в урегулировании коллективных трудовых споров</w:t>
      </w:r>
      <w:r w:rsidRPr="003E5956">
        <w:rPr>
          <w:sz w:val="28"/>
          <w:szCs w:val="28"/>
        </w:rPr>
        <w:t>.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bCs/>
          <w:sz w:val="28"/>
          <w:szCs w:val="28"/>
        </w:rPr>
        <w:t xml:space="preserve">2.2. </w:t>
      </w:r>
      <w:r w:rsidRPr="003E5956">
        <w:rPr>
          <w:sz w:val="28"/>
          <w:szCs w:val="28"/>
        </w:rPr>
        <w:t>Наименование органа, предоставляющего государственную услугу</w:t>
      </w:r>
    </w:p>
    <w:p w:rsidR="003E5956" w:rsidRPr="003E5956" w:rsidRDefault="003E5956" w:rsidP="003E5956">
      <w:pPr>
        <w:pStyle w:val="Textbody"/>
        <w:widowControl w:val="0"/>
        <w:suppressAutoHyphens w:val="0"/>
        <w:ind w:firstLine="709"/>
      </w:pPr>
      <w:r w:rsidRPr="003E5956">
        <w:t>Государственная услуга предоставляется органом по труду.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E5956">
        <w:rPr>
          <w:sz w:val="28"/>
          <w:szCs w:val="28"/>
        </w:rPr>
        <w:t>Запрещено требовать от заявителя осуществления действий, в том чи</w:t>
      </w:r>
      <w:r w:rsidRPr="003E5956">
        <w:rPr>
          <w:sz w:val="28"/>
          <w:szCs w:val="28"/>
        </w:rPr>
        <w:t>с</w:t>
      </w:r>
      <w:r w:rsidRPr="003E5956">
        <w:rPr>
          <w:sz w:val="28"/>
          <w:szCs w:val="28"/>
        </w:rPr>
        <w:t>ле согласований, необходимых для получения государственной услуги и св</w:t>
      </w:r>
      <w:r w:rsidRPr="003E5956">
        <w:rPr>
          <w:sz w:val="28"/>
          <w:szCs w:val="28"/>
        </w:rPr>
        <w:t>я</w:t>
      </w:r>
      <w:r w:rsidRPr="003E5956">
        <w:rPr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3E5956">
        <w:rPr>
          <w:sz w:val="28"/>
          <w:szCs w:val="28"/>
        </w:rPr>
        <w:t>с</w:t>
      </w:r>
      <w:r w:rsidR="00AF18BA">
        <w:rPr>
          <w:sz w:val="28"/>
          <w:szCs w:val="28"/>
        </w:rPr>
        <w:t>ударственных услуг</w:t>
      </w:r>
      <w:r w:rsidRPr="003E5956">
        <w:rPr>
          <w:sz w:val="28"/>
          <w:szCs w:val="28"/>
        </w:rPr>
        <w:t xml:space="preserve"> и предоставляются организациями, участвующими в предоставлении государственных услуг, утверждаемый правовым актом</w:t>
      </w:r>
      <w:proofErr w:type="gramEnd"/>
      <w:r w:rsidRPr="003E5956">
        <w:rPr>
          <w:sz w:val="28"/>
          <w:szCs w:val="28"/>
        </w:rPr>
        <w:t xml:space="preserve"> Правительства Ставропольского края.</w:t>
      </w:r>
    </w:p>
    <w:p w:rsidR="003E5956" w:rsidRPr="003E5956" w:rsidRDefault="003E5956" w:rsidP="003E5956">
      <w:pPr>
        <w:pStyle w:val="a9"/>
        <w:spacing w:after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2.3. Описание результата предоставления государственной услуги</w:t>
      </w:r>
    </w:p>
    <w:p w:rsidR="003E5956" w:rsidRPr="003E5956" w:rsidRDefault="003E5956" w:rsidP="003E5956">
      <w:pPr>
        <w:pStyle w:val="a9"/>
        <w:spacing w:after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Результатом предоставления государственной услуги является: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5956">
        <w:rPr>
          <w:sz w:val="28"/>
          <w:szCs w:val="28"/>
        </w:rPr>
        <w:t>уведомительная регистрация коллективного трудового спора с занес</w:t>
      </w:r>
      <w:r w:rsidRPr="003E5956">
        <w:rPr>
          <w:sz w:val="28"/>
          <w:szCs w:val="28"/>
        </w:rPr>
        <w:t>е</w:t>
      </w:r>
      <w:r w:rsidRPr="003E5956">
        <w:rPr>
          <w:sz w:val="28"/>
          <w:szCs w:val="28"/>
        </w:rPr>
        <w:t>нием соответствующей информации в журнал учета запросов заявителей по форме согласно приложению 2 к Административному регламенту и выдача (направление) заявителю уведомления о регистрации коллективного труд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вого спора;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3E5956">
        <w:rPr>
          <w:sz w:val="28"/>
          <w:szCs w:val="28"/>
        </w:rPr>
        <w:t>содействие урегулированию коллективных трудовых споров, оказанное по запросу заявителя, в соответствии с процедурами, установленными Адм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нистративным регламентом, получение заявителем разъяснений по вопросам урегулирования коллективного трудового спора, рекомендации кандидатуры посредника и (или) в случаях, установленных Трудовым кодексом Росси</w:t>
      </w:r>
      <w:r w:rsidRPr="003E5956">
        <w:rPr>
          <w:sz w:val="28"/>
          <w:szCs w:val="28"/>
        </w:rPr>
        <w:t>й</w:t>
      </w:r>
      <w:r w:rsidRPr="003E5956">
        <w:rPr>
          <w:sz w:val="28"/>
          <w:szCs w:val="28"/>
        </w:rPr>
        <w:t>ской Федерации, соответствующего решения о создании трудового арбитр</w:t>
      </w:r>
      <w:r w:rsidRPr="003E5956">
        <w:rPr>
          <w:sz w:val="28"/>
          <w:szCs w:val="28"/>
        </w:rPr>
        <w:t>а</w:t>
      </w:r>
      <w:r w:rsidRPr="003E5956">
        <w:rPr>
          <w:sz w:val="28"/>
          <w:szCs w:val="28"/>
        </w:rPr>
        <w:t>жа, его составе, регламенте и полномочиях;</w:t>
      </w:r>
      <w:proofErr w:type="gramEnd"/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5956">
        <w:rPr>
          <w:sz w:val="28"/>
          <w:szCs w:val="28"/>
        </w:rPr>
        <w:t>отказ в предоставлении государственной услуги с уведомлением заяв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теля и занесением соответствующей информации в журнал учета запросов заявителей.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E5956">
        <w:rPr>
          <w:bCs/>
          <w:sz w:val="28"/>
          <w:szCs w:val="28"/>
        </w:rPr>
        <w:t xml:space="preserve">2.4. </w:t>
      </w:r>
      <w:r w:rsidRPr="003E5956">
        <w:rPr>
          <w:sz w:val="28"/>
          <w:szCs w:val="28"/>
        </w:rPr>
        <w:t>Срок предоставления государственной услуги, срок приостановл</w:t>
      </w:r>
      <w:r w:rsidRPr="003E5956">
        <w:rPr>
          <w:sz w:val="28"/>
          <w:szCs w:val="28"/>
        </w:rPr>
        <w:t>е</w:t>
      </w:r>
      <w:r w:rsidRPr="003E5956">
        <w:rPr>
          <w:sz w:val="28"/>
          <w:szCs w:val="28"/>
        </w:rPr>
        <w:t>ния предоставления государственной услуги в случае, если возможность приостановления предусмотрена нормативными правовыми актами Росси</w:t>
      </w:r>
      <w:r w:rsidRPr="003E5956">
        <w:rPr>
          <w:sz w:val="28"/>
          <w:szCs w:val="28"/>
        </w:rPr>
        <w:t>й</w:t>
      </w:r>
      <w:r w:rsidRPr="003E5956">
        <w:rPr>
          <w:sz w:val="28"/>
          <w:szCs w:val="28"/>
        </w:rPr>
        <w:t>ской Федерации, нормативными правовыми актами Ставропольского края, сроки выдачи (направления) документов, являющихся результатом пред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ставления государственной услуги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5956">
        <w:rPr>
          <w:sz w:val="28"/>
          <w:szCs w:val="28"/>
        </w:rPr>
        <w:t>Срок предоставления государственной услуги не может превышать 30 календарных дней со дня регистрации запроса и документов, необход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мых для предоставления государственной услуги, в органе по труду.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5956">
        <w:rPr>
          <w:sz w:val="28"/>
          <w:szCs w:val="28"/>
        </w:rPr>
        <w:t>Срок предоставления государственной услуги может быть продлен на основании решения сторон коллективного трудового спора, принятого ими в порядке, установленном Трудовым кодексом Российской Федерации.</w:t>
      </w:r>
    </w:p>
    <w:p w:rsidR="003E5956" w:rsidRPr="003E5956" w:rsidRDefault="003E5956" w:rsidP="003E5956">
      <w:pPr>
        <w:pStyle w:val="Standard"/>
        <w:widowControl w:val="0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3E5956">
        <w:rPr>
          <w:sz w:val="28"/>
          <w:szCs w:val="28"/>
        </w:rPr>
        <w:t>Возможность приостановления предоставления государственной усл</w:t>
      </w:r>
      <w:r w:rsidRPr="003E5956">
        <w:rPr>
          <w:sz w:val="28"/>
          <w:szCs w:val="28"/>
        </w:rPr>
        <w:t>у</w:t>
      </w:r>
      <w:r w:rsidRPr="003E5956">
        <w:rPr>
          <w:sz w:val="28"/>
          <w:szCs w:val="28"/>
        </w:rPr>
        <w:t>ги</w:t>
      </w:r>
      <w:r w:rsidRPr="003E5956">
        <w:rPr>
          <w:kern w:val="0"/>
          <w:sz w:val="28"/>
          <w:szCs w:val="28"/>
          <w:lang w:eastAsia="ru-RU"/>
        </w:rPr>
        <w:t xml:space="preserve"> нормативными правовыми актами Российской Федерации, нормативными </w:t>
      </w:r>
      <w:r w:rsidRPr="003E5956">
        <w:rPr>
          <w:kern w:val="0"/>
          <w:sz w:val="28"/>
          <w:szCs w:val="28"/>
          <w:lang w:eastAsia="ru-RU"/>
        </w:rPr>
        <w:lastRenderedPageBreak/>
        <w:t>правовыми актами Ставропольского края не предусмотрена.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5956">
        <w:rPr>
          <w:bCs/>
          <w:sz w:val="28"/>
          <w:szCs w:val="28"/>
        </w:rPr>
        <w:t xml:space="preserve">Срок выдачи (направления) уведомления </w:t>
      </w:r>
      <w:r w:rsidRPr="003E5956">
        <w:rPr>
          <w:sz w:val="28"/>
          <w:szCs w:val="28"/>
        </w:rPr>
        <w:t xml:space="preserve">об отказе в предоставлении государственной услуги </w:t>
      </w:r>
      <w:r w:rsidRPr="003E5956">
        <w:rPr>
          <w:bCs/>
          <w:sz w:val="28"/>
          <w:szCs w:val="28"/>
        </w:rPr>
        <w:t xml:space="preserve">не может превышать 3 рабочих дней </w:t>
      </w:r>
      <w:r w:rsidRPr="003E5956">
        <w:rPr>
          <w:sz w:val="28"/>
          <w:szCs w:val="28"/>
        </w:rPr>
        <w:t>со дня рег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страции запроса и документов, необходимых для предоставления госуда</w:t>
      </w:r>
      <w:r w:rsidRPr="003E5956">
        <w:rPr>
          <w:sz w:val="28"/>
          <w:szCs w:val="28"/>
        </w:rPr>
        <w:t>р</w:t>
      </w:r>
      <w:r w:rsidRPr="003E5956">
        <w:rPr>
          <w:sz w:val="28"/>
          <w:szCs w:val="28"/>
        </w:rPr>
        <w:t>ственной услуги, в органе по труду.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5956">
        <w:rPr>
          <w:rFonts w:eastAsia="Arial"/>
          <w:bCs/>
          <w:kern w:val="28"/>
          <w:sz w:val="28"/>
          <w:szCs w:val="28"/>
        </w:rPr>
        <w:t>2.5. Нормативные правовые акты Российской Федерации и нормати</w:t>
      </w:r>
      <w:r w:rsidRPr="003E5956">
        <w:rPr>
          <w:rFonts w:eastAsia="Arial"/>
          <w:bCs/>
          <w:kern w:val="28"/>
          <w:sz w:val="28"/>
          <w:szCs w:val="28"/>
        </w:rPr>
        <w:t>в</w:t>
      </w:r>
      <w:r w:rsidRPr="003E5956">
        <w:rPr>
          <w:rFonts w:eastAsia="Arial"/>
          <w:bCs/>
          <w:kern w:val="28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5956">
        <w:rPr>
          <w:rFonts w:eastAsia="Arial"/>
          <w:bCs/>
          <w:kern w:val="28"/>
          <w:sz w:val="28"/>
          <w:szCs w:val="28"/>
        </w:rPr>
        <w:t>Перечень нормативных правовых актов Российской Федерации и но</w:t>
      </w:r>
      <w:r w:rsidRPr="003E5956">
        <w:rPr>
          <w:rFonts w:eastAsia="Arial"/>
          <w:bCs/>
          <w:kern w:val="28"/>
          <w:sz w:val="28"/>
          <w:szCs w:val="28"/>
        </w:rPr>
        <w:t>р</w:t>
      </w:r>
      <w:r w:rsidRPr="003E5956">
        <w:rPr>
          <w:rFonts w:eastAsia="Arial"/>
          <w:bCs/>
          <w:kern w:val="28"/>
          <w:sz w:val="28"/>
          <w:szCs w:val="28"/>
        </w:rPr>
        <w:t>мативных правовых актов Ставропольского края, регулирующих предоста</w:t>
      </w:r>
      <w:r w:rsidRPr="003E5956">
        <w:rPr>
          <w:rFonts w:eastAsia="Arial"/>
          <w:bCs/>
          <w:kern w:val="28"/>
          <w:sz w:val="28"/>
          <w:szCs w:val="28"/>
        </w:rPr>
        <w:t>в</w:t>
      </w:r>
      <w:r w:rsidRPr="003E5956">
        <w:rPr>
          <w:rFonts w:eastAsia="Arial"/>
          <w:bCs/>
          <w:kern w:val="28"/>
          <w:sz w:val="28"/>
          <w:szCs w:val="28"/>
        </w:rPr>
        <w:t>ление государственной услуги (с указанием их реквизитов и источников оф</w:t>
      </w:r>
      <w:r w:rsidRPr="003E5956">
        <w:rPr>
          <w:rFonts w:eastAsia="Arial"/>
          <w:bCs/>
          <w:kern w:val="28"/>
          <w:sz w:val="28"/>
          <w:szCs w:val="28"/>
        </w:rPr>
        <w:t>и</w:t>
      </w:r>
      <w:r w:rsidRPr="003E5956">
        <w:rPr>
          <w:rFonts w:eastAsia="Arial"/>
          <w:bCs/>
          <w:kern w:val="28"/>
          <w:sz w:val="28"/>
          <w:szCs w:val="28"/>
        </w:rPr>
        <w:t>циального опубликования), размещен на официальном сайте органа по труду, Едином портале, региональном портале и в региональном реестре.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2.6. Исчерпывающий перечень документов, необходимых в соотве</w:t>
      </w:r>
      <w:r w:rsidRPr="003E5956">
        <w:rPr>
          <w:sz w:val="28"/>
          <w:szCs w:val="28"/>
        </w:rPr>
        <w:t>т</w:t>
      </w:r>
      <w:r w:rsidRPr="003E5956">
        <w:rPr>
          <w:sz w:val="28"/>
          <w:szCs w:val="28"/>
        </w:rPr>
        <w:t>ствии с нормативными правовыми актами Российской Федерации и норм</w:t>
      </w:r>
      <w:r w:rsidRPr="003E5956">
        <w:rPr>
          <w:sz w:val="28"/>
          <w:szCs w:val="28"/>
        </w:rPr>
        <w:t>а</w:t>
      </w:r>
      <w:r w:rsidRPr="003E5956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3E5956">
        <w:rPr>
          <w:sz w:val="28"/>
          <w:szCs w:val="28"/>
        </w:rPr>
        <w:t>у</w:t>
      </w:r>
      <w:r w:rsidRPr="003E5956">
        <w:rPr>
          <w:sz w:val="28"/>
          <w:szCs w:val="28"/>
        </w:rPr>
        <w:t>дарственной услуги и услуг, необходимых и обязательных для предоставл</w:t>
      </w:r>
      <w:r w:rsidRPr="003E5956">
        <w:rPr>
          <w:sz w:val="28"/>
          <w:szCs w:val="28"/>
        </w:rPr>
        <w:t>е</w:t>
      </w:r>
      <w:r w:rsidRPr="003E5956">
        <w:rPr>
          <w:sz w:val="28"/>
          <w:szCs w:val="28"/>
        </w:rPr>
        <w:t>ния государственной услуги, подлежащих представлению заявителем, спос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Для предоставления государственной услуги заявитель (лично, путем направления почтовых отправлений) представляет в орган по труду следу</w:t>
      </w:r>
      <w:r w:rsidRPr="003E5956">
        <w:rPr>
          <w:sz w:val="28"/>
          <w:szCs w:val="28"/>
        </w:rPr>
        <w:t>ю</w:t>
      </w:r>
      <w:r w:rsidRPr="003E5956">
        <w:rPr>
          <w:sz w:val="28"/>
          <w:szCs w:val="28"/>
        </w:rPr>
        <w:t>щие документы: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запрос, оформленный по форме согласно приложению 3 к Администр</w:t>
      </w:r>
      <w:r w:rsidRPr="003E5956">
        <w:rPr>
          <w:sz w:val="28"/>
          <w:szCs w:val="28"/>
        </w:rPr>
        <w:t>а</w:t>
      </w:r>
      <w:r w:rsidRPr="003E5956">
        <w:rPr>
          <w:sz w:val="28"/>
          <w:szCs w:val="28"/>
        </w:rPr>
        <w:t>тивному регламенту;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документ, подтверждающий полномочия заявителя;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удостоверенная заявителем копия требований, направленных работод</w:t>
      </w:r>
      <w:r w:rsidRPr="003E5956">
        <w:rPr>
          <w:sz w:val="28"/>
          <w:szCs w:val="28"/>
        </w:rPr>
        <w:t>а</w:t>
      </w:r>
      <w:r w:rsidRPr="003E5956">
        <w:rPr>
          <w:sz w:val="28"/>
          <w:szCs w:val="28"/>
        </w:rPr>
        <w:t>телю (представителю работодателей) или полученных работодателем (пре</w:t>
      </w:r>
      <w:r w:rsidRPr="003E5956">
        <w:rPr>
          <w:sz w:val="28"/>
          <w:szCs w:val="28"/>
        </w:rPr>
        <w:t>д</w:t>
      </w:r>
      <w:r w:rsidRPr="003E5956">
        <w:rPr>
          <w:sz w:val="28"/>
          <w:szCs w:val="28"/>
        </w:rPr>
        <w:t>ставителем работодателей);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удостоверенная заявителем копия сообщения работодателя (представ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теля работодателей) о принятом решении относительно требований работн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ков (представителей работников) – при наличии.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К запросу заявителя может также прилагаться иная (дополнительная) информация, характеризующая коллективный трудовой спор.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5956">
        <w:rPr>
          <w:sz w:val="28"/>
          <w:szCs w:val="28"/>
        </w:rPr>
        <w:t>Документы должны быть четкими для прочтения, оформлены в маш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нописном виде или от руки, на русском языке, без сокращений слов и аббр</w:t>
      </w:r>
      <w:r w:rsidRPr="003E5956">
        <w:rPr>
          <w:sz w:val="28"/>
          <w:szCs w:val="28"/>
        </w:rPr>
        <w:t>е</w:t>
      </w:r>
      <w:r w:rsidRPr="003E5956">
        <w:rPr>
          <w:sz w:val="28"/>
          <w:szCs w:val="28"/>
        </w:rPr>
        <w:t>виатур.</w:t>
      </w:r>
    </w:p>
    <w:p w:rsidR="003E5956" w:rsidRPr="003E5956" w:rsidRDefault="003E5956" w:rsidP="003E5956">
      <w:pPr>
        <w:pStyle w:val="af3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956">
        <w:rPr>
          <w:rFonts w:ascii="Times New Roman" w:hAnsi="Times New Roman" w:cs="Times New Roman"/>
          <w:sz w:val="28"/>
          <w:szCs w:val="28"/>
        </w:rPr>
        <w:t>Заявитель может представить в орган по труду запрос в форме эле</w:t>
      </w:r>
      <w:r w:rsidRPr="003E5956">
        <w:rPr>
          <w:rFonts w:ascii="Times New Roman" w:hAnsi="Times New Roman" w:cs="Times New Roman"/>
          <w:sz w:val="28"/>
          <w:szCs w:val="28"/>
        </w:rPr>
        <w:t>к</w:t>
      </w:r>
      <w:r w:rsidRPr="003E5956">
        <w:rPr>
          <w:rFonts w:ascii="Times New Roman" w:hAnsi="Times New Roman" w:cs="Times New Roman"/>
          <w:sz w:val="28"/>
          <w:szCs w:val="28"/>
        </w:rPr>
        <w:t>тронного документа с использованием Единого портала и регионального портала, установленной постановлением Правительства Российской Федер</w:t>
      </w:r>
      <w:r w:rsidRPr="003E5956">
        <w:rPr>
          <w:rFonts w:ascii="Times New Roman" w:hAnsi="Times New Roman" w:cs="Times New Roman"/>
          <w:sz w:val="28"/>
          <w:szCs w:val="28"/>
        </w:rPr>
        <w:t>а</w:t>
      </w:r>
      <w:r w:rsidRPr="003E5956">
        <w:rPr>
          <w:rFonts w:ascii="Times New Roman" w:hAnsi="Times New Roman" w:cs="Times New Roman"/>
          <w:sz w:val="28"/>
          <w:szCs w:val="28"/>
        </w:rPr>
        <w:t xml:space="preserve">ции от 07 июля </w:t>
      </w:r>
      <w:smartTag w:uri="urn:schemas-microsoft-com:office:smarttags" w:element="metricconverter">
        <w:smartTagPr>
          <w:attr w:name="ProductID" w:val="2011 г"/>
        </w:smartTagPr>
        <w:r w:rsidRPr="003E5956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3E5956">
        <w:rPr>
          <w:rFonts w:ascii="Times New Roman" w:hAnsi="Times New Roman" w:cs="Times New Roman"/>
          <w:sz w:val="28"/>
          <w:szCs w:val="28"/>
        </w:rPr>
        <w:t>. № 553 «О порядке оформления и представления зая</w:t>
      </w:r>
      <w:r w:rsidRPr="003E5956">
        <w:rPr>
          <w:rFonts w:ascii="Times New Roman" w:hAnsi="Times New Roman" w:cs="Times New Roman"/>
          <w:sz w:val="28"/>
          <w:szCs w:val="28"/>
        </w:rPr>
        <w:t>в</w:t>
      </w:r>
      <w:r w:rsidRPr="003E5956">
        <w:rPr>
          <w:rFonts w:ascii="Times New Roman" w:hAnsi="Times New Roman" w:cs="Times New Roman"/>
          <w:sz w:val="28"/>
          <w:szCs w:val="28"/>
        </w:rPr>
        <w:t>лений и иных документов, необходимых для предоставления государстве</w:t>
      </w:r>
      <w:r w:rsidRPr="003E5956">
        <w:rPr>
          <w:rFonts w:ascii="Times New Roman" w:hAnsi="Times New Roman" w:cs="Times New Roman"/>
          <w:sz w:val="28"/>
          <w:szCs w:val="28"/>
        </w:rPr>
        <w:t>н</w:t>
      </w:r>
      <w:r w:rsidRPr="003E5956">
        <w:rPr>
          <w:rFonts w:ascii="Times New Roman" w:hAnsi="Times New Roman" w:cs="Times New Roman"/>
          <w:sz w:val="28"/>
          <w:szCs w:val="28"/>
        </w:rPr>
        <w:t>ных и (или) муниципальных услуг, в форме электронных документов».</w:t>
      </w:r>
      <w:proofErr w:type="gramEnd"/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Запрос, представленный в орган по труду в форме электронного док</w:t>
      </w:r>
      <w:r w:rsidRPr="003E5956">
        <w:rPr>
          <w:sz w:val="28"/>
          <w:szCs w:val="28"/>
        </w:rPr>
        <w:t>у</w:t>
      </w:r>
      <w:r w:rsidRPr="003E5956">
        <w:rPr>
          <w:sz w:val="28"/>
          <w:szCs w:val="28"/>
        </w:rPr>
        <w:t>мента, подписывается простой электронной подписью в соответствии с тр</w:t>
      </w:r>
      <w:r w:rsidRPr="003E5956">
        <w:rPr>
          <w:sz w:val="28"/>
          <w:szCs w:val="28"/>
        </w:rPr>
        <w:t>е</w:t>
      </w:r>
      <w:r w:rsidRPr="003E5956">
        <w:rPr>
          <w:sz w:val="28"/>
          <w:szCs w:val="28"/>
        </w:rPr>
        <w:lastRenderedPageBreak/>
        <w:t xml:space="preserve">бованиями Федерального закона </w:t>
      </w:r>
      <w:r w:rsidR="00AF18BA">
        <w:rPr>
          <w:sz w:val="28"/>
          <w:szCs w:val="28"/>
        </w:rPr>
        <w:t xml:space="preserve">от 06 апреля 2011 г. № 63-ФЗ </w:t>
      </w:r>
      <w:r w:rsidRPr="003E5956">
        <w:rPr>
          <w:sz w:val="28"/>
          <w:szCs w:val="28"/>
        </w:rPr>
        <w:t>«Об электро</w:t>
      </w:r>
      <w:r w:rsidRPr="003E5956">
        <w:rPr>
          <w:sz w:val="28"/>
          <w:szCs w:val="28"/>
        </w:rPr>
        <w:t>н</w:t>
      </w:r>
      <w:r w:rsidRPr="003E5956">
        <w:rPr>
          <w:sz w:val="28"/>
          <w:szCs w:val="28"/>
        </w:rPr>
        <w:t xml:space="preserve">ной подписи» и требованиями Федерального закона </w:t>
      </w:r>
      <w:r w:rsidR="00AF18BA">
        <w:rPr>
          <w:sz w:val="28"/>
          <w:szCs w:val="28"/>
        </w:rPr>
        <w:t xml:space="preserve">от 27 июля 2010 г.          № 210-ФЗ </w:t>
      </w:r>
      <w:r w:rsidRPr="003E5956">
        <w:rPr>
          <w:sz w:val="28"/>
          <w:szCs w:val="28"/>
        </w:rPr>
        <w:t>«Об организации предоставления государственных и муниципал</w:t>
      </w:r>
      <w:r w:rsidRPr="003E5956">
        <w:rPr>
          <w:sz w:val="28"/>
          <w:szCs w:val="28"/>
        </w:rPr>
        <w:t>ь</w:t>
      </w:r>
      <w:r w:rsidRPr="003E5956">
        <w:rPr>
          <w:sz w:val="28"/>
          <w:szCs w:val="28"/>
        </w:rPr>
        <w:t>ных услуг».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Формирование запроса осуществляется посредством заполнения эле</w:t>
      </w:r>
      <w:r w:rsidRPr="003E5956">
        <w:rPr>
          <w:sz w:val="28"/>
          <w:szCs w:val="28"/>
          <w:lang w:eastAsia="en-US"/>
        </w:rPr>
        <w:t>к</w:t>
      </w:r>
      <w:r w:rsidRPr="003E5956">
        <w:rPr>
          <w:sz w:val="28"/>
          <w:szCs w:val="28"/>
          <w:lang w:eastAsia="en-US"/>
        </w:rPr>
        <w:t>тронной формы запроса на Едином портале, региональном портале без нео</w:t>
      </w:r>
      <w:r w:rsidRPr="003E5956">
        <w:rPr>
          <w:sz w:val="28"/>
          <w:szCs w:val="28"/>
          <w:lang w:eastAsia="en-US"/>
        </w:rPr>
        <w:t>б</w:t>
      </w:r>
      <w:r w:rsidRPr="003E5956">
        <w:rPr>
          <w:sz w:val="28"/>
          <w:szCs w:val="28"/>
          <w:lang w:eastAsia="en-US"/>
        </w:rPr>
        <w:t>ходимости дополнительной подачи запроса в какой-либо иной форме.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На Едином портале, региональном портале размещается образец запо</w:t>
      </w:r>
      <w:r w:rsidRPr="003E5956">
        <w:rPr>
          <w:sz w:val="28"/>
          <w:szCs w:val="28"/>
          <w:lang w:eastAsia="en-US"/>
        </w:rPr>
        <w:t>л</w:t>
      </w:r>
      <w:r w:rsidRPr="003E5956">
        <w:rPr>
          <w:sz w:val="28"/>
          <w:szCs w:val="28"/>
          <w:lang w:eastAsia="en-US"/>
        </w:rPr>
        <w:t>нения запроса в форме электронного документа.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Если на Едином портале заявителю не обеспечивается возможность з</w:t>
      </w:r>
      <w:r w:rsidRPr="003E5956">
        <w:rPr>
          <w:sz w:val="28"/>
          <w:szCs w:val="28"/>
          <w:lang w:eastAsia="en-US"/>
        </w:rPr>
        <w:t>а</w:t>
      </w:r>
      <w:r w:rsidRPr="003E5956">
        <w:rPr>
          <w:sz w:val="28"/>
          <w:szCs w:val="28"/>
          <w:lang w:eastAsia="en-US"/>
        </w:rPr>
        <w:t>полнения запроса в форме электронного документа, то для формирования з</w:t>
      </w:r>
      <w:r w:rsidRPr="003E5956">
        <w:rPr>
          <w:sz w:val="28"/>
          <w:szCs w:val="28"/>
          <w:lang w:eastAsia="en-US"/>
        </w:rPr>
        <w:t>а</w:t>
      </w:r>
      <w:r w:rsidRPr="003E5956">
        <w:rPr>
          <w:sz w:val="28"/>
          <w:szCs w:val="28"/>
          <w:lang w:eastAsia="en-US"/>
        </w:rPr>
        <w:t>проса на Едином портале в порядке, определяемом Министерством цифров</w:t>
      </w:r>
      <w:r w:rsidRPr="003E5956">
        <w:rPr>
          <w:sz w:val="28"/>
          <w:szCs w:val="28"/>
          <w:lang w:eastAsia="en-US"/>
        </w:rPr>
        <w:t>о</w:t>
      </w:r>
      <w:r w:rsidRPr="003E5956">
        <w:rPr>
          <w:sz w:val="28"/>
          <w:szCs w:val="28"/>
          <w:lang w:eastAsia="en-US"/>
        </w:rPr>
        <w:t>го развития, связи и массовых коммуникаций Российской Федерации, обе</w:t>
      </w:r>
      <w:r w:rsidRPr="003E5956">
        <w:rPr>
          <w:sz w:val="28"/>
          <w:szCs w:val="28"/>
          <w:lang w:eastAsia="en-US"/>
        </w:rPr>
        <w:t>с</w:t>
      </w:r>
      <w:r w:rsidRPr="003E5956">
        <w:rPr>
          <w:sz w:val="28"/>
          <w:szCs w:val="28"/>
          <w:lang w:eastAsia="en-US"/>
        </w:rPr>
        <w:t>печивается автоматический переход к заполнению электронной формы ук</w:t>
      </w:r>
      <w:r w:rsidRPr="003E5956">
        <w:rPr>
          <w:sz w:val="28"/>
          <w:szCs w:val="28"/>
          <w:lang w:eastAsia="en-US"/>
        </w:rPr>
        <w:t>а</w:t>
      </w:r>
      <w:r w:rsidRPr="003E5956">
        <w:rPr>
          <w:sz w:val="28"/>
          <w:szCs w:val="28"/>
          <w:lang w:eastAsia="en-US"/>
        </w:rPr>
        <w:t>занного запроса на региональном портале.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Форматно-логическая проверка сформированного запроса осуществл</w:t>
      </w:r>
      <w:r w:rsidRPr="003E5956">
        <w:rPr>
          <w:sz w:val="28"/>
          <w:szCs w:val="28"/>
          <w:lang w:eastAsia="en-US"/>
        </w:rPr>
        <w:t>я</w:t>
      </w:r>
      <w:r w:rsidRPr="003E5956">
        <w:rPr>
          <w:sz w:val="28"/>
          <w:szCs w:val="28"/>
          <w:lang w:eastAsia="en-US"/>
        </w:rPr>
        <w:t>ется после заполнения заявителем каждого из полей электронной формы з</w:t>
      </w:r>
      <w:r w:rsidRPr="003E5956">
        <w:rPr>
          <w:sz w:val="28"/>
          <w:szCs w:val="28"/>
          <w:lang w:eastAsia="en-US"/>
        </w:rPr>
        <w:t>а</w:t>
      </w:r>
      <w:r w:rsidRPr="003E5956">
        <w:rPr>
          <w:sz w:val="28"/>
          <w:szCs w:val="28"/>
          <w:lang w:eastAsia="en-US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При формировании запроса обеспечивается: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возможность копирования и сохранения запроса;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возможность печати на бумажном носителе копии запроса в электро</w:t>
      </w:r>
      <w:r w:rsidRPr="003E5956">
        <w:rPr>
          <w:sz w:val="28"/>
          <w:szCs w:val="28"/>
          <w:lang w:eastAsia="en-US"/>
        </w:rPr>
        <w:t>н</w:t>
      </w:r>
      <w:r w:rsidRPr="003E5956">
        <w:rPr>
          <w:sz w:val="28"/>
          <w:szCs w:val="28"/>
          <w:lang w:eastAsia="en-US"/>
        </w:rPr>
        <w:t>ной форме;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3E5956">
        <w:rPr>
          <w:sz w:val="28"/>
          <w:szCs w:val="28"/>
          <w:lang w:eastAsia="en-US"/>
        </w:rPr>
        <w:t>и</w:t>
      </w:r>
      <w:r w:rsidRPr="003E5956">
        <w:rPr>
          <w:sz w:val="28"/>
          <w:szCs w:val="28"/>
          <w:lang w:eastAsia="en-US"/>
        </w:rPr>
        <w:t>бок ввода и возврате для повторного ввода значений в электронную форму запроса;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E5956">
        <w:rPr>
          <w:sz w:val="28"/>
          <w:szCs w:val="28"/>
          <w:lang w:eastAsia="en-US"/>
        </w:rPr>
        <w:t>заполнение полей электронной формы запроса до начала ввода свед</w:t>
      </w:r>
      <w:r w:rsidRPr="003E5956">
        <w:rPr>
          <w:sz w:val="28"/>
          <w:szCs w:val="28"/>
          <w:lang w:eastAsia="en-US"/>
        </w:rPr>
        <w:t>е</w:t>
      </w:r>
      <w:r w:rsidRPr="003E5956">
        <w:rPr>
          <w:sz w:val="28"/>
          <w:szCs w:val="28"/>
          <w:lang w:eastAsia="en-US"/>
        </w:rPr>
        <w:t>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E5956">
        <w:rPr>
          <w:bCs/>
          <w:sz w:val="28"/>
          <w:szCs w:val="28"/>
          <w:lang w:eastAsia="en-US"/>
        </w:rPr>
        <w:t xml:space="preserve"> (далее – единая система идентификации и аутентификации)</w:t>
      </w:r>
      <w:r w:rsidRPr="003E5956">
        <w:rPr>
          <w:sz w:val="28"/>
          <w:szCs w:val="28"/>
          <w:lang w:eastAsia="en-US"/>
        </w:rPr>
        <w:t>, и свед</w:t>
      </w:r>
      <w:r w:rsidRPr="003E5956">
        <w:rPr>
          <w:sz w:val="28"/>
          <w:szCs w:val="28"/>
          <w:lang w:eastAsia="en-US"/>
        </w:rPr>
        <w:t>е</w:t>
      </w:r>
      <w:r w:rsidRPr="003E5956">
        <w:rPr>
          <w:sz w:val="28"/>
          <w:szCs w:val="28"/>
          <w:lang w:eastAsia="en-US"/>
        </w:rPr>
        <w:t>ний, опубликованных на Едином портале, региональном портале, в части, к</w:t>
      </w:r>
      <w:r w:rsidRPr="003E5956">
        <w:rPr>
          <w:sz w:val="28"/>
          <w:szCs w:val="28"/>
          <w:lang w:eastAsia="en-US"/>
        </w:rPr>
        <w:t>а</w:t>
      </w:r>
      <w:r w:rsidRPr="003E5956">
        <w:rPr>
          <w:sz w:val="28"/>
          <w:szCs w:val="28"/>
          <w:lang w:eastAsia="en-US"/>
        </w:rPr>
        <w:t>сающейся сведений, отсутствующих</w:t>
      </w:r>
      <w:proofErr w:type="gramEnd"/>
      <w:r w:rsidRPr="003E5956">
        <w:rPr>
          <w:sz w:val="28"/>
          <w:szCs w:val="28"/>
          <w:lang w:eastAsia="en-US"/>
        </w:rPr>
        <w:t xml:space="preserve"> в единой системе идентификац</w:t>
      </w:r>
      <w:proofErr w:type="gramStart"/>
      <w:r w:rsidRPr="003E5956">
        <w:rPr>
          <w:sz w:val="28"/>
          <w:szCs w:val="28"/>
          <w:lang w:eastAsia="en-US"/>
        </w:rPr>
        <w:t>ии и ау</w:t>
      </w:r>
      <w:proofErr w:type="gramEnd"/>
      <w:r w:rsidRPr="003E5956">
        <w:rPr>
          <w:sz w:val="28"/>
          <w:szCs w:val="28"/>
          <w:lang w:eastAsia="en-US"/>
        </w:rPr>
        <w:t>тентификации;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E5956">
        <w:rPr>
          <w:sz w:val="28"/>
          <w:szCs w:val="28"/>
          <w:lang w:eastAsia="en-US"/>
        </w:rPr>
        <w:t>потери</w:t>
      </w:r>
      <w:proofErr w:type="gramEnd"/>
      <w:r w:rsidRPr="003E5956">
        <w:rPr>
          <w:sz w:val="28"/>
          <w:szCs w:val="28"/>
          <w:lang w:eastAsia="en-US"/>
        </w:rPr>
        <w:t xml:space="preserve"> ранее введенной информации;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возможность доступа заявителя на Едином портале, региональном по</w:t>
      </w:r>
      <w:r w:rsidRPr="003E5956">
        <w:rPr>
          <w:sz w:val="28"/>
          <w:szCs w:val="28"/>
          <w:lang w:eastAsia="en-US"/>
        </w:rPr>
        <w:t>р</w:t>
      </w:r>
      <w:r w:rsidRPr="003E5956">
        <w:rPr>
          <w:sz w:val="28"/>
          <w:szCs w:val="28"/>
          <w:lang w:eastAsia="en-US"/>
        </w:rPr>
        <w:t>тале к ранее поданным им запросам в течение не менее одного года, а также частично сформированных запросов – в течение не менее 3 месяцев.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 xml:space="preserve">Сформированный и подписанный запрос направляется в орган по труду </w:t>
      </w:r>
      <w:r w:rsidRPr="003E5956">
        <w:rPr>
          <w:sz w:val="28"/>
          <w:szCs w:val="28"/>
          <w:lang w:eastAsia="en-US"/>
        </w:rPr>
        <w:lastRenderedPageBreak/>
        <w:t>посредством Единого портала, регионального портала.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>Запрос, направленный в форме электронного документа, распечатыв</w:t>
      </w:r>
      <w:r w:rsidRPr="003E5956">
        <w:rPr>
          <w:rFonts w:ascii="Times New Roman" w:hAnsi="Times New Roman" w:cs="Times New Roman"/>
          <w:sz w:val="28"/>
          <w:szCs w:val="28"/>
        </w:rPr>
        <w:t>а</w:t>
      </w:r>
      <w:r w:rsidRPr="003E5956">
        <w:rPr>
          <w:rFonts w:ascii="Times New Roman" w:hAnsi="Times New Roman" w:cs="Times New Roman"/>
          <w:sz w:val="28"/>
          <w:szCs w:val="28"/>
        </w:rPr>
        <w:t>ется на бумажный носитель и регистрируется должностным лицом органа по труду, ответственным за прием документов, в журнале учета приема запр</w:t>
      </w:r>
      <w:r w:rsidRPr="003E5956">
        <w:rPr>
          <w:rFonts w:ascii="Times New Roman" w:hAnsi="Times New Roman" w:cs="Times New Roman"/>
          <w:sz w:val="28"/>
          <w:szCs w:val="28"/>
        </w:rPr>
        <w:t>о</w:t>
      </w:r>
      <w:r w:rsidRPr="003E5956">
        <w:rPr>
          <w:rFonts w:ascii="Times New Roman" w:hAnsi="Times New Roman" w:cs="Times New Roman"/>
          <w:sz w:val="28"/>
          <w:szCs w:val="28"/>
        </w:rPr>
        <w:t>сов заявителей в день его поступления.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E5956">
        <w:rPr>
          <w:sz w:val="28"/>
          <w:szCs w:val="28"/>
          <w:lang w:eastAsia="en-US"/>
        </w:rPr>
        <w:t>Должностное лицо органа по труду обеспечивает прием запроса, нео</w:t>
      </w:r>
      <w:r w:rsidRPr="003E5956">
        <w:rPr>
          <w:sz w:val="28"/>
          <w:szCs w:val="28"/>
          <w:lang w:eastAsia="en-US"/>
        </w:rPr>
        <w:t>б</w:t>
      </w:r>
      <w:r w:rsidRPr="003E5956">
        <w:rPr>
          <w:sz w:val="28"/>
          <w:szCs w:val="28"/>
          <w:lang w:eastAsia="en-US"/>
        </w:rPr>
        <w:t>ходимого для предоставления государственной услуги, и регистрацию запр</w:t>
      </w:r>
      <w:r w:rsidRPr="003E5956">
        <w:rPr>
          <w:sz w:val="28"/>
          <w:szCs w:val="28"/>
          <w:lang w:eastAsia="en-US"/>
        </w:rPr>
        <w:t>о</w:t>
      </w:r>
      <w:r w:rsidRPr="003E5956">
        <w:rPr>
          <w:sz w:val="28"/>
          <w:szCs w:val="28"/>
          <w:lang w:eastAsia="en-US"/>
        </w:rPr>
        <w:t>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</w:rPr>
        <w:t xml:space="preserve">Предоставление государственной услуги начинается с момента приема и регистрации органом по труду запроса, </w:t>
      </w:r>
      <w:r w:rsidRPr="003E5956">
        <w:rPr>
          <w:bCs/>
          <w:sz w:val="28"/>
          <w:szCs w:val="28"/>
        </w:rPr>
        <w:t>необходимого для предоставле</w:t>
      </w:r>
      <w:r w:rsidRPr="003E5956">
        <w:rPr>
          <w:bCs/>
          <w:spacing w:val="-6"/>
          <w:sz w:val="28"/>
          <w:szCs w:val="28"/>
        </w:rPr>
        <w:t>ния государственной услуги,</w:t>
      </w:r>
      <w:r w:rsidRPr="003E5956">
        <w:rPr>
          <w:spacing w:val="-6"/>
          <w:sz w:val="28"/>
          <w:szCs w:val="28"/>
        </w:rPr>
        <w:t xml:space="preserve"> поступившего в форме электронного документа</w:t>
      </w:r>
      <w:r w:rsidRPr="003E5956">
        <w:rPr>
          <w:bCs/>
          <w:spacing w:val="-6"/>
          <w:sz w:val="28"/>
          <w:szCs w:val="28"/>
        </w:rPr>
        <w:t>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E5956">
        <w:rPr>
          <w:bCs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3E5956">
        <w:rPr>
          <w:bCs/>
          <w:sz w:val="28"/>
          <w:szCs w:val="28"/>
        </w:rPr>
        <w:t>и</w:t>
      </w:r>
      <w:r w:rsidRPr="003E5956">
        <w:rPr>
          <w:bCs/>
          <w:sz w:val="28"/>
          <w:szCs w:val="28"/>
        </w:rPr>
        <w:t>ема запроса,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орган по труду в форме электронн</w:t>
      </w:r>
      <w:r w:rsidRPr="003E5956">
        <w:rPr>
          <w:bCs/>
          <w:sz w:val="28"/>
          <w:szCs w:val="28"/>
        </w:rPr>
        <w:t>о</w:t>
      </w:r>
      <w:r w:rsidRPr="003E5956">
        <w:rPr>
          <w:bCs/>
          <w:sz w:val="28"/>
          <w:szCs w:val="28"/>
        </w:rPr>
        <w:t>го документа, направляется</w:t>
      </w:r>
      <w:proofErr w:type="gramEnd"/>
      <w:r w:rsidRPr="003E5956">
        <w:rPr>
          <w:bCs/>
          <w:sz w:val="28"/>
          <w:szCs w:val="28"/>
        </w:rPr>
        <w:t xml:space="preserve"> заявителю не позднее рабочего дня, следующего за днем подачи указанного запроса, в форме электронного документа по а</w:t>
      </w:r>
      <w:r w:rsidRPr="003E5956">
        <w:rPr>
          <w:bCs/>
          <w:sz w:val="28"/>
          <w:szCs w:val="28"/>
        </w:rPr>
        <w:t>д</w:t>
      </w:r>
      <w:r w:rsidRPr="003E5956">
        <w:rPr>
          <w:bCs/>
          <w:sz w:val="28"/>
          <w:szCs w:val="28"/>
        </w:rPr>
        <w:t>ресу электронной почты, указанному в запросе, или в письменной форме по почтовому адресу, указанному в запросе.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Форма запроса,</w:t>
      </w:r>
      <w:r w:rsidRPr="003E5956">
        <w:rPr>
          <w:bCs/>
          <w:sz w:val="28"/>
          <w:szCs w:val="28"/>
        </w:rPr>
        <w:t xml:space="preserve"> необходимая для предоставления государственной услуги,</w:t>
      </w:r>
      <w:r w:rsidRPr="003E5956">
        <w:rPr>
          <w:sz w:val="28"/>
          <w:szCs w:val="28"/>
        </w:rPr>
        <w:t xml:space="preserve"> может быть получена заявителем: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непосредственно в органе по труду;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956">
        <w:rPr>
          <w:bCs/>
          <w:sz w:val="28"/>
          <w:szCs w:val="28"/>
        </w:rPr>
        <w:t>на официальном сайте органа по труду, Едином портале и регионал</w:t>
      </w:r>
      <w:r w:rsidRPr="003E5956">
        <w:rPr>
          <w:bCs/>
          <w:sz w:val="28"/>
          <w:szCs w:val="28"/>
        </w:rPr>
        <w:t>ь</w:t>
      </w:r>
      <w:r w:rsidRPr="003E5956">
        <w:rPr>
          <w:bCs/>
          <w:sz w:val="28"/>
          <w:szCs w:val="28"/>
        </w:rPr>
        <w:t>ном портале;</w:t>
      </w:r>
    </w:p>
    <w:p w:rsidR="003E5956" w:rsidRPr="003E5956" w:rsidRDefault="003E5956" w:rsidP="003E5956">
      <w:pPr>
        <w:pStyle w:val="af3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bCs/>
          <w:sz w:val="28"/>
          <w:szCs w:val="28"/>
        </w:rPr>
        <w:t>в информационно-правовых системах «</w:t>
      </w:r>
      <w:proofErr w:type="spellStart"/>
      <w:r w:rsidRPr="003E5956">
        <w:rPr>
          <w:rFonts w:ascii="Times New Roman" w:hAnsi="Times New Roman" w:cs="Times New Roman"/>
          <w:bCs/>
          <w:sz w:val="28"/>
          <w:szCs w:val="28"/>
        </w:rPr>
        <w:t>КонсультантПлюс</w:t>
      </w:r>
      <w:proofErr w:type="spellEnd"/>
      <w:r w:rsidRPr="003E5956">
        <w:rPr>
          <w:rFonts w:ascii="Times New Roman" w:hAnsi="Times New Roman" w:cs="Times New Roman"/>
          <w:bCs/>
          <w:sz w:val="28"/>
          <w:szCs w:val="28"/>
        </w:rPr>
        <w:t>» и «Гарант».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 xml:space="preserve">2.7. </w:t>
      </w:r>
      <w:proofErr w:type="gramStart"/>
      <w:r w:rsidRPr="003E5956">
        <w:rPr>
          <w:sz w:val="28"/>
          <w:szCs w:val="28"/>
        </w:rPr>
        <w:t>Исчерпывающий перечень документов, необходимых в соотве</w:t>
      </w:r>
      <w:r w:rsidRPr="003E5956">
        <w:rPr>
          <w:sz w:val="28"/>
          <w:szCs w:val="28"/>
        </w:rPr>
        <w:t>т</w:t>
      </w:r>
      <w:r w:rsidRPr="003E5956">
        <w:rPr>
          <w:sz w:val="28"/>
          <w:szCs w:val="28"/>
        </w:rPr>
        <w:t>ствии с нормативными правовыми актами Российской Федерации и норм</w:t>
      </w:r>
      <w:r w:rsidRPr="003E5956">
        <w:rPr>
          <w:sz w:val="28"/>
          <w:szCs w:val="28"/>
        </w:rPr>
        <w:t>а</w:t>
      </w:r>
      <w:r w:rsidRPr="003E5956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3E5956">
        <w:rPr>
          <w:sz w:val="28"/>
          <w:szCs w:val="28"/>
        </w:rPr>
        <w:t>у</w:t>
      </w:r>
      <w:r w:rsidRPr="003E5956">
        <w:rPr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Представление документов, необходимых и обязательных для пред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ставления государственной услуги и которые находятся в распоряжении иных органов (организаций), не требуется.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E5956">
        <w:rPr>
          <w:sz w:val="28"/>
          <w:szCs w:val="28"/>
        </w:rPr>
        <w:t>Запрещается требовать от заявителя: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E5956">
        <w:rPr>
          <w:sz w:val="28"/>
          <w:szCs w:val="28"/>
        </w:rPr>
        <w:t>представления документов и информации или осуществления де</w:t>
      </w:r>
      <w:r w:rsidRPr="003E5956">
        <w:rPr>
          <w:sz w:val="28"/>
          <w:szCs w:val="28"/>
        </w:rPr>
        <w:t>й</w:t>
      </w:r>
      <w:r w:rsidRPr="003E5956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3E5956">
        <w:rPr>
          <w:sz w:val="28"/>
          <w:szCs w:val="28"/>
        </w:rPr>
        <w:t>а</w:t>
      </w:r>
      <w:r w:rsidRPr="003E5956">
        <w:rPr>
          <w:sz w:val="28"/>
          <w:szCs w:val="28"/>
        </w:rPr>
        <w:lastRenderedPageBreak/>
        <w:t>тивными правовыми актами Российской Федерации и нормативными прав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выми актами Ставропольского края, регулирующими отношения, возника</w:t>
      </w:r>
      <w:r w:rsidRPr="003E5956">
        <w:rPr>
          <w:sz w:val="28"/>
          <w:szCs w:val="28"/>
        </w:rPr>
        <w:t>ю</w:t>
      </w:r>
      <w:r w:rsidRPr="003E5956">
        <w:rPr>
          <w:sz w:val="28"/>
          <w:szCs w:val="28"/>
        </w:rPr>
        <w:t>щие в связи с предоставлением государственной услуги;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E5956">
        <w:rPr>
          <w:sz w:val="28"/>
          <w:szCs w:val="28"/>
        </w:rPr>
        <w:t>представления документов и информации, которые находятся в расп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ряжении органов, предоставляющих государственные услуги, иных орган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заций, участвующих в предоставлении государственной услуги, в соотве</w:t>
      </w:r>
      <w:r w:rsidRPr="003E5956">
        <w:rPr>
          <w:sz w:val="28"/>
          <w:szCs w:val="28"/>
        </w:rPr>
        <w:t>т</w:t>
      </w:r>
      <w:r w:rsidRPr="003E5956">
        <w:rPr>
          <w:sz w:val="28"/>
          <w:szCs w:val="28"/>
        </w:rPr>
        <w:t>ствии с нормативными правовыми актами Российской Федерации, нормати</w:t>
      </w:r>
      <w:r w:rsidRPr="003E5956">
        <w:rPr>
          <w:sz w:val="28"/>
          <w:szCs w:val="28"/>
        </w:rPr>
        <w:t>в</w:t>
      </w:r>
      <w:r w:rsidRPr="003E5956">
        <w:rPr>
          <w:sz w:val="28"/>
          <w:szCs w:val="28"/>
        </w:rPr>
        <w:t>ными правовыми актами Ставропольского края, муниципальными правов</w:t>
      </w:r>
      <w:r w:rsidRPr="003E5956">
        <w:rPr>
          <w:sz w:val="28"/>
          <w:szCs w:val="28"/>
        </w:rPr>
        <w:t>ы</w:t>
      </w:r>
      <w:r w:rsidRPr="003E5956">
        <w:rPr>
          <w:sz w:val="28"/>
          <w:szCs w:val="28"/>
        </w:rPr>
        <w:t>ми актами, за исключением документов, указанных в части 6 статьи 7 Фед</w:t>
      </w:r>
      <w:r w:rsidRPr="003E5956">
        <w:rPr>
          <w:sz w:val="28"/>
          <w:szCs w:val="28"/>
        </w:rPr>
        <w:t>е</w:t>
      </w:r>
      <w:r w:rsidRPr="003E5956">
        <w:rPr>
          <w:sz w:val="28"/>
          <w:szCs w:val="28"/>
        </w:rPr>
        <w:t xml:space="preserve">рального закона </w:t>
      </w:r>
      <w:r w:rsidR="00CE1DC0">
        <w:rPr>
          <w:sz w:val="28"/>
          <w:szCs w:val="28"/>
        </w:rPr>
        <w:t xml:space="preserve">от 27 июля 2010 г. № 210-ФЗ </w:t>
      </w:r>
      <w:r w:rsidRPr="003E5956">
        <w:rPr>
          <w:sz w:val="28"/>
          <w:szCs w:val="28"/>
        </w:rPr>
        <w:t>«Об организации предоставл</w:t>
      </w:r>
      <w:r w:rsidRPr="003E5956">
        <w:rPr>
          <w:sz w:val="28"/>
          <w:szCs w:val="28"/>
        </w:rPr>
        <w:t>е</w:t>
      </w:r>
      <w:r w:rsidRPr="003E5956">
        <w:rPr>
          <w:sz w:val="28"/>
          <w:szCs w:val="28"/>
        </w:rPr>
        <w:t>ния государственных и муниципальных услуг»;</w:t>
      </w:r>
      <w:proofErr w:type="gramEnd"/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E5956">
        <w:rPr>
          <w:rFonts w:eastAsia="Arial"/>
          <w:bCs/>
          <w:kern w:val="28"/>
          <w:sz w:val="28"/>
          <w:szCs w:val="28"/>
        </w:rPr>
        <w:t>представления на бумажном носителе документов и информации, эле</w:t>
      </w:r>
      <w:r w:rsidRPr="003E5956">
        <w:rPr>
          <w:rFonts w:eastAsia="Arial"/>
          <w:bCs/>
          <w:kern w:val="28"/>
          <w:sz w:val="28"/>
          <w:szCs w:val="28"/>
        </w:rPr>
        <w:t>к</w:t>
      </w:r>
      <w:r w:rsidRPr="003E5956">
        <w:rPr>
          <w:rFonts w:eastAsia="Arial"/>
          <w:bCs/>
          <w:kern w:val="28"/>
          <w:sz w:val="28"/>
          <w:szCs w:val="28"/>
        </w:rPr>
        <w:t xml:space="preserve">тронные образы которых ранее были заверены в соответствии с пунктом 7.2 части 1 статьи 16 Федерального закона </w:t>
      </w:r>
      <w:r w:rsidR="00CE1DC0">
        <w:rPr>
          <w:sz w:val="28"/>
          <w:szCs w:val="28"/>
        </w:rPr>
        <w:t xml:space="preserve">от 27 июля 2010 г. № 210-ФЗ </w:t>
      </w:r>
      <w:r w:rsidRPr="003E5956">
        <w:rPr>
          <w:rFonts w:eastAsia="Arial"/>
          <w:bCs/>
          <w:kern w:val="28"/>
          <w:sz w:val="28"/>
          <w:szCs w:val="28"/>
        </w:rPr>
        <w:t>«Об о</w:t>
      </w:r>
      <w:r w:rsidRPr="003E5956">
        <w:rPr>
          <w:rFonts w:eastAsia="Arial"/>
          <w:bCs/>
          <w:kern w:val="28"/>
          <w:sz w:val="28"/>
          <w:szCs w:val="28"/>
        </w:rPr>
        <w:t>р</w:t>
      </w:r>
      <w:r w:rsidRPr="003E5956">
        <w:rPr>
          <w:rFonts w:eastAsia="Arial"/>
          <w:bCs/>
          <w:kern w:val="28"/>
          <w:sz w:val="28"/>
          <w:szCs w:val="28"/>
        </w:rPr>
        <w:t>ганизации предоставления государственных и муниципальных услуг», за и</w:t>
      </w:r>
      <w:r w:rsidRPr="003E5956">
        <w:rPr>
          <w:rFonts w:eastAsia="Arial"/>
          <w:bCs/>
          <w:kern w:val="28"/>
          <w:sz w:val="28"/>
          <w:szCs w:val="28"/>
        </w:rPr>
        <w:t>с</w:t>
      </w:r>
      <w:r w:rsidRPr="003E5956">
        <w:rPr>
          <w:rFonts w:eastAsia="Arial"/>
          <w:bCs/>
          <w:kern w:val="28"/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</w:t>
      </w:r>
      <w:proofErr w:type="gramEnd"/>
      <w:r w:rsidRPr="003E5956">
        <w:rPr>
          <w:rFonts w:eastAsia="Arial"/>
          <w:bCs/>
          <w:kern w:val="28"/>
          <w:sz w:val="28"/>
          <w:szCs w:val="28"/>
        </w:rPr>
        <w:t xml:space="preserve"> законами;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представления документов и информации, отсутствие и (или) недост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3E5956">
        <w:rPr>
          <w:sz w:val="28"/>
          <w:szCs w:val="28"/>
        </w:rPr>
        <w:t>у</w:t>
      </w:r>
      <w:r w:rsidRPr="003E5956">
        <w:rPr>
          <w:sz w:val="28"/>
          <w:szCs w:val="28"/>
        </w:rPr>
        <w:t>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3E5956">
        <w:rPr>
          <w:sz w:val="28"/>
          <w:szCs w:val="28"/>
        </w:rPr>
        <w:t>а</w:t>
      </w:r>
      <w:r w:rsidRPr="003E5956">
        <w:rPr>
          <w:sz w:val="28"/>
          <w:szCs w:val="28"/>
        </w:rPr>
        <w:t>ев: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3E5956">
        <w:rPr>
          <w:sz w:val="28"/>
          <w:szCs w:val="28"/>
        </w:rPr>
        <w:t>в</w:t>
      </w:r>
      <w:r w:rsidRPr="003E5956">
        <w:rPr>
          <w:sz w:val="28"/>
          <w:szCs w:val="28"/>
        </w:rPr>
        <w:t>ления о предоставлении государственной услуги;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</w:t>
      </w:r>
      <w:r w:rsidRPr="003E5956">
        <w:rPr>
          <w:sz w:val="28"/>
          <w:szCs w:val="28"/>
        </w:rPr>
        <w:t>у</w:t>
      </w:r>
      <w:r w:rsidRPr="003E5956">
        <w:rPr>
          <w:sz w:val="28"/>
          <w:szCs w:val="28"/>
        </w:rPr>
        <w:t>ги, либо в предоставлении государственной услуги и не включенных в пре</w:t>
      </w:r>
      <w:r w:rsidRPr="003E5956">
        <w:rPr>
          <w:sz w:val="28"/>
          <w:szCs w:val="28"/>
        </w:rPr>
        <w:t>д</w:t>
      </w:r>
      <w:r w:rsidRPr="003E5956">
        <w:rPr>
          <w:sz w:val="28"/>
          <w:szCs w:val="28"/>
        </w:rPr>
        <w:t>ставленный ранее комплект документов;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ставления государственной услуги, либо в предоставлении государственной  услуги;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E5956">
        <w:rPr>
          <w:sz w:val="28"/>
          <w:szCs w:val="28"/>
        </w:rPr>
        <w:t>г) выявление документально подтвержденного факта (признаков) ош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3E5956">
        <w:rPr>
          <w:sz w:val="28"/>
          <w:szCs w:val="28"/>
        </w:rPr>
        <w:t>р</w:t>
      </w:r>
      <w:r w:rsidRPr="003E5956">
        <w:rPr>
          <w:sz w:val="28"/>
          <w:szCs w:val="28"/>
        </w:rPr>
        <w:t>гана по труду, муниципального служащего, при первоначальном отказе в пр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по труду при первоначальном отказе в приеме документов, необходимых для предоставления государственной услуги, ув</w:t>
      </w:r>
      <w:r w:rsidRPr="003E5956">
        <w:rPr>
          <w:sz w:val="28"/>
          <w:szCs w:val="28"/>
        </w:rPr>
        <w:t>е</w:t>
      </w:r>
      <w:r w:rsidRPr="003E5956">
        <w:rPr>
          <w:sz w:val="28"/>
          <w:szCs w:val="28"/>
        </w:rPr>
        <w:t>домляется заявитель, а также</w:t>
      </w:r>
      <w:proofErr w:type="gramEnd"/>
      <w:r w:rsidRPr="003E5956">
        <w:rPr>
          <w:sz w:val="28"/>
          <w:szCs w:val="28"/>
        </w:rPr>
        <w:t xml:space="preserve"> приносятся извинения за доставленные неудо</w:t>
      </w:r>
      <w:r w:rsidRPr="003E5956">
        <w:rPr>
          <w:sz w:val="28"/>
          <w:szCs w:val="28"/>
        </w:rPr>
        <w:t>б</w:t>
      </w:r>
      <w:r w:rsidRPr="003E5956">
        <w:rPr>
          <w:sz w:val="28"/>
          <w:szCs w:val="28"/>
        </w:rPr>
        <w:t>ства.</w:t>
      </w:r>
    </w:p>
    <w:p w:rsidR="003E5956" w:rsidRPr="003E5956" w:rsidRDefault="003E5956" w:rsidP="003E5956">
      <w:pPr>
        <w:pStyle w:val="Standard"/>
        <w:widowControl w:val="0"/>
        <w:suppressAutoHyphens w:val="0"/>
        <w:autoSpaceDE w:val="0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3E5956">
        <w:rPr>
          <w:sz w:val="28"/>
          <w:szCs w:val="28"/>
        </w:rPr>
        <w:t xml:space="preserve">2.8. </w:t>
      </w:r>
      <w:r w:rsidRPr="003E5956">
        <w:rPr>
          <w:rFonts w:eastAsia="Arial CYR"/>
          <w:bCs/>
          <w:iCs/>
          <w:color w:val="000000"/>
          <w:sz w:val="28"/>
          <w:szCs w:val="28"/>
        </w:rPr>
        <w:t>Исчерпывающий перечень оснований для отказа в приеме докуме</w:t>
      </w:r>
      <w:r w:rsidRPr="003E5956">
        <w:rPr>
          <w:rFonts w:eastAsia="Arial CYR"/>
          <w:bCs/>
          <w:iCs/>
          <w:color w:val="000000"/>
          <w:sz w:val="28"/>
          <w:szCs w:val="28"/>
        </w:rPr>
        <w:t>н</w:t>
      </w:r>
      <w:r w:rsidRPr="003E5956">
        <w:rPr>
          <w:rFonts w:eastAsia="Arial CYR"/>
          <w:bCs/>
          <w:iCs/>
          <w:color w:val="000000"/>
          <w:sz w:val="28"/>
          <w:szCs w:val="28"/>
        </w:rPr>
        <w:lastRenderedPageBreak/>
        <w:t>тов, необходимых для предоставления государственной услуги</w:t>
      </w:r>
    </w:p>
    <w:p w:rsidR="003E5956" w:rsidRPr="003E5956" w:rsidRDefault="003E5956" w:rsidP="003E5956">
      <w:pPr>
        <w:pStyle w:val="Standard"/>
        <w:widowControl w:val="0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3E5956">
        <w:rPr>
          <w:rFonts w:eastAsia="Arial CYR"/>
          <w:color w:val="000000"/>
          <w:sz w:val="28"/>
          <w:szCs w:val="28"/>
        </w:rPr>
        <w:t>Основанием для отказа в приеме документов, необходимых для пред</w:t>
      </w:r>
      <w:r w:rsidRPr="003E5956">
        <w:rPr>
          <w:rFonts w:eastAsia="Arial CYR"/>
          <w:color w:val="000000"/>
          <w:sz w:val="28"/>
          <w:szCs w:val="28"/>
        </w:rPr>
        <w:t>о</w:t>
      </w:r>
      <w:r w:rsidRPr="003E5956">
        <w:rPr>
          <w:rFonts w:eastAsia="Arial CYR"/>
          <w:color w:val="000000"/>
          <w:sz w:val="28"/>
          <w:szCs w:val="28"/>
        </w:rPr>
        <w:t xml:space="preserve">ставления государственной услуги, является </w:t>
      </w:r>
      <w:proofErr w:type="gramStart"/>
      <w:r w:rsidRPr="003E5956">
        <w:rPr>
          <w:sz w:val="28"/>
          <w:szCs w:val="28"/>
        </w:rPr>
        <w:t>не соответствие</w:t>
      </w:r>
      <w:proofErr w:type="gramEnd"/>
      <w:r w:rsidRPr="003E5956">
        <w:rPr>
          <w:sz w:val="28"/>
          <w:szCs w:val="28"/>
        </w:rPr>
        <w:t xml:space="preserve"> представленных документов требованиям к их оформлению, предусмотренным пунктом 2.6 Административного регламента.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956">
        <w:rPr>
          <w:rFonts w:ascii="Times New Roman" w:hAnsi="Times New Roman" w:cs="Times New Roman"/>
          <w:bCs/>
          <w:sz w:val="28"/>
          <w:szCs w:val="28"/>
        </w:rPr>
        <w:t>Дополнительными основаниями для отказа в приеме документов, нео</w:t>
      </w:r>
      <w:r w:rsidRPr="003E5956">
        <w:rPr>
          <w:rFonts w:ascii="Times New Roman" w:hAnsi="Times New Roman" w:cs="Times New Roman"/>
          <w:bCs/>
          <w:sz w:val="28"/>
          <w:szCs w:val="28"/>
        </w:rPr>
        <w:t>б</w:t>
      </w:r>
      <w:r w:rsidRPr="003E5956">
        <w:rPr>
          <w:rFonts w:ascii="Times New Roman" w:hAnsi="Times New Roman" w:cs="Times New Roman"/>
          <w:bCs/>
          <w:sz w:val="28"/>
          <w:szCs w:val="28"/>
        </w:rPr>
        <w:t>ходимых для предоставления государственной услуги, при направлении з</w:t>
      </w:r>
      <w:r w:rsidRPr="003E5956">
        <w:rPr>
          <w:rFonts w:ascii="Times New Roman" w:hAnsi="Times New Roman" w:cs="Times New Roman"/>
          <w:bCs/>
          <w:sz w:val="28"/>
          <w:szCs w:val="28"/>
        </w:rPr>
        <w:t>а</w:t>
      </w:r>
      <w:r w:rsidRPr="003E5956">
        <w:rPr>
          <w:rFonts w:ascii="Times New Roman" w:hAnsi="Times New Roman" w:cs="Times New Roman"/>
          <w:bCs/>
          <w:sz w:val="28"/>
          <w:szCs w:val="28"/>
        </w:rPr>
        <w:t>проса в электронной форме, являются: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956">
        <w:rPr>
          <w:rFonts w:ascii="Times New Roman" w:hAnsi="Times New Roman" w:cs="Times New Roman"/>
          <w:bCs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956">
        <w:rPr>
          <w:rFonts w:ascii="Times New Roman" w:hAnsi="Times New Roman" w:cs="Times New Roman"/>
          <w:bCs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3E5956">
        <w:rPr>
          <w:rFonts w:ascii="Times New Roman" w:hAnsi="Times New Roman" w:cs="Times New Roman"/>
          <w:bCs/>
          <w:sz w:val="28"/>
          <w:szCs w:val="28"/>
        </w:rPr>
        <w:t>е</w:t>
      </w:r>
      <w:r w:rsidRPr="003E5956">
        <w:rPr>
          <w:rFonts w:ascii="Times New Roman" w:hAnsi="Times New Roman" w:cs="Times New Roman"/>
          <w:bCs/>
          <w:sz w:val="28"/>
          <w:szCs w:val="28"/>
        </w:rPr>
        <w:t>ния;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956">
        <w:rPr>
          <w:bCs/>
          <w:sz w:val="28"/>
          <w:szCs w:val="28"/>
        </w:rPr>
        <w:t>запрос не подписан простой электронной подписью.</w:t>
      </w:r>
    </w:p>
    <w:p w:rsidR="003E5956" w:rsidRPr="003E5956" w:rsidRDefault="003E5956" w:rsidP="003E5956">
      <w:pPr>
        <w:pStyle w:val="Standard"/>
        <w:widowControl w:val="0"/>
        <w:tabs>
          <w:tab w:val="left" w:pos="709"/>
        </w:tabs>
        <w:suppressAutoHyphens w:val="0"/>
        <w:autoSpaceDE w:val="0"/>
        <w:ind w:firstLine="709"/>
        <w:jc w:val="both"/>
        <w:rPr>
          <w:rFonts w:eastAsia="Arial CYR"/>
          <w:color w:val="000000"/>
          <w:sz w:val="28"/>
          <w:szCs w:val="28"/>
        </w:rPr>
      </w:pPr>
      <w:proofErr w:type="gramStart"/>
      <w:r w:rsidRPr="003E5956">
        <w:rPr>
          <w:bCs/>
          <w:sz w:val="28"/>
          <w:szCs w:val="28"/>
        </w:rPr>
        <w:t>Не допускается отказ в приеме запроса, необходимого для предоста</w:t>
      </w:r>
      <w:r w:rsidRPr="003E5956">
        <w:rPr>
          <w:bCs/>
          <w:sz w:val="28"/>
          <w:szCs w:val="28"/>
        </w:rPr>
        <w:t>в</w:t>
      </w:r>
      <w:r w:rsidRPr="003E5956">
        <w:rPr>
          <w:bCs/>
          <w:sz w:val="28"/>
          <w:szCs w:val="28"/>
        </w:rPr>
        <w:t>ления государственной услуги, а также отказ в предоставлении государстве</w:t>
      </w:r>
      <w:r w:rsidRPr="003E5956">
        <w:rPr>
          <w:bCs/>
          <w:sz w:val="28"/>
          <w:szCs w:val="28"/>
        </w:rPr>
        <w:t>н</w:t>
      </w:r>
      <w:r w:rsidRPr="003E5956">
        <w:rPr>
          <w:bCs/>
          <w:sz w:val="28"/>
          <w:szCs w:val="28"/>
        </w:rPr>
        <w:t>ной услуги в случае, если запрос, необходимый для предоставления госуда</w:t>
      </w:r>
      <w:r w:rsidRPr="003E5956">
        <w:rPr>
          <w:bCs/>
          <w:sz w:val="28"/>
          <w:szCs w:val="28"/>
        </w:rPr>
        <w:t>р</w:t>
      </w:r>
      <w:r w:rsidRPr="003E5956">
        <w:rPr>
          <w:bCs/>
          <w:sz w:val="28"/>
          <w:szCs w:val="28"/>
        </w:rPr>
        <w:t>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 w:rsidRPr="003E5956">
        <w:rPr>
          <w:bCs/>
          <w:sz w:val="28"/>
          <w:szCs w:val="28"/>
        </w:rPr>
        <w:t>а</w:t>
      </w:r>
      <w:r w:rsidRPr="003E5956">
        <w:rPr>
          <w:bCs/>
          <w:sz w:val="28"/>
          <w:szCs w:val="28"/>
        </w:rPr>
        <w:t>ле, региональном портале и официальном сайте органа по труду.</w:t>
      </w:r>
      <w:proofErr w:type="gramEnd"/>
    </w:p>
    <w:p w:rsidR="003E5956" w:rsidRPr="003E5956" w:rsidRDefault="003E5956" w:rsidP="003E5956">
      <w:pPr>
        <w:pStyle w:val="Standard"/>
        <w:widowControl w:val="0"/>
        <w:suppressAutoHyphens w:val="0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3E5956">
        <w:rPr>
          <w:rFonts w:eastAsia="Arial CYR"/>
          <w:bCs/>
          <w:iCs/>
          <w:color w:val="000000"/>
          <w:sz w:val="28"/>
          <w:szCs w:val="28"/>
        </w:rPr>
        <w:t>2.9. Исчерпывающий перечень оснований для приостановления или о</w:t>
      </w:r>
      <w:r w:rsidRPr="003E5956">
        <w:rPr>
          <w:rFonts w:eastAsia="Arial CYR"/>
          <w:bCs/>
          <w:iCs/>
          <w:color w:val="000000"/>
          <w:sz w:val="28"/>
          <w:szCs w:val="28"/>
        </w:rPr>
        <w:t>т</w:t>
      </w:r>
      <w:r w:rsidRPr="003E5956">
        <w:rPr>
          <w:rFonts w:eastAsia="Arial CYR"/>
          <w:bCs/>
          <w:iCs/>
          <w:color w:val="000000"/>
          <w:sz w:val="28"/>
          <w:szCs w:val="28"/>
        </w:rPr>
        <w:t>каза в предоставлении государственной услуги</w:t>
      </w:r>
    </w:p>
    <w:p w:rsidR="003E5956" w:rsidRPr="003E5956" w:rsidRDefault="003E5956" w:rsidP="003E5956">
      <w:pPr>
        <w:pStyle w:val="Standard"/>
        <w:widowControl w:val="0"/>
        <w:suppressAutoHyphens w:val="0"/>
        <w:autoSpaceDE w:val="0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3E5956">
        <w:rPr>
          <w:rFonts w:eastAsia="Arial CYR"/>
          <w:bCs/>
          <w:iCs/>
          <w:color w:val="000000"/>
          <w:sz w:val="28"/>
          <w:szCs w:val="28"/>
        </w:rPr>
        <w:t>Основаниями для отказа в предоставлении государственной услуги я</w:t>
      </w:r>
      <w:r w:rsidRPr="003E5956">
        <w:rPr>
          <w:rFonts w:eastAsia="Arial CYR"/>
          <w:bCs/>
          <w:iCs/>
          <w:color w:val="000000"/>
          <w:sz w:val="28"/>
          <w:szCs w:val="28"/>
        </w:rPr>
        <w:t>в</w:t>
      </w:r>
      <w:r w:rsidRPr="003E5956">
        <w:rPr>
          <w:rFonts w:eastAsia="Arial CYR"/>
          <w:bCs/>
          <w:iCs/>
          <w:color w:val="000000"/>
          <w:sz w:val="28"/>
          <w:szCs w:val="28"/>
        </w:rPr>
        <w:t>ляются:</w:t>
      </w:r>
    </w:p>
    <w:p w:rsidR="003E5956" w:rsidRPr="003E5956" w:rsidRDefault="003E5956" w:rsidP="003E5956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несоответствие правового статуса сторон коллективного трудового сп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ра требованиям, установленным Трудовым кодексом Российской Федерации;</w:t>
      </w:r>
    </w:p>
    <w:p w:rsidR="003E5956" w:rsidRPr="003E5956" w:rsidRDefault="003E5956" w:rsidP="003E5956">
      <w:pPr>
        <w:pStyle w:val="Standard"/>
        <w:widowControl w:val="0"/>
        <w:suppressAutoHyphens w:val="0"/>
        <w:autoSpaceDE w:val="0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3E5956">
        <w:rPr>
          <w:rFonts w:eastAsia="Arial CYR"/>
          <w:bCs/>
          <w:iCs/>
          <w:color w:val="000000"/>
          <w:sz w:val="28"/>
          <w:szCs w:val="28"/>
        </w:rPr>
        <w:t>предмет разногласий сторон коллективного трудового спора не отн</w:t>
      </w:r>
      <w:r w:rsidRPr="003E5956">
        <w:rPr>
          <w:rFonts w:eastAsia="Arial CYR"/>
          <w:bCs/>
          <w:iCs/>
          <w:color w:val="000000"/>
          <w:sz w:val="28"/>
          <w:szCs w:val="28"/>
        </w:rPr>
        <w:t>о</w:t>
      </w:r>
      <w:r w:rsidRPr="003E5956">
        <w:rPr>
          <w:rFonts w:eastAsia="Arial CYR"/>
          <w:bCs/>
          <w:iCs/>
          <w:color w:val="000000"/>
          <w:sz w:val="28"/>
          <w:szCs w:val="28"/>
        </w:rPr>
        <w:t>сится к установлению и изменению условий труда (включая заработную пл</w:t>
      </w:r>
      <w:r w:rsidRPr="003E5956">
        <w:rPr>
          <w:rFonts w:eastAsia="Arial CYR"/>
          <w:bCs/>
          <w:iCs/>
          <w:color w:val="000000"/>
          <w:sz w:val="28"/>
          <w:szCs w:val="28"/>
        </w:rPr>
        <w:t>а</w:t>
      </w:r>
      <w:r w:rsidRPr="003E5956">
        <w:rPr>
          <w:rFonts w:eastAsia="Arial CYR"/>
          <w:bCs/>
          <w:iCs/>
          <w:color w:val="000000"/>
          <w:sz w:val="28"/>
          <w:szCs w:val="28"/>
        </w:rPr>
        <w:t>ту), заключению, изменению и выполнению коллективных договоров, согл</w:t>
      </w:r>
      <w:r w:rsidRPr="003E5956">
        <w:rPr>
          <w:rFonts w:eastAsia="Arial CYR"/>
          <w:bCs/>
          <w:iCs/>
          <w:color w:val="000000"/>
          <w:sz w:val="28"/>
          <w:szCs w:val="28"/>
        </w:rPr>
        <w:t>а</w:t>
      </w:r>
      <w:r w:rsidRPr="003E5956">
        <w:rPr>
          <w:rFonts w:eastAsia="Arial CYR"/>
          <w:bCs/>
          <w:iCs/>
          <w:color w:val="000000"/>
          <w:sz w:val="28"/>
          <w:szCs w:val="28"/>
        </w:rPr>
        <w:t xml:space="preserve">шений, а также не связан с отказом работодателя </w:t>
      </w:r>
      <w:proofErr w:type="gramStart"/>
      <w:r w:rsidRPr="003E5956">
        <w:rPr>
          <w:rFonts w:eastAsia="Arial CYR"/>
          <w:bCs/>
          <w:iCs/>
          <w:color w:val="000000"/>
          <w:sz w:val="28"/>
          <w:szCs w:val="28"/>
        </w:rPr>
        <w:t>учесть</w:t>
      </w:r>
      <w:proofErr w:type="gramEnd"/>
      <w:r w:rsidRPr="003E5956">
        <w:rPr>
          <w:rFonts w:eastAsia="Arial CYR"/>
          <w:bCs/>
          <w:iCs/>
          <w:color w:val="000000"/>
          <w:sz w:val="28"/>
          <w:szCs w:val="28"/>
        </w:rPr>
        <w:t xml:space="preserve"> мнение выборного представительного органа работников при принятии локальных нормативных актов;</w:t>
      </w:r>
    </w:p>
    <w:p w:rsidR="003E5956" w:rsidRPr="003E5956" w:rsidRDefault="003E5956" w:rsidP="003E5956">
      <w:pPr>
        <w:pStyle w:val="Standard"/>
        <w:widowControl w:val="0"/>
        <w:suppressAutoHyphens w:val="0"/>
        <w:autoSpaceDE w:val="0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3E5956">
        <w:rPr>
          <w:rFonts w:eastAsia="Arial CYR"/>
          <w:bCs/>
          <w:iCs/>
          <w:color w:val="000000"/>
          <w:sz w:val="28"/>
          <w:szCs w:val="28"/>
        </w:rPr>
        <w:t>существо коллективного трудового спора, указанное в запросе, не соо</w:t>
      </w:r>
      <w:r w:rsidRPr="003E5956">
        <w:rPr>
          <w:rFonts w:eastAsia="Arial CYR"/>
          <w:bCs/>
          <w:iCs/>
          <w:color w:val="000000"/>
          <w:sz w:val="28"/>
          <w:szCs w:val="28"/>
        </w:rPr>
        <w:t>т</w:t>
      </w:r>
      <w:r w:rsidRPr="003E5956">
        <w:rPr>
          <w:rFonts w:eastAsia="Arial CYR"/>
          <w:bCs/>
          <w:iCs/>
          <w:color w:val="000000"/>
          <w:sz w:val="28"/>
          <w:szCs w:val="28"/>
        </w:rPr>
        <w:t>ветствует содержанию представленных документов, необходимых для пол</w:t>
      </w:r>
      <w:r w:rsidRPr="003E5956">
        <w:rPr>
          <w:rFonts w:eastAsia="Arial CYR"/>
          <w:bCs/>
          <w:iCs/>
          <w:color w:val="000000"/>
          <w:sz w:val="28"/>
          <w:szCs w:val="28"/>
        </w:rPr>
        <w:t>у</w:t>
      </w:r>
      <w:r w:rsidRPr="003E5956">
        <w:rPr>
          <w:rFonts w:eastAsia="Arial CYR"/>
          <w:bCs/>
          <w:iCs/>
          <w:color w:val="000000"/>
          <w:sz w:val="28"/>
          <w:szCs w:val="28"/>
        </w:rPr>
        <w:t>чения государственной услуги;</w:t>
      </w:r>
    </w:p>
    <w:p w:rsidR="003E5956" w:rsidRPr="003E5956" w:rsidRDefault="003E5956" w:rsidP="003E5956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уведомительная регистрация коллективных трудовых споров, соде</w:t>
      </w:r>
      <w:r w:rsidRPr="003E5956">
        <w:rPr>
          <w:sz w:val="28"/>
          <w:szCs w:val="28"/>
        </w:rPr>
        <w:t>й</w:t>
      </w:r>
      <w:r w:rsidRPr="003E5956">
        <w:rPr>
          <w:sz w:val="28"/>
          <w:szCs w:val="28"/>
        </w:rPr>
        <w:t>ствие урегулированию коллективных трудовых споров относится к компете</w:t>
      </w:r>
      <w:r w:rsidRPr="003E5956">
        <w:rPr>
          <w:sz w:val="28"/>
          <w:szCs w:val="28"/>
        </w:rPr>
        <w:t>н</w:t>
      </w:r>
      <w:r w:rsidRPr="003E5956">
        <w:rPr>
          <w:sz w:val="28"/>
          <w:szCs w:val="28"/>
        </w:rPr>
        <w:t>ции федерального органа исполнительной власти, осуществляющего фун</w:t>
      </w:r>
      <w:r w:rsidRPr="003E5956">
        <w:rPr>
          <w:sz w:val="28"/>
          <w:szCs w:val="28"/>
        </w:rPr>
        <w:t>к</w:t>
      </w:r>
      <w:r w:rsidRPr="003E5956">
        <w:rPr>
          <w:sz w:val="28"/>
          <w:szCs w:val="28"/>
        </w:rPr>
        <w:t>ции по оказанию государственных услуг в сфере урегулирования коллекти</w:t>
      </w:r>
      <w:r w:rsidRPr="003E5956">
        <w:rPr>
          <w:sz w:val="28"/>
          <w:szCs w:val="28"/>
        </w:rPr>
        <w:t>в</w:t>
      </w:r>
      <w:r w:rsidRPr="003E5956">
        <w:rPr>
          <w:sz w:val="28"/>
          <w:szCs w:val="28"/>
        </w:rPr>
        <w:t>ных трудовых споров.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 CYR"/>
          <w:bCs/>
          <w:iCs/>
          <w:color w:val="000000"/>
          <w:sz w:val="28"/>
          <w:szCs w:val="28"/>
        </w:rPr>
      </w:pPr>
      <w:r w:rsidRPr="003E5956">
        <w:rPr>
          <w:rFonts w:eastAsia="Arial CYR"/>
          <w:bCs/>
          <w:iCs/>
          <w:color w:val="000000"/>
          <w:sz w:val="28"/>
          <w:szCs w:val="28"/>
        </w:rPr>
        <w:t xml:space="preserve">Оснований для </w:t>
      </w:r>
      <w:r w:rsidRPr="003E5956">
        <w:rPr>
          <w:sz w:val="28"/>
          <w:szCs w:val="28"/>
        </w:rPr>
        <w:t>приостановления</w:t>
      </w:r>
      <w:r w:rsidRPr="003E5956">
        <w:rPr>
          <w:rFonts w:eastAsia="Arial CYR"/>
          <w:bCs/>
          <w:iCs/>
          <w:color w:val="000000"/>
          <w:sz w:val="28"/>
          <w:szCs w:val="28"/>
        </w:rPr>
        <w:t xml:space="preserve"> предоставления государственной услуги не предусмотрено.</w:t>
      </w:r>
    </w:p>
    <w:p w:rsidR="003E5956" w:rsidRPr="003E5956" w:rsidRDefault="003E5956" w:rsidP="003E5956">
      <w:pPr>
        <w:widowControl w:val="0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3E5956">
        <w:rPr>
          <w:rFonts w:eastAsia="Arial CYR"/>
          <w:bCs/>
          <w:iCs/>
          <w:color w:val="000000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3E5956">
        <w:rPr>
          <w:rFonts w:eastAsia="Arial CYR"/>
          <w:bCs/>
          <w:iCs/>
          <w:color w:val="000000"/>
          <w:sz w:val="28"/>
          <w:szCs w:val="28"/>
        </w:rPr>
        <w:t>о</w:t>
      </w:r>
      <w:r w:rsidRPr="003E5956">
        <w:rPr>
          <w:rFonts w:eastAsia="Arial CYR"/>
          <w:bCs/>
          <w:iCs/>
          <w:color w:val="000000"/>
          <w:sz w:val="28"/>
          <w:szCs w:val="28"/>
        </w:rPr>
        <w:lastRenderedPageBreak/>
        <w:t>ставлении государственной услуги</w:t>
      </w:r>
    </w:p>
    <w:p w:rsidR="003E5956" w:rsidRPr="003E5956" w:rsidRDefault="003E5956" w:rsidP="003E5956">
      <w:pPr>
        <w:pStyle w:val="Standard"/>
        <w:widowControl w:val="0"/>
        <w:suppressAutoHyphens w:val="0"/>
        <w:autoSpaceDE w:val="0"/>
        <w:ind w:firstLine="709"/>
        <w:jc w:val="both"/>
        <w:rPr>
          <w:b/>
          <w:sz w:val="28"/>
          <w:szCs w:val="28"/>
        </w:rPr>
      </w:pPr>
      <w:r w:rsidRPr="003E5956">
        <w:rPr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3E5956" w:rsidRPr="003E5956" w:rsidRDefault="003E5956" w:rsidP="003E5956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3E5956" w:rsidRPr="003E5956" w:rsidRDefault="003E5956" w:rsidP="003E5956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Государственная пошлина или иная плата за предоставление госуда</w:t>
      </w:r>
      <w:r w:rsidRPr="003E5956">
        <w:rPr>
          <w:sz w:val="28"/>
          <w:szCs w:val="28"/>
        </w:rPr>
        <w:t>р</w:t>
      </w:r>
      <w:r w:rsidRPr="003E5956">
        <w:rPr>
          <w:sz w:val="28"/>
          <w:szCs w:val="28"/>
        </w:rPr>
        <w:t>ственной услуги не взимается.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В случае внесения изменений в выданный по результатам предоставл</w:t>
      </w:r>
      <w:r w:rsidRPr="003E5956">
        <w:rPr>
          <w:sz w:val="28"/>
          <w:szCs w:val="28"/>
        </w:rPr>
        <w:t>е</w:t>
      </w:r>
      <w:r w:rsidRPr="003E5956">
        <w:rPr>
          <w:sz w:val="28"/>
          <w:szCs w:val="28"/>
        </w:rPr>
        <w:t>ния государственной услуги документ, направленных на исправление ош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бок, допущенных по вине органа по труду и (или) должностного лица органа по труду, плата с заявителя не взимается.</w:t>
      </w:r>
    </w:p>
    <w:p w:rsidR="003E5956" w:rsidRPr="003E5956" w:rsidRDefault="003E5956" w:rsidP="003E5956">
      <w:pPr>
        <w:pStyle w:val="Standard"/>
        <w:widowControl w:val="0"/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 w:rsidRPr="003E5956">
        <w:rPr>
          <w:kern w:val="0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3E5956" w:rsidRPr="003E5956" w:rsidRDefault="003E5956" w:rsidP="003E5956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Государственная услуга предоставляется бесплатно.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</w:t>
      </w:r>
      <w:r w:rsidRPr="003E5956">
        <w:rPr>
          <w:sz w:val="28"/>
          <w:szCs w:val="28"/>
        </w:rPr>
        <w:t>ь</w:t>
      </w:r>
      <w:r w:rsidRPr="003E5956">
        <w:rPr>
          <w:sz w:val="28"/>
          <w:szCs w:val="28"/>
        </w:rPr>
        <w:t>ных для предоставления государственной услуги, и при получении результ</w:t>
      </w:r>
      <w:r w:rsidRPr="003E5956">
        <w:rPr>
          <w:sz w:val="28"/>
          <w:szCs w:val="28"/>
        </w:rPr>
        <w:t>а</w:t>
      </w:r>
      <w:r w:rsidRPr="003E5956">
        <w:rPr>
          <w:sz w:val="28"/>
          <w:szCs w:val="28"/>
        </w:rPr>
        <w:t>та предоставления таких услуг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Максимальный срок ожидания: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для получения государственной услуги составляет 15 минут, по пре</w:t>
      </w:r>
      <w:r w:rsidRPr="003E5956">
        <w:rPr>
          <w:sz w:val="28"/>
          <w:szCs w:val="28"/>
        </w:rPr>
        <w:t>д</w:t>
      </w:r>
      <w:r w:rsidRPr="003E5956">
        <w:rPr>
          <w:sz w:val="28"/>
          <w:szCs w:val="28"/>
        </w:rPr>
        <w:t>варительной записи – 10 минут;</w:t>
      </w:r>
    </w:p>
    <w:p w:rsidR="003E5956" w:rsidRP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при получении результата предоставления государственной услуги с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ставляет 15 минут, по предварительной записи – 10 минут.</w:t>
      </w:r>
    </w:p>
    <w:p w:rsidR="003E5956" w:rsidRPr="003E5956" w:rsidRDefault="003E5956" w:rsidP="003E5956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</w:t>
      </w:r>
      <w:r w:rsidRPr="003E5956">
        <w:rPr>
          <w:sz w:val="28"/>
          <w:szCs w:val="28"/>
        </w:rPr>
        <w:t>в</w:t>
      </w:r>
      <w:r w:rsidRPr="003E5956">
        <w:rPr>
          <w:sz w:val="28"/>
          <w:szCs w:val="28"/>
        </w:rPr>
        <w:t>ления государственной услуги, в том числе в электронной форме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3E5956">
        <w:rPr>
          <w:rFonts w:eastAsia="Arial"/>
          <w:sz w:val="28"/>
          <w:szCs w:val="28"/>
        </w:rPr>
        <w:t>Запрос о предоставлении государственной услуги регистрируется должностным лицом в журнале учета запросов заявителей в течение 15 м</w:t>
      </w:r>
      <w:r w:rsidRPr="003E5956">
        <w:rPr>
          <w:rFonts w:eastAsia="Arial"/>
          <w:sz w:val="28"/>
          <w:szCs w:val="28"/>
        </w:rPr>
        <w:t>и</w:t>
      </w:r>
      <w:r w:rsidRPr="003E5956">
        <w:rPr>
          <w:rFonts w:eastAsia="Arial"/>
          <w:sz w:val="28"/>
          <w:szCs w:val="28"/>
        </w:rPr>
        <w:t>нут.</w:t>
      </w:r>
    </w:p>
    <w:p w:rsidR="003E5956" w:rsidRPr="003E5956" w:rsidRDefault="003E5956" w:rsidP="003E5956">
      <w:pPr>
        <w:pStyle w:val="Standard"/>
        <w:widowControl w:val="0"/>
        <w:tabs>
          <w:tab w:val="left" w:pos="-720"/>
        </w:tabs>
        <w:suppressAutoHyphens w:val="0"/>
        <w:autoSpaceDE w:val="0"/>
        <w:ind w:firstLine="709"/>
        <w:jc w:val="both"/>
        <w:rPr>
          <w:rFonts w:eastAsia="Arial CYR"/>
          <w:spacing w:val="2"/>
          <w:sz w:val="28"/>
          <w:szCs w:val="28"/>
        </w:rPr>
      </w:pPr>
      <w:r w:rsidRPr="003E5956">
        <w:rPr>
          <w:rFonts w:eastAsia="Arial CYR"/>
          <w:spacing w:val="2"/>
          <w:sz w:val="28"/>
          <w:szCs w:val="28"/>
        </w:rPr>
        <w:t>Запрос о предоставлении государственной услуги при личном обр</w:t>
      </w:r>
      <w:r w:rsidRPr="003E5956">
        <w:rPr>
          <w:rFonts w:eastAsia="Arial CYR"/>
          <w:spacing w:val="2"/>
          <w:sz w:val="28"/>
          <w:szCs w:val="28"/>
        </w:rPr>
        <w:t>а</w:t>
      </w:r>
      <w:r w:rsidRPr="003E5956">
        <w:rPr>
          <w:rFonts w:eastAsia="Arial CYR"/>
          <w:spacing w:val="2"/>
          <w:sz w:val="28"/>
          <w:szCs w:val="28"/>
        </w:rPr>
        <w:t>щении заявителя (</w:t>
      </w:r>
      <w:r w:rsidRPr="003E5956">
        <w:rPr>
          <w:sz w:val="28"/>
          <w:szCs w:val="28"/>
        </w:rPr>
        <w:t xml:space="preserve">путем направления почтовых отправлений, поступившего в электронной форме) </w:t>
      </w:r>
      <w:r w:rsidRPr="003E5956">
        <w:rPr>
          <w:rFonts w:eastAsia="Arial CYR"/>
          <w:spacing w:val="2"/>
          <w:sz w:val="28"/>
          <w:szCs w:val="28"/>
        </w:rPr>
        <w:t>регистрируется в день обращения (поступления) в о</w:t>
      </w:r>
      <w:r w:rsidRPr="003E5956">
        <w:rPr>
          <w:rFonts w:eastAsia="Arial CYR"/>
          <w:spacing w:val="2"/>
          <w:sz w:val="28"/>
          <w:szCs w:val="28"/>
        </w:rPr>
        <w:t>р</w:t>
      </w:r>
      <w:r w:rsidRPr="003E5956">
        <w:rPr>
          <w:rFonts w:eastAsia="Arial CYR"/>
          <w:spacing w:val="2"/>
          <w:sz w:val="28"/>
          <w:szCs w:val="28"/>
        </w:rPr>
        <w:t>ган по труду.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3E595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 w:rsidRPr="003E5956">
        <w:rPr>
          <w:rFonts w:ascii="Times New Roman" w:hAnsi="Times New Roman" w:cs="Times New Roman"/>
          <w:sz w:val="28"/>
          <w:szCs w:val="28"/>
        </w:rPr>
        <w:t>р</w:t>
      </w:r>
      <w:r w:rsidRPr="003E5956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Pr="003E5956">
        <w:rPr>
          <w:rFonts w:ascii="Times New Roman" w:hAnsi="Times New Roman" w:cs="Times New Roman"/>
          <w:sz w:val="28"/>
          <w:szCs w:val="28"/>
        </w:rPr>
        <w:t>о</w:t>
      </w:r>
      <w:r w:rsidRPr="003E5956">
        <w:rPr>
          <w:rFonts w:ascii="Times New Roman" w:hAnsi="Times New Roman" w:cs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E595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</w:t>
      </w:r>
      <w:r w:rsidRPr="003E5956">
        <w:rPr>
          <w:rFonts w:ascii="Times New Roman" w:hAnsi="Times New Roman" w:cs="Times New Roman"/>
          <w:sz w:val="28"/>
          <w:szCs w:val="28"/>
        </w:rPr>
        <w:t>и</w:t>
      </w:r>
      <w:r w:rsidRPr="003E5956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осуществляется прием заявителей, должны находиться для заявителей в пределах пешеходной доступности от остановок </w:t>
      </w:r>
      <w:r w:rsidRPr="003E5956">
        <w:rPr>
          <w:rFonts w:ascii="Times New Roman" w:hAnsi="Times New Roman" w:cs="Times New Roman"/>
          <w:sz w:val="28"/>
          <w:szCs w:val="28"/>
        </w:rPr>
        <w:lastRenderedPageBreak/>
        <w:t>общественного транспорта.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3E5956">
        <w:rPr>
          <w:rFonts w:ascii="Times New Roman" w:hAnsi="Times New Roman" w:cs="Times New Roman"/>
          <w:sz w:val="28"/>
          <w:szCs w:val="28"/>
        </w:rPr>
        <w:t>р</w:t>
      </w:r>
      <w:r w:rsidRPr="003E5956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орган по труду за предоставлением государственной усл</w:t>
      </w:r>
      <w:r w:rsidRPr="003E5956">
        <w:rPr>
          <w:rFonts w:ascii="Times New Roman" w:hAnsi="Times New Roman" w:cs="Times New Roman"/>
          <w:sz w:val="28"/>
          <w:szCs w:val="28"/>
        </w:rPr>
        <w:t>у</w:t>
      </w:r>
      <w:r w:rsidRPr="003E5956">
        <w:rPr>
          <w:rFonts w:ascii="Times New Roman" w:hAnsi="Times New Roman" w:cs="Times New Roman"/>
          <w:sz w:val="28"/>
          <w:szCs w:val="28"/>
        </w:rPr>
        <w:t>ги. Количество мест ожидания определяется исходя из фактической нагрузки и возможностей для их размещения в здании, но не может составлять менее 5 мест.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3E5956">
        <w:rPr>
          <w:rFonts w:ascii="Times New Roman" w:hAnsi="Times New Roman" w:cs="Times New Roman"/>
          <w:sz w:val="28"/>
          <w:szCs w:val="28"/>
        </w:rPr>
        <w:t>ч</w:t>
      </w:r>
      <w:r w:rsidRPr="003E5956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(при наличии) и должности должностного лица, осуществляющего предоставление госуда</w:t>
      </w:r>
      <w:r w:rsidRPr="003E5956">
        <w:rPr>
          <w:rFonts w:ascii="Times New Roman" w:hAnsi="Times New Roman" w:cs="Times New Roman"/>
          <w:sz w:val="28"/>
          <w:szCs w:val="28"/>
        </w:rPr>
        <w:t>р</w:t>
      </w:r>
      <w:r w:rsidRPr="003E5956">
        <w:rPr>
          <w:rFonts w:ascii="Times New Roman" w:hAnsi="Times New Roman" w:cs="Times New Roman"/>
          <w:sz w:val="28"/>
          <w:szCs w:val="28"/>
        </w:rPr>
        <w:t>ственной услуги, режима работы.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</w:t>
      </w:r>
      <w:r w:rsidRPr="003E5956">
        <w:rPr>
          <w:rFonts w:ascii="Times New Roman" w:hAnsi="Times New Roman" w:cs="Times New Roman"/>
          <w:sz w:val="28"/>
          <w:szCs w:val="28"/>
        </w:rPr>
        <w:t>т</w:t>
      </w:r>
      <w:r w:rsidRPr="003E5956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должностных лиц с заявителями.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Санитарным правилам СП 2.2.3670-20, утвержденным постановлением Главного государственного с</w:t>
      </w:r>
      <w:r w:rsidRPr="003E5956">
        <w:rPr>
          <w:rFonts w:ascii="Times New Roman" w:hAnsi="Times New Roman" w:cs="Times New Roman"/>
          <w:sz w:val="28"/>
          <w:szCs w:val="28"/>
        </w:rPr>
        <w:t>а</w:t>
      </w:r>
      <w:r w:rsidRPr="003E5956">
        <w:rPr>
          <w:rFonts w:ascii="Times New Roman" w:hAnsi="Times New Roman" w:cs="Times New Roman"/>
          <w:sz w:val="28"/>
          <w:szCs w:val="28"/>
        </w:rPr>
        <w:t>нитарного врача РФ от 02 декабря 2020 г. № 40 «Об утверждении санитарных правил СП 2.2.3670-20 «Санитарно-эпидемиологические требования к усл</w:t>
      </w:r>
      <w:r w:rsidRPr="003E5956">
        <w:rPr>
          <w:rFonts w:ascii="Times New Roman" w:hAnsi="Times New Roman" w:cs="Times New Roman"/>
          <w:sz w:val="28"/>
          <w:szCs w:val="28"/>
        </w:rPr>
        <w:t>о</w:t>
      </w:r>
      <w:r w:rsidRPr="003E5956">
        <w:rPr>
          <w:rFonts w:ascii="Times New Roman" w:hAnsi="Times New Roman" w:cs="Times New Roman"/>
          <w:sz w:val="28"/>
          <w:szCs w:val="28"/>
        </w:rPr>
        <w:t>виям труда» и быть оборудованы противопожарной системой и средствами пожаротушения, системой оповещения о возникновении чрезвычайной сит</w:t>
      </w:r>
      <w:r w:rsidRPr="003E5956">
        <w:rPr>
          <w:rFonts w:ascii="Times New Roman" w:hAnsi="Times New Roman" w:cs="Times New Roman"/>
          <w:sz w:val="28"/>
          <w:szCs w:val="28"/>
        </w:rPr>
        <w:t>у</w:t>
      </w:r>
      <w:r w:rsidRPr="003E5956">
        <w:rPr>
          <w:rFonts w:ascii="Times New Roman" w:hAnsi="Times New Roman" w:cs="Times New Roman"/>
          <w:sz w:val="28"/>
          <w:szCs w:val="28"/>
        </w:rPr>
        <w:t xml:space="preserve">ации. 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3E5956">
        <w:rPr>
          <w:rFonts w:ascii="Times New Roman" w:hAnsi="Times New Roman" w:cs="Times New Roman"/>
          <w:sz w:val="28"/>
          <w:szCs w:val="28"/>
        </w:rPr>
        <w:t>е</w:t>
      </w:r>
      <w:r w:rsidRPr="003E5956">
        <w:rPr>
          <w:rFonts w:ascii="Times New Roman" w:hAnsi="Times New Roman" w:cs="Times New Roman"/>
          <w:sz w:val="28"/>
          <w:szCs w:val="28"/>
        </w:rPr>
        <w:t xml:space="preserve">лями. </w:t>
      </w:r>
    </w:p>
    <w:p w:rsidR="003E5956" w:rsidRPr="003E5956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56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 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3E5956" w:rsidRPr="003E5956" w:rsidRDefault="003E5956" w:rsidP="003E5956">
      <w:pPr>
        <w:pStyle w:val="ConsPlusNormal"/>
        <w:ind w:firstLine="709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3E5956">
        <w:rPr>
          <w:rFonts w:ascii="Times New Roman" w:eastAsia="Lucida Sans Unicode" w:hAnsi="Times New Roman" w:cs="Times New Roman"/>
          <w:sz w:val="28"/>
          <w:szCs w:val="28"/>
        </w:rPr>
        <w:t>Вход в помещение, предназначенное для предоставления госуда</w:t>
      </w:r>
      <w:r w:rsidRPr="003E5956">
        <w:rPr>
          <w:rFonts w:ascii="Times New Roman" w:eastAsia="Lucida Sans Unicode" w:hAnsi="Times New Roman" w:cs="Times New Roman"/>
          <w:sz w:val="28"/>
          <w:szCs w:val="28"/>
        </w:rPr>
        <w:t>р</w:t>
      </w:r>
      <w:r w:rsidRPr="003E5956">
        <w:rPr>
          <w:rFonts w:ascii="Times New Roman" w:eastAsia="Lucida Sans Unicode" w:hAnsi="Times New Roman" w:cs="Times New Roman"/>
          <w:sz w:val="28"/>
          <w:szCs w:val="28"/>
        </w:rPr>
        <w:t>ственной услуги, помещения, в которых предоставляются государственные услуги, должны соответствовать установленным законодательством Росси</w:t>
      </w:r>
      <w:r w:rsidRPr="003E5956">
        <w:rPr>
          <w:rFonts w:ascii="Times New Roman" w:eastAsia="Lucida Sans Unicode" w:hAnsi="Times New Roman" w:cs="Times New Roman"/>
          <w:sz w:val="28"/>
          <w:szCs w:val="28"/>
        </w:rPr>
        <w:t>й</w:t>
      </w:r>
      <w:r w:rsidRPr="003E5956">
        <w:rPr>
          <w:rFonts w:ascii="Times New Roman" w:eastAsia="Lucida Sans Unicode" w:hAnsi="Times New Roman" w:cs="Times New Roman"/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3E5956"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3E5956">
        <w:rPr>
          <w:rFonts w:ascii="Times New Roman" w:eastAsia="Lucida Sans Unicode" w:hAnsi="Times New Roman" w:cs="Times New Roman"/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3E5956" w:rsidRPr="003E5956" w:rsidRDefault="003E5956" w:rsidP="003E5956">
      <w:pPr>
        <w:pStyle w:val="ConsPlusNormal"/>
        <w:ind w:firstLine="709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3E5956">
        <w:rPr>
          <w:rFonts w:ascii="Times New Roman" w:eastAsia="Lucida Sans Unicode" w:hAnsi="Times New Roman" w:cs="Times New Roman"/>
          <w:sz w:val="28"/>
          <w:szCs w:val="28"/>
        </w:rPr>
        <w:t>Центральный вход в здание оборудуется</w:t>
      </w:r>
      <w:r w:rsidR="00CE1DC0">
        <w:rPr>
          <w:rFonts w:ascii="Times New Roman" w:eastAsia="Lucida Sans Unicode" w:hAnsi="Times New Roman" w:cs="Times New Roman"/>
          <w:sz w:val="28"/>
          <w:szCs w:val="28"/>
        </w:rPr>
        <w:t xml:space="preserve"> откидным пандусом,</w:t>
      </w:r>
      <w:r w:rsidRPr="003E5956">
        <w:rPr>
          <w:rFonts w:ascii="Times New Roman" w:eastAsia="Lucida Sans Unicode" w:hAnsi="Times New Roman" w:cs="Times New Roman"/>
          <w:sz w:val="28"/>
          <w:szCs w:val="28"/>
        </w:rPr>
        <w:t xml:space="preserve"> беспр</w:t>
      </w:r>
      <w:r w:rsidRPr="003E5956"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3E5956">
        <w:rPr>
          <w:rFonts w:ascii="Times New Roman" w:eastAsia="Lucida Sans Unicode" w:hAnsi="Times New Roman" w:cs="Times New Roman"/>
          <w:sz w:val="28"/>
          <w:szCs w:val="28"/>
        </w:rPr>
        <w:t>водным звонком «кнопкой вызова» для вызова специалиста, ответственного за прием документов.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"/>
          <w:sz w:val="28"/>
          <w:szCs w:val="28"/>
        </w:rPr>
      </w:pPr>
      <w:proofErr w:type="gramStart"/>
      <w:r w:rsidRPr="003E5956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</w:t>
      </w:r>
      <w:r w:rsidRPr="003E5956">
        <w:rPr>
          <w:sz w:val="28"/>
          <w:szCs w:val="28"/>
        </w:rPr>
        <w:lastRenderedPageBreak/>
        <w:t>услуг, а также оказания им при этом необходимой помощи устанавливается нормами Федерального закона от 1 декабря 2014 года № 419-ФЗ «О внесении изменений в отдельные законодательные акты Российской Федерации по в</w:t>
      </w:r>
      <w:r w:rsidRPr="003E5956">
        <w:rPr>
          <w:sz w:val="28"/>
          <w:szCs w:val="28"/>
        </w:rPr>
        <w:t>о</w:t>
      </w:r>
      <w:r w:rsidRPr="003E5956">
        <w:rPr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3E5956">
        <w:rPr>
          <w:sz w:val="28"/>
          <w:szCs w:val="28"/>
        </w:rPr>
        <w:t xml:space="preserve"> с ним иными норм</w:t>
      </w:r>
      <w:r w:rsidRPr="003E5956">
        <w:rPr>
          <w:sz w:val="28"/>
          <w:szCs w:val="28"/>
        </w:rPr>
        <w:t>а</w:t>
      </w:r>
      <w:r w:rsidRPr="003E5956">
        <w:rPr>
          <w:sz w:val="28"/>
          <w:szCs w:val="28"/>
        </w:rPr>
        <w:t>тивными правовыми актами.</w:t>
      </w:r>
    </w:p>
    <w:p w:rsidR="003E5956" w:rsidRPr="003E5956" w:rsidRDefault="003E5956" w:rsidP="003E5956">
      <w:pPr>
        <w:widowControl w:val="0"/>
        <w:ind w:firstLine="709"/>
        <w:jc w:val="both"/>
        <w:rPr>
          <w:rFonts w:eastAsia="Lucida Sans Unicode"/>
          <w:sz w:val="28"/>
          <w:szCs w:val="28"/>
        </w:rPr>
      </w:pPr>
      <w:r w:rsidRPr="003E5956">
        <w:rPr>
          <w:rFonts w:eastAsia="Lucida Sans Unicode"/>
          <w:sz w:val="28"/>
          <w:szCs w:val="28"/>
        </w:rPr>
        <w:t xml:space="preserve">2.16. </w:t>
      </w:r>
      <w:proofErr w:type="gramStart"/>
      <w:r w:rsidRPr="003E5956">
        <w:rPr>
          <w:rFonts w:eastAsia="Lucida Sans Unicode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E5956">
        <w:rPr>
          <w:rFonts w:eastAsia="Lucida Sans Unicode"/>
          <w:sz w:val="28"/>
          <w:szCs w:val="28"/>
        </w:rPr>
        <w:t>з</w:t>
      </w:r>
      <w:r w:rsidRPr="003E5956">
        <w:rPr>
          <w:rFonts w:eastAsia="Lucida Sans Unicode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</w:t>
      </w:r>
      <w:r w:rsidRPr="003E5956">
        <w:rPr>
          <w:rFonts w:eastAsia="Lucida Sans Unicode"/>
          <w:sz w:val="28"/>
          <w:szCs w:val="28"/>
        </w:rPr>
        <w:t>и</w:t>
      </w:r>
      <w:r w:rsidRPr="003E5956">
        <w:rPr>
          <w:rFonts w:eastAsia="Lucida Sans Unicode"/>
          <w:sz w:val="28"/>
          <w:szCs w:val="28"/>
        </w:rPr>
        <w:t>альном</w:t>
      </w:r>
      <w:proofErr w:type="gramEnd"/>
      <w:r w:rsidRPr="003E5956">
        <w:rPr>
          <w:rFonts w:eastAsia="Lucida Sans Unicode"/>
          <w:sz w:val="28"/>
          <w:szCs w:val="28"/>
        </w:rPr>
        <w:t xml:space="preserve"> </w:t>
      </w:r>
      <w:proofErr w:type="gramStart"/>
      <w:r w:rsidRPr="003E5956">
        <w:rPr>
          <w:rFonts w:eastAsia="Lucida Sans Unicode"/>
          <w:sz w:val="28"/>
          <w:szCs w:val="28"/>
        </w:rPr>
        <w:t>подразделении органа, предоставляющего государственную услугу, по выбору заявителя (экстерриториальный 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</w:t>
      </w:r>
      <w:r w:rsidRPr="003E5956">
        <w:rPr>
          <w:rFonts w:eastAsia="Lucida Sans Unicode"/>
          <w:sz w:val="28"/>
          <w:szCs w:val="28"/>
        </w:rPr>
        <w:t>и</w:t>
      </w:r>
      <w:r w:rsidRPr="003E5956">
        <w:rPr>
          <w:rFonts w:eastAsia="Lucida Sans Unicode"/>
          <w:sz w:val="28"/>
          <w:szCs w:val="28"/>
        </w:rPr>
        <w:t xml:space="preserve">пальных услуг, предусмотренного </w:t>
      </w:r>
      <w:hyperlink r:id="rId12" w:history="1">
        <w:r w:rsidRPr="003E5956">
          <w:rPr>
            <w:rFonts w:eastAsia="Lucida Sans Unicode"/>
            <w:sz w:val="28"/>
            <w:szCs w:val="28"/>
          </w:rPr>
          <w:t>статьей 15</w:t>
        </w:r>
      </w:hyperlink>
      <w:r w:rsidRPr="003E5956">
        <w:rPr>
          <w:rFonts w:eastAsia="Lucida Sans Unicode"/>
          <w:sz w:val="28"/>
          <w:szCs w:val="28"/>
        </w:rPr>
        <w:t>.1 Федерального закона</w:t>
      </w:r>
      <w:r w:rsidR="00CE1DC0" w:rsidRPr="00CE1DC0">
        <w:rPr>
          <w:sz w:val="28"/>
          <w:szCs w:val="28"/>
        </w:rPr>
        <w:t xml:space="preserve"> </w:t>
      </w:r>
      <w:r w:rsidR="00CE1DC0">
        <w:rPr>
          <w:sz w:val="28"/>
          <w:szCs w:val="28"/>
        </w:rPr>
        <w:t>от 27 июля 2010 г. № 210-ФЗ</w:t>
      </w:r>
      <w:r w:rsidRPr="003E5956">
        <w:rPr>
          <w:rFonts w:eastAsia="Lucida Sans Unicode"/>
          <w:sz w:val="28"/>
          <w:szCs w:val="28"/>
        </w:rPr>
        <w:t xml:space="preserve"> «Об организации предоставления государственных и муниципальных услуг».</w:t>
      </w:r>
      <w:proofErr w:type="gramEnd"/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3E5956">
        <w:rPr>
          <w:spacing w:val="-6"/>
          <w:sz w:val="28"/>
          <w:szCs w:val="28"/>
        </w:rPr>
        <w:t>Показателями доступности и качества государственной услуги являются:</w:t>
      </w:r>
    </w:p>
    <w:p w:rsidR="003E5956" w:rsidRPr="003E5956" w:rsidRDefault="003E5956" w:rsidP="003E595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3E5956">
        <w:rPr>
          <w:spacing w:val="-6"/>
          <w:sz w:val="28"/>
          <w:szCs w:val="28"/>
        </w:rPr>
        <w:t>своевременность, полнота и достоверность информирования о госуда</w:t>
      </w:r>
      <w:r w:rsidRPr="003E5956">
        <w:rPr>
          <w:spacing w:val="-6"/>
          <w:sz w:val="28"/>
          <w:szCs w:val="28"/>
        </w:rPr>
        <w:t>р</w:t>
      </w:r>
      <w:r w:rsidRPr="003E5956">
        <w:rPr>
          <w:spacing w:val="-6"/>
          <w:sz w:val="28"/>
          <w:szCs w:val="28"/>
        </w:rPr>
        <w:t>ственной услуге;</w:t>
      </w:r>
    </w:p>
    <w:p w:rsidR="003E5956" w:rsidRPr="003E5956" w:rsidRDefault="003E5956" w:rsidP="003E595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3E5956">
        <w:rPr>
          <w:spacing w:val="-6"/>
          <w:sz w:val="28"/>
          <w:szCs w:val="28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3E5956" w:rsidRPr="003E5956" w:rsidRDefault="003E5956" w:rsidP="003E595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3E5956">
        <w:rPr>
          <w:spacing w:val="-6"/>
          <w:sz w:val="28"/>
          <w:szCs w:val="28"/>
        </w:rPr>
        <w:t>доля удовлетворенных полнотой и качеством предоставления госуда</w:t>
      </w:r>
      <w:r w:rsidRPr="003E5956">
        <w:rPr>
          <w:spacing w:val="-6"/>
          <w:sz w:val="28"/>
          <w:szCs w:val="28"/>
        </w:rPr>
        <w:t>р</w:t>
      </w:r>
      <w:r w:rsidRPr="003E5956">
        <w:rPr>
          <w:spacing w:val="-6"/>
          <w:sz w:val="28"/>
          <w:szCs w:val="28"/>
        </w:rPr>
        <w:t>ственной услуги заявителей в численности получивших государственную услугу, определяемую путем их опроса;</w:t>
      </w:r>
    </w:p>
    <w:p w:rsidR="003E5956" w:rsidRPr="003E5956" w:rsidRDefault="003E5956" w:rsidP="003E595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3E5956">
        <w:rPr>
          <w:spacing w:val="-6"/>
          <w:sz w:val="28"/>
          <w:szCs w:val="28"/>
        </w:rPr>
        <w:t>возможность получения заявителем информации о ходе предоставления государственной услуги, в том числе с использованием средств телефонной св</w:t>
      </w:r>
      <w:r w:rsidRPr="003E5956">
        <w:rPr>
          <w:spacing w:val="-6"/>
          <w:sz w:val="28"/>
          <w:szCs w:val="28"/>
        </w:rPr>
        <w:t>я</w:t>
      </w:r>
      <w:r w:rsidRPr="003E5956">
        <w:rPr>
          <w:spacing w:val="-6"/>
          <w:sz w:val="28"/>
          <w:szCs w:val="28"/>
        </w:rPr>
        <w:t>зи, электронной почты, сервиса «Личный кабинет».</w:t>
      </w:r>
    </w:p>
    <w:p w:rsidR="003E5956" w:rsidRPr="003E5956" w:rsidRDefault="003E5956" w:rsidP="003E5956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3E5956">
        <w:rPr>
          <w:rFonts w:eastAsia="Arial"/>
          <w:sz w:val="28"/>
          <w:szCs w:val="28"/>
        </w:rPr>
        <w:t>Продолжительность взаимодействия заявителя с должностным лицом органа по труду при предоставлении государственной услуги не должна пр</w:t>
      </w:r>
      <w:r w:rsidRPr="003E5956">
        <w:rPr>
          <w:rFonts w:eastAsia="Arial"/>
          <w:sz w:val="28"/>
          <w:szCs w:val="28"/>
        </w:rPr>
        <w:t>е</w:t>
      </w:r>
      <w:r w:rsidRPr="003E5956">
        <w:rPr>
          <w:rFonts w:eastAsia="Arial"/>
          <w:sz w:val="28"/>
          <w:szCs w:val="28"/>
        </w:rPr>
        <w:t>вышать максимально допустимого времени предоставления государственной услуги, предусмотренного Административным регламентом.</w:t>
      </w:r>
    </w:p>
    <w:p w:rsidR="003E5956" w:rsidRPr="003E5956" w:rsidRDefault="003E5956" w:rsidP="003E5956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 w:rsidRPr="003E5956">
        <w:rPr>
          <w:bCs/>
          <w:sz w:val="28"/>
          <w:szCs w:val="28"/>
        </w:rPr>
        <w:t>2.17. Иные требования, в том числе учитывающие особенности пред</w:t>
      </w:r>
      <w:r w:rsidRPr="003E5956">
        <w:rPr>
          <w:bCs/>
          <w:sz w:val="28"/>
          <w:szCs w:val="28"/>
        </w:rPr>
        <w:t>о</w:t>
      </w:r>
      <w:r w:rsidRPr="003E5956">
        <w:rPr>
          <w:bCs/>
          <w:sz w:val="28"/>
          <w:szCs w:val="28"/>
        </w:rPr>
        <w:t>ставления государственной услуги по экстерриториальному принципу (в случае, если государственная услуга предоставляется по экстерриториал</w:t>
      </w:r>
      <w:r w:rsidRPr="003E5956">
        <w:rPr>
          <w:bCs/>
          <w:sz w:val="28"/>
          <w:szCs w:val="28"/>
        </w:rPr>
        <w:t>ь</w:t>
      </w:r>
      <w:r w:rsidRPr="003E5956">
        <w:rPr>
          <w:bCs/>
          <w:sz w:val="28"/>
          <w:szCs w:val="28"/>
        </w:rPr>
        <w:t>ному принципу) и особенности предоставления государственной услуги в электронной форме</w:t>
      </w:r>
    </w:p>
    <w:p w:rsidR="003E5956" w:rsidRPr="003E5956" w:rsidRDefault="003E5956" w:rsidP="003E5956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pacing w:val="-6"/>
          <w:kern w:val="0"/>
          <w:sz w:val="28"/>
          <w:szCs w:val="28"/>
          <w:lang w:eastAsia="ru-RU"/>
        </w:rPr>
      </w:pPr>
      <w:r w:rsidRPr="003E5956">
        <w:rPr>
          <w:spacing w:val="-6"/>
          <w:kern w:val="0"/>
          <w:sz w:val="28"/>
          <w:szCs w:val="28"/>
          <w:lang w:eastAsia="ru-RU"/>
        </w:rPr>
        <w:t xml:space="preserve">По желанию заявителя запрос может быть представлен им в электронном виде. </w:t>
      </w:r>
      <w:proofErr w:type="gramStart"/>
      <w:r w:rsidRPr="003E5956">
        <w:rPr>
          <w:spacing w:val="-6"/>
          <w:kern w:val="0"/>
          <w:sz w:val="28"/>
          <w:szCs w:val="28"/>
          <w:lang w:eastAsia="ru-RU"/>
        </w:rPr>
        <w:t xml:space="preserve">Запрос, оформленный в электронном виде, </w:t>
      </w:r>
      <w:bookmarkStart w:id="2" w:name="sub_2172"/>
      <w:r w:rsidRPr="003E5956">
        <w:rPr>
          <w:spacing w:val="-6"/>
          <w:kern w:val="0"/>
          <w:sz w:val="28"/>
          <w:szCs w:val="28"/>
          <w:lang w:eastAsia="ru-RU"/>
        </w:rPr>
        <w:t xml:space="preserve">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</w:t>
      </w:r>
      <w:r w:rsidR="00CE1DC0">
        <w:rPr>
          <w:spacing w:val="-6"/>
          <w:kern w:val="0"/>
          <w:sz w:val="28"/>
          <w:szCs w:val="28"/>
          <w:lang w:eastAsia="ru-RU"/>
        </w:rPr>
        <w:t xml:space="preserve">от 06 апреля 2011 г.        </w:t>
      </w:r>
      <w:r w:rsidR="00CE1DC0">
        <w:rPr>
          <w:spacing w:val="-6"/>
          <w:kern w:val="0"/>
          <w:sz w:val="28"/>
          <w:szCs w:val="28"/>
          <w:lang w:eastAsia="ru-RU"/>
        </w:rPr>
        <w:lastRenderedPageBreak/>
        <w:t xml:space="preserve">№ 63-ФЗ </w:t>
      </w:r>
      <w:r w:rsidRPr="003E5956">
        <w:rPr>
          <w:spacing w:val="-6"/>
          <w:kern w:val="0"/>
          <w:sz w:val="28"/>
          <w:szCs w:val="28"/>
          <w:lang w:eastAsia="ru-RU"/>
        </w:rPr>
        <w:t>«Об электронной подписи» и статьями 21.1 и 21.2 Федерального закона</w:t>
      </w:r>
      <w:r w:rsidR="00CE1DC0" w:rsidRPr="00CE1DC0">
        <w:rPr>
          <w:sz w:val="28"/>
          <w:szCs w:val="28"/>
        </w:rPr>
        <w:t xml:space="preserve"> </w:t>
      </w:r>
      <w:r w:rsidR="00CE1DC0">
        <w:rPr>
          <w:sz w:val="28"/>
          <w:szCs w:val="28"/>
        </w:rPr>
        <w:t>от 27 июля 2010 г. № 210-ФЗ</w:t>
      </w:r>
      <w:r w:rsidRPr="003E5956">
        <w:rPr>
          <w:spacing w:val="-6"/>
          <w:kern w:val="0"/>
          <w:sz w:val="28"/>
          <w:szCs w:val="28"/>
          <w:lang w:eastAsia="ru-RU"/>
        </w:rPr>
        <w:t xml:space="preserve"> «Об организации предоставления государстве</w:t>
      </w:r>
      <w:r w:rsidRPr="003E5956">
        <w:rPr>
          <w:spacing w:val="-6"/>
          <w:kern w:val="0"/>
          <w:sz w:val="28"/>
          <w:szCs w:val="28"/>
          <w:lang w:eastAsia="ru-RU"/>
        </w:rPr>
        <w:t>н</w:t>
      </w:r>
      <w:r w:rsidRPr="003E5956">
        <w:rPr>
          <w:spacing w:val="-6"/>
          <w:kern w:val="0"/>
          <w:sz w:val="28"/>
          <w:szCs w:val="28"/>
          <w:lang w:eastAsia="ru-RU"/>
        </w:rPr>
        <w:t>ных и муниципальных услуг», и направляется в орган по труду, с использован</w:t>
      </w:r>
      <w:r w:rsidRPr="003E5956">
        <w:rPr>
          <w:spacing w:val="-6"/>
          <w:kern w:val="0"/>
          <w:sz w:val="28"/>
          <w:szCs w:val="28"/>
          <w:lang w:eastAsia="ru-RU"/>
        </w:rPr>
        <w:t>и</w:t>
      </w:r>
      <w:r w:rsidRPr="003E5956">
        <w:rPr>
          <w:spacing w:val="-6"/>
          <w:kern w:val="0"/>
          <w:sz w:val="28"/>
          <w:szCs w:val="28"/>
          <w:lang w:eastAsia="ru-RU"/>
        </w:rPr>
        <w:t>ем информационно-телекоммуникационных сетей общего</w:t>
      </w:r>
      <w:proofErr w:type="gramEnd"/>
      <w:r w:rsidRPr="003E5956">
        <w:rPr>
          <w:spacing w:val="-6"/>
          <w:kern w:val="0"/>
          <w:sz w:val="28"/>
          <w:szCs w:val="28"/>
          <w:lang w:eastAsia="ru-RU"/>
        </w:rPr>
        <w:t xml:space="preserve"> пользования, включая сеть «Интернет», а именно: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3" w:name="sub_21721"/>
      <w:bookmarkEnd w:id="2"/>
      <w:r w:rsidRPr="003E5956">
        <w:rPr>
          <w:kern w:val="1"/>
          <w:sz w:val="28"/>
          <w:szCs w:val="28"/>
          <w:lang w:eastAsia="ar-SA"/>
        </w:rPr>
        <w:t>запрос, представленный в форме электронного документа, должен быть подписан электронной подписью и представлен в формате *.</w:t>
      </w:r>
      <w:proofErr w:type="spellStart"/>
      <w:r w:rsidRPr="003E5956">
        <w:rPr>
          <w:kern w:val="1"/>
          <w:sz w:val="28"/>
          <w:szCs w:val="28"/>
          <w:lang w:eastAsia="ar-SA"/>
        </w:rPr>
        <w:t>rtf</w:t>
      </w:r>
      <w:proofErr w:type="spellEnd"/>
      <w:r w:rsidRPr="003E5956">
        <w:rPr>
          <w:kern w:val="1"/>
          <w:sz w:val="28"/>
          <w:szCs w:val="28"/>
          <w:lang w:eastAsia="ar-SA"/>
        </w:rPr>
        <w:t>, *.</w:t>
      </w:r>
      <w:proofErr w:type="spellStart"/>
      <w:r w:rsidRPr="003E5956">
        <w:rPr>
          <w:kern w:val="1"/>
          <w:sz w:val="28"/>
          <w:szCs w:val="28"/>
          <w:lang w:eastAsia="ar-SA"/>
        </w:rPr>
        <w:t>doc</w:t>
      </w:r>
      <w:proofErr w:type="spellEnd"/>
      <w:r w:rsidRPr="003E5956">
        <w:rPr>
          <w:kern w:val="1"/>
          <w:sz w:val="28"/>
          <w:szCs w:val="28"/>
          <w:lang w:eastAsia="ar-SA"/>
        </w:rPr>
        <w:t>, *.</w:t>
      </w:r>
      <w:proofErr w:type="spellStart"/>
      <w:r w:rsidRPr="003E5956">
        <w:rPr>
          <w:kern w:val="1"/>
          <w:sz w:val="28"/>
          <w:szCs w:val="28"/>
          <w:lang w:eastAsia="ar-SA"/>
        </w:rPr>
        <w:t>odt</w:t>
      </w:r>
      <w:proofErr w:type="spellEnd"/>
      <w:r w:rsidRPr="003E5956">
        <w:rPr>
          <w:kern w:val="1"/>
          <w:sz w:val="28"/>
          <w:szCs w:val="28"/>
          <w:lang w:eastAsia="ar-SA"/>
        </w:rPr>
        <w:t>, *.</w:t>
      </w:r>
      <w:proofErr w:type="spellStart"/>
      <w:r w:rsidRPr="003E5956">
        <w:rPr>
          <w:kern w:val="1"/>
          <w:sz w:val="28"/>
          <w:szCs w:val="28"/>
          <w:lang w:eastAsia="ar-SA"/>
        </w:rPr>
        <w:t>jpg</w:t>
      </w:r>
      <w:proofErr w:type="spellEnd"/>
      <w:r w:rsidRPr="003E5956">
        <w:rPr>
          <w:kern w:val="1"/>
          <w:sz w:val="28"/>
          <w:szCs w:val="28"/>
          <w:lang w:eastAsia="ar-SA"/>
        </w:rPr>
        <w:t>, *.</w:t>
      </w:r>
      <w:proofErr w:type="spellStart"/>
      <w:r w:rsidRPr="003E5956">
        <w:rPr>
          <w:kern w:val="1"/>
          <w:sz w:val="28"/>
          <w:szCs w:val="28"/>
          <w:lang w:eastAsia="ar-SA"/>
        </w:rPr>
        <w:t>pdf</w:t>
      </w:r>
      <w:proofErr w:type="spellEnd"/>
      <w:r w:rsidRPr="003E5956">
        <w:rPr>
          <w:kern w:val="1"/>
          <w:sz w:val="28"/>
          <w:szCs w:val="28"/>
          <w:lang w:eastAsia="ar-SA"/>
        </w:rPr>
        <w:t>: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4" w:name="sub_21722"/>
      <w:bookmarkEnd w:id="3"/>
      <w:r w:rsidRPr="003E5956">
        <w:rPr>
          <w:kern w:val="1"/>
          <w:sz w:val="28"/>
          <w:szCs w:val="28"/>
          <w:lang w:eastAsia="ar-SA"/>
        </w:rPr>
        <w:t>лично при посещении органа по труду;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5" w:name="sub_21724"/>
      <w:bookmarkEnd w:id="4"/>
      <w:r w:rsidRPr="003E5956">
        <w:rPr>
          <w:kern w:val="1"/>
          <w:sz w:val="28"/>
          <w:szCs w:val="28"/>
          <w:lang w:eastAsia="ar-SA"/>
        </w:rPr>
        <w:t>посредством Единого портала, регионального портала (без использов</w:t>
      </w:r>
      <w:r w:rsidRPr="003E5956">
        <w:rPr>
          <w:kern w:val="1"/>
          <w:sz w:val="28"/>
          <w:szCs w:val="28"/>
          <w:lang w:eastAsia="ar-SA"/>
        </w:rPr>
        <w:t>а</w:t>
      </w:r>
      <w:r w:rsidRPr="003E5956">
        <w:rPr>
          <w:kern w:val="1"/>
          <w:sz w:val="28"/>
          <w:szCs w:val="28"/>
          <w:lang w:eastAsia="ar-SA"/>
        </w:rPr>
        <w:t>ния электронных носителей);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6" w:name="sub_21725"/>
      <w:bookmarkEnd w:id="5"/>
      <w:r w:rsidRPr="003E5956">
        <w:rPr>
          <w:kern w:val="1"/>
          <w:sz w:val="28"/>
          <w:szCs w:val="28"/>
          <w:lang w:eastAsia="ar-SA"/>
        </w:rPr>
        <w:t>иным способом, позволяющим передать в электронном виде запрос.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7" w:name="sub_2173"/>
      <w:bookmarkEnd w:id="6"/>
      <w:r w:rsidRPr="003E5956">
        <w:rPr>
          <w:kern w:val="1"/>
          <w:sz w:val="28"/>
          <w:szCs w:val="28"/>
          <w:lang w:eastAsia="ar-SA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</w:t>
      </w:r>
      <w:r w:rsidRPr="003E5956">
        <w:rPr>
          <w:kern w:val="1"/>
          <w:sz w:val="28"/>
          <w:szCs w:val="28"/>
          <w:lang w:eastAsia="ar-SA"/>
        </w:rPr>
        <w:t>о</w:t>
      </w:r>
      <w:r w:rsidRPr="003E5956">
        <w:rPr>
          <w:kern w:val="1"/>
          <w:sz w:val="28"/>
          <w:szCs w:val="28"/>
          <w:lang w:eastAsia="ar-SA"/>
        </w:rPr>
        <w:t>де предоставления государственной услуги используется простая электро</w:t>
      </w:r>
      <w:r w:rsidRPr="003E5956">
        <w:rPr>
          <w:kern w:val="1"/>
          <w:sz w:val="28"/>
          <w:szCs w:val="28"/>
          <w:lang w:eastAsia="ar-SA"/>
        </w:rPr>
        <w:t>н</w:t>
      </w:r>
      <w:r w:rsidRPr="003E5956">
        <w:rPr>
          <w:kern w:val="1"/>
          <w:sz w:val="28"/>
          <w:szCs w:val="28"/>
          <w:lang w:eastAsia="ar-SA"/>
        </w:rPr>
        <w:t>ная подпись или усиленная квалифицированная электронная подпись.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8" w:name="sub_2174"/>
      <w:bookmarkEnd w:id="7"/>
      <w:r w:rsidRPr="003E5956">
        <w:rPr>
          <w:kern w:val="1"/>
          <w:sz w:val="28"/>
          <w:szCs w:val="28"/>
          <w:lang w:eastAsia="ar-SA"/>
        </w:rPr>
        <w:t>При обращении в форме электронного документа посредством Единого портала, регионального портала в целях получения государственной услуги используется усиленная квалифицированная электронная подпись. Для и</w:t>
      </w:r>
      <w:r w:rsidRPr="003E5956">
        <w:rPr>
          <w:kern w:val="1"/>
          <w:sz w:val="28"/>
          <w:szCs w:val="28"/>
          <w:lang w:eastAsia="ar-SA"/>
        </w:rPr>
        <w:t>с</w:t>
      </w:r>
      <w:r w:rsidRPr="003E5956">
        <w:rPr>
          <w:kern w:val="1"/>
          <w:sz w:val="28"/>
          <w:szCs w:val="28"/>
          <w:lang w:eastAsia="ar-SA"/>
        </w:rPr>
        <w:t>пользования усиленной квалифицированной подписи заявителю необходимо получить квалифицированный сертификат ключа проверки электронной по</w:t>
      </w:r>
      <w:r w:rsidRPr="003E5956">
        <w:rPr>
          <w:kern w:val="1"/>
          <w:sz w:val="28"/>
          <w:szCs w:val="28"/>
          <w:lang w:eastAsia="ar-SA"/>
        </w:rPr>
        <w:t>д</w:t>
      </w:r>
      <w:r w:rsidRPr="003E5956">
        <w:rPr>
          <w:kern w:val="1"/>
          <w:sz w:val="28"/>
          <w:szCs w:val="28"/>
          <w:lang w:eastAsia="ar-SA"/>
        </w:rPr>
        <w:t xml:space="preserve">писи в удостоверяющем центре, аккредитованном в порядке, установленном Федеральным законом </w:t>
      </w:r>
      <w:r w:rsidR="00CE1DC0">
        <w:rPr>
          <w:spacing w:val="-6"/>
          <w:sz w:val="28"/>
          <w:szCs w:val="28"/>
        </w:rPr>
        <w:t xml:space="preserve">от 06 апреля 2011 г. № 63-ФЗ </w:t>
      </w:r>
      <w:r w:rsidRPr="003E5956">
        <w:rPr>
          <w:kern w:val="1"/>
          <w:sz w:val="28"/>
          <w:szCs w:val="28"/>
          <w:lang w:eastAsia="ar-SA"/>
        </w:rPr>
        <w:t>«Об электронной подп</w:t>
      </w:r>
      <w:r w:rsidRPr="003E5956">
        <w:rPr>
          <w:kern w:val="1"/>
          <w:sz w:val="28"/>
          <w:szCs w:val="28"/>
          <w:lang w:eastAsia="ar-SA"/>
        </w:rPr>
        <w:t>и</w:t>
      </w:r>
      <w:r w:rsidRPr="003E5956">
        <w:rPr>
          <w:kern w:val="1"/>
          <w:sz w:val="28"/>
          <w:szCs w:val="28"/>
          <w:lang w:eastAsia="ar-SA"/>
        </w:rPr>
        <w:t>си».</w:t>
      </w:r>
    </w:p>
    <w:bookmarkEnd w:id="8"/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E5956">
        <w:rPr>
          <w:kern w:val="1"/>
          <w:sz w:val="28"/>
          <w:szCs w:val="28"/>
          <w:lang w:eastAsia="ar-SA"/>
        </w:rPr>
        <w:t>Уведомление о принятии запроса, поступившего в орган по труду в электронном виде, направляется заявителю не позднее рабочего дня, след</w:t>
      </w:r>
      <w:r w:rsidRPr="003E5956">
        <w:rPr>
          <w:kern w:val="1"/>
          <w:sz w:val="28"/>
          <w:szCs w:val="28"/>
          <w:lang w:eastAsia="ar-SA"/>
        </w:rPr>
        <w:t>у</w:t>
      </w:r>
      <w:r w:rsidRPr="003E5956">
        <w:rPr>
          <w:kern w:val="1"/>
          <w:sz w:val="28"/>
          <w:szCs w:val="28"/>
          <w:lang w:eastAsia="ar-SA"/>
        </w:rPr>
        <w:t>ющего за днем подачи указанного запроса в форме электронного документа по адресу электронной почты, указанному в запросе, или в письменной фо</w:t>
      </w:r>
      <w:r w:rsidRPr="003E5956">
        <w:rPr>
          <w:kern w:val="1"/>
          <w:sz w:val="28"/>
          <w:szCs w:val="28"/>
          <w:lang w:eastAsia="ar-SA"/>
        </w:rPr>
        <w:t>р</w:t>
      </w:r>
      <w:r w:rsidRPr="003E5956">
        <w:rPr>
          <w:kern w:val="1"/>
          <w:sz w:val="28"/>
          <w:szCs w:val="28"/>
          <w:lang w:eastAsia="ar-SA"/>
        </w:rPr>
        <w:t>ме по почтовому адресу, указанному в запросе.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Орган по труду готовит и представляет в министерство труда и соц</w:t>
      </w:r>
      <w:r w:rsidRPr="003E5956">
        <w:rPr>
          <w:sz w:val="28"/>
          <w:szCs w:val="28"/>
        </w:rPr>
        <w:t>и</w:t>
      </w:r>
      <w:r w:rsidRPr="003E5956">
        <w:rPr>
          <w:sz w:val="28"/>
          <w:szCs w:val="28"/>
        </w:rPr>
        <w:t>альной защиты населения Ставропольского края сведения о коллективных трудовых спорах по запрашиваемым формам.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При организации записи на прием в орган по труду заявителю обесп</w:t>
      </w:r>
      <w:r w:rsidRPr="003E5956">
        <w:rPr>
          <w:sz w:val="28"/>
          <w:szCs w:val="28"/>
          <w:lang w:eastAsia="en-US"/>
        </w:rPr>
        <w:t>е</w:t>
      </w:r>
      <w:r w:rsidRPr="003E5956">
        <w:rPr>
          <w:sz w:val="28"/>
          <w:szCs w:val="28"/>
          <w:lang w:eastAsia="en-US"/>
        </w:rPr>
        <w:t>чивается возможность: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ознакомления с расписанием работы органа по труду либо должнос</w:t>
      </w:r>
      <w:r w:rsidRPr="003E5956">
        <w:rPr>
          <w:sz w:val="28"/>
          <w:szCs w:val="28"/>
          <w:lang w:eastAsia="en-US"/>
        </w:rPr>
        <w:t>т</w:t>
      </w:r>
      <w:r w:rsidRPr="003E5956">
        <w:rPr>
          <w:sz w:val="28"/>
          <w:szCs w:val="28"/>
          <w:lang w:eastAsia="en-US"/>
        </w:rPr>
        <w:t>ного лица органа по труду, а также с доступными для записи на прием дат</w:t>
      </w:r>
      <w:r w:rsidRPr="003E5956">
        <w:rPr>
          <w:sz w:val="28"/>
          <w:szCs w:val="28"/>
          <w:lang w:eastAsia="en-US"/>
        </w:rPr>
        <w:t>а</w:t>
      </w:r>
      <w:r w:rsidRPr="003E5956">
        <w:rPr>
          <w:sz w:val="28"/>
          <w:szCs w:val="28"/>
          <w:lang w:eastAsia="en-US"/>
        </w:rPr>
        <w:t>ми и интервалами времени приема;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записи в любые свободные для приема дату и время в пределах уст</w:t>
      </w:r>
      <w:r w:rsidRPr="003E5956">
        <w:rPr>
          <w:sz w:val="28"/>
          <w:szCs w:val="28"/>
          <w:lang w:eastAsia="en-US"/>
        </w:rPr>
        <w:t>а</w:t>
      </w:r>
      <w:r w:rsidRPr="003E5956">
        <w:rPr>
          <w:sz w:val="28"/>
          <w:szCs w:val="28"/>
          <w:lang w:eastAsia="en-US"/>
        </w:rPr>
        <w:t>новленного в органе по труду графика приема заявителей.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При осуществлении записи на прием орган по труду не вправе треб</w:t>
      </w:r>
      <w:r w:rsidRPr="003E5956">
        <w:rPr>
          <w:sz w:val="28"/>
          <w:szCs w:val="28"/>
          <w:lang w:eastAsia="en-US"/>
        </w:rPr>
        <w:t>о</w:t>
      </w:r>
      <w:r w:rsidRPr="003E5956">
        <w:rPr>
          <w:sz w:val="28"/>
          <w:szCs w:val="28"/>
          <w:lang w:eastAsia="en-US"/>
        </w:rPr>
        <w:t>вать от заявителя совершения иных действий, кроме прохождения идентиф</w:t>
      </w:r>
      <w:r w:rsidRPr="003E5956">
        <w:rPr>
          <w:sz w:val="28"/>
          <w:szCs w:val="28"/>
          <w:lang w:eastAsia="en-US"/>
        </w:rPr>
        <w:t>и</w:t>
      </w:r>
      <w:r w:rsidRPr="003E5956">
        <w:rPr>
          <w:sz w:val="28"/>
          <w:szCs w:val="28"/>
          <w:lang w:eastAsia="en-US"/>
        </w:rPr>
        <w:t>кац</w:t>
      </w:r>
      <w:proofErr w:type="gramStart"/>
      <w:r w:rsidRPr="003E5956">
        <w:rPr>
          <w:sz w:val="28"/>
          <w:szCs w:val="28"/>
          <w:lang w:eastAsia="en-US"/>
        </w:rPr>
        <w:t>ии и ау</w:t>
      </w:r>
      <w:proofErr w:type="gramEnd"/>
      <w:r w:rsidRPr="003E5956">
        <w:rPr>
          <w:sz w:val="28"/>
          <w:szCs w:val="28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</w:t>
      </w:r>
      <w:r w:rsidRPr="003E5956">
        <w:rPr>
          <w:sz w:val="28"/>
          <w:szCs w:val="28"/>
          <w:lang w:eastAsia="en-US"/>
        </w:rPr>
        <w:t>е</w:t>
      </w:r>
      <w:r w:rsidRPr="003E5956">
        <w:rPr>
          <w:sz w:val="28"/>
          <w:szCs w:val="28"/>
          <w:lang w:eastAsia="en-US"/>
        </w:rPr>
        <w:t>дений, необходимых для расчета длительности временного интервала, кот</w:t>
      </w:r>
      <w:r w:rsidRPr="003E5956">
        <w:rPr>
          <w:sz w:val="28"/>
          <w:szCs w:val="28"/>
          <w:lang w:eastAsia="en-US"/>
        </w:rPr>
        <w:t>о</w:t>
      </w:r>
      <w:r w:rsidRPr="003E5956">
        <w:rPr>
          <w:sz w:val="28"/>
          <w:szCs w:val="28"/>
          <w:lang w:eastAsia="en-US"/>
        </w:rPr>
        <w:lastRenderedPageBreak/>
        <w:t>рый необходимо забронировать для приема.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Запись на прием может осуществляться посредством информационной системы органа по труду, которая обеспечивает возможность интеграции с Единым порталом и региональным порталом.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При предоставлении государственной услуги в электронной форме з</w:t>
      </w:r>
      <w:r w:rsidRPr="003E5956">
        <w:rPr>
          <w:sz w:val="28"/>
          <w:szCs w:val="28"/>
          <w:lang w:eastAsia="en-US"/>
        </w:rPr>
        <w:t>а</w:t>
      </w:r>
      <w:r w:rsidRPr="003E5956">
        <w:rPr>
          <w:sz w:val="28"/>
          <w:szCs w:val="28"/>
          <w:lang w:eastAsia="en-US"/>
        </w:rPr>
        <w:t>явителю направляется: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уведомление о записи на прием в орган по труду, содержащее сведения о дате, времени и месте приема;</w:t>
      </w:r>
    </w:p>
    <w:p w:rsidR="003E5956" w:rsidRPr="003E5956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3E5956">
        <w:rPr>
          <w:sz w:val="28"/>
          <w:szCs w:val="28"/>
          <w:lang w:eastAsia="en-US"/>
        </w:rPr>
        <w:t>и</w:t>
      </w:r>
      <w:r w:rsidRPr="003E5956">
        <w:rPr>
          <w:sz w:val="28"/>
          <w:szCs w:val="28"/>
          <w:lang w:eastAsia="en-US"/>
        </w:rPr>
        <w:t>ема запроса, необходимого для предоставления государственной услуги, л</w:t>
      </w:r>
      <w:r w:rsidRPr="003E5956">
        <w:rPr>
          <w:sz w:val="28"/>
          <w:szCs w:val="28"/>
          <w:lang w:eastAsia="en-US"/>
        </w:rPr>
        <w:t>и</w:t>
      </w:r>
      <w:r w:rsidRPr="003E5956">
        <w:rPr>
          <w:sz w:val="28"/>
          <w:szCs w:val="28"/>
          <w:lang w:eastAsia="en-US"/>
        </w:rPr>
        <w:t>бо мотивированный отказ в приеме запроса, необходимого для предоставл</w:t>
      </w:r>
      <w:r w:rsidRPr="003E5956">
        <w:rPr>
          <w:sz w:val="28"/>
          <w:szCs w:val="28"/>
          <w:lang w:eastAsia="en-US"/>
        </w:rPr>
        <w:t>е</w:t>
      </w:r>
      <w:r w:rsidRPr="003E5956">
        <w:rPr>
          <w:sz w:val="28"/>
          <w:szCs w:val="28"/>
          <w:lang w:eastAsia="en-US"/>
        </w:rPr>
        <w:t>ния государственной услуги;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E5956">
        <w:rPr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3E5956">
        <w:rPr>
          <w:sz w:val="28"/>
          <w:szCs w:val="28"/>
          <w:lang w:eastAsia="en-US"/>
        </w:rPr>
        <w:t>я</w:t>
      </w:r>
      <w:r w:rsidRPr="003E5956">
        <w:rPr>
          <w:sz w:val="28"/>
          <w:szCs w:val="28"/>
          <w:lang w:eastAsia="en-US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956">
        <w:rPr>
          <w:bCs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3E5956">
        <w:rPr>
          <w:bCs/>
          <w:sz w:val="28"/>
          <w:szCs w:val="28"/>
        </w:rPr>
        <w:t>а</w:t>
      </w:r>
      <w:r w:rsidRPr="003E5956">
        <w:rPr>
          <w:bCs/>
          <w:sz w:val="28"/>
          <w:szCs w:val="28"/>
        </w:rPr>
        <w:t xml:space="preserve">ется заявителю в течение </w:t>
      </w:r>
      <w:proofErr w:type="gramStart"/>
      <w:r w:rsidRPr="003E5956">
        <w:rPr>
          <w:bCs/>
          <w:sz w:val="28"/>
          <w:szCs w:val="28"/>
        </w:rPr>
        <w:t>срока действия результата предоставления госуда</w:t>
      </w:r>
      <w:r w:rsidRPr="003E5956">
        <w:rPr>
          <w:bCs/>
          <w:sz w:val="28"/>
          <w:szCs w:val="28"/>
        </w:rPr>
        <w:t>р</w:t>
      </w:r>
      <w:r w:rsidRPr="003E5956">
        <w:rPr>
          <w:bCs/>
          <w:sz w:val="28"/>
          <w:szCs w:val="28"/>
        </w:rPr>
        <w:t>ственной услуги</w:t>
      </w:r>
      <w:proofErr w:type="gramEnd"/>
      <w:r w:rsidRPr="003E5956">
        <w:rPr>
          <w:bCs/>
          <w:sz w:val="28"/>
          <w:szCs w:val="28"/>
        </w:rPr>
        <w:t>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Предоставление государственной услуги через многофункциональные центры предоставления государственных и муниципальных услуг не пред</w:t>
      </w:r>
      <w:r w:rsidRPr="003E5956">
        <w:rPr>
          <w:sz w:val="28"/>
          <w:szCs w:val="28"/>
        </w:rPr>
        <w:t>у</w:t>
      </w:r>
      <w:r w:rsidRPr="003E5956">
        <w:rPr>
          <w:sz w:val="28"/>
          <w:szCs w:val="28"/>
        </w:rPr>
        <w:t>смотрено.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3E5956">
        <w:rPr>
          <w:bCs/>
          <w:sz w:val="28"/>
          <w:szCs w:val="28"/>
        </w:rPr>
        <w:t>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подписи, допустимость использования которых установлена ф</w:t>
      </w:r>
      <w:r w:rsidRPr="003E5956">
        <w:rPr>
          <w:bCs/>
          <w:sz w:val="28"/>
          <w:szCs w:val="28"/>
        </w:rPr>
        <w:t>е</w:t>
      </w:r>
      <w:r w:rsidRPr="003E5956">
        <w:rPr>
          <w:bCs/>
          <w:sz w:val="28"/>
          <w:szCs w:val="28"/>
        </w:rPr>
        <w:t>деральными законами, регламентирующими порядок предоставления гос</w:t>
      </w:r>
      <w:r w:rsidRPr="003E5956">
        <w:rPr>
          <w:bCs/>
          <w:sz w:val="28"/>
          <w:szCs w:val="28"/>
        </w:rPr>
        <w:t>у</w:t>
      </w:r>
      <w:r w:rsidRPr="003E5956">
        <w:rPr>
          <w:bCs/>
          <w:sz w:val="28"/>
          <w:szCs w:val="28"/>
        </w:rPr>
        <w:t>дарственной услуги.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 w:rsidRPr="003E5956">
        <w:rPr>
          <w:bCs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</w:t>
      </w:r>
      <w:r w:rsidRPr="003E5956">
        <w:rPr>
          <w:bCs/>
          <w:sz w:val="28"/>
          <w:szCs w:val="28"/>
        </w:rPr>
        <w:t>с</w:t>
      </w:r>
      <w:r w:rsidRPr="003E5956">
        <w:rPr>
          <w:bCs/>
          <w:sz w:val="28"/>
          <w:szCs w:val="28"/>
        </w:rPr>
        <w:t>пользование которых допускается при обращении за получением госуда</w:t>
      </w:r>
      <w:r w:rsidRPr="003E5956">
        <w:rPr>
          <w:bCs/>
          <w:sz w:val="28"/>
          <w:szCs w:val="28"/>
        </w:rPr>
        <w:t>р</w:t>
      </w:r>
      <w:r w:rsidRPr="003E5956">
        <w:rPr>
          <w:bCs/>
          <w:sz w:val="28"/>
          <w:szCs w:val="28"/>
        </w:rPr>
        <w:t xml:space="preserve">ственных и муниципальных услуг, согласно </w:t>
      </w:r>
      <w:hyperlink r:id="rId13" w:history="1">
        <w:r w:rsidRPr="003E5956">
          <w:rPr>
            <w:bCs/>
            <w:sz w:val="28"/>
            <w:szCs w:val="28"/>
          </w:rPr>
          <w:t>постановлению</w:t>
        </w:r>
      </w:hyperlink>
      <w:r w:rsidRPr="003E5956">
        <w:rPr>
          <w:bCs/>
          <w:sz w:val="28"/>
          <w:szCs w:val="28"/>
        </w:rPr>
        <w:t xml:space="preserve"> Правительства Российской Федерации от 25 июня 2012 г. № 634 «О видах электронной по</w:t>
      </w:r>
      <w:r w:rsidRPr="003E5956">
        <w:rPr>
          <w:bCs/>
          <w:sz w:val="28"/>
          <w:szCs w:val="28"/>
        </w:rPr>
        <w:t>д</w:t>
      </w:r>
      <w:r w:rsidRPr="003E5956">
        <w:rPr>
          <w:bCs/>
          <w:sz w:val="28"/>
          <w:szCs w:val="28"/>
        </w:rPr>
        <w:t>писи, использование которых допускается при обращении за получением го</w:t>
      </w:r>
      <w:r w:rsidRPr="003E5956">
        <w:rPr>
          <w:bCs/>
          <w:sz w:val="28"/>
          <w:szCs w:val="28"/>
        </w:rPr>
        <w:t>с</w:t>
      </w:r>
      <w:r w:rsidRPr="003E5956">
        <w:rPr>
          <w:bCs/>
          <w:sz w:val="28"/>
          <w:szCs w:val="28"/>
        </w:rPr>
        <w:t>ударственных и муниципальных</w:t>
      </w:r>
      <w:proofErr w:type="gramEnd"/>
      <w:r w:rsidRPr="003E5956">
        <w:rPr>
          <w:bCs/>
          <w:sz w:val="28"/>
          <w:szCs w:val="28"/>
        </w:rPr>
        <w:t xml:space="preserve"> услуг».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 w:rsidRPr="003E5956">
        <w:rPr>
          <w:bCs/>
          <w:sz w:val="28"/>
          <w:szCs w:val="28"/>
        </w:rPr>
        <w:t>В случае если при обращении в электронной форме за получением го</w:t>
      </w:r>
      <w:r w:rsidRPr="003E5956">
        <w:rPr>
          <w:bCs/>
          <w:sz w:val="28"/>
          <w:szCs w:val="28"/>
        </w:rPr>
        <w:t>с</w:t>
      </w:r>
      <w:r w:rsidRPr="003E5956">
        <w:rPr>
          <w:bCs/>
          <w:sz w:val="28"/>
          <w:szCs w:val="28"/>
        </w:rPr>
        <w:t>ударственной услуги идентификация и аутентификация заявителя – физич</w:t>
      </w:r>
      <w:r w:rsidRPr="003E5956">
        <w:rPr>
          <w:bCs/>
          <w:sz w:val="28"/>
          <w:szCs w:val="28"/>
        </w:rPr>
        <w:t>е</w:t>
      </w:r>
      <w:r w:rsidRPr="003E5956">
        <w:rPr>
          <w:bCs/>
          <w:sz w:val="28"/>
          <w:szCs w:val="28"/>
        </w:rPr>
        <w:t>ского лица осуществляются с использованием единой системы идентифик</w:t>
      </w:r>
      <w:r w:rsidRPr="003E5956">
        <w:rPr>
          <w:bCs/>
          <w:sz w:val="28"/>
          <w:szCs w:val="28"/>
        </w:rPr>
        <w:t>а</w:t>
      </w:r>
      <w:r w:rsidRPr="003E5956">
        <w:rPr>
          <w:bCs/>
          <w:sz w:val="28"/>
          <w:szCs w:val="28"/>
        </w:rPr>
        <w:t>ции и аутентификации, то заявитель имеет право использовать простую эле</w:t>
      </w:r>
      <w:r w:rsidRPr="003E5956">
        <w:rPr>
          <w:bCs/>
          <w:sz w:val="28"/>
          <w:szCs w:val="28"/>
        </w:rPr>
        <w:t>к</w:t>
      </w:r>
      <w:r w:rsidRPr="003E5956">
        <w:rPr>
          <w:bCs/>
          <w:sz w:val="28"/>
          <w:szCs w:val="28"/>
        </w:rPr>
        <w:t>тронную подпись при обращении в электронной форме за получением гос</w:t>
      </w:r>
      <w:r w:rsidRPr="003E5956">
        <w:rPr>
          <w:bCs/>
          <w:sz w:val="28"/>
          <w:szCs w:val="28"/>
        </w:rPr>
        <w:t>у</w:t>
      </w:r>
      <w:r w:rsidRPr="003E5956">
        <w:rPr>
          <w:bCs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956">
        <w:rPr>
          <w:bCs/>
          <w:sz w:val="28"/>
          <w:szCs w:val="28"/>
        </w:rPr>
        <w:lastRenderedPageBreak/>
        <w:t>Государственная услуга по экстерриториальному принципу не пред</w:t>
      </w:r>
      <w:r w:rsidRPr="003E5956">
        <w:rPr>
          <w:bCs/>
          <w:sz w:val="28"/>
          <w:szCs w:val="28"/>
        </w:rPr>
        <w:t>о</w:t>
      </w:r>
      <w:r w:rsidRPr="003E5956">
        <w:rPr>
          <w:bCs/>
          <w:sz w:val="28"/>
          <w:szCs w:val="28"/>
        </w:rPr>
        <w:t>ставляется.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возможность: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получения информации из государственных (муниципальных) инфо</w:t>
      </w:r>
      <w:r w:rsidRPr="003E5956">
        <w:rPr>
          <w:sz w:val="28"/>
          <w:szCs w:val="28"/>
        </w:rPr>
        <w:t>р</w:t>
      </w:r>
      <w:r w:rsidRPr="003E5956">
        <w:rPr>
          <w:sz w:val="28"/>
          <w:szCs w:val="28"/>
        </w:rPr>
        <w:t>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по труду усиленной квалифицированной электронной подписью;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внесения изменений в сведения, содержащиеся в государственных (м</w:t>
      </w:r>
      <w:r w:rsidRPr="003E5956">
        <w:rPr>
          <w:sz w:val="28"/>
          <w:szCs w:val="28"/>
        </w:rPr>
        <w:t>у</w:t>
      </w:r>
      <w:r w:rsidRPr="003E5956">
        <w:rPr>
          <w:sz w:val="28"/>
          <w:szCs w:val="28"/>
        </w:rPr>
        <w:t>ниципальных) информационных системах на основании информации, соде</w:t>
      </w:r>
      <w:r w:rsidRPr="003E5956">
        <w:rPr>
          <w:sz w:val="28"/>
          <w:szCs w:val="28"/>
        </w:rPr>
        <w:t>р</w:t>
      </w:r>
      <w:r w:rsidRPr="003E5956">
        <w:rPr>
          <w:sz w:val="28"/>
          <w:szCs w:val="28"/>
        </w:rPr>
        <w:t>жащейся в запросе и (или) прилагаемых к запросу документах, в случаях, предусмотренных нормативными правовыми актами, регулирующими пор</w:t>
      </w:r>
      <w:r w:rsidRPr="003E5956">
        <w:rPr>
          <w:sz w:val="28"/>
          <w:szCs w:val="28"/>
        </w:rPr>
        <w:t>я</w:t>
      </w:r>
      <w:r w:rsidRPr="003E5956">
        <w:rPr>
          <w:sz w:val="28"/>
          <w:szCs w:val="28"/>
        </w:rPr>
        <w:t>док предоставления государственной услуги;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по труду.</w:t>
      </w:r>
    </w:p>
    <w:p w:rsidR="003E5956" w:rsidRP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5956">
        <w:rPr>
          <w:rFonts w:eastAsia="Arial"/>
          <w:bCs/>
          <w:kern w:val="28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3E5956">
        <w:rPr>
          <w:rFonts w:eastAsia="Arial"/>
          <w:bCs/>
          <w:kern w:val="28"/>
          <w:sz w:val="28"/>
          <w:szCs w:val="28"/>
        </w:rPr>
        <w:t>проактивном</w:t>
      </w:r>
      <w:proofErr w:type="spellEnd"/>
      <w:r w:rsidRPr="003E5956">
        <w:rPr>
          <w:rFonts w:eastAsia="Arial"/>
          <w:bCs/>
          <w:kern w:val="28"/>
          <w:sz w:val="28"/>
          <w:szCs w:val="28"/>
        </w:rPr>
        <w:t xml:space="preserve">) режиме в соответствии с частью 1 статьи 7.3 Федерального закона </w:t>
      </w:r>
      <w:r w:rsidR="00CE1DC0">
        <w:rPr>
          <w:rFonts w:eastAsia="Arial"/>
          <w:bCs/>
          <w:kern w:val="28"/>
          <w:sz w:val="28"/>
          <w:szCs w:val="28"/>
        </w:rPr>
        <w:t xml:space="preserve">от 27 июля 2010 г. № 210-ФЗ </w:t>
      </w:r>
      <w:r w:rsidRPr="003E5956">
        <w:rPr>
          <w:rFonts w:eastAsia="Arial"/>
          <w:bCs/>
          <w:kern w:val="28"/>
          <w:sz w:val="28"/>
          <w:szCs w:val="28"/>
        </w:rPr>
        <w:t>«Об организации пред</w:t>
      </w:r>
      <w:r w:rsidRPr="003E5956">
        <w:rPr>
          <w:rFonts w:eastAsia="Arial"/>
          <w:bCs/>
          <w:kern w:val="28"/>
          <w:sz w:val="28"/>
          <w:szCs w:val="28"/>
        </w:rPr>
        <w:t>о</w:t>
      </w:r>
      <w:r w:rsidRPr="003E5956">
        <w:rPr>
          <w:rFonts w:eastAsia="Arial"/>
          <w:bCs/>
          <w:kern w:val="28"/>
          <w:sz w:val="28"/>
          <w:szCs w:val="28"/>
        </w:rPr>
        <w:t>ставления государственных и муниципальных услуг»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956">
        <w:rPr>
          <w:rFonts w:eastAsia="Arial"/>
          <w:bCs/>
          <w:kern w:val="28"/>
          <w:sz w:val="28"/>
          <w:szCs w:val="28"/>
        </w:rPr>
        <w:t>Предоставление государственной услуги в упреждающем (</w:t>
      </w:r>
      <w:proofErr w:type="spellStart"/>
      <w:r w:rsidRPr="003E5956">
        <w:rPr>
          <w:rFonts w:eastAsia="Arial"/>
          <w:bCs/>
          <w:kern w:val="28"/>
          <w:sz w:val="28"/>
          <w:szCs w:val="28"/>
        </w:rPr>
        <w:t>проакти</w:t>
      </w:r>
      <w:r w:rsidRPr="003E5956">
        <w:rPr>
          <w:rFonts w:eastAsia="Arial"/>
          <w:bCs/>
          <w:kern w:val="28"/>
          <w:sz w:val="28"/>
          <w:szCs w:val="28"/>
        </w:rPr>
        <w:t>в</w:t>
      </w:r>
      <w:r w:rsidRPr="003E5956">
        <w:rPr>
          <w:rFonts w:eastAsia="Arial"/>
          <w:bCs/>
          <w:kern w:val="28"/>
          <w:sz w:val="28"/>
          <w:szCs w:val="28"/>
        </w:rPr>
        <w:t>ном</w:t>
      </w:r>
      <w:proofErr w:type="spellEnd"/>
      <w:r w:rsidRPr="003E5956">
        <w:rPr>
          <w:rFonts w:eastAsia="Arial"/>
          <w:bCs/>
          <w:kern w:val="28"/>
          <w:sz w:val="28"/>
          <w:szCs w:val="28"/>
        </w:rPr>
        <w:t>) режиме не предусмотрено.</w:t>
      </w:r>
    </w:p>
    <w:p w:rsidR="003E5956" w:rsidRP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pacing w:val="-6"/>
          <w:sz w:val="28"/>
          <w:szCs w:val="28"/>
        </w:rPr>
      </w:pPr>
    </w:p>
    <w:p w:rsidR="003E5956" w:rsidRDefault="003E5956" w:rsidP="003E5956">
      <w:pPr>
        <w:pStyle w:val="Standard"/>
        <w:widowControl w:val="0"/>
        <w:suppressAutoHyphens w:val="0"/>
        <w:spacing w:line="240" w:lineRule="exact"/>
        <w:jc w:val="center"/>
        <w:rPr>
          <w:rFonts w:eastAsia="Arial CYR"/>
          <w:bCs/>
          <w:color w:val="000000"/>
          <w:sz w:val="28"/>
          <w:szCs w:val="28"/>
        </w:rPr>
      </w:pPr>
      <w:r>
        <w:rPr>
          <w:rFonts w:eastAsia="Arial CYR"/>
          <w:bCs/>
          <w:color w:val="000000"/>
          <w:sz w:val="28"/>
          <w:szCs w:val="28"/>
        </w:rPr>
        <w:t>3</w:t>
      </w:r>
      <w:r w:rsidRPr="00804200">
        <w:rPr>
          <w:rFonts w:eastAsia="Arial CYR"/>
          <w:bCs/>
          <w:color w:val="000000"/>
          <w:sz w:val="28"/>
          <w:szCs w:val="28"/>
        </w:rPr>
        <w:t xml:space="preserve">. Состав, последовательность и сроки выполнения </w:t>
      </w:r>
      <w:proofErr w:type="gramStart"/>
      <w:r w:rsidRPr="00804200">
        <w:rPr>
          <w:rFonts w:eastAsia="Arial CYR"/>
          <w:bCs/>
          <w:color w:val="000000"/>
          <w:sz w:val="28"/>
          <w:szCs w:val="28"/>
        </w:rPr>
        <w:t>административных</w:t>
      </w:r>
      <w:proofErr w:type="gramEnd"/>
      <w:r w:rsidRPr="00804200">
        <w:rPr>
          <w:rFonts w:eastAsia="Arial CYR"/>
          <w:bCs/>
          <w:color w:val="000000"/>
          <w:sz w:val="28"/>
          <w:szCs w:val="28"/>
        </w:rPr>
        <w:t xml:space="preserve"> </w:t>
      </w:r>
    </w:p>
    <w:p w:rsidR="003E5956" w:rsidRDefault="003E5956" w:rsidP="003E5956">
      <w:pPr>
        <w:pStyle w:val="Standard"/>
        <w:widowControl w:val="0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804200">
        <w:rPr>
          <w:rFonts w:eastAsia="Arial CYR"/>
          <w:bCs/>
          <w:color w:val="000000"/>
          <w:sz w:val="28"/>
          <w:szCs w:val="28"/>
        </w:rPr>
        <w:t xml:space="preserve">процедур (действий), требования к порядку их выполнения, </w:t>
      </w:r>
      <w:r w:rsidRPr="00804200">
        <w:rPr>
          <w:rFonts w:eastAsia="Arial CYR"/>
          <w:bCs/>
          <w:sz w:val="28"/>
          <w:szCs w:val="28"/>
        </w:rPr>
        <w:t xml:space="preserve">в том числе </w:t>
      </w:r>
    </w:p>
    <w:p w:rsidR="003E5956" w:rsidRDefault="003E5956" w:rsidP="003E5956">
      <w:pPr>
        <w:pStyle w:val="Standard"/>
        <w:widowControl w:val="0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804200">
        <w:rPr>
          <w:rFonts w:eastAsia="Arial CYR"/>
          <w:bCs/>
          <w:sz w:val="28"/>
          <w:szCs w:val="28"/>
        </w:rPr>
        <w:t xml:space="preserve">особенности выполнения административных процедур (действий) </w:t>
      </w:r>
    </w:p>
    <w:p w:rsidR="003E5956" w:rsidRPr="00804200" w:rsidRDefault="003E5956" w:rsidP="003E5956">
      <w:pPr>
        <w:pStyle w:val="Standard"/>
        <w:widowControl w:val="0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 w:rsidRPr="00804200">
        <w:rPr>
          <w:rFonts w:eastAsia="Arial CYR"/>
          <w:bCs/>
          <w:sz w:val="28"/>
          <w:szCs w:val="28"/>
        </w:rPr>
        <w:t>в электронной форме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7AE1">
        <w:rPr>
          <w:rFonts w:ascii="Times New Roman" w:hAnsi="Times New Roman" w:cs="Times New Roman"/>
          <w:sz w:val="28"/>
          <w:szCs w:val="28"/>
          <w:lang w:eastAsia="en-US"/>
        </w:rPr>
        <w:t>3.1. Предоставление государственной услуги включает в себя следу</w:t>
      </w:r>
      <w:r w:rsidRPr="00A37AE1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A37AE1">
        <w:rPr>
          <w:rFonts w:ascii="Times New Roman" w:hAnsi="Times New Roman" w:cs="Times New Roman"/>
          <w:sz w:val="28"/>
          <w:szCs w:val="28"/>
          <w:lang w:eastAsia="en-US"/>
        </w:rPr>
        <w:t>щие административные процедуры:</w:t>
      </w:r>
    </w:p>
    <w:p w:rsidR="003E5956" w:rsidRPr="00A37AE1" w:rsidRDefault="003E5956" w:rsidP="003E5956">
      <w:pPr>
        <w:pStyle w:val="Standard"/>
        <w:widowControl w:val="0"/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A37AE1">
        <w:rPr>
          <w:kern w:val="0"/>
          <w:sz w:val="28"/>
          <w:szCs w:val="28"/>
          <w:lang w:eastAsia="en-US"/>
        </w:rPr>
        <w:t>информирование и консультирование заявителя по вопросу предоста</w:t>
      </w:r>
      <w:r w:rsidRPr="00A37AE1">
        <w:rPr>
          <w:kern w:val="0"/>
          <w:sz w:val="28"/>
          <w:szCs w:val="28"/>
          <w:lang w:eastAsia="en-US"/>
        </w:rPr>
        <w:t>в</w:t>
      </w:r>
      <w:r w:rsidRPr="00A37AE1">
        <w:rPr>
          <w:kern w:val="0"/>
          <w:sz w:val="28"/>
          <w:szCs w:val="28"/>
          <w:lang w:eastAsia="en-US"/>
        </w:rPr>
        <w:t>ления государственной услуги;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7AE1">
        <w:rPr>
          <w:sz w:val="28"/>
          <w:szCs w:val="28"/>
          <w:lang w:eastAsia="en-US"/>
        </w:rPr>
        <w:t xml:space="preserve">прием и регистрация запроса заявителя; 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7AE1">
        <w:rPr>
          <w:sz w:val="28"/>
          <w:szCs w:val="28"/>
          <w:lang w:eastAsia="en-US"/>
        </w:rPr>
        <w:t>уведомительная регистрация коллективного трудового спора;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7AE1">
        <w:rPr>
          <w:sz w:val="28"/>
          <w:szCs w:val="28"/>
          <w:lang w:eastAsia="en-US"/>
        </w:rPr>
        <w:t>содействие урегулированию коллективного трудового спора;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7AE1">
        <w:rPr>
          <w:sz w:val="28"/>
          <w:szCs w:val="28"/>
          <w:lang w:eastAsia="en-US"/>
        </w:rPr>
        <w:t>отказ в предос</w:t>
      </w:r>
      <w:r>
        <w:rPr>
          <w:sz w:val="28"/>
          <w:szCs w:val="28"/>
          <w:lang w:eastAsia="en-US"/>
        </w:rPr>
        <w:t>тавлении государственной услуги;</w:t>
      </w:r>
    </w:p>
    <w:p w:rsidR="003E5956" w:rsidRPr="00804200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5670">
        <w:rPr>
          <w:bCs/>
          <w:sz w:val="28"/>
          <w:szCs w:val="28"/>
        </w:rPr>
        <w:t>исправление опечаток и (или) ошибок в выданном в результате пред</w:t>
      </w:r>
      <w:r w:rsidRPr="00EF5670">
        <w:rPr>
          <w:bCs/>
          <w:sz w:val="28"/>
          <w:szCs w:val="28"/>
        </w:rPr>
        <w:t>о</w:t>
      </w:r>
      <w:r w:rsidRPr="00EF5670">
        <w:rPr>
          <w:bCs/>
          <w:sz w:val="28"/>
          <w:szCs w:val="28"/>
        </w:rPr>
        <w:t>ставления г</w:t>
      </w:r>
      <w:r>
        <w:rPr>
          <w:bCs/>
          <w:sz w:val="28"/>
          <w:szCs w:val="28"/>
        </w:rPr>
        <w:t>осударственной услуги документе.</w:t>
      </w:r>
    </w:p>
    <w:p w:rsidR="003E5956" w:rsidRPr="00804200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200">
        <w:rPr>
          <w:sz w:val="28"/>
          <w:szCs w:val="28"/>
        </w:rPr>
        <w:t>3.2. Ответственными за выполнение каждо</w:t>
      </w:r>
      <w:r>
        <w:rPr>
          <w:sz w:val="28"/>
          <w:szCs w:val="28"/>
        </w:rPr>
        <w:t xml:space="preserve">й </w:t>
      </w:r>
      <w:r w:rsidRPr="00804200">
        <w:rPr>
          <w:sz w:val="28"/>
          <w:szCs w:val="28"/>
        </w:rPr>
        <w:t>административно</w:t>
      </w:r>
      <w:r>
        <w:rPr>
          <w:sz w:val="28"/>
          <w:szCs w:val="28"/>
        </w:rPr>
        <w:t>й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дуры </w:t>
      </w:r>
      <w:r w:rsidRPr="00804200">
        <w:rPr>
          <w:sz w:val="28"/>
          <w:szCs w:val="28"/>
        </w:rPr>
        <w:t xml:space="preserve">являются должностные лица органа по труду, на которых возложены эти обязанности в соответствии с их должностными регламентами (далее – должностное лицо органа по труду). 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04200">
        <w:rPr>
          <w:sz w:val="28"/>
          <w:szCs w:val="28"/>
        </w:rPr>
        <w:t>3.3. Описание административных процедур</w:t>
      </w:r>
      <w:r>
        <w:rPr>
          <w:sz w:val="28"/>
          <w:szCs w:val="28"/>
        </w:rPr>
        <w:t>.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 xml:space="preserve">3.3.1. Информирование и консультирование заявителя по вопросу </w:t>
      </w: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предоставления государственной услуги.</w:t>
      </w:r>
    </w:p>
    <w:p w:rsidR="003E5956" w:rsidRPr="00A37AE1" w:rsidRDefault="003E5956" w:rsidP="003E5956">
      <w:pPr>
        <w:pStyle w:val="ConsPlusNonformat"/>
        <w:ind w:firstLine="709"/>
        <w:jc w:val="both"/>
        <w:rPr>
          <w:rFonts w:ascii="Times New Roman" w:eastAsia="Arial" w:hAnsi="Times New Roman" w:cs="Times New Roman"/>
          <w:bCs/>
          <w:kern w:val="28"/>
          <w:sz w:val="28"/>
          <w:szCs w:val="28"/>
          <w:lang w:eastAsia="ar-SA"/>
        </w:rPr>
      </w:pPr>
      <w:r w:rsidRPr="00A37AE1">
        <w:rPr>
          <w:rFonts w:ascii="Times New Roman" w:eastAsia="Arial" w:hAnsi="Times New Roman" w:cs="Times New Roman"/>
          <w:bCs/>
          <w:kern w:val="28"/>
          <w:sz w:val="28"/>
          <w:szCs w:val="28"/>
          <w:lang w:eastAsia="ar-SA"/>
        </w:rPr>
        <w:t>Основанием для начала административной процедуры является обр</w:t>
      </w:r>
      <w:r w:rsidRPr="00A37AE1">
        <w:rPr>
          <w:rFonts w:ascii="Times New Roman" w:eastAsia="Arial" w:hAnsi="Times New Roman" w:cs="Times New Roman"/>
          <w:bCs/>
          <w:kern w:val="28"/>
          <w:sz w:val="28"/>
          <w:szCs w:val="28"/>
          <w:lang w:eastAsia="ar-SA"/>
        </w:rPr>
        <w:t>а</w:t>
      </w:r>
      <w:r w:rsidRPr="00A37AE1">
        <w:rPr>
          <w:rFonts w:ascii="Times New Roman" w:eastAsia="Arial" w:hAnsi="Times New Roman" w:cs="Times New Roman"/>
          <w:bCs/>
          <w:kern w:val="28"/>
          <w:sz w:val="28"/>
          <w:szCs w:val="28"/>
          <w:lang w:eastAsia="ar-SA"/>
        </w:rPr>
        <w:t>щение заявителя лично или посредством телефонной связи в орган по труду.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Содержание административной процедуры включает в себя информ</w:t>
      </w: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рование и консультирование заявителя по вопросу предоставления госуда</w:t>
      </w: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р</w:t>
      </w: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ственной услуги.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A37AE1">
        <w:rPr>
          <w:rFonts w:eastAsia="Arial"/>
          <w:bCs/>
          <w:kern w:val="28"/>
          <w:sz w:val="28"/>
          <w:szCs w:val="28"/>
        </w:rPr>
        <w:t>Административная процедура осуществляется в день обращения заяв</w:t>
      </w:r>
      <w:r w:rsidRPr="00A37AE1">
        <w:rPr>
          <w:rFonts w:eastAsia="Arial"/>
          <w:bCs/>
          <w:kern w:val="28"/>
          <w:sz w:val="28"/>
          <w:szCs w:val="28"/>
        </w:rPr>
        <w:t>и</w:t>
      </w:r>
      <w:r w:rsidRPr="00A37AE1">
        <w:rPr>
          <w:rFonts w:eastAsia="Arial"/>
          <w:bCs/>
          <w:kern w:val="28"/>
          <w:sz w:val="28"/>
          <w:szCs w:val="28"/>
        </w:rPr>
        <w:t>теля. Общий максимальный срок выполнения административной процедуры 20 минут.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A37AE1">
        <w:rPr>
          <w:rFonts w:eastAsia="Arial"/>
          <w:bCs/>
          <w:kern w:val="28"/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A37AE1">
        <w:rPr>
          <w:rFonts w:eastAsia="Arial"/>
          <w:bCs/>
          <w:kern w:val="28"/>
          <w:sz w:val="28"/>
          <w:szCs w:val="28"/>
        </w:rPr>
        <w:t>Критерием принятия решения об и</w:t>
      </w:r>
      <w:r w:rsidRPr="00A37AE1">
        <w:rPr>
          <w:bCs/>
          <w:kern w:val="28"/>
          <w:sz w:val="28"/>
          <w:szCs w:val="28"/>
        </w:rPr>
        <w:t>нформировании и консультировании заявителя по вопросу предоставления государственной услуги является о</w:t>
      </w:r>
      <w:r w:rsidRPr="00A37AE1">
        <w:rPr>
          <w:bCs/>
          <w:kern w:val="28"/>
          <w:sz w:val="28"/>
          <w:szCs w:val="28"/>
        </w:rPr>
        <w:t>б</w:t>
      </w:r>
      <w:r w:rsidRPr="00A37AE1">
        <w:rPr>
          <w:bCs/>
          <w:kern w:val="28"/>
          <w:sz w:val="28"/>
          <w:szCs w:val="28"/>
        </w:rPr>
        <w:t>ращение заявителя.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Должностное лицо органа по труду: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предоставляет информацию о нормативных правовых актах, регулир</w:t>
      </w: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у</w:t>
      </w: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ющих порядок предоставления государственной услуги;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разъясняет порядок, условия и сроки предоставления государственной услуги;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выдает форму запроса и список документов, необходимых для пред</w:t>
      </w: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ставления государственной услуги;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37AE1">
        <w:rPr>
          <w:rFonts w:ascii="Times New Roman" w:hAnsi="Times New Roman" w:cs="Times New Roman"/>
          <w:bCs/>
          <w:kern w:val="28"/>
          <w:sz w:val="28"/>
          <w:szCs w:val="28"/>
        </w:rPr>
        <w:t>разъясняет порядок заполнения запроса, порядок сбора необходимых документов и требования, предъявляемые к ним.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A37AE1">
        <w:rPr>
          <w:rFonts w:eastAsia="Arial"/>
          <w:bCs/>
          <w:kern w:val="28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3E5956" w:rsidRPr="00804200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7AE1">
        <w:rPr>
          <w:rFonts w:eastAsia="Arial"/>
          <w:bCs/>
          <w:kern w:val="28"/>
          <w:sz w:val="28"/>
          <w:szCs w:val="28"/>
        </w:rPr>
        <w:t>Должностное лицо органа по труду регистрирует факт обращения з</w:t>
      </w:r>
      <w:r w:rsidRPr="00A37AE1">
        <w:rPr>
          <w:rFonts w:eastAsia="Arial"/>
          <w:bCs/>
          <w:kern w:val="28"/>
          <w:sz w:val="28"/>
          <w:szCs w:val="28"/>
        </w:rPr>
        <w:t>а</w:t>
      </w:r>
      <w:r w:rsidRPr="00A37AE1">
        <w:rPr>
          <w:rFonts w:eastAsia="Arial"/>
          <w:bCs/>
          <w:kern w:val="28"/>
          <w:sz w:val="28"/>
          <w:szCs w:val="28"/>
        </w:rPr>
        <w:t>явителя в журнале по форме, устанавливаемой органом по труду.</w:t>
      </w:r>
    </w:p>
    <w:p w:rsidR="003E5956" w:rsidRPr="00A37AE1" w:rsidRDefault="00CE1DC0" w:rsidP="003E5956">
      <w:pPr>
        <w:widowControl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3.3.2.</w:t>
      </w:r>
      <w:r w:rsidR="003E5956" w:rsidRPr="00A37AE1">
        <w:rPr>
          <w:sz w:val="28"/>
          <w:szCs w:val="28"/>
        </w:rPr>
        <w:t xml:space="preserve"> Прием и регистрация запроса заявителя.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7AE1">
        <w:rPr>
          <w:sz w:val="28"/>
          <w:szCs w:val="28"/>
        </w:rPr>
        <w:t>Основанием для начала административной процедуры является п</w:t>
      </w:r>
      <w:r w:rsidRPr="00A37AE1">
        <w:rPr>
          <w:sz w:val="28"/>
          <w:szCs w:val="28"/>
        </w:rPr>
        <w:t>о</w:t>
      </w:r>
      <w:r w:rsidRPr="00A37AE1">
        <w:rPr>
          <w:sz w:val="28"/>
          <w:szCs w:val="28"/>
        </w:rPr>
        <w:t>ступление запроса заявителя в орган по труду с комплектом документов, н</w:t>
      </w:r>
      <w:r w:rsidRPr="00A37AE1">
        <w:rPr>
          <w:sz w:val="28"/>
          <w:szCs w:val="28"/>
        </w:rPr>
        <w:t>е</w:t>
      </w:r>
      <w:r w:rsidRPr="00A37AE1">
        <w:rPr>
          <w:sz w:val="28"/>
          <w:szCs w:val="28"/>
        </w:rPr>
        <w:t>обходимых для предоставления государственной услуги, в соответствии с пунктом 2.6 Административного регламента.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7AE1">
        <w:rPr>
          <w:sz w:val="28"/>
          <w:szCs w:val="28"/>
        </w:rPr>
        <w:t>Содержание административной процедуры включает в себя прием и регистрацию документов.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E1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40 минут.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E1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3E5956" w:rsidRPr="00A37AE1" w:rsidRDefault="003E5956" w:rsidP="003E595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7AE1">
        <w:rPr>
          <w:color w:val="000000"/>
          <w:sz w:val="28"/>
          <w:szCs w:val="28"/>
        </w:rPr>
        <w:t>Критериями принятия решения о приеме документов является отсу</w:t>
      </w:r>
      <w:r w:rsidRPr="00A37AE1">
        <w:rPr>
          <w:color w:val="000000"/>
          <w:sz w:val="28"/>
          <w:szCs w:val="28"/>
        </w:rPr>
        <w:t>т</w:t>
      </w:r>
      <w:r w:rsidRPr="00A37AE1">
        <w:rPr>
          <w:color w:val="000000"/>
          <w:sz w:val="28"/>
          <w:szCs w:val="28"/>
        </w:rPr>
        <w:t>ствие оснований, указанных в пункте 2.7 Административного регламента.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E1">
        <w:rPr>
          <w:rFonts w:ascii="Times New Roman" w:hAnsi="Times New Roman" w:cs="Times New Roman"/>
          <w:sz w:val="28"/>
          <w:szCs w:val="28"/>
        </w:rPr>
        <w:t>Должностное лицо органа по труду: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устанавливает предмет обращения, личность заявителя;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E1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документов, предусмотренных в </w:t>
      </w:r>
      <w:r w:rsidRPr="00A37AE1">
        <w:rPr>
          <w:rFonts w:ascii="Times New Roman" w:hAnsi="Times New Roman" w:cs="Times New Roman"/>
          <w:sz w:val="28"/>
          <w:szCs w:val="28"/>
        </w:rPr>
        <w:lastRenderedPageBreak/>
        <w:t>пункте 2.6 Административного регламента;</w:t>
      </w:r>
    </w:p>
    <w:p w:rsidR="003E5956" w:rsidRPr="00A37AE1" w:rsidRDefault="003E5956" w:rsidP="003E5956">
      <w:pPr>
        <w:widowControl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проверяет соответствие представленных заявителем документов, нео</w:t>
      </w:r>
      <w:r w:rsidRPr="00A37AE1">
        <w:rPr>
          <w:sz w:val="28"/>
          <w:szCs w:val="28"/>
        </w:rPr>
        <w:t>б</w:t>
      </w:r>
      <w:r w:rsidRPr="00A37AE1">
        <w:rPr>
          <w:sz w:val="28"/>
          <w:szCs w:val="28"/>
        </w:rPr>
        <w:t>ходимых для предоставления государственной услуги, требованиям к их оформлению, предусмотренным пунктом 2.6 Административного регламе</w:t>
      </w:r>
      <w:r w:rsidRPr="00A37AE1">
        <w:rPr>
          <w:sz w:val="28"/>
          <w:szCs w:val="28"/>
        </w:rPr>
        <w:t>н</w:t>
      </w:r>
      <w:r w:rsidRPr="00A37AE1">
        <w:rPr>
          <w:sz w:val="28"/>
          <w:szCs w:val="28"/>
        </w:rPr>
        <w:t>та;</w:t>
      </w:r>
    </w:p>
    <w:p w:rsidR="003E5956" w:rsidRPr="00A37AE1" w:rsidRDefault="003E5956" w:rsidP="003E595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7AE1">
        <w:rPr>
          <w:color w:val="000000"/>
          <w:sz w:val="28"/>
          <w:szCs w:val="28"/>
        </w:rPr>
        <w:t>выявляет наличие оснований, предусмотренных пунктом 2.8 Админ</w:t>
      </w:r>
      <w:r w:rsidRPr="00A37AE1">
        <w:rPr>
          <w:color w:val="000000"/>
          <w:sz w:val="28"/>
          <w:szCs w:val="28"/>
        </w:rPr>
        <w:t>и</w:t>
      </w:r>
      <w:r w:rsidRPr="00A37AE1">
        <w:rPr>
          <w:color w:val="000000"/>
          <w:sz w:val="28"/>
          <w:szCs w:val="28"/>
        </w:rPr>
        <w:t>стративного регламента для отказа в приеме документов, необходимых для предоставления государственной услуги;</w:t>
      </w:r>
    </w:p>
    <w:p w:rsidR="003E5956" w:rsidRPr="00A37AE1" w:rsidRDefault="003E5956" w:rsidP="003E595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7AE1">
        <w:rPr>
          <w:color w:val="000000"/>
          <w:sz w:val="28"/>
          <w:szCs w:val="28"/>
        </w:rPr>
        <w:t>вносит в журнал учета запросов заявителей информацию о поступи</w:t>
      </w:r>
      <w:r w:rsidRPr="00A37AE1">
        <w:rPr>
          <w:color w:val="000000"/>
          <w:sz w:val="28"/>
          <w:szCs w:val="28"/>
        </w:rPr>
        <w:t>в</w:t>
      </w:r>
      <w:r w:rsidRPr="00A37AE1">
        <w:rPr>
          <w:color w:val="000000"/>
          <w:sz w:val="28"/>
          <w:szCs w:val="28"/>
        </w:rPr>
        <w:t>ших документах.</w:t>
      </w:r>
    </w:p>
    <w:p w:rsidR="003E5956" w:rsidRPr="00A37AE1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AE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</w:t>
      </w:r>
      <w:r w:rsidRPr="00A37AE1">
        <w:rPr>
          <w:rFonts w:ascii="Times New Roman" w:hAnsi="Times New Roman" w:cs="Times New Roman"/>
          <w:sz w:val="28"/>
          <w:szCs w:val="28"/>
        </w:rPr>
        <w:t>а</w:t>
      </w:r>
      <w:r w:rsidRPr="00A37AE1">
        <w:rPr>
          <w:rFonts w:ascii="Times New Roman" w:hAnsi="Times New Roman" w:cs="Times New Roman"/>
          <w:sz w:val="28"/>
          <w:szCs w:val="28"/>
        </w:rPr>
        <w:t>проса заявителя в журнале учета запросов заявителей.</w:t>
      </w:r>
    </w:p>
    <w:p w:rsidR="003E5956" w:rsidRPr="00A37AE1" w:rsidRDefault="003E5956" w:rsidP="003E595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37AE1">
        <w:rPr>
          <w:color w:val="000000"/>
          <w:sz w:val="28"/>
          <w:szCs w:val="28"/>
        </w:rPr>
        <w:t>Запрос и документы, поступившие в электронной форме, должностным лицом органа по труду распечатываются на бумажный носитель, регистр</w:t>
      </w:r>
      <w:r w:rsidRPr="00A37AE1">
        <w:rPr>
          <w:color w:val="000000"/>
          <w:sz w:val="28"/>
          <w:szCs w:val="28"/>
        </w:rPr>
        <w:t>и</w:t>
      </w:r>
      <w:r w:rsidRPr="00A37AE1">
        <w:rPr>
          <w:color w:val="000000"/>
          <w:sz w:val="28"/>
          <w:szCs w:val="28"/>
        </w:rPr>
        <w:t>руются и подлежат рассмотрению в порядке и сроки, установленные Адм</w:t>
      </w:r>
      <w:r w:rsidRPr="00A37AE1">
        <w:rPr>
          <w:color w:val="000000"/>
          <w:sz w:val="28"/>
          <w:szCs w:val="28"/>
        </w:rPr>
        <w:t>и</w:t>
      </w:r>
      <w:r w:rsidRPr="00A37AE1">
        <w:rPr>
          <w:color w:val="000000"/>
          <w:sz w:val="28"/>
          <w:szCs w:val="28"/>
        </w:rPr>
        <w:t>нистративным регламентом.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kern w:val="1"/>
          <w:sz w:val="28"/>
          <w:szCs w:val="28"/>
        </w:rPr>
      </w:pPr>
      <w:r w:rsidRPr="00A37AE1">
        <w:rPr>
          <w:kern w:val="1"/>
          <w:sz w:val="28"/>
          <w:szCs w:val="28"/>
        </w:rPr>
        <w:t>Уведомление о принятии запроса, поступившего в орган по труду в электронном виде, направляется заявителю не позднее рабочего дня, след</w:t>
      </w:r>
      <w:r w:rsidRPr="00A37AE1">
        <w:rPr>
          <w:kern w:val="1"/>
          <w:sz w:val="28"/>
          <w:szCs w:val="28"/>
        </w:rPr>
        <w:t>у</w:t>
      </w:r>
      <w:r w:rsidRPr="00A37AE1">
        <w:rPr>
          <w:kern w:val="1"/>
          <w:sz w:val="28"/>
          <w:szCs w:val="28"/>
        </w:rPr>
        <w:t>ющего за днем подачи указанного запроса в форме электронного документа по адресу электронной почты, указанному в запросе, или в письменной фо</w:t>
      </w:r>
      <w:r w:rsidRPr="00A37AE1">
        <w:rPr>
          <w:kern w:val="1"/>
          <w:sz w:val="28"/>
          <w:szCs w:val="28"/>
        </w:rPr>
        <w:t>р</w:t>
      </w:r>
      <w:r w:rsidRPr="00A37AE1">
        <w:rPr>
          <w:kern w:val="1"/>
          <w:sz w:val="28"/>
          <w:szCs w:val="28"/>
        </w:rPr>
        <w:t>ме по почтовому адресу, указанному в запросе.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22116">
        <w:rPr>
          <w:sz w:val="28"/>
          <w:szCs w:val="28"/>
        </w:rPr>
        <w:t>3.3.</w:t>
      </w:r>
      <w:r w:rsidR="00CE1DC0">
        <w:rPr>
          <w:sz w:val="28"/>
          <w:szCs w:val="28"/>
        </w:rPr>
        <w:t>3</w:t>
      </w:r>
      <w:r w:rsidRPr="00222116">
        <w:rPr>
          <w:sz w:val="28"/>
          <w:szCs w:val="28"/>
        </w:rPr>
        <w:t>. Уведомительная регистрация коллективного трудового спора</w:t>
      </w:r>
      <w:r>
        <w:rPr>
          <w:sz w:val="28"/>
          <w:szCs w:val="28"/>
        </w:rPr>
        <w:t>.</w:t>
      </w:r>
    </w:p>
    <w:p w:rsidR="003E5956" w:rsidRPr="00095EB8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22116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095EB8">
        <w:rPr>
          <w:sz w:val="28"/>
          <w:szCs w:val="28"/>
        </w:rPr>
        <w:t>рег</w:t>
      </w:r>
      <w:r w:rsidRPr="00095EB8">
        <w:rPr>
          <w:sz w:val="28"/>
          <w:szCs w:val="28"/>
        </w:rPr>
        <w:t>и</w:t>
      </w:r>
      <w:r w:rsidRPr="00095EB8">
        <w:rPr>
          <w:sz w:val="28"/>
          <w:szCs w:val="28"/>
        </w:rPr>
        <w:t>страция запроса заявителя в журнале учета запросов заявителей.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Содержание административной процедуры включает в себя регистр</w:t>
      </w:r>
      <w:r w:rsidRPr="00222116">
        <w:rPr>
          <w:sz w:val="28"/>
          <w:szCs w:val="28"/>
        </w:rPr>
        <w:t>а</w:t>
      </w:r>
      <w:r w:rsidRPr="00222116">
        <w:rPr>
          <w:sz w:val="28"/>
          <w:szCs w:val="28"/>
        </w:rPr>
        <w:t xml:space="preserve">цию коллективного трудового спора, подготовку и </w:t>
      </w:r>
      <w:r>
        <w:rPr>
          <w:sz w:val="28"/>
          <w:szCs w:val="28"/>
        </w:rPr>
        <w:t>выдачу (</w:t>
      </w:r>
      <w:r w:rsidRPr="00222116">
        <w:rPr>
          <w:sz w:val="28"/>
          <w:szCs w:val="28"/>
        </w:rPr>
        <w:t>направление</w:t>
      </w:r>
      <w:r>
        <w:rPr>
          <w:sz w:val="28"/>
          <w:szCs w:val="28"/>
        </w:rPr>
        <w:t>)</w:t>
      </w:r>
      <w:r w:rsidRPr="00222116">
        <w:rPr>
          <w:sz w:val="28"/>
          <w:szCs w:val="28"/>
        </w:rPr>
        <w:t xml:space="preserve"> уведомления заявителю.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Общий максимальный срок выполнения административной процедуры не может превышать 5 рабочих дней.</w:t>
      </w:r>
    </w:p>
    <w:p w:rsidR="003E5956" w:rsidRPr="00804200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органа по труду</w:t>
      </w:r>
      <w:r w:rsidRPr="00B8523A">
        <w:rPr>
          <w:rFonts w:ascii="Times New Roman" w:hAnsi="Times New Roman" w:cs="Times New Roman"/>
          <w:sz w:val="28"/>
          <w:szCs w:val="28"/>
        </w:rPr>
        <w:t>.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Критериями принятия решения об уведомительной регистрации ко</w:t>
      </w:r>
      <w:r w:rsidRPr="00222116">
        <w:rPr>
          <w:sz w:val="28"/>
          <w:szCs w:val="28"/>
        </w:rPr>
        <w:t>л</w:t>
      </w:r>
      <w:r w:rsidRPr="00222116">
        <w:rPr>
          <w:sz w:val="28"/>
          <w:szCs w:val="28"/>
        </w:rPr>
        <w:t>лективного трудового спора является отсутствие оснований, указанны</w:t>
      </w:r>
      <w:r>
        <w:rPr>
          <w:sz w:val="28"/>
          <w:szCs w:val="28"/>
        </w:rPr>
        <w:t>х</w:t>
      </w:r>
      <w:r w:rsidRPr="00222116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 xml:space="preserve">9 </w:t>
      </w:r>
      <w:r w:rsidRPr="00222116">
        <w:rPr>
          <w:sz w:val="28"/>
          <w:szCs w:val="28"/>
        </w:rPr>
        <w:t>Административного регламента.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Должностное лицо органа по труду: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 </w:t>
      </w:r>
      <w:r w:rsidRPr="00425C4F">
        <w:rPr>
          <w:sz w:val="28"/>
          <w:szCs w:val="28"/>
        </w:rPr>
        <w:t>коллективн</w:t>
      </w:r>
      <w:r>
        <w:rPr>
          <w:sz w:val="28"/>
          <w:szCs w:val="28"/>
        </w:rPr>
        <w:t xml:space="preserve">ый трудовой спор в </w:t>
      </w:r>
      <w:r w:rsidRPr="00425C4F">
        <w:rPr>
          <w:sz w:val="28"/>
          <w:szCs w:val="28"/>
        </w:rPr>
        <w:t xml:space="preserve">журнале </w:t>
      </w:r>
      <w:r>
        <w:rPr>
          <w:sz w:val="28"/>
          <w:szCs w:val="28"/>
        </w:rPr>
        <w:t>учета запросов заявителей с присвоением ему регистрационного номера и даты регистрации;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уведомления заявителю о регистрации </w:t>
      </w:r>
      <w:r w:rsidRPr="006B64D3">
        <w:rPr>
          <w:sz w:val="28"/>
          <w:szCs w:val="28"/>
        </w:rPr>
        <w:t>ко</w:t>
      </w:r>
      <w:r w:rsidRPr="006B64D3">
        <w:rPr>
          <w:sz w:val="28"/>
          <w:szCs w:val="28"/>
        </w:rPr>
        <w:t>л</w:t>
      </w:r>
      <w:r w:rsidRPr="006B64D3">
        <w:rPr>
          <w:sz w:val="28"/>
          <w:szCs w:val="28"/>
        </w:rPr>
        <w:t>лективного трудового спора</w:t>
      </w:r>
      <w:r>
        <w:rPr>
          <w:sz w:val="28"/>
          <w:szCs w:val="28"/>
        </w:rPr>
        <w:t xml:space="preserve"> по форме согласно приложению 4 к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стративному регламенту и представляет его, а также запрос и иные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ты, поступившие от заявителя в соответствии с требованиями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регламента, руководителю органа по труду </w:t>
      </w:r>
      <w:r w:rsidRPr="00095EB8">
        <w:rPr>
          <w:sz w:val="28"/>
          <w:szCs w:val="28"/>
        </w:rPr>
        <w:t>или уполномоченно</w:t>
      </w:r>
      <w:r>
        <w:rPr>
          <w:sz w:val="28"/>
          <w:szCs w:val="28"/>
        </w:rPr>
        <w:t xml:space="preserve">му </w:t>
      </w:r>
      <w:r w:rsidRPr="00095EB8">
        <w:rPr>
          <w:sz w:val="28"/>
          <w:szCs w:val="28"/>
        </w:rPr>
        <w:t>им должностно</w:t>
      </w:r>
      <w:r>
        <w:rPr>
          <w:sz w:val="28"/>
          <w:szCs w:val="28"/>
        </w:rPr>
        <w:t>му</w:t>
      </w:r>
      <w:r w:rsidRPr="00095EB8">
        <w:rPr>
          <w:sz w:val="28"/>
          <w:szCs w:val="28"/>
        </w:rPr>
        <w:t xml:space="preserve"> лиц</w:t>
      </w:r>
      <w:r>
        <w:rPr>
          <w:sz w:val="28"/>
          <w:szCs w:val="28"/>
        </w:rPr>
        <w:t>у для рассмотрения и принятия решения.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по труду</w:t>
      </w:r>
      <w:r w:rsidRPr="00095EB8">
        <w:rPr>
          <w:sz w:val="28"/>
          <w:szCs w:val="28"/>
        </w:rPr>
        <w:t xml:space="preserve"> или уполномоченное им должностное лицо</w:t>
      </w:r>
      <w:r>
        <w:rPr>
          <w:sz w:val="28"/>
          <w:szCs w:val="28"/>
        </w:rPr>
        <w:t xml:space="preserve"> при принятии решения о регистрации </w:t>
      </w:r>
      <w:r w:rsidRPr="006B64D3">
        <w:rPr>
          <w:sz w:val="28"/>
          <w:szCs w:val="28"/>
        </w:rPr>
        <w:t>коллективного трудового спора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подписывает соответствующее уведомление.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EB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органа по труду: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(направляет) заявителю уведомление о регистрации коллекти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трудового спора;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в журнал учета запросов заявителей информацию о дате и 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дящем номере выданного (направленного) заявителю уведомления о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коллективного трудового спора.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EB8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выдача (</w:t>
      </w:r>
      <w:r w:rsidRPr="00095EB8">
        <w:rPr>
          <w:sz w:val="28"/>
          <w:szCs w:val="28"/>
        </w:rPr>
        <w:t>направл</w:t>
      </w:r>
      <w:r w:rsidRPr="00095EB8">
        <w:rPr>
          <w:sz w:val="28"/>
          <w:szCs w:val="28"/>
        </w:rPr>
        <w:t>е</w:t>
      </w:r>
      <w:r w:rsidRPr="00095EB8">
        <w:rPr>
          <w:sz w:val="28"/>
          <w:szCs w:val="28"/>
        </w:rPr>
        <w:t>ние</w:t>
      </w:r>
      <w:r>
        <w:rPr>
          <w:sz w:val="28"/>
          <w:szCs w:val="28"/>
        </w:rPr>
        <w:t>)</w:t>
      </w:r>
      <w:r w:rsidRPr="00095EB8">
        <w:rPr>
          <w:sz w:val="28"/>
          <w:szCs w:val="28"/>
        </w:rPr>
        <w:t xml:space="preserve"> заявителю уведомления о регистрации коллективно</w:t>
      </w:r>
      <w:r w:rsidRPr="00222116">
        <w:rPr>
          <w:sz w:val="28"/>
          <w:szCs w:val="28"/>
        </w:rPr>
        <w:t>го трудового спора.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22116">
        <w:rPr>
          <w:sz w:val="28"/>
          <w:szCs w:val="28"/>
        </w:rPr>
        <w:t>3.3.</w:t>
      </w:r>
      <w:r w:rsidR="00CE1DC0">
        <w:rPr>
          <w:sz w:val="28"/>
          <w:szCs w:val="28"/>
        </w:rPr>
        <w:t>4</w:t>
      </w:r>
      <w:r w:rsidRPr="00222116">
        <w:rPr>
          <w:sz w:val="28"/>
          <w:szCs w:val="28"/>
        </w:rPr>
        <w:t>. Содействие урегулированию коллективного трудового спора</w:t>
      </w:r>
      <w:r>
        <w:rPr>
          <w:sz w:val="28"/>
          <w:szCs w:val="28"/>
        </w:rPr>
        <w:t>.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Основанием для начала административной процедуры является увед</w:t>
      </w:r>
      <w:r w:rsidRPr="00222116">
        <w:rPr>
          <w:sz w:val="28"/>
          <w:szCs w:val="28"/>
        </w:rPr>
        <w:t>о</w:t>
      </w:r>
      <w:r w:rsidRPr="00222116">
        <w:rPr>
          <w:sz w:val="28"/>
          <w:szCs w:val="28"/>
        </w:rPr>
        <w:t>мительная регистрация коллективного трудового спора.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Содержание административной процедуры включает в себя оказание методической помощи сторонам коллективного трудового спора на всех эт</w:t>
      </w:r>
      <w:r w:rsidRPr="00222116">
        <w:rPr>
          <w:sz w:val="28"/>
          <w:szCs w:val="28"/>
        </w:rPr>
        <w:t>а</w:t>
      </w:r>
      <w:r w:rsidRPr="00222116">
        <w:rPr>
          <w:sz w:val="28"/>
          <w:szCs w:val="28"/>
        </w:rPr>
        <w:t>пах его рассмотрения и разрешения, фиксирование результата разрешения коллективного трудового спора в журнале учета</w:t>
      </w:r>
      <w:r>
        <w:rPr>
          <w:sz w:val="28"/>
          <w:szCs w:val="28"/>
        </w:rPr>
        <w:t xml:space="preserve"> запросов заявителей</w:t>
      </w:r>
      <w:r w:rsidRPr="00222116">
        <w:rPr>
          <w:sz w:val="28"/>
          <w:szCs w:val="28"/>
        </w:rPr>
        <w:t>.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 xml:space="preserve">Общий максимальный срок выполнения административной процедуры не может превышать 23 </w:t>
      </w:r>
      <w:proofErr w:type="gramStart"/>
      <w:r w:rsidRPr="00222116">
        <w:rPr>
          <w:sz w:val="28"/>
          <w:szCs w:val="28"/>
        </w:rPr>
        <w:t>календарных</w:t>
      </w:r>
      <w:proofErr w:type="gramEnd"/>
      <w:r w:rsidRPr="00222116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222116">
        <w:rPr>
          <w:sz w:val="28"/>
          <w:szCs w:val="28"/>
        </w:rPr>
        <w:t>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Общий максимальный срок выполнения административной процедуры может быть продлен на основании решения сторон коллективного трудового спора, принятого ими в порядке, установленном Трудовым кодексом Росси</w:t>
      </w:r>
      <w:r w:rsidRPr="00222116">
        <w:rPr>
          <w:sz w:val="28"/>
          <w:szCs w:val="28"/>
        </w:rPr>
        <w:t>й</w:t>
      </w:r>
      <w:r w:rsidRPr="00222116">
        <w:rPr>
          <w:sz w:val="28"/>
          <w:szCs w:val="28"/>
        </w:rPr>
        <w:t>ской Федерации.</w:t>
      </w:r>
    </w:p>
    <w:p w:rsidR="003E5956" w:rsidRPr="00804200" w:rsidRDefault="003E5956" w:rsidP="003E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органа по труду</w:t>
      </w:r>
      <w:r w:rsidRPr="00B8523A">
        <w:rPr>
          <w:rFonts w:ascii="Times New Roman" w:hAnsi="Times New Roman" w:cs="Times New Roman"/>
          <w:sz w:val="28"/>
          <w:szCs w:val="28"/>
        </w:rPr>
        <w:t>.</w:t>
      </w:r>
    </w:p>
    <w:p w:rsidR="003E5956" w:rsidRPr="00AF3025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25">
        <w:rPr>
          <w:sz w:val="28"/>
          <w:szCs w:val="28"/>
        </w:rPr>
        <w:t>Критерием принятия решения о предоставлении государственной усл</w:t>
      </w:r>
      <w:r w:rsidRPr="00AF3025">
        <w:rPr>
          <w:sz w:val="28"/>
          <w:szCs w:val="28"/>
        </w:rPr>
        <w:t>у</w:t>
      </w:r>
      <w:r w:rsidRPr="00AF3025">
        <w:rPr>
          <w:sz w:val="28"/>
          <w:szCs w:val="28"/>
        </w:rPr>
        <w:t>ги является отсутствие основани</w:t>
      </w:r>
      <w:r>
        <w:rPr>
          <w:sz w:val="28"/>
          <w:szCs w:val="28"/>
        </w:rPr>
        <w:t>й</w:t>
      </w:r>
      <w:r w:rsidRPr="00AF3025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AF3025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9</w:t>
      </w:r>
      <w:r w:rsidRPr="00AF3025">
        <w:rPr>
          <w:sz w:val="28"/>
          <w:szCs w:val="28"/>
        </w:rPr>
        <w:t xml:space="preserve"> Административн</w:t>
      </w:r>
      <w:r w:rsidRPr="00AF3025">
        <w:rPr>
          <w:sz w:val="28"/>
          <w:szCs w:val="28"/>
        </w:rPr>
        <w:t>о</w:t>
      </w:r>
      <w:r w:rsidRPr="00AF3025">
        <w:rPr>
          <w:sz w:val="28"/>
          <w:szCs w:val="28"/>
        </w:rPr>
        <w:t>го регламента.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Должностное лицо органа по труду: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уточняет у заявителя соблюдение порядка разрешения коллективного трудового спора, установленного законодательством Российской Федерации;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информирует заявителя о том, какие этапы разрешения коллективного трудового спора в соответствии с законодательством Российской Федерации являются обязательными;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информирует заявителя о способах содействия в урегулировании ко</w:t>
      </w:r>
      <w:r w:rsidRPr="00222116">
        <w:rPr>
          <w:sz w:val="28"/>
          <w:szCs w:val="28"/>
        </w:rPr>
        <w:t>л</w:t>
      </w:r>
      <w:r w:rsidRPr="00222116">
        <w:rPr>
          <w:sz w:val="28"/>
          <w:szCs w:val="28"/>
        </w:rPr>
        <w:t>лективного трудового спора на соответствующих этапах его разрешения;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уточняет у заявителя необходимый способ содействия в урегулиров</w:t>
      </w:r>
      <w:r w:rsidRPr="00222116">
        <w:rPr>
          <w:sz w:val="28"/>
          <w:szCs w:val="28"/>
        </w:rPr>
        <w:t>а</w:t>
      </w:r>
      <w:r w:rsidRPr="00222116">
        <w:rPr>
          <w:sz w:val="28"/>
          <w:szCs w:val="28"/>
        </w:rPr>
        <w:t>нии коллективного трудового спора.</w:t>
      </w:r>
    </w:p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46"/>
      <w:r w:rsidRPr="00222116">
        <w:rPr>
          <w:sz w:val="28"/>
          <w:szCs w:val="28"/>
        </w:rPr>
        <w:t>Должностное лицо органа по труду в процессе предоставления гос</w:t>
      </w:r>
      <w:r w:rsidRPr="00222116">
        <w:rPr>
          <w:sz w:val="28"/>
          <w:szCs w:val="28"/>
        </w:rPr>
        <w:t>у</w:t>
      </w:r>
      <w:r w:rsidRPr="00222116">
        <w:rPr>
          <w:sz w:val="28"/>
          <w:szCs w:val="28"/>
        </w:rPr>
        <w:t>дарственной услуги информирует представителей сторон коллективного тр</w:t>
      </w:r>
      <w:r w:rsidRPr="00222116">
        <w:rPr>
          <w:sz w:val="28"/>
          <w:szCs w:val="28"/>
        </w:rPr>
        <w:t>у</w:t>
      </w:r>
      <w:r w:rsidRPr="00222116">
        <w:rPr>
          <w:sz w:val="28"/>
          <w:szCs w:val="28"/>
        </w:rPr>
        <w:t>дового спора о том, что:</w:t>
      </w:r>
    </w:p>
    <w:bookmarkEnd w:id="9"/>
    <w:p w:rsidR="003E5956" w:rsidRPr="0022211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ни одна из сторон коллективного трудового спора не имеет права укл</w:t>
      </w:r>
      <w:r w:rsidRPr="00222116">
        <w:rPr>
          <w:sz w:val="28"/>
          <w:szCs w:val="28"/>
        </w:rPr>
        <w:t>о</w:t>
      </w:r>
      <w:r w:rsidRPr="00222116">
        <w:rPr>
          <w:sz w:val="28"/>
          <w:szCs w:val="28"/>
        </w:rPr>
        <w:t>няться от участия в примирительных процедурах;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16">
        <w:rPr>
          <w:sz w:val="28"/>
          <w:szCs w:val="28"/>
        </w:rPr>
        <w:t>примирительные процедуры проводятся в установленные</w:t>
      </w:r>
      <w:r w:rsidRPr="00DE3261">
        <w:rPr>
          <w:b/>
          <w:sz w:val="28"/>
          <w:szCs w:val="28"/>
        </w:rPr>
        <w:t xml:space="preserve"> </w:t>
      </w:r>
      <w:r w:rsidRPr="00DB5C4A">
        <w:rPr>
          <w:sz w:val="28"/>
          <w:szCs w:val="28"/>
        </w:rPr>
        <w:t>законод</w:t>
      </w:r>
      <w:r w:rsidRPr="00DB5C4A">
        <w:rPr>
          <w:sz w:val="28"/>
          <w:szCs w:val="28"/>
        </w:rPr>
        <w:t>а</w:t>
      </w:r>
      <w:r w:rsidRPr="00DB5C4A">
        <w:rPr>
          <w:sz w:val="28"/>
          <w:szCs w:val="28"/>
        </w:rPr>
        <w:t>тельством Российской Федерации сроки, которые при необходимости могут быть продлены по согласованию сторон коллективного трудового спора.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47"/>
      <w:r w:rsidRPr="00DB5C4A">
        <w:rPr>
          <w:sz w:val="28"/>
          <w:szCs w:val="28"/>
        </w:rPr>
        <w:lastRenderedPageBreak/>
        <w:t>При обращении заявителя на этапе рассмотрения коллективного труд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вого спора примирительной комиссией должностное лицо органа по труду:</w:t>
      </w:r>
    </w:p>
    <w:bookmarkEnd w:id="10"/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оказывает методическую помощь сторонам коллективного трудового спора;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проводит консультации по вопросам урегулирования коллективного  трудового спора;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разъясняет вопросы, связанные с порядком, сроками создания прим</w:t>
      </w:r>
      <w:r w:rsidRPr="00DB5C4A">
        <w:rPr>
          <w:sz w:val="28"/>
          <w:szCs w:val="28"/>
        </w:rPr>
        <w:t>и</w:t>
      </w:r>
      <w:r w:rsidRPr="00DB5C4A">
        <w:rPr>
          <w:sz w:val="28"/>
          <w:szCs w:val="28"/>
        </w:rPr>
        <w:t>рительной комиссии, ее составом и полномочиями;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разъясняет вопросы, связанные с оформлением решения, принятого примирительной комиссией, а также порядком и сроками его исполнения;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уточняет у сторон коллективного трудового спора результат заверш</w:t>
      </w:r>
      <w:r w:rsidRPr="00DB5C4A">
        <w:rPr>
          <w:sz w:val="28"/>
          <w:szCs w:val="28"/>
        </w:rPr>
        <w:t>е</w:t>
      </w:r>
      <w:r w:rsidRPr="00DB5C4A">
        <w:rPr>
          <w:sz w:val="28"/>
          <w:szCs w:val="28"/>
        </w:rPr>
        <w:t>ния этапа рассмотрения коллективного трудового спора примирительной к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миссией;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 xml:space="preserve">информирует, что при </w:t>
      </w:r>
      <w:proofErr w:type="spellStart"/>
      <w:r w:rsidRPr="00DB5C4A">
        <w:rPr>
          <w:sz w:val="28"/>
          <w:szCs w:val="28"/>
        </w:rPr>
        <w:t>недостижении</w:t>
      </w:r>
      <w:proofErr w:type="spellEnd"/>
      <w:r w:rsidRPr="00DB5C4A">
        <w:rPr>
          <w:sz w:val="28"/>
          <w:szCs w:val="28"/>
        </w:rPr>
        <w:t xml:space="preserve"> согласия в примирительной к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миссии стороны коллективного трудового спора приступают к переговорам о приглашении посредника и (или) создании трудового арбитража;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фиксирует результат завершения этапа рассмотрения коллективного трудового спора примирительной комиссией и выдачу (направление) пре</w:t>
      </w:r>
      <w:r w:rsidRPr="00DB5C4A">
        <w:rPr>
          <w:sz w:val="28"/>
          <w:szCs w:val="28"/>
        </w:rPr>
        <w:t>д</w:t>
      </w:r>
      <w:r w:rsidRPr="00DB5C4A">
        <w:rPr>
          <w:sz w:val="28"/>
          <w:szCs w:val="28"/>
        </w:rPr>
        <w:t>ложений по урегулированию коллективного трудового спора в журнале учета запросов заявителей.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При обращении заявителя на этапе рассмотрения коллективного труд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вого спора с участием посредника должностное лицо органа по труду: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оказывает методическую помощь сторонам коллективного трудового спора;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рекомендует кандидатуры посредников;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уточняет у представителей сторон коллективного трудового спора, к</w:t>
      </w:r>
      <w:r w:rsidRPr="00DB5C4A">
        <w:rPr>
          <w:sz w:val="28"/>
          <w:szCs w:val="28"/>
        </w:rPr>
        <w:t>а</w:t>
      </w:r>
      <w:r w:rsidRPr="00DB5C4A">
        <w:rPr>
          <w:sz w:val="28"/>
          <w:szCs w:val="28"/>
        </w:rPr>
        <w:t>кая из предложенных кандидатур посредников одобрена сторонами колле</w:t>
      </w:r>
      <w:r w:rsidRPr="00DB5C4A">
        <w:rPr>
          <w:sz w:val="28"/>
          <w:szCs w:val="28"/>
        </w:rPr>
        <w:t>к</w:t>
      </w:r>
      <w:r w:rsidRPr="00DB5C4A">
        <w:rPr>
          <w:sz w:val="28"/>
          <w:szCs w:val="28"/>
        </w:rPr>
        <w:t>тивного трудового спора;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фиксирует факт одобрения кандидатуры посредника сторонами ко</w:t>
      </w:r>
      <w:r w:rsidRPr="00DB5C4A">
        <w:rPr>
          <w:sz w:val="28"/>
          <w:szCs w:val="28"/>
        </w:rPr>
        <w:t>л</w:t>
      </w:r>
      <w:r w:rsidRPr="00DB5C4A">
        <w:rPr>
          <w:sz w:val="28"/>
          <w:szCs w:val="28"/>
        </w:rPr>
        <w:t>лективного трудового спора в журнале учета</w:t>
      </w:r>
      <w:r>
        <w:rPr>
          <w:sz w:val="28"/>
          <w:szCs w:val="28"/>
        </w:rPr>
        <w:t xml:space="preserve"> запросов заявителей</w:t>
      </w:r>
      <w:r w:rsidRPr="00DB5C4A">
        <w:rPr>
          <w:sz w:val="28"/>
          <w:szCs w:val="28"/>
        </w:rPr>
        <w:t xml:space="preserve"> или раз</w:t>
      </w:r>
      <w:r w:rsidRPr="00DB5C4A">
        <w:rPr>
          <w:sz w:val="28"/>
          <w:szCs w:val="28"/>
        </w:rPr>
        <w:t>ъ</w:t>
      </w:r>
      <w:r w:rsidRPr="00DB5C4A">
        <w:rPr>
          <w:sz w:val="28"/>
          <w:szCs w:val="28"/>
        </w:rPr>
        <w:t>ясняет, что в случае если стороны коллективного трудового спора не дости</w:t>
      </w:r>
      <w:r w:rsidRPr="00DB5C4A">
        <w:rPr>
          <w:sz w:val="28"/>
          <w:szCs w:val="28"/>
        </w:rPr>
        <w:t>г</w:t>
      </w:r>
      <w:r w:rsidRPr="00DB5C4A">
        <w:rPr>
          <w:sz w:val="28"/>
          <w:szCs w:val="28"/>
        </w:rPr>
        <w:t>ли соглашения относительно кандидатуры посредника, они приступают к п</w:t>
      </w:r>
      <w:r w:rsidRPr="00DB5C4A">
        <w:rPr>
          <w:sz w:val="28"/>
          <w:szCs w:val="28"/>
        </w:rPr>
        <w:t>е</w:t>
      </w:r>
      <w:r w:rsidRPr="00DB5C4A">
        <w:rPr>
          <w:sz w:val="28"/>
          <w:szCs w:val="28"/>
        </w:rPr>
        <w:t>реговорам о создании трудового арбитража;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разъясняет вопросы, связанные с оформлением соглашения, достигн</w:t>
      </w:r>
      <w:r w:rsidRPr="00DB5C4A">
        <w:rPr>
          <w:sz w:val="28"/>
          <w:szCs w:val="28"/>
        </w:rPr>
        <w:t>у</w:t>
      </w:r>
      <w:r w:rsidRPr="00DB5C4A">
        <w:rPr>
          <w:sz w:val="28"/>
          <w:szCs w:val="28"/>
        </w:rPr>
        <w:t>того сторонами коллективного трудового спора на данном этапе, и его и</w:t>
      </w:r>
      <w:r w:rsidRPr="00DB5C4A">
        <w:rPr>
          <w:sz w:val="28"/>
          <w:szCs w:val="28"/>
        </w:rPr>
        <w:t>с</w:t>
      </w:r>
      <w:r w:rsidRPr="00DB5C4A">
        <w:rPr>
          <w:sz w:val="28"/>
          <w:szCs w:val="28"/>
        </w:rPr>
        <w:t>полнением;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уточняет у сторон коллективного трудового спора результат заверш</w:t>
      </w:r>
      <w:r w:rsidRPr="00DB5C4A">
        <w:rPr>
          <w:sz w:val="28"/>
          <w:szCs w:val="28"/>
        </w:rPr>
        <w:t>е</w:t>
      </w:r>
      <w:r w:rsidRPr="00DB5C4A">
        <w:rPr>
          <w:sz w:val="28"/>
          <w:szCs w:val="28"/>
        </w:rPr>
        <w:t>ния этапа рассмотрения коллективного трудового спора с участием посре</w:t>
      </w:r>
      <w:r w:rsidRPr="00DB5C4A">
        <w:rPr>
          <w:sz w:val="28"/>
          <w:szCs w:val="28"/>
        </w:rPr>
        <w:t>д</w:t>
      </w:r>
      <w:r w:rsidRPr="00DB5C4A">
        <w:rPr>
          <w:sz w:val="28"/>
          <w:szCs w:val="28"/>
        </w:rPr>
        <w:t>ника в случае одобрения кандидатуры посредника сторонами коллективного трудового спора;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 xml:space="preserve">информирует, что при </w:t>
      </w:r>
      <w:proofErr w:type="spellStart"/>
      <w:r w:rsidRPr="00DB5C4A">
        <w:rPr>
          <w:sz w:val="28"/>
          <w:szCs w:val="28"/>
        </w:rPr>
        <w:t>недостижении</w:t>
      </w:r>
      <w:proofErr w:type="spellEnd"/>
      <w:r w:rsidRPr="00DB5C4A">
        <w:rPr>
          <w:sz w:val="28"/>
          <w:szCs w:val="28"/>
        </w:rPr>
        <w:t xml:space="preserve"> согласия с участием посредника стороны коллективного трудового спора приступают к переговорам о созд</w:t>
      </w:r>
      <w:r w:rsidRPr="00DB5C4A">
        <w:rPr>
          <w:sz w:val="28"/>
          <w:szCs w:val="28"/>
        </w:rPr>
        <w:t>а</w:t>
      </w:r>
      <w:r w:rsidRPr="00DB5C4A">
        <w:rPr>
          <w:sz w:val="28"/>
          <w:szCs w:val="28"/>
        </w:rPr>
        <w:t>нии трудового арбитража;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lastRenderedPageBreak/>
        <w:t>фиксирует результат завершения этапа рассмотрения коллективного трудового спора с участием посредника в журнале учета</w:t>
      </w:r>
      <w:r>
        <w:rPr>
          <w:sz w:val="28"/>
          <w:szCs w:val="28"/>
        </w:rPr>
        <w:t xml:space="preserve"> запросов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</w:t>
      </w:r>
      <w:r w:rsidRPr="00DB5C4A">
        <w:rPr>
          <w:sz w:val="28"/>
          <w:szCs w:val="28"/>
        </w:rPr>
        <w:t>.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При обращении заявителя на этапе рассмотрения коллективного труд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вого спора в трудовом арбитраже должностное лицо органа по труду: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оказывает методическую помощь сторонам коллективного трудового спора;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разъясняет вопросы, связанные с функциями, условиями, сроками с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здания трудового арбитража, сроками рассмотрения коллективного трудов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го спора на данном этапе, а также оформлением и выполнением решения трудового арбитража;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участвует совместно со сторонами коллективного трудового спора в подготовке соответствующего решения о создании трудового арбитража, в формировании состава трудового арбитража, разработке регламента трудов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го арбитража, определении полномочий трудового арбитража;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осуществляет, в случаях установленных законодательством, подгото</w:t>
      </w:r>
      <w:r w:rsidRPr="00DB5C4A">
        <w:rPr>
          <w:sz w:val="28"/>
          <w:szCs w:val="28"/>
        </w:rPr>
        <w:t>в</w:t>
      </w:r>
      <w:r w:rsidRPr="00DB5C4A">
        <w:rPr>
          <w:sz w:val="28"/>
          <w:szCs w:val="28"/>
        </w:rPr>
        <w:t>ку решения органа по труду по вопросам создания трудового арбитража, формирования его состава, регламенте трудового арбитража и полномочиях.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5C4A">
        <w:rPr>
          <w:sz w:val="28"/>
          <w:szCs w:val="28"/>
        </w:rPr>
        <w:t>На основании подготовленного должностным лицом органа по труду решения о создании трудового арбитража, его составе, регламенте и полн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мочиях руководитель органа по труду или уполномоченное им должностное лицо принимает соответствующее решение, которое оформляется в письме</w:t>
      </w:r>
      <w:r w:rsidRPr="00DB5C4A">
        <w:rPr>
          <w:sz w:val="28"/>
          <w:szCs w:val="28"/>
        </w:rPr>
        <w:t>н</w:t>
      </w:r>
      <w:r w:rsidRPr="00DB5C4A">
        <w:rPr>
          <w:sz w:val="28"/>
          <w:szCs w:val="28"/>
        </w:rPr>
        <w:t>ном виде и направляется не позднее одного рабочего дня с момента принятия решения о создании трудового арбитража сторонам коллективного трудового спора вместе с письменным уведомлением о времени</w:t>
      </w:r>
      <w:proofErr w:type="gramEnd"/>
      <w:r w:rsidRPr="00DB5C4A">
        <w:rPr>
          <w:sz w:val="28"/>
          <w:szCs w:val="28"/>
        </w:rPr>
        <w:t>, дате и месте провед</w:t>
      </w:r>
      <w:r w:rsidRPr="00DB5C4A">
        <w:rPr>
          <w:sz w:val="28"/>
          <w:szCs w:val="28"/>
        </w:rPr>
        <w:t>е</w:t>
      </w:r>
      <w:r w:rsidRPr="00DB5C4A">
        <w:rPr>
          <w:sz w:val="28"/>
          <w:szCs w:val="28"/>
        </w:rPr>
        <w:t>ния заседания трудового арбитража.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Должностное лицо органа по труду</w:t>
      </w:r>
      <w:r>
        <w:rPr>
          <w:sz w:val="28"/>
          <w:szCs w:val="28"/>
        </w:rPr>
        <w:t>: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участвует в оформлении решения трудового арбитража по существу коллективного трудового спора и передаче его сторонам коллективного тр</w:t>
      </w:r>
      <w:r w:rsidRPr="00DB5C4A">
        <w:rPr>
          <w:sz w:val="28"/>
          <w:szCs w:val="28"/>
        </w:rPr>
        <w:t>у</w:t>
      </w:r>
      <w:r w:rsidRPr="00DB5C4A">
        <w:rPr>
          <w:sz w:val="28"/>
          <w:szCs w:val="28"/>
        </w:rPr>
        <w:t>дового спора для исполне</w:t>
      </w:r>
      <w:r>
        <w:rPr>
          <w:sz w:val="28"/>
          <w:szCs w:val="28"/>
        </w:rPr>
        <w:t>ния;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фиксирует результат завершения этапа рассмотрения коллективного трудового спора в трудовом арбитраже в журнале учета</w:t>
      </w:r>
      <w:r>
        <w:rPr>
          <w:sz w:val="28"/>
          <w:szCs w:val="28"/>
        </w:rPr>
        <w:t xml:space="preserve"> запросов заявителей</w:t>
      </w:r>
      <w:r w:rsidRPr="00DB5C4A">
        <w:rPr>
          <w:sz w:val="28"/>
          <w:szCs w:val="28"/>
        </w:rPr>
        <w:t>.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5C4A">
        <w:rPr>
          <w:sz w:val="28"/>
          <w:szCs w:val="28"/>
        </w:rPr>
        <w:t>В случае если примирительные процедуры не привели к разрешению коллективного трудового спора, либо работодатель (его представители) или представители работодателей уклоняются от участия в примирительных пр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цедурах, не выполняют соглашение, достигнутое в ходе разрешения колле</w:t>
      </w:r>
      <w:r w:rsidRPr="00DB5C4A">
        <w:rPr>
          <w:sz w:val="28"/>
          <w:szCs w:val="28"/>
        </w:rPr>
        <w:t>к</w:t>
      </w:r>
      <w:r w:rsidRPr="00DB5C4A">
        <w:rPr>
          <w:sz w:val="28"/>
          <w:szCs w:val="28"/>
        </w:rPr>
        <w:t>тивного трудового спора, или не исполняют решение трудового арбитража, имеющее обязательную для сторон силу, должностное лицо органа по труду:</w:t>
      </w:r>
      <w:proofErr w:type="gramEnd"/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оказывает методическую помощь сторонам коллективного трудового спора;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5C4A">
        <w:rPr>
          <w:sz w:val="28"/>
          <w:szCs w:val="28"/>
        </w:rPr>
        <w:t>информирует об ответственности за уклонение от участия в примир</w:t>
      </w:r>
      <w:r w:rsidRPr="00DB5C4A">
        <w:rPr>
          <w:sz w:val="28"/>
          <w:szCs w:val="28"/>
        </w:rPr>
        <w:t>и</w:t>
      </w:r>
      <w:r w:rsidRPr="00DB5C4A">
        <w:rPr>
          <w:sz w:val="28"/>
          <w:szCs w:val="28"/>
        </w:rPr>
        <w:lastRenderedPageBreak/>
        <w:t>тельных процедурах, невыполнение соглашения, достигнутого в результате примирительных процедур, неисполнение либо отказ от исполнения решения трудового арбитража, о праве на забастовку, ограничении права на забасто</w:t>
      </w:r>
      <w:r w:rsidRPr="00DB5C4A">
        <w:rPr>
          <w:sz w:val="28"/>
          <w:szCs w:val="28"/>
        </w:rPr>
        <w:t>в</w:t>
      </w:r>
      <w:r w:rsidRPr="00DB5C4A">
        <w:rPr>
          <w:sz w:val="28"/>
          <w:szCs w:val="28"/>
        </w:rPr>
        <w:t>ку, незаконных забастовках, гарантиях и правовом положении работников в связи с проведением забастовки, ответственности за незаконные забастовки, обязанности сторон коллективного трудового спора в ходе проведения заб</w:t>
      </w:r>
      <w:r w:rsidRPr="00DB5C4A">
        <w:rPr>
          <w:sz w:val="28"/>
          <w:szCs w:val="28"/>
        </w:rPr>
        <w:t>а</w:t>
      </w:r>
      <w:r w:rsidRPr="00DB5C4A">
        <w:rPr>
          <w:sz w:val="28"/>
          <w:szCs w:val="28"/>
        </w:rPr>
        <w:t>с</w:t>
      </w:r>
      <w:r>
        <w:rPr>
          <w:sz w:val="28"/>
          <w:szCs w:val="28"/>
        </w:rPr>
        <w:t>товки;</w:t>
      </w:r>
      <w:proofErr w:type="gramEnd"/>
    </w:p>
    <w:p w:rsidR="003E5956" w:rsidRPr="00DB5C4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фиксирует результат разрешения коллективного трудового спора в журнале учета</w:t>
      </w:r>
      <w:r>
        <w:rPr>
          <w:sz w:val="28"/>
          <w:szCs w:val="28"/>
        </w:rPr>
        <w:t xml:space="preserve"> запросов заявителей</w:t>
      </w:r>
      <w:r w:rsidRPr="00DB5C4A">
        <w:rPr>
          <w:sz w:val="28"/>
          <w:szCs w:val="28"/>
        </w:rPr>
        <w:t>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C4A">
        <w:rPr>
          <w:sz w:val="28"/>
          <w:szCs w:val="28"/>
        </w:rPr>
        <w:t>Результатом административной процедуры является урегулирование коллективного трудового спора, получение заявителем разъяснений по в</w:t>
      </w:r>
      <w:r w:rsidRPr="00DB5C4A">
        <w:rPr>
          <w:sz w:val="28"/>
          <w:szCs w:val="28"/>
        </w:rPr>
        <w:t>о</w:t>
      </w:r>
      <w:r w:rsidRPr="00DB5C4A">
        <w:rPr>
          <w:sz w:val="28"/>
          <w:szCs w:val="28"/>
        </w:rPr>
        <w:t>просам урегулирования коллективного трудового спора, рекомендации ка</w:t>
      </w:r>
      <w:r w:rsidRPr="00DB5C4A">
        <w:rPr>
          <w:sz w:val="28"/>
          <w:szCs w:val="28"/>
        </w:rPr>
        <w:t>н</w:t>
      </w:r>
      <w:r w:rsidRPr="00DB5C4A">
        <w:rPr>
          <w:sz w:val="28"/>
          <w:szCs w:val="28"/>
        </w:rPr>
        <w:t>дидатуры посредника и (или) в случаях, установленных Трудовым кодексом Российской Федерации, соответствующего решения о создании трудового арбитража, его составе, регламенте и полномочиях.</w:t>
      </w:r>
    </w:p>
    <w:p w:rsidR="003E5956" w:rsidRPr="00E66D9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66D9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66D9A">
        <w:rPr>
          <w:sz w:val="28"/>
          <w:szCs w:val="28"/>
        </w:rPr>
        <w:t>.</w:t>
      </w:r>
      <w:r w:rsidR="00CE1DC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66D9A">
        <w:rPr>
          <w:sz w:val="28"/>
          <w:szCs w:val="28"/>
        </w:rPr>
        <w:t xml:space="preserve"> Отказ в предоставлении государственной услуги</w:t>
      </w:r>
      <w:r>
        <w:rPr>
          <w:sz w:val="28"/>
          <w:szCs w:val="28"/>
        </w:rPr>
        <w:t>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C4F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начала административной процедуры является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 в документах заявителя оснований, предусмотренных пунктом 2.9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регламента.</w:t>
      </w:r>
    </w:p>
    <w:p w:rsidR="003E5956" w:rsidRPr="00AF3025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25">
        <w:rPr>
          <w:sz w:val="28"/>
          <w:szCs w:val="28"/>
        </w:rPr>
        <w:t xml:space="preserve">Содержание административной процедуры включает в себя подготовку и </w:t>
      </w:r>
      <w:r>
        <w:rPr>
          <w:sz w:val="28"/>
          <w:szCs w:val="28"/>
        </w:rPr>
        <w:t>выдачу (</w:t>
      </w:r>
      <w:r w:rsidRPr="00AF3025">
        <w:rPr>
          <w:sz w:val="28"/>
          <w:szCs w:val="28"/>
        </w:rPr>
        <w:t>направление</w:t>
      </w:r>
      <w:r>
        <w:rPr>
          <w:sz w:val="28"/>
          <w:szCs w:val="28"/>
        </w:rPr>
        <w:t>)</w:t>
      </w:r>
      <w:r w:rsidRPr="00AF3025">
        <w:rPr>
          <w:sz w:val="28"/>
          <w:szCs w:val="28"/>
        </w:rPr>
        <w:t xml:space="preserve"> уведомления заявителю об отказе в предоставлении государственной услуги.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25">
        <w:rPr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3E5956" w:rsidRPr="00AF3025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25">
        <w:rPr>
          <w:sz w:val="28"/>
          <w:szCs w:val="28"/>
        </w:rPr>
        <w:t>Критерием принятия решения об отказе в предоставлении госуда</w:t>
      </w:r>
      <w:r w:rsidRPr="00AF3025">
        <w:rPr>
          <w:sz w:val="28"/>
          <w:szCs w:val="28"/>
        </w:rPr>
        <w:t>р</w:t>
      </w:r>
      <w:r w:rsidRPr="00AF3025">
        <w:rPr>
          <w:sz w:val="28"/>
          <w:szCs w:val="28"/>
        </w:rPr>
        <w:t>ственной услуги является наличие ос</w:t>
      </w:r>
      <w:r>
        <w:rPr>
          <w:sz w:val="28"/>
          <w:szCs w:val="28"/>
        </w:rPr>
        <w:t>нования, указанного в пункте 2.9</w:t>
      </w:r>
      <w:r w:rsidRPr="00AF3025">
        <w:rPr>
          <w:sz w:val="28"/>
          <w:szCs w:val="28"/>
        </w:rPr>
        <w:t xml:space="preserve"> Адм</w:t>
      </w:r>
      <w:r w:rsidRPr="00AF3025">
        <w:rPr>
          <w:sz w:val="28"/>
          <w:szCs w:val="28"/>
        </w:rPr>
        <w:t>и</w:t>
      </w:r>
      <w:r w:rsidRPr="00AF3025">
        <w:rPr>
          <w:sz w:val="28"/>
          <w:szCs w:val="28"/>
        </w:rPr>
        <w:t>нистративного регламента.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AF3025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органа по труду осуществляет подготовку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ления заявителю </w:t>
      </w:r>
      <w:r w:rsidRPr="00FA128D">
        <w:rPr>
          <w:sz w:val="28"/>
          <w:szCs w:val="28"/>
        </w:rPr>
        <w:t xml:space="preserve">об отказе в </w:t>
      </w:r>
      <w:r w:rsidRPr="00D36458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D36458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по форме согласно приложению 5 к Административному регламенту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ставляет его, а также запрос и иные документы, поступившие от заявителя в соответствии с требованиями Административного регламента, руководителю органа по труду </w:t>
      </w:r>
      <w:r w:rsidRPr="00095EB8">
        <w:rPr>
          <w:sz w:val="28"/>
          <w:szCs w:val="28"/>
        </w:rPr>
        <w:t>или уполномоченно</w:t>
      </w:r>
      <w:r>
        <w:rPr>
          <w:sz w:val="28"/>
          <w:szCs w:val="28"/>
        </w:rPr>
        <w:t xml:space="preserve">му </w:t>
      </w:r>
      <w:r w:rsidRPr="00095EB8">
        <w:rPr>
          <w:sz w:val="28"/>
          <w:szCs w:val="28"/>
        </w:rPr>
        <w:t>им должностно</w:t>
      </w:r>
      <w:r>
        <w:rPr>
          <w:sz w:val="28"/>
          <w:szCs w:val="28"/>
        </w:rPr>
        <w:t>му</w:t>
      </w:r>
      <w:r w:rsidRPr="00095EB8">
        <w:rPr>
          <w:sz w:val="28"/>
          <w:szCs w:val="28"/>
        </w:rPr>
        <w:t xml:space="preserve"> лиц</w:t>
      </w:r>
      <w:r>
        <w:rPr>
          <w:sz w:val="28"/>
          <w:szCs w:val="28"/>
        </w:rPr>
        <w:t>у для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и принятия решения.</w:t>
      </w:r>
      <w:proofErr w:type="gramEnd"/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по труду</w:t>
      </w:r>
      <w:r w:rsidRPr="00095EB8">
        <w:rPr>
          <w:sz w:val="28"/>
          <w:szCs w:val="28"/>
        </w:rPr>
        <w:t xml:space="preserve"> или уполномоченное им должностное лицо</w:t>
      </w:r>
      <w:r>
        <w:rPr>
          <w:sz w:val="28"/>
          <w:szCs w:val="28"/>
        </w:rPr>
        <w:t xml:space="preserve"> при принятии решения об отказе </w:t>
      </w:r>
      <w:r w:rsidRPr="00FA128D">
        <w:rPr>
          <w:sz w:val="28"/>
          <w:szCs w:val="28"/>
        </w:rPr>
        <w:t xml:space="preserve">в </w:t>
      </w:r>
      <w:r w:rsidRPr="00D36458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D36458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подписывает соответствующее уведомление.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25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органа по труду: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(н</w:t>
      </w:r>
      <w:r w:rsidRPr="00FA128D">
        <w:rPr>
          <w:sz w:val="28"/>
          <w:szCs w:val="28"/>
        </w:rPr>
        <w:t>аправл</w:t>
      </w:r>
      <w:r>
        <w:rPr>
          <w:sz w:val="28"/>
          <w:szCs w:val="28"/>
        </w:rPr>
        <w:t xml:space="preserve">яет) </w:t>
      </w:r>
      <w:r w:rsidRPr="00FA128D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FA128D">
        <w:rPr>
          <w:sz w:val="28"/>
          <w:szCs w:val="28"/>
        </w:rPr>
        <w:t xml:space="preserve"> заявителю об отказе в предоставл</w:t>
      </w:r>
      <w:r w:rsidRPr="00FA128D">
        <w:rPr>
          <w:sz w:val="28"/>
          <w:szCs w:val="28"/>
        </w:rPr>
        <w:t>е</w:t>
      </w:r>
      <w:r w:rsidRPr="00FA128D">
        <w:rPr>
          <w:sz w:val="28"/>
          <w:szCs w:val="28"/>
        </w:rPr>
        <w:t>нии государственной услуги</w:t>
      </w:r>
      <w:r>
        <w:rPr>
          <w:sz w:val="28"/>
          <w:szCs w:val="28"/>
        </w:rPr>
        <w:t>;</w:t>
      </w:r>
    </w:p>
    <w:p w:rsidR="003E5956" w:rsidRPr="00FA128D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28D">
        <w:rPr>
          <w:sz w:val="28"/>
          <w:szCs w:val="28"/>
        </w:rPr>
        <w:t>вносит в журнал учета запросов заявителей информацию о дате и исх</w:t>
      </w:r>
      <w:r w:rsidRPr="00FA128D">
        <w:rPr>
          <w:sz w:val="28"/>
          <w:szCs w:val="28"/>
        </w:rPr>
        <w:t>о</w:t>
      </w:r>
      <w:r w:rsidRPr="00FA128D">
        <w:rPr>
          <w:sz w:val="28"/>
          <w:szCs w:val="28"/>
        </w:rPr>
        <w:t xml:space="preserve">дящем номере </w:t>
      </w:r>
      <w:r>
        <w:rPr>
          <w:sz w:val="28"/>
          <w:szCs w:val="28"/>
        </w:rPr>
        <w:t>выданного (</w:t>
      </w:r>
      <w:r w:rsidRPr="00FA128D">
        <w:rPr>
          <w:sz w:val="28"/>
          <w:szCs w:val="28"/>
        </w:rPr>
        <w:t>направленного</w:t>
      </w:r>
      <w:r>
        <w:rPr>
          <w:sz w:val="28"/>
          <w:szCs w:val="28"/>
        </w:rPr>
        <w:t>)</w:t>
      </w:r>
      <w:r w:rsidRPr="00FA128D">
        <w:rPr>
          <w:sz w:val="28"/>
          <w:szCs w:val="28"/>
        </w:rPr>
        <w:t xml:space="preserve"> заявителю уведомления об отказ</w:t>
      </w:r>
      <w:r>
        <w:rPr>
          <w:sz w:val="28"/>
          <w:szCs w:val="28"/>
        </w:rPr>
        <w:t>е</w:t>
      </w:r>
      <w:r w:rsidRPr="00FA128D">
        <w:rPr>
          <w:sz w:val="28"/>
          <w:szCs w:val="28"/>
        </w:rPr>
        <w:t xml:space="preserve"> в предоставлении государственной услуги.</w:t>
      </w:r>
    </w:p>
    <w:p w:rsidR="003E5956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25">
        <w:rPr>
          <w:sz w:val="28"/>
          <w:szCs w:val="28"/>
        </w:rPr>
        <w:lastRenderedPageBreak/>
        <w:t xml:space="preserve">Результатом административной процедуры является </w:t>
      </w:r>
      <w:r>
        <w:rPr>
          <w:sz w:val="28"/>
          <w:szCs w:val="28"/>
        </w:rPr>
        <w:t>выдача (</w:t>
      </w:r>
      <w:r w:rsidRPr="00AF3025">
        <w:rPr>
          <w:sz w:val="28"/>
          <w:szCs w:val="28"/>
        </w:rPr>
        <w:t>направл</w:t>
      </w:r>
      <w:r w:rsidRPr="00AF3025">
        <w:rPr>
          <w:sz w:val="28"/>
          <w:szCs w:val="28"/>
        </w:rPr>
        <w:t>е</w:t>
      </w:r>
      <w:r w:rsidRPr="00AF3025">
        <w:rPr>
          <w:sz w:val="28"/>
          <w:szCs w:val="28"/>
        </w:rPr>
        <w:t>ние</w:t>
      </w:r>
      <w:r>
        <w:rPr>
          <w:sz w:val="28"/>
          <w:szCs w:val="28"/>
        </w:rPr>
        <w:t>)</w:t>
      </w:r>
      <w:r w:rsidRPr="00AF3025">
        <w:rPr>
          <w:sz w:val="28"/>
          <w:szCs w:val="28"/>
        </w:rPr>
        <w:t xml:space="preserve"> заявителю уведомления об отказе в предоставлении государственной услуги.</w:t>
      </w:r>
    </w:p>
    <w:p w:rsid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EF7B08">
        <w:rPr>
          <w:bCs/>
          <w:sz w:val="28"/>
          <w:szCs w:val="28"/>
        </w:rPr>
        <w:t>3.3.</w:t>
      </w:r>
      <w:r w:rsidR="00CE1DC0">
        <w:rPr>
          <w:bCs/>
          <w:sz w:val="28"/>
          <w:szCs w:val="28"/>
        </w:rPr>
        <w:t>6</w:t>
      </w:r>
      <w:r w:rsidRPr="00EF7B08">
        <w:rPr>
          <w:bCs/>
          <w:sz w:val="28"/>
          <w:szCs w:val="28"/>
        </w:rPr>
        <w:t>. Исправление опечаток и (или) ошибок в выданном в результате предоставления государственной услуги документе.</w:t>
      </w:r>
    </w:p>
    <w:p w:rsidR="003E5956" w:rsidRPr="00027ACC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Основанием для начала административной процедуры является пре</w:t>
      </w:r>
      <w:r w:rsidRPr="00027ACC">
        <w:rPr>
          <w:bCs/>
          <w:sz w:val="28"/>
          <w:szCs w:val="28"/>
        </w:rPr>
        <w:t>д</w:t>
      </w:r>
      <w:r w:rsidRPr="00027ACC">
        <w:rPr>
          <w:bCs/>
          <w:sz w:val="28"/>
          <w:szCs w:val="28"/>
        </w:rPr>
        <w:t xml:space="preserve">ставление (направление) заявителем в орган по труду в произвольной форме заявления об исправлении опечаток и (или) ошибок, допущенных в выданном уведомлении о регистрации коллективного </w:t>
      </w:r>
      <w:r>
        <w:rPr>
          <w:bCs/>
          <w:sz w:val="28"/>
          <w:szCs w:val="28"/>
        </w:rPr>
        <w:t>трудового спора</w:t>
      </w:r>
      <w:r w:rsidRPr="00027ACC">
        <w:rPr>
          <w:bCs/>
          <w:sz w:val="28"/>
          <w:szCs w:val="28"/>
        </w:rPr>
        <w:t xml:space="preserve"> с изложением с</w:t>
      </w:r>
      <w:r w:rsidRPr="00027ACC">
        <w:rPr>
          <w:bCs/>
          <w:sz w:val="28"/>
          <w:szCs w:val="28"/>
        </w:rPr>
        <w:t>у</w:t>
      </w:r>
      <w:r w:rsidRPr="00027ACC">
        <w:rPr>
          <w:bCs/>
          <w:sz w:val="28"/>
          <w:szCs w:val="28"/>
        </w:rPr>
        <w:t>ти опечаток и (или) ошибок.</w:t>
      </w:r>
    </w:p>
    <w:p w:rsidR="003E5956" w:rsidRPr="00027ACC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Заявитель вправе представить заявление об исправлении опечаток и (или) ошибок в орган по труду непосредственно, направить почтовым о</w:t>
      </w:r>
      <w:r w:rsidRPr="00027ACC">
        <w:rPr>
          <w:bCs/>
          <w:sz w:val="28"/>
          <w:szCs w:val="28"/>
        </w:rPr>
        <w:t>т</w:t>
      </w:r>
      <w:r w:rsidRPr="00027ACC">
        <w:rPr>
          <w:bCs/>
          <w:sz w:val="28"/>
          <w:szCs w:val="28"/>
        </w:rPr>
        <w:t>правлением или оформить в форме электронного документа, подписанного электронной подписью.</w:t>
      </w:r>
    </w:p>
    <w:p w:rsidR="003E5956" w:rsidRPr="00027ACC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Содержание административной процедуры включает в себя исправл</w:t>
      </w:r>
      <w:r w:rsidRPr="00027ACC">
        <w:rPr>
          <w:bCs/>
          <w:sz w:val="28"/>
          <w:szCs w:val="28"/>
        </w:rPr>
        <w:t>е</w:t>
      </w:r>
      <w:r w:rsidRPr="00027ACC">
        <w:rPr>
          <w:bCs/>
          <w:sz w:val="28"/>
          <w:szCs w:val="28"/>
        </w:rPr>
        <w:t xml:space="preserve">ние и замену ранее выданного уведомления о регистрации коллективного </w:t>
      </w:r>
      <w:r>
        <w:rPr>
          <w:bCs/>
          <w:sz w:val="28"/>
          <w:szCs w:val="28"/>
        </w:rPr>
        <w:t xml:space="preserve">трудового спора </w:t>
      </w:r>
      <w:r w:rsidRPr="00027ACC">
        <w:rPr>
          <w:bCs/>
          <w:sz w:val="28"/>
          <w:szCs w:val="28"/>
        </w:rPr>
        <w:t>или сообщение об отсутствии опечаток и (или) ошибок.</w:t>
      </w:r>
    </w:p>
    <w:p w:rsidR="003E5956" w:rsidRPr="00027ACC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органе по труду.</w:t>
      </w:r>
    </w:p>
    <w:p w:rsidR="003E5956" w:rsidRPr="00027ACC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Указанная административная процедура выполняется должностным лицом органа по труду.</w:t>
      </w:r>
    </w:p>
    <w:p w:rsidR="003E5956" w:rsidRPr="00027ACC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Критерием принятия решения по административной процедуре являе</w:t>
      </w:r>
      <w:r w:rsidRPr="00027ACC">
        <w:rPr>
          <w:bCs/>
          <w:sz w:val="28"/>
          <w:szCs w:val="28"/>
        </w:rPr>
        <w:t>т</w:t>
      </w:r>
      <w:r w:rsidRPr="00027ACC">
        <w:rPr>
          <w:bCs/>
          <w:sz w:val="28"/>
          <w:szCs w:val="28"/>
        </w:rPr>
        <w:t>ся наличие или отсутствие опечаток и (или) ошибок в уведомлении о рег</w:t>
      </w:r>
      <w:r w:rsidRPr="00027ACC">
        <w:rPr>
          <w:bCs/>
          <w:sz w:val="28"/>
          <w:szCs w:val="28"/>
        </w:rPr>
        <w:t>и</w:t>
      </w:r>
      <w:r w:rsidRPr="00027ACC">
        <w:rPr>
          <w:bCs/>
          <w:sz w:val="28"/>
          <w:szCs w:val="28"/>
        </w:rPr>
        <w:t>страции коллективного</w:t>
      </w:r>
      <w:r>
        <w:rPr>
          <w:bCs/>
          <w:sz w:val="28"/>
          <w:szCs w:val="28"/>
        </w:rPr>
        <w:t xml:space="preserve"> трудового спора</w:t>
      </w:r>
      <w:r w:rsidRPr="00027ACC">
        <w:rPr>
          <w:bCs/>
          <w:sz w:val="28"/>
          <w:szCs w:val="28"/>
        </w:rPr>
        <w:t>.</w:t>
      </w:r>
    </w:p>
    <w:p w:rsidR="003E5956" w:rsidRPr="00027ACC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>Должностное лицо органа по труду рассматривает заявление об и</w:t>
      </w:r>
      <w:r w:rsidRPr="00027ACC">
        <w:rPr>
          <w:bCs/>
          <w:sz w:val="28"/>
          <w:szCs w:val="28"/>
        </w:rPr>
        <w:t>с</w:t>
      </w:r>
      <w:r w:rsidRPr="00027ACC">
        <w:rPr>
          <w:bCs/>
          <w:sz w:val="28"/>
          <w:szCs w:val="28"/>
        </w:rPr>
        <w:t>правлении опечаток и (или) ошибок и проводит проверку указанных в зая</w:t>
      </w:r>
      <w:r w:rsidRPr="00027ACC">
        <w:rPr>
          <w:bCs/>
          <w:sz w:val="28"/>
          <w:szCs w:val="28"/>
        </w:rPr>
        <w:t>в</w:t>
      </w:r>
      <w:r w:rsidRPr="00027ACC">
        <w:rPr>
          <w:bCs/>
          <w:sz w:val="28"/>
          <w:szCs w:val="28"/>
        </w:rPr>
        <w:t>лении сведений.</w:t>
      </w:r>
    </w:p>
    <w:p w:rsidR="003E5956" w:rsidRPr="00027ACC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 xml:space="preserve">В случае выявления допущенных опечаток и (или) ошибок в выданном уведомлении о регистрации коллективного </w:t>
      </w:r>
      <w:r>
        <w:rPr>
          <w:bCs/>
          <w:sz w:val="28"/>
          <w:szCs w:val="28"/>
        </w:rPr>
        <w:t>трудового спора</w:t>
      </w:r>
      <w:r w:rsidRPr="00027ACC">
        <w:rPr>
          <w:bCs/>
          <w:sz w:val="28"/>
          <w:szCs w:val="28"/>
        </w:rPr>
        <w:t xml:space="preserve"> должностное л</w:t>
      </w:r>
      <w:r w:rsidRPr="00027ACC">
        <w:rPr>
          <w:bCs/>
          <w:sz w:val="28"/>
          <w:szCs w:val="28"/>
        </w:rPr>
        <w:t>и</w:t>
      </w:r>
      <w:r w:rsidRPr="00027ACC">
        <w:rPr>
          <w:bCs/>
          <w:sz w:val="28"/>
          <w:szCs w:val="28"/>
        </w:rPr>
        <w:t>цо органа по труду осуществляет исправление и выдачу (направление) заяв</w:t>
      </w:r>
      <w:r w:rsidRPr="00027ACC">
        <w:rPr>
          <w:bCs/>
          <w:sz w:val="28"/>
          <w:szCs w:val="28"/>
        </w:rPr>
        <w:t>и</w:t>
      </w:r>
      <w:r w:rsidRPr="00027ACC">
        <w:rPr>
          <w:bCs/>
          <w:sz w:val="28"/>
          <w:szCs w:val="28"/>
        </w:rPr>
        <w:t xml:space="preserve">телю исправленного уведомления о регистрации коллективного </w:t>
      </w:r>
      <w:r>
        <w:rPr>
          <w:bCs/>
          <w:sz w:val="28"/>
          <w:szCs w:val="28"/>
        </w:rPr>
        <w:t>трудового спора</w:t>
      </w:r>
      <w:r w:rsidRPr="00027ACC">
        <w:rPr>
          <w:bCs/>
          <w:sz w:val="28"/>
          <w:szCs w:val="28"/>
        </w:rPr>
        <w:t xml:space="preserve"> взамен ранее выданного.</w:t>
      </w:r>
    </w:p>
    <w:p w:rsidR="003E5956" w:rsidRPr="00027ACC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27ACC">
        <w:rPr>
          <w:bCs/>
          <w:sz w:val="28"/>
          <w:szCs w:val="28"/>
        </w:rPr>
        <w:t xml:space="preserve">Информация о замене уведомления о регистрации коллективного </w:t>
      </w:r>
      <w:r>
        <w:rPr>
          <w:bCs/>
          <w:sz w:val="28"/>
          <w:szCs w:val="28"/>
        </w:rPr>
        <w:t>тр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дового спора</w:t>
      </w:r>
      <w:r w:rsidRPr="00027ACC">
        <w:rPr>
          <w:bCs/>
          <w:sz w:val="28"/>
          <w:szCs w:val="28"/>
        </w:rPr>
        <w:t xml:space="preserve"> фиксируется в журнале учета запросов заявителей в графе № </w:t>
      </w:r>
      <w:r>
        <w:rPr>
          <w:bCs/>
          <w:sz w:val="28"/>
          <w:szCs w:val="28"/>
        </w:rPr>
        <w:t>9</w:t>
      </w:r>
      <w:r w:rsidRPr="00027AC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Дата и исходящий номер выданного (направленного) заявителю уведомл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о регистрации коллективного трудового спора</w:t>
      </w:r>
      <w:r w:rsidRPr="00027ACC">
        <w:rPr>
          <w:bCs/>
          <w:sz w:val="28"/>
          <w:szCs w:val="28"/>
        </w:rPr>
        <w:t>».</w:t>
      </w:r>
    </w:p>
    <w:p w:rsidR="003E5956" w:rsidRPr="00027ACC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EF7B08">
        <w:rPr>
          <w:sz w:val="28"/>
          <w:szCs w:val="28"/>
          <w:lang w:eastAsia="ru-RU"/>
        </w:rPr>
        <w:t>В случае отсутствия опечаток и (или) ошибок в уведомлении о рег</w:t>
      </w:r>
      <w:r w:rsidRPr="00EF7B08">
        <w:rPr>
          <w:sz w:val="28"/>
          <w:szCs w:val="28"/>
          <w:lang w:eastAsia="ru-RU"/>
        </w:rPr>
        <w:t>и</w:t>
      </w:r>
      <w:r w:rsidRPr="00EF7B08">
        <w:rPr>
          <w:sz w:val="28"/>
          <w:szCs w:val="28"/>
          <w:lang w:eastAsia="ru-RU"/>
        </w:rPr>
        <w:t>страции</w:t>
      </w:r>
      <w:r>
        <w:rPr>
          <w:sz w:val="28"/>
          <w:szCs w:val="28"/>
          <w:lang w:eastAsia="ru-RU"/>
        </w:rPr>
        <w:t xml:space="preserve"> коллективного трудового спора </w:t>
      </w:r>
      <w:r w:rsidRPr="00EF7B08">
        <w:rPr>
          <w:rFonts w:eastAsia="Arial"/>
          <w:bCs/>
          <w:kern w:val="28"/>
          <w:sz w:val="28"/>
          <w:szCs w:val="28"/>
        </w:rPr>
        <w:t xml:space="preserve">должностное лицо </w:t>
      </w:r>
      <w:r>
        <w:rPr>
          <w:rFonts w:eastAsia="Arial"/>
          <w:bCs/>
          <w:kern w:val="28"/>
          <w:sz w:val="28"/>
          <w:szCs w:val="28"/>
        </w:rPr>
        <w:t xml:space="preserve">органа по труду </w:t>
      </w:r>
      <w:r w:rsidRPr="00EF7B08">
        <w:rPr>
          <w:sz w:val="28"/>
          <w:szCs w:val="28"/>
          <w:lang w:eastAsia="ru-RU"/>
        </w:rPr>
        <w:t>письменно сообщает заявителю указанным в заявлении способом об отсу</w:t>
      </w:r>
      <w:r w:rsidRPr="00EF7B08">
        <w:rPr>
          <w:sz w:val="28"/>
          <w:szCs w:val="28"/>
          <w:lang w:eastAsia="ru-RU"/>
        </w:rPr>
        <w:t>т</w:t>
      </w:r>
      <w:r w:rsidRPr="00EF7B08">
        <w:rPr>
          <w:sz w:val="28"/>
          <w:szCs w:val="28"/>
          <w:lang w:eastAsia="ru-RU"/>
        </w:rPr>
        <w:t xml:space="preserve">ствии таких опечаток и (или) ошибок в срок, не превышающий 3 рабочих дней с момента регистрации соответствующего заявления в </w:t>
      </w:r>
      <w:r>
        <w:rPr>
          <w:sz w:val="28"/>
          <w:szCs w:val="28"/>
          <w:lang w:eastAsia="ru-RU"/>
        </w:rPr>
        <w:t>органе по труду</w:t>
      </w:r>
      <w:r w:rsidRPr="00EF7B08">
        <w:rPr>
          <w:sz w:val="28"/>
          <w:szCs w:val="28"/>
          <w:lang w:eastAsia="ru-RU"/>
        </w:rPr>
        <w:t>.</w:t>
      </w:r>
    </w:p>
    <w:p w:rsidR="003E5956" w:rsidRPr="00AF3025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ACC">
        <w:rPr>
          <w:bCs/>
          <w:sz w:val="28"/>
          <w:szCs w:val="28"/>
        </w:rPr>
        <w:t>Результатом административной процедуры является выдача (направл</w:t>
      </w:r>
      <w:r w:rsidRPr="00027ACC">
        <w:rPr>
          <w:bCs/>
          <w:sz w:val="28"/>
          <w:szCs w:val="28"/>
        </w:rPr>
        <w:t>е</w:t>
      </w:r>
      <w:r w:rsidRPr="00027ACC">
        <w:rPr>
          <w:bCs/>
          <w:sz w:val="28"/>
          <w:szCs w:val="28"/>
        </w:rPr>
        <w:t>ние) заявителю исправленного взамен ранее выданного уведомления о рег</w:t>
      </w:r>
      <w:r w:rsidRPr="00027ACC">
        <w:rPr>
          <w:bCs/>
          <w:sz w:val="28"/>
          <w:szCs w:val="28"/>
        </w:rPr>
        <w:t>и</w:t>
      </w:r>
      <w:r w:rsidRPr="00027ACC">
        <w:rPr>
          <w:bCs/>
          <w:sz w:val="28"/>
          <w:szCs w:val="28"/>
        </w:rPr>
        <w:t xml:space="preserve">страции коллективного </w:t>
      </w:r>
      <w:r>
        <w:rPr>
          <w:bCs/>
          <w:sz w:val="28"/>
          <w:szCs w:val="28"/>
        </w:rPr>
        <w:t>трудового спора</w:t>
      </w:r>
      <w:r w:rsidRPr="00027ACC">
        <w:rPr>
          <w:bCs/>
          <w:sz w:val="28"/>
          <w:szCs w:val="28"/>
        </w:rPr>
        <w:t xml:space="preserve"> или сообщени</w:t>
      </w:r>
      <w:r>
        <w:rPr>
          <w:bCs/>
          <w:sz w:val="28"/>
          <w:szCs w:val="28"/>
        </w:rPr>
        <w:t xml:space="preserve">я </w:t>
      </w:r>
      <w:r w:rsidRPr="00027ACC">
        <w:rPr>
          <w:bCs/>
          <w:sz w:val="28"/>
          <w:szCs w:val="28"/>
        </w:rPr>
        <w:t xml:space="preserve">об отсутствии таких </w:t>
      </w:r>
      <w:r w:rsidRPr="00027ACC">
        <w:rPr>
          <w:bCs/>
          <w:sz w:val="28"/>
          <w:szCs w:val="28"/>
        </w:rPr>
        <w:lastRenderedPageBreak/>
        <w:t>опечаток и (или) ошибок.</w:t>
      </w:r>
    </w:p>
    <w:p w:rsidR="003E5956" w:rsidRDefault="003E5956" w:rsidP="003E5956">
      <w:pPr>
        <w:pStyle w:val="Standard"/>
        <w:widowControl w:val="0"/>
        <w:suppressAutoHyphens w:val="0"/>
        <w:autoSpaceDE w:val="0"/>
        <w:ind w:firstLine="709"/>
        <w:jc w:val="center"/>
        <w:rPr>
          <w:sz w:val="28"/>
          <w:szCs w:val="28"/>
        </w:rPr>
      </w:pPr>
    </w:p>
    <w:p w:rsidR="003E5956" w:rsidRPr="0055021F" w:rsidRDefault="003E5956" w:rsidP="003E5956">
      <w:pPr>
        <w:pStyle w:val="Standard"/>
        <w:suppressAutoHyphens w:val="0"/>
        <w:autoSpaceDE w:val="0"/>
        <w:jc w:val="center"/>
        <w:rPr>
          <w:bCs/>
          <w:sz w:val="28"/>
          <w:szCs w:val="28"/>
        </w:rPr>
      </w:pPr>
      <w:r w:rsidRPr="0055021F">
        <w:rPr>
          <w:sz w:val="28"/>
          <w:szCs w:val="28"/>
        </w:rPr>
        <w:t xml:space="preserve">4. Формы </w:t>
      </w:r>
      <w:proofErr w:type="gramStart"/>
      <w:r w:rsidRPr="0055021F">
        <w:rPr>
          <w:bCs/>
          <w:sz w:val="28"/>
          <w:szCs w:val="28"/>
        </w:rPr>
        <w:t>контроля за</w:t>
      </w:r>
      <w:proofErr w:type="gramEnd"/>
      <w:r w:rsidRPr="0055021F">
        <w:rPr>
          <w:bCs/>
          <w:sz w:val="28"/>
          <w:szCs w:val="28"/>
        </w:rPr>
        <w:t xml:space="preserve"> исполнением Административного регламента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 xml:space="preserve">4.1. Текущий контроль </w:t>
      </w:r>
      <w:proofErr w:type="gramStart"/>
      <w:r w:rsidRPr="00A37AE1">
        <w:rPr>
          <w:sz w:val="28"/>
          <w:szCs w:val="28"/>
        </w:rPr>
        <w:t>за</w:t>
      </w:r>
      <w:proofErr w:type="gramEnd"/>
      <w:r w:rsidRPr="00A37AE1">
        <w:rPr>
          <w:sz w:val="28"/>
          <w:szCs w:val="28"/>
        </w:rPr>
        <w:t>: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полнотой, доступностью и качеством предоставления государственной услуги осуществляется заместителем руководителя органа по труду (либо руководителем соответствующего структурного подразделения по его пор</w:t>
      </w:r>
      <w:r w:rsidRPr="00A37AE1">
        <w:rPr>
          <w:sz w:val="28"/>
          <w:szCs w:val="28"/>
        </w:rPr>
        <w:t>у</w:t>
      </w:r>
      <w:r w:rsidRPr="00A37AE1">
        <w:rPr>
          <w:sz w:val="28"/>
          <w:szCs w:val="28"/>
        </w:rPr>
        <w:t>чению) путем проведения выборочных проверок соблюдения и исполнения должностными лицами органа по труду, предоставляющими государстве</w:t>
      </w:r>
      <w:r w:rsidRPr="00A37AE1">
        <w:rPr>
          <w:sz w:val="28"/>
          <w:szCs w:val="28"/>
        </w:rPr>
        <w:t>н</w:t>
      </w:r>
      <w:r w:rsidRPr="00A37AE1">
        <w:rPr>
          <w:sz w:val="28"/>
          <w:szCs w:val="28"/>
        </w:rPr>
        <w:t>ную услугу, положений Административного регламента и опроса мнения з</w:t>
      </w:r>
      <w:r w:rsidRPr="00A37AE1">
        <w:rPr>
          <w:sz w:val="28"/>
          <w:szCs w:val="28"/>
        </w:rPr>
        <w:t>а</w:t>
      </w:r>
      <w:r w:rsidRPr="00A37AE1">
        <w:rPr>
          <w:sz w:val="28"/>
          <w:szCs w:val="28"/>
        </w:rPr>
        <w:t>явителей;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7AE1">
        <w:rPr>
          <w:sz w:val="28"/>
          <w:szCs w:val="28"/>
        </w:rPr>
        <w:t>соблюдением последовательности административных действий, опр</w:t>
      </w:r>
      <w:r w:rsidRPr="00A37AE1">
        <w:rPr>
          <w:sz w:val="28"/>
          <w:szCs w:val="28"/>
        </w:rPr>
        <w:t>е</w:t>
      </w:r>
      <w:r w:rsidRPr="00A37AE1">
        <w:rPr>
          <w:sz w:val="28"/>
          <w:szCs w:val="28"/>
        </w:rPr>
        <w:t>деленных административными процедурами по предоставлению госуда</w:t>
      </w:r>
      <w:r w:rsidRPr="00A37AE1">
        <w:rPr>
          <w:sz w:val="28"/>
          <w:szCs w:val="28"/>
        </w:rPr>
        <w:t>р</w:t>
      </w:r>
      <w:r w:rsidRPr="00A37AE1">
        <w:rPr>
          <w:sz w:val="28"/>
          <w:szCs w:val="28"/>
        </w:rPr>
        <w:t>ственной услуги, сроками рассмотрения документов осуществляется зам</w:t>
      </w:r>
      <w:r w:rsidRPr="00A37AE1">
        <w:rPr>
          <w:sz w:val="28"/>
          <w:szCs w:val="28"/>
        </w:rPr>
        <w:t>е</w:t>
      </w:r>
      <w:r w:rsidRPr="00A37AE1">
        <w:rPr>
          <w:sz w:val="28"/>
          <w:szCs w:val="28"/>
        </w:rPr>
        <w:t>стителем руководителя органа по труду (либо руководителем соответству</w:t>
      </w:r>
      <w:r w:rsidRPr="00A37AE1">
        <w:rPr>
          <w:sz w:val="28"/>
          <w:szCs w:val="28"/>
        </w:rPr>
        <w:t>ю</w:t>
      </w:r>
      <w:r w:rsidRPr="00A37AE1">
        <w:rPr>
          <w:sz w:val="28"/>
          <w:szCs w:val="28"/>
        </w:rPr>
        <w:t>щего структурного подразделения по его поручению) постоянно путем пр</w:t>
      </w:r>
      <w:r w:rsidRPr="00A37AE1">
        <w:rPr>
          <w:sz w:val="28"/>
          <w:szCs w:val="28"/>
        </w:rPr>
        <w:t>о</w:t>
      </w:r>
      <w:r w:rsidRPr="00A37AE1">
        <w:rPr>
          <w:sz w:val="28"/>
          <w:szCs w:val="28"/>
        </w:rPr>
        <w:t>ведения проверок соблюдения и исполнения должностными лицами органа по труду, предоставляющими государственную услугу, положений Админ</w:t>
      </w:r>
      <w:r w:rsidRPr="00A37AE1">
        <w:rPr>
          <w:sz w:val="28"/>
          <w:szCs w:val="28"/>
        </w:rPr>
        <w:t>и</w:t>
      </w:r>
      <w:r w:rsidRPr="00A37AE1">
        <w:rPr>
          <w:sz w:val="28"/>
          <w:szCs w:val="28"/>
        </w:rPr>
        <w:t>стративного регламента, иных нормативных правовых актов Российской Ф</w:t>
      </w:r>
      <w:r w:rsidRPr="00A37AE1">
        <w:rPr>
          <w:sz w:val="28"/>
          <w:szCs w:val="28"/>
        </w:rPr>
        <w:t>е</w:t>
      </w:r>
      <w:r w:rsidRPr="00A37AE1">
        <w:rPr>
          <w:sz w:val="28"/>
          <w:szCs w:val="28"/>
        </w:rPr>
        <w:t>дерации и нормативных правовых актов Ставропольского края.</w:t>
      </w:r>
      <w:proofErr w:type="gramEnd"/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A37AE1">
        <w:rPr>
          <w:sz w:val="28"/>
          <w:szCs w:val="28"/>
        </w:rPr>
        <w:t>а</w:t>
      </w:r>
      <w:r w:rsidRPr="00A37AE1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 xml:space="preserve">4.2. </w:t>
      </w:r>
      <w:proofErr w:type="gramStart"/>
      <w:r w:rsidRPr="00A37AE1">
        <w:rPr>
          <w:sz w:val="28"/>
          <w:szCs w:val="28"/>
        </w:rPr>
        <w:t>Последующий контроль за исполнением положений Администр</w:t>
      </w:r>
      <w:r w:rsidRPr="00A37AE1">
        <w:rPr>
          <w:sz w:val="28"/>
          <w:szCs w:val="28"/>
        </w:rPr>
        <w:t>а</w:t>
      </w:r>
      <w:r w:rsidRPr="00A37AE1">
        <w:rPr>
          <w:sz w:val="28"/>
          <w:szCs w:val="28"/>
        </w:rPr>
        <w:t>тивного регламента осуществляется посредством проведения проверок с</w:t>
      </w:r>
      <w:r w:rsidRPr="00A37AE1">
        <w:rPr>
          <w:sz w:val="28"/>
          <w:szCs w:val="28"/>
        </w:rPr>
        <w:t>о</w:t>
      </w:r>
      <w:r w:rsidRPr="00A37AE1">
        <w:rPr>
          <w:sz w:val="28"/>
          <w:szCs w:val="28"/>
        </w:rPr>
        <w:t>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органа по труду.</w:t>
      </w:r>
      <w:proofErr w:type="gramEnd"/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4.3. Для проведения проверки в органе по труду формируется коми</w:t>
      </w:r>
      <w:r w:rsidRPr="00A37AE1">
        <w:rPr>
          <w:sz w:val="28"/>
          <w:szCs w:val="28"/>
        </w:rPr>
        <w:t>с</w:t>
      </w:r>
      <w:r w:rsidRPr="00A37AE1">
        <w:rPr>
          <w:sz w:val="28"/>
          <w:szCs w:val="28"/>
        </w:rPr>
        <w:t>сия. Результаты деятельности комиссии оформляются в виде справки, в к</w:t>
      </w:r>
      <w:r w:rsidRPr="00A37AE1">
        <w:rPr>
          <w:sz w:val="28"/>
          <w:szCs w:val="28"/>
        </w:rPr>
        <w:t>о</w:t>
      </w:r>
      <w:r w:rsidRPr="00A37AE1">
        <w:rPr>
          <w:sz w:val="28"/>
          <w:szCs w:val="28"/>
        </w:rPr>
        <w:t>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4.4. Плановые проверки осуществляются на основании годового плана работы органа по труду.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Внеплановые проверки осуществляются на основании правовых актов (приказов, распоряжений) органа по труду. При проверке рассматриваются все вопросы, связанные с предоставлением государственной услуги (ко</w:t>
      </w:r>
      <w:r w:rsidRPr="00A37AE1">
        <w:rPr>
          <w:sz w:val="28"/>
          <w:szCs w:val="28"/>
        </w:rPr>
        <w:t>м</w:t>
      </w:r>
      <w:r w:rsidRPr="00A37AE1">
        <w:rPr>
          <w:sz w:val="28"/>
          <w:szCs w:val="28"/>
        </w:rPr>
        <w:t>плексные проверки) или отдельные вопросы (тематические проверки).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lastRenderedPageBreak/>
        <w:t>Проверки также проводят по конкретному обращению заявителя.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Внеплановые проверки полноты и качества предоставления госуда</w:t>
      </w:r>
      <w:r w:rsidRPr="00A37AE1">
        <w:rPr>
          <w:sz w:val="28"/>
          <w:szCs w:val="28"/>
        </w:rPr>
        <w:t>р</w:t>
      </w:r>
      <w:r w:rsidRPr="00A37AE1">
        <w:rPr>
          <w:sz w:val="28"/>
          <w:szCs w:val="28"/>
        </w:rPr>
        <w:t>ственной услуги проводятся на основании обращения граждан.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 xml:space="preserve">4.5. </w:t>
      </w:r>
      <w:proofErr w:type="gramStart"/>
      <w:r w:rsidRPr="00A37AE1">
        <w:rPr>
          <w:sz w:val="28"/>
          <w:szCs w:val="28"/>
        </w:rPr>
        <w:t>В любое время с момента регистрации документов в органе по тр</w:t>
      </w:r>
      <w:r w:rsidRPr="00A37AE1">
        <w:rPr>
          <w:sz w:val="28"/>
          <w:szCs w:val="28"/>
        </w:rPr>
        <w:t>у</w:t>
      </w:r>
      <w:r w:rsidRPr="00A37AE1">
        <w:rPr>
          <w:sz w:val="28"/>
          <w:szCs w:val="28"/>
        </w:rPr>
        <w:t>ду заявитель имеет право знакомиться с документами и материалами, кас</w:t>
      </w:r>
      <w:r w:rsidRPr="00A37AE1">
        <w:rPr>
          <w:sz w:val="28"/>
          <w:szCs w:val="28"/>
        </w:rPr>
        <w:t>а</w:t>
      </w:r>
      <w:r w:rsidRPr="00A37AE1">
        <w:rPr>
          <w:sz w:val="28"/>
          <w:szCs w:val="28"/>
        </w:rPr>
        <w:t>ющимися его рассмотрения, если это не затрагивает права, свободы и зако</w:t>
      </w:r>
      <w:r w:rsidRPr="00A37AE1">
        <w:rPr>
          <w:sz w:val="28"/>
          <w:szCs w:val="28"/>
        </w:rPr>
        <w:t>н</w:t>
      </w:r>
      <w:r w:rsidRPr="00A37AE1">
        <w:rPr>
          <w:sz w:val="28"/>
          <w:szCs w:val="28"/>
        </w:rPr>
        <w:t>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3E5956" w:rsidRPr="007A49CE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 xml:space="preserve">4.6. </w:t>
      </w:r>
      <w:r w:rsidRPr="007A49CE">
        <w:rPr>
          <w:sz w:val="28"/>
          <w:szCs w:val="28"/>
        </w:rPr>
        <w:t>Орган по труду, должностные лица органа по труду, муниципал</w:t>
      </w:r>
      <w:r w:rsidRPr="007A49CE">
        <w:rPr>
          <w:sz w:val="28"/>
          <w:szCs w:val="28"/>
        </w:rPr>
        <w:t>ь</w:t>
      </w:r>
      <w:r w:rsidRPr="007A49CE">
        <w:rPr>
          <w:sz w:val="28"/>
          <w:szCs w:val="28"/>
        </w:rPr>
        <w:t>ные служащие, предоставляющие государственную услугу, несут ответстве</w:t>
      </w:r>
      <w:r w:rsidRPr="007A49CE">
        <w:rPr>
          <w:sz w:val="28"/>
          <w:szCs w:val="28"/>
        </w:rPr>
        <w:t>н</w:t>
      </w:r>
      <w:r w:rsidRPr="007A49CE">
        <w:rPr>
          <w:sz w:val="28"/>
          <w:szCs w:val="28"/>
        </w:rPr>
        <w:t>ность за решения и действия (бездействие), принимаемые (осуществляемые) ими в ходе предоставления государственной услуги, за соблюдение и испо</w:t>
      </w:r>
      <w:r w:rsidRPr="007A49CE">
        <w:rPr>
          <w:sz w:val="28"/>
          <w:szCs w:val="28"/>
        </w:rPr>
        <w:t>л</w:t>
      </w:r>
      <w:r w:rsidRPr="007A49CE">
        <w:rPr>
          <w:sz w:val="28"/>
          <w:szCs w:val="28"/>
        </w:rPr>
        <w:t>нение положений Административного регламента, правовых актов Росси</w:t>
      </w:r>
      <w:r w:rsidRPr="007A49CE">
        <w:rPr>
          <w:sz w:val="28"/>
          <w:szCs w:val="28"/>
        </w:rPr>
        <w:t>й</w:t>
      </w:r>
      <w:r w:rsidRPr="007A49CE">
        <w:rPr>
          <w:sz w:val="28"/>
          <w:szCs w:val="28"/>
        </w:rPr>
        <w:t>ской Федерации и правовых актов Ставропольского края, устанавливающих требования к предоставлению государственной услуги.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Персональная ответственность должностных лиц органа по труду, о</w:t>
      </w:r>
      <w:r w:rsidRPr="00A37AE1">
        <w:rPr>
          <w:sz w:val="28"/>
          <w:szCs w:val="28"/>
        </w:rPr>
        <w:t>т</w:t>
      </w:r>
      <w:r w:rsidRPr="00A37AE1">
        <w:rPr>
          <w:sz w:val="28"/>
          <w:szCs w:val="28"/>
        </w:rPr>
        <w:t>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В случае выявления нарушения прав заявителей, порядка и сроков ра</w:t>
      </w:r>
      <w:r w:rsidRPr="00A37AE1">
        <w:rPr>
          <w:sz w:val="28"/>
          <w:szCs w:val="28"/>
        </w:rPr>
        <w:t>с</w:t>
      </w:r>
      <w:r w:rsidRPr="00A37AE1">
        <w:rPr>
          <w:sz w:val="28"/>
          <w:szCs w:val="28"/>
        </w:rPr>
        <w:t>смотрения запросов заявителей, утраты документов заявителей виновные л</w:t>
      </w:r>
      <w:r w:rsidRPr="00A37AE1">
        <w:rPr>
          <w:sz w:val="28"/>
          <w:szCs w:val="28"/>
        </w:rPr>
        <w:t>и</w:t>
      </w:r>
      <w:r w:rsidRPr="00A37AE1">
        <w:rPr>
          <w:sz w:val="28"/>
          <w:szCs w:val="28"/>
        </w:rPr>
        <w:t>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A37AE1">
        <w:rPr>
          <w:sz w:val="28"/>
          <w:szCs w:val="28"/>
        </w:rPr>
        <w:t>й</w:t>
      </w:r>
      <w:r w:rsidRPr="00A37AE1">
        <w:rPr>
          <w:sz w:val="28"/>
          <w:szCs w:val="28"/>
        </w:rPr>
        <w:t xml:space="preserve">ской Федерации формы </w:t>
      </w:r>
      <w:proofErr w:type="gramStart"/>
      <w:r w:rsidRPr="00A37AE1">
        <w:rPr>
          <w:sz w:val="28"/>
          <w:szCs w:val="28"/>
        </w:rPr>
        <w:t>контроля за</w:t>
      </w:r>
      <w:proofErr w:type="gramEnd"/>
      <w:r w:rsidRPr="00A37AE1">
        <w:rPr>
          <w:sz w:val="28"/>
          <w:szCs w:val="28"/>
        </w:rPr>
        <w:t xml:space="preserve"> деятельностью органа по труду при предоставлении им государственной услуги.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A37AE1">
        <w:rPr>
          <w:sz w:val="28"/>
          <w:szCs w:val="28"/>
        </w:rPr>
        <w:t>выявления фактов нарушения поря</w:t>
      </w:r>
      <w:r w:rsidRPr="00A37AE1">
        <w:rPr>
          <w:sz w:val="28"/>
          <w:szCs w:val="28"/>
        </w:rPr>
        <w:t>д</w:t>
      </w:r>
      <w:r w:rsidRPr="00A37AE1">
        <w:rPr>
          <w:sz w:val="28"/>
          <w:szCs w:val="28"/>
        </w:rPr>
        <w:t>ка предоставления государственной услуги</w:t>
      </w:r>
      <w:proofErr w:type="gramEnd"/>
      <w:r w:rsidRPr="00A37AE1">
        <w:rPr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</w:t>
      </w:r>
      <w:r w:rsidRPr="00A37AE1">
        <w:rPr>
          <w:sz w:val="28"/>
          <w:szCs w:val="28"/>
        </w:rPr>
        <w:t>н</w:t>
      </w:r>
      <w:r w:rsidRPr="00A37AE1">
        <w:rPr>
          <w:sz w:val="28"/>
          <w:szCs w:val="28"/>
        </w:rPr>
        <w:t>та.</w:t>
      </w:r>
    </w:p>
    <w:p w:rsidR="003E5956" w:rsidRPr="00A37AE1" w:rsidRDefault="003E5956" w:rsidP="003E5956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AE1">
        <w:rPr>
          <w:sz w:val="28"/>
          <w:szCs w:val="28"/>
        </w:rPr>
        <w:t>Жалоба может быть представлена на личном приеме, направлена по</w:t>
      </w:r>
      <w:r w:rsidRPr="00A37AE1">
        <w:rPr>
          <w:sz w:val="28"/>
          <w:szCs w:val="28"/>
        </w:rPr>
        <w:t>ч</w:t>
      </w:r>
      <w:r w:rsidRPr="00A37AE1">
        <w:rPr>
          <w:sz w:val="28"/>
          <w:szCs w:val="28"/>
        </w:rPr>
        <w:t>товым отправлением или в электронном виде способом, предусмотренным в пункте 5.4 Административного регламента.</w:t>
      </w:r>
    </w:p>
    <w:p w:rsidR="003E5956" w:rsidRDefault="003E5956" w:rsidP="003E5956">
      <w:pPr>
        <w:widowControl w:val="0"/>
        <w:ind w:firstLine="709"/>
        <w:jc w:val="both"/>
        <w:rPr>
          <w:sz w:val="28"/>
          <w:szCs w:val="28"/>
        </w:rPr>
      </w:pPr>
    </w:p>
    <w:p w:rsidR="003E5956" w:rsidRPr="003E2764" w:rsidRDefault="003E5956" w:rsidP="003E5956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мн</w:t>
      </w:r>
      <w:r w:rsidRPr="003E2764">
        <w:rPr>
          <w:rFonts w:eastAsia="Arial"/>
          <w:bCs/>
          <w:kern w:val="28"/>
          <w:sz w:val="28"/>
          <w:szCs w:val="28"/>
        </w:rPr>
        <w:t>о</w:t>
      </w:r>
      <w:r w:rsidRPr="003E2764">
        <w:rPr>
          <w:rFonts w:eastAsia="Arial"/>
          <w:bCs/>
          <w:kern w:val="28"/>
          <w:sz w:val="28"/>
          <w:szCs w:val="28"/>
        </w:rPr>
        <w:t>гофункционального центра предоставления государственных и муниципал</w:t>
      </w:r>
      <w:r w:rsidRPr="003E2764">
        <w:rPr>
          <w:rFonts w:eastAsia="Arial"/>
          <w:bCs/>
          <w:kern w:val="28"/>
          <w:sz w:val="28"/>
          <w:szCs w:val="28"/>
        </w:rPr>
        <w:t>ь</w:t>
      </w:r>
      <w:r w:rsidRPr="003E2764">
        <w:rPr>
          <w:rFonts w:eastAsia="Arial"/>
          <w:bCs/>
          <w:kern w:val="28"/>
          <w:sz w:val="28"/>
          <w:szCs w:val="28"/>
        </w:rPr>
        <w:t>ных услуг, организаций, указанных в части 1</w:t>
      </w:r>
      <w:r>
        <w:rPr>
          <w:rFonts w:eastAsia="Arial"/>
          <w:bCs/>
          <w:kern w:val="28"/>
          <w:sz w:val="28"/>
          <w:szCs w:val="28"/>
        </w:rPr>
        <w:t>.1</w:t>
      </w:r>
      <w:r w:rsidRPr="003E2764">
        <w:rPr>
          <w:rFonts w:eastAsia="Arial"/>
          <w:bCs/>
          <w:kern w:val="28"/>
          <w:sz w:val="28"/>
          <w:szCs w:val="28"/>
        </w:rPr>
        <w:t xml:space="preserve"> статьи 16 Федерального закона </w:t>
      </w:r>
      <w:r w:rsidR="00CE1DC0">
        <w:rPr>
          <w:rFonts w:eastAsia="Arial"/>
          <w:bCs/>
          <w:kern w:val="28"/>
          <w:sz w:val="28"/>
          <w:szCs w:val="28"/>
        </w:rPr>
        <w:t xml:space="preserve">от 27 июля 2010 г. № 210-ФЗ </w:t>
      </w:r>
      <w:r w:rsidRPr="003E2764">
        <w:rPr>
          <w:rFonts w:eastAsia="Arial"/>
          <w:bCs/>
          <w:kern w:val="28"/>
          <w:sz w:val="28"/>
          <w:szCs w:val="28"/>
        </w:rPr>
        <w:t>«Об организации предоставления государстве</w:t>
      </w:r>
      <w:r w:rsidRPr="003E2764">
        <w:rPr>
          <w:rFonts w:eastAsia="Arial"/>
          <w:bCs/>
          <w:kern w:val="28"/>
          <w:sz w:val="28"/>
          <w:szCs w:val="28"/>
        </w:rPr>
        <w:t>н</w:t>
      </w:r>
      <w:r w:rsidRPr="003E2764">
        <w:rPr>
          <w:rFonts w:eastAsia="Arial"/>
          <w:bCs/>
          <w:kern w:val="28"/>
          <w:sz w:val="28"/>
          <w:szCs w:val="28"/>
        </w:rPr>
        <w:t xml:space="preserve">ных и муниципальных услуг», а также их должностных лиц, </w:t>
      </w:r>
      <w:r>
        <w:rPr>
          <w:rFonts w:eastAsia="Arial"/>
          <w:bCs/>
          <w:kern w:val="28"/>
          <w:sz w:val="28"/>
          <w:szCs w:val="28"/>
        </w:rPr>
        <w:t xml:space="preserve">муниципальных </w:t>
      </w:r>
      <w:r w:rsidRPr="003E2764">
        <w:rPr>
          <w:rFonts w:eastAsia="Arial"/>
          <w:bCs/>
          <w:kern w:val="28"/>
          <w:sz w:val="28"/>
          <w:szCs w:val="28"/>
        </w:rPr>
        <w:t>служащих, работников</w:t>
      </w:r>
    </w:p>
    <w:p w:rsidR="003E5956" w:rsidRPr="003E2764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lastRenderedPageBreak/>
        <w:t xml:space="preserve">5.1. </w:t>
      </w:r>
      <w:proofErr w:type="gramStart"/>
      <w:r w:rsidRPr="003E2764">
        <w:rPr>
          <w:rFonts w:eastAsia="Arial"/>
          <w:bCs/>
          <w:kern w:val="28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3E2764">
        <w:rPr>
          <w:rFonts w:eastAsia="Arial"/>
          <w:bCs/>
          <w:kern w:val="28"/>
          <w:sz w:val="28"/>
          <w:szCs w:val="28"/>
        </w:rPr>
        <w:t>я</w:t>
      </w:r>
      <w:r w:rsidRPr="003E2764">
        <w:rPr>
          <w:rFonts w:eastAsia="Arial"/>
          <w:bCs/>
          <w:kern w:val="28"/>
          <w:sz w:val="28"/>
          <w:szCs w:val="28"/>
        </w:rPr>
        <w:t>тых (осуществленных) в ходе предоставления государственной услуги</w:t>
      </w:r>
      <w:proofErr w:type="gramEnd"/>
    </w:p>
    <w:p w:rsidR="003E5956" w:rsidRPr="003E2764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Заявитель имеет право на досудебное (внесудебное) обжалование р</w:t>
      </w:r>
      <w:r w:rsidRPr="003E2764">
        <w:rPr>
          <w:rFonts w:eastAsia="Arial"/>
          <w:bCs/>
          <w:kern w:val="28"/>
          <w:sz w:val="28"/>
          <w:szCs w:val="28"/>
        </w:rPr>
        <w:t>е</w:t>
      </w:r>
      <w:r w:rsidRPr="003E2764">
        <w:rPr>
          <w:rFonts w:eastAsia="Arial"/>
          <w:bCs/>
          <w:kern w:val="28"/>
          <w:sz w:val="28"/>
          <w:szCs w:val="28"/>
        </w:rPr>
        <w:t xml:space="preserve">шений и (или) действий (бездействия), принятых (осуществленных) </w:t>
      </w:r>
      <w:r>
        <w:rPr>
          <w:rFonts w:eastAsia="Arial"/>
          <w:bCs/>
          <w:kern w:val="28"/>
          <w:sz w:val="28"/>
          <w:szCs w:val="28"/>
        </w:rPr>
        <w:t>органом по труду</w:t>
      </w:r>
      <w:r w:rsidRPr="003E2764">
        <w:rPr>
          <w:rFonts w:eastAsia="Arial"/>
          <w:bCs/>
          <w:kern w:val="28"/>
          <w:sz w:val="28"/>
          <w:szCs w:val="28"/>
        </w:rPr>
        <w:t xml:space="preserve">, его должностными лицами, </w:t>
      </w:r>
      <w:r>
        <w:rPr>
          <w:rFonts w:eastAsia="Arial"/>
          <w:bCs/>
          <w:kern w:val="28"/>
          <w:sz w:val="28"/>
          <w:szCs w:val="28"/>
        </w:rPr>
        <w:t>муниципальными</w:t>
      </w:r>
      <w:r w:rsidRPr="003E2764">
        <w:rPr>
          <w:rFonts w:eastAsia="Arial"/>
          <w:bCs/>
          <w:kern w:val="28"/>
          <w:sz w:val="28"/>
          <w:szCs w:val="28"/>
        </w:rPr>
        <w:t xml:space="preserve"> служащими в ходе предоставления государственной услуги в порядке, предусмотренном гл</w:t>
      </w:r>
      <w:r w:rsidRPr="003E2764">
        <w:rPr>
          <w:rFonts w:eastAsia="Arial"/>
          <w:bCs/>
          <w:kern w:val="28"/>
          <w:sz w:val="28"/>
          <w:szCs w:val="28"/>
        </w:rPr>
        <w:t>а</w:t>
      </w:r>
      <w:r w:rsidRPr="003E2764">
        <w:rPr>
          <w:rFonts w:eastAsia="Arial"/>
          <w:bCs/>
          <w:kern w:val="28"/>
          <w:sz w:val="28"/>
          <w:szCs w:val="28"/>
        </w:rPr>
        <w:t>вой</w:t>
      </w:r>
      <w:r>
        <w:rPr>
          <w:rFonts w:eastAsia="Arial"/>
          <w:bCs/>
          <w:kern w:val="28"/>
          <w:sz w:val="28"/>
          <w:szCs w:val="28"/>
        </w:rPr>
        <w:t> </w:t>
      </w:r>
      <w:r w:rsidRPr="003E2764">
        <w:rPr>
          <w:rFonts w:eastAsia="Arial"/>
          <w:bCs/>
          <w:kern w:val="28"/>
          <w:sz w:val="28"/>
          <w:szCs w:val="28"/>
        </w:rPr>
        <w:t>2</w:t>
      </w:r>
      <w:r>
        <w:rPr>
          <w:rFonts w:eastAsia="Arial"/>
          <w:bCs/>
          <w:kern w:val="28"/>
          <w:sz w:val="28"/>
          <w:szCs w:val="28"/>
        </w:rPr>
        <w:t>.1</w:t>
      </w:r>
      <w:r w:rsidRPr="003E2764">
        <w:rPr>
          <w:rFonts w:eastAsia="Arial"/>
          <w:bCs/>
          <w:kern w:val="28"/>
          <w:sz w:val="28"/>
          <w:szCs w:val="28"/>
        </w:rPr>
        <w:t xml:space="preserve"> Федерального закона</w:t>
      </w:r>
      <w:r w:rsidR="00CE1DC0" w:rsidRPr="00CE1DC0">
        <w:rPr>
          <w:rFonts w:eastAsia="Arial"/>
          <w:bCs/>
          <w:kern w:val="28"/>
          <w:sz w:val="28"/>
          <w:szCs w:val="28"/>
        </w:rPr>
        <w:t xml:space="preserve"> </w:t>
      </w:r>
      <w:r w:rsidR="00CE1DC0">
        <w:rPr>
          <w:rFonts w:eastAsia="Arial"/>
          <w:bCs/>
          <w:kern w:val="28"/>
          <w:sz w:val="28"/>
          <w:szCs w:val="28"/>
        </w:rPr>
        <w:t>от 27 июля 2010 г. № 210-ФЗ</w:t>
      </w:r>
      <w:r w:rsidRPr="003E2764">
        <w:rPr>
          <w:rFonts w:eastAsia="Arial"/>
          <w:bCs/>
          <w:kern w:val="28"/>
          <w:sz w:val="28"/>
          <w:szCs w:val="28"/>
        </w:rPr>
        <w:t xml:space="preserve"> «Об организации предоставления государственных и муниципальных услуг» (далее – жалоба).</w:t>
      </w:r>
    </w:p>
    <w:p w:rsid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 xml:space="preserve">5.2. Органы </w:t>
      </w:r>
      <w:r>
        <w:rPr>
          <w:rFonts w:eastAsia="Arial"/>
          <w:bCs/>
          <w:kern w:val="28"/>
          <w:sz w:val="28"/>
          <w:szCs w:val="28"/>
        </w:rPr>
        <w:t xml:space="preserve">местного самоуправления </w:t>
      </w:r>
      <w:r w:rsidRPr="003E2764">
        <w:rPr>
          <w:rFonts w:eastAsia="Arial"/>
          <w:bCs/>
          <w:kern w:val="28"/>
          <w:sz w:val="28"/>
          <w:szCs w:val="28"/>
        </w:rPr>
        <w:t>и уполномоченные на рассмо</w:t>
      </w:r>
      <w:r w:rsidRPr="003E2764">
        <w:rPr>
          <w:rFonts w:eastAsia="Arial"/>
          <w:bCs/>
          <w:kern w:val="28"/>
          <w:sz w:val="28"/>
          <w:szCs w:val="28"/>
        </w:rPr>
        <w:t>т</w:t>
      </w:r>
      <w:r w:rsidRPr="003E2764">
        <w:rPr>
          <w:rFonts w:eastAsia="Arial"/>
          <w:bCs/>
          <w:kern w:val="28"/>
          <w:sz w:val="28"/>
          <w:szCs w:val="28"/>
        </w:rPr>
        <w:t>рение жалобы лица, которым может быть направлена жалоба заявителя в д</w:t>
      </w:r>
      <w:r w:rsidRPr="003E2764">
        <w:rPr>
          <w:rFonts w:eastAsia="Arial"/>
          <w:bCs/>
          <w:kern w:val="28"/>
          <w:sz w:val="28"/>
          <w:szCs w:val="28"/>
        </w:rPr>
        <w:t>о</w:t>
      </w:r>
      <w:r w:rsidRPr="003E2764">
        <w:rPr>
          <w:rFonts w:eastAsia="Arial"/>
          <w:bCs/>
          <w:kern w:val="28"/>
          <w:sz w:val="28"/>
          <w:szCs w:val="28"/>
        </w:rPr>
        <w:t xml:space="preserve">судебном (внесудебном) порядке </w:t>
      </w:r>
    </w:p>
    <w:p w:rsidR="003E5956" w:rsidRPr="003E2764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Жалоба может быть подана заявителем или его уполномоченным пре</w:t>
      </w:r>
      <w:r w:rsidRPr="003E2764">
        <w:rPr>
          <w:rFonts w:eastAsia="Arial"/>
          <w:bCs/>
          <w:kern w:val="28"/>
          <w:sz w:val="28"/>
          <w:szCs w:val="28"/>
        </w:rPr>
        <w:t>д</w:t>
      </w:r>
      <w:r w:rsidRPr="003E2764">
        <w:rPr>
          <w:rFonts w:eastAsia="Arial"/>
          <w:bCs/>
          <w:kern w:val="28"/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3E2764">
        <w:rPr>
          <w:rFonts w:eastAsia="Arial"/>
          <w:bCs/>
          <w:kern w:val="28"/>
          <w:sz w:val="28"/>
          <w:szCs w:val="28"/>
        </w:rPr>
        <w:t>е</w:t>
      </w:r>
      <w:r w:rsidRPr="003E2764">
        <w:rPr>
          <w:rFonts w:eastAsia="Arial"/>
          <w:bCs/>
          <w:kern w:val="28"/>
          <w:sz w:val="28"/>
          <w:szCs w:val="28"/>
        </w:rPr>
        <w:t>ме заявителя или его уполномоченного представителя:</w:t>
      </w:r>
    </w:p>
    <w:p w:rsidR="003E5956" w:rsidRPr="00E52EE1" w:rsidRDefault="003E5956" w:rsidP="003E5956">
      <w:pPr>
        <w:widowControl w:val="0"/>
        <w:autoSpaceDN w:val="0"/>
        <w:adjustRightInd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E52EE1">
        <w:rPr>
          <w:rFonts w:eastAsia="Arial"/>
          <w:bCs/>
          <w:kern w:val="28"/>
          <w:sz w:val="28"/>
          <w:szCs w:val="28"/>
        </w:rPr>
        <w:t xml:space="preserve">на имя главы </w:t>
      </w:r>
      <w:r>
        <w:rPr>
          <w:rFonts w:eastAsia="Arial"/>
          <w:bCs/>
          <w:kern w:val="28"/>
          <w:sz w:val="28"/>
          <w:szCs w:val="28"/>
        </w:rPr>
        <w:t xml:space="preserve">Андроповского </w:t>
      </w:r>
      <w:r w:rsidRPr="00E52EE1">
        <w:rPr>
          <w:rFonts w:eastAsia="Arial"/>
          <w:bCs/>
          <w:kern w:val="28"/>
          <w:sz w:val="28"/>
          <w:szCs w:val="28"/>
        </w:rPr>
        <w:t>муниципального округа Ставропольского края, в случае если обжалуются решения и действия (бездействие) руковод</w:t>
      </w:r>
      <w:r w:rsidRPr="00E52EE1">
        <w:rPr>
          <w:rFonts w:eastAsia="Arial"/>
          <w:bCs/>
          <w:kern w:val="28"/>
          <w:sz w:val="28"/>
          <w:szCs w:val="28"/>
        </w:rPr>
        <w:t>и</w:t>
      </w:r>
      <w:r w:rsidRPr="00E52EE1">
        <w:rPr>
          <w:rFonts w:eastAsia="Arial"/>
          <w:bCs/>
          <w:kern w:val="28"/>
          <w:sz w:val="28"/>
          <w:szCs w:val="28"/>
        </w:rPr>
        <w:t>теля органа по труду;</w:t>
      </w:r>
    </w:p>
    <w:p w:rsidR="003E5956" w:rsidRPr="00E52EE1" w:rsidRDefault="003E5956" w:rsidP="003E5956">
      <w:pPr>
        <w:widowControl w:val="0"/>
        <w:autoSpaceDN w:val="0"/>
        <w:adjustRightInd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E52EE1">
        <w:rPr>
          <w:rFonts w:eastAsia="Arial"/>
          <w:bCs/>
          <w:kern w:val="28"/>
          <w:sz w:val="28"/>
          <w:szCs w:val="28"/>
        </w:rPr>
        <w:t>на имя руководителя органа по труду, в случае если обжалуются реш</w:t>
      </w:r>
      <w:r w:rsidRPr="00E52EE1">
        <w:rPr>
          <w:rFonts w:eastAsia="Arial"/>
          <w:bCs/>
          <w:kern w:val="28"/>
          <w:sz w:val="28"/>
          <w:szCs w:val="28"/>
        </w:rPr>
        <w:t>е</w:t>
      </w:r>
      <w:r w:rsidRPr="00E52EE1">
        <w:rPr>
          <w:rFonts w:eastAsia="Arial"/>
          <w:bCs/>
          <w:kern w:val="28"/>
          <w:sz w:val="28"/>
          <w:szCs w:val="28"/>
        </w:rPr>
        <w:t>ния и действия (бездействие) органа по труду, его должностных лиц, муниц</w:t>
      </w:r>
      <w:r w:rsidRPr="00E52EE1">
        <w:rPr>
          <w:rFonts w:eastAsia="Arial"/>
          <w:bCs/>
          <w:kern w:val="28"/>
          <w:sz w:val="28"/>
          <w:szCs w:val="28"/>
        </w:rPr>
        <w:t>и</w:t>
      </w:r>
      <w:r w:rsidRPr="00E52EE1">
        <w:rPr>
          <w:rFonts w:eastAsia="Arial"/>
          <w:bCs/>
          <w:kern w:val="28"/>
          <w:sz w:val="28"/>
          <w:szCs w:val="28"/>
        </w:rPr>
        <w:t>пальных служащих.</w:t>
      </w:r>
    </w:p>
    <w:p w:rsid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3E2764">
        <w:rPr>
          <w:rFonts w:eastAsia="Arial"/>
          <w:bCs/>
          <w:kern w:val="28"/>
          <w:sz w:val="28"/>
          <w:szCs w:val="28"/>
        </w:rPr>
        <w:t>д</w:t>
      </w:r>
      <w:r w:rsidRPr="003E2764">
        <w:rPr>
          <w:rFonts w:eastAsia="Arial"/>
          <w:bCs/>
          <w:kern w:val="28"/>
          <w:sz w:val="28"/>
          <w:szCs w:val="28"/>
        </w:rPr>
        <w:t>тверждающий его полномочия на осуществление действий от имени заявит</w:t>
      </w:r>
      <w:r w:rsidRPr="003E2764">
        <w:rPr>
          <w:rFonts w:eastAsia="Arial"/>
          <w:bCs/>
          <w:kern w:val="28"/>
          <w:sz w:val="28"/>
          <w:szCs w:val="28"/>
        </w:rPr>
        <w:t>е</w:t>
      </w:r>
      <w:r w:rsidRPr="003E2764">
        <w:rPr>
          <w:rFonts w:eastAsia="Arial"/>
          <w:bCs/>
          <w:kern w:val="28"/>
          <w:sz w:val="28"/>
          <w:szCs w:val="28"/>
        </w:rPr>
        <w:t>ля, оформленный в соответствии с законодательством Российской Федер</w:t>
      </w:r>
      <w:r w:rsidRPr="003E2764">
        <w:rPr>
          <w:rFonts w:eastAsia="Arial"/>
          <w:bCs/>
          <w:kern w:val="28"/>
          <w:sz w:val="28"/>
          <w:szCs w:val="28"/>
        </w:rPr>
        <w:t>а</w:t>
      </w:r>
      <w:r w:rsidRPr="003E2764">
        <w:rPr>
          <w:rFonts w:eastAsia="Arial"/>
          <w:bCs/>
          <w:kern w:val="28"/>
          <w:sz w:val="28"/>
          <w:szCs w:val="28"/>
        </w:rPr>
        <w:t>ции.</w:t>
      </w:r>
    </w:p>
    <w:p w:rsidR="003E5956" w:rsidRPr="003F3C1A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F3C1A">
        <w:rPr>
          <w:sz w:val="28"/>
          <w:szCs w:val="28"/>
        </w:rPr>
        <w:t>Жалоба рассматривается в соответствии с постановлением админ</w:t>
      </w:r>
      <w:r w:rsidRPr="003F3C1A">
        <w:rPr>
          <w:sz w:val="28"/>
          <w:szCs w:val="28"/>
        </w:rPr>
        <w:t>и</w:t>
      </w:r>
      <w:r w:rsidRPr="003F3C1A">
        <w:rPr>
          <w:sz w:val="28"/>
          <w:szCs w:val="28"/>
        </w:rPr>
        <w:t>страции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3F3C1A">
        <w:rPr>
          <w:sz w:val="28"/>
          <w:szCs w:val="28"/>
        </w:rPr>
        <w:t>к</w:t>
      </w:r>
      <w:r w:rsidRPr="003F3C1A">
        <w:rPr>
          <w:sz w:val="28"/>
          <w:szCs w:val="28"/>
        </w:rPr>
        <w:t>циональных) и территориальных органов администрации Андроповского м</w:t>
      </w:r>
      <w:r w:rsidRPr="003F3C1A">
        <w:rPr>
          <w:sz w:val="28"/>
          <w:szCs w:val="28"/>
        </w:rPr>
        <w:t>у</w:t>
      </w:r>
      <w:r w:rsidRPr="003F3C1A">
        <w:rPr>
          <w:sz w:val="28"/>
          <w:szCs w:val="28"/>
        </w:rPr>
        <w:t>ниципального округа Ставропольского края и их должностных лиц, муниц</w:t>
      </w:r>
      <w:r w:rsidRPr="003F3C1A">
        <w:rPr>
          <w:sz w:val="28"/>
          <w:szCs w:val="28"/>
        </w:rPr>
        <w:t>и</w:t>
      </w:r>
      <w:r w:rsidRPr="003F3C1A">
        <w:rPr>
          <w:sz w:val="28"/>
          <w:szCs w:val="28"/>
        </w:rPr>
        <w:t>пальных служащих, многофункционального центра предоставления госуда</w:t>
      </w:r>
      <w:r w:rsidRPr="003F3C1A">
        <w:rPr>
          <w:sz w:val="28"/>
          <w:szCs w:val="28"/>
        </w:rPr>
        <w:t>р</w:t>
      </w:r>
      <w:r w:rsidRPr="003F3C1A">
        <w:rPr>
          <w:sz w:val="28"/>
          <w:szCs w:val="28"/>
        </w:rPr>
        <w:t>ственных и муниципальных услуг и его работников при</w:t>
      </w:r>
      <w:proofErr w:type="gramEnd"/>
      <w:r w:rsidRPr="003F3C1A">
        <w:rPr>
          <w:sz w:val="28"/>
          <w:szCs w:val="28"/>
        </w:rPr>
        <w:t xml:space="preserve"> </w:t>
      </w:r>
      <w:proofErr w:type="gramStart"/>
      <w:r w:rsidRPr="003F3C1A">
        <w:rPr>
          <w:sz w:val="28"/>
          <w:szCs w:val="28"/>
        </w:rPr>
        <w:t>предоставлении</w:t>
      </w:r>
      <w:proofErr w:type="gramEnd"/>
      <w:r w:rsidRPr="003F3C1A">
        <w:rPr>
          <w:sz w:val="28"/>
          <w:szCs w:val="28"/>
        </w:rPr>
        <w:t xml:space="preserve"> го</w:t>
      </w:r>
      <w:r w:rsidRPr="003F3C1A">
        <w:rPr>
          <w:sz w:val="28"/>
          <w:szCs w:val="28"/>
        </w:rPr>
        <w:t>с</w:t>
      </w:r>
      <w:r w:rsidRPr="003F3C1A">
        <w:rPr>
          <w:sz w:val="28"/>
          <w:szCs w:val="28"/>
        </w:rPr>
        <w:t>ударственных и (или) муниципальных услуг».</w:t>
      </w:r>
    </w:p>
    <w:p w:rsidR="003E5956" w:rsidRPr="003E2764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5.3. Способы информирования заявител</w:t>
      </w:r>
      <w:r>
        <w:rPr>
          <w:rFonts w:eastAsia="Arial"/>
          <w:bCs/>
          <w:kern w:val="28"/>
          <w:sz w:val="28"/>
          <w:szCs w:val="28"/>
        </w:rPr>
        <w:t>я</w:t>
      </w:r>
      <w:r w:rsidRPr="003E2764">
        <w:rPr>
          <w:rFonts w:eastAsia="Arial"/>
          <w:bCs/>
          <w:kern w:val="28"/>
          <w:sz w:val="28"/>
          <w:szCs w:val="28"/>
        </w:rPr>
        <w:t xml:space="preserve"> о порядке подачи и рассмо</w:t>
      </w:r>
      <w:r w:rsidRPr="003E2764">
        <w:rPr>
          <w:rFonts w:eastAsia="Arial"/>
          <w:bCs/>
          <w:kern w:val="28"/>
          <w:sz w:val="28"/>
          <w:szCs w:val="28"/>
        </w:rPr>
        <w:t>т</w:t>
      </w:r>
      <w:r w:rsidRPr="003E2764">
        <w:rPr>
          <w:rFonts w:eastAsia="Arial"/>
          <w:bCs/>
          <w:kern w:val="28"/>
          <w:sz w:val="28"/>
          <w:szCs w:val="28"/>
        </w:rPr>
        <w:t>рения жалобы, в том числе с использованием Единого портала и регионал</w:t>
      </w:r>
      <w:r w:rsidRPr="003E2764">
        <w:rPr>
          <w:rFonts w:eastAsia="Arial"/>
          <w:bCs/>
          <w:kern w:val="28"/>
          <w:sz w:val="28"/>
          <w:szCs w:val="28"/>
        </w:rPr>
        <w:t>ь</w:t>
      </w:r>
      <w:r w:rsidRPr="003E2764">
        <w:rPr>
          <w:rFonts w:eastAsia="Arial"/>
          <w:bCs/>
          <w:kern w:val="28"/>
          <w:sz w:val="28"/>
          <w:szCs w:val="28"/>
        </w:rPr>
        <w:t>ного портала</w:t>
      </w:r>
    </w:p>
    <w:p w:rsid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Информирование заявител</w:t>
      </w:r>
      <w:r>
        <w:rPr>
          <w:rFonts w:eastAsia="Arial"/>
          <w:bCs/>
          <w:kern w:val="28"/>
          <w:sz w:val="28"/>
          <w:szCs w:val="28"/>
        </w:rPr>
        <w:t xml:space="preserve">я </w:t>
      </w:r>
      <w:r w:rsidRPr="003E2764">
        <w:rPr>
          <w:rFonts w:eastAsia="Arial"/>
          <w:bCs/>
          <w:kern w:val="28"/>
          <w:sz w:val="28"/>
          <w:szCs w:val="28"/>
        </w:rPr>
        <w:t xml:space="preserve">о порядке подачи и рассмотрения жалобы осуществляется при личном приеме, по телефону, на официальном сайте </w:t>
      </w:r>
      <w:r>
        <w:rPr>
          <w:rFonts w:eastAsia="Arial"/>
          <w:bCs/>
          <w:kern w:val="28"/>
          <w:sz w:val="28"/>
          <w:szCs w:val="28"/>
        </w:rPr>
        <w:t>о</w:t>
      </w:r>
      <w:r>
        <w:rPr>
          <w:rFonts w:eastAsia="Arial"/>
          <w:bCs/>
          <w:kern w:val="28"/>
          <w:sz w:val="28"/>
          <w:szCs w:val="28"/>
        </w:rPr>
        <w:t>р</w:t>
      </w:r>
      <w:r>
        <w:rPr>
          <w:rFonts w:eastAsia="Arial"/>
          <w:bCs/>
          <w:kern w:val="28"/>
          <w:sz w:val="28"/>
          <w:szCs w:val="28"/>
        </w:rPr>
        <w:t>гана по труду</w:t>
      </w:r>
      <w:r w:rsidRPr="003E2764">
        <w:rPr>
          <w:rFonts w:eastAsia="Arial"/>
          <w:bCs/>
          <w:kern w:val="28"/>
          <w:sz w:val="28"/>
          <w:szCs w:val="28"/>
        </w:rPr>
        <w:t>, Едином портале и региональном портале.</w:t>
      </w:r>
    </w:p>
    <w:p w:rsidR="003E5956" w:rsidRPr="003E2764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</w:t>
      </w:r>
      <w:r w:rsidRPr="003E2764">
        <w:rPr>
          <w:rFonts w:eastAsia="Arial"/>
          <w:bCs/>
          <w:kern w:val="28"/>
          <w:sz w:val="28"/>
          <w:szCs w:val="28"/>
        </w:rPr>
        <w:lastRenderedPageBreak/>
        <w:t xml:space="preserve">лиц, </w:t>
      </w:r>
      <w:r>
        <w:rPr>
          <w:rFonts w:eastAsia="Arial"/>
          <w:bCs/>
          <w:kern w:val="28"/>
          <w:sz w:val="28"/>
          <w:szCs w:val="28"/>
        </w:rPr>
        <w:t>муниципальных</w:t>
      </w:r>
      <w:r w:rsidRPr="003E2764">
        <w:rPr>
          <w:rFonts w:eastAsia="Arial"/>
          <w:bCs/>
          <w:kern w:val="28"/>
          <w:sz w:val="28"/>
          <w:szCs w:val="28"/>
        </w:rPr>
        <w:t xml:space="preserve"> служащих</w:t>
      </w:r>
    </w:p>
    <w:p w:rsidR="003E5956" w:rsidRPr="003E2764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>
        <w:rPr>
          <w:rFonts w:eastAsia="Arial"/>
          <w:bCs/>
          <w:kern w:val="28"/>
          <w:sz w:val="28"/>
          <w:szCs w:val="28"/>
        </w:rPr>
        <w:t>органа по труду</w:t>
      </w:r>
      <w:r w:rsidRPr="003E2764">
        <w:rPr>
          <w:rFonts w:eastAsia="Arial"/>
          <w:bCs/>
          <w:kern w:val="28"/>
          <w:sz w:val="28"/>
          <w:szCs w:val="28"/>
        </w:rPr>
        <w:t xml:space="preserve">, его должностных лиц, </w:t>
      </w:r>
      <w:r>
        <w:rPr>
          <w:rFonts w:eastAsia="Arial"/>
          <w:bCs/>
          <w:kern w:val="28"/>
          <w:sz w:val="28"/>
          <w:szCs w:val="28"/>
        </w:rPr>
        <w:t>муниципальных</w:t>
      </w:r>
      <w:r w:rsidRPr="003E2764">
        <w:rPr>
          <w:rFonts w:eastAsia="Arial"/>
          <w:bCs/>
          <w:kern w:val="28"/>
          <w:sz w:val="28"/>
          <w:szCs w:val="28"/>
        </w:rPr>
        <w:t xml:space="preserve"> сл</w:t>
      </w:r>
      <w:r w:rsidRPr="003E2764">
        <w:rPr>
          <w:rFonts w:eastAsia="Arial"/>
          <w:bCs/>
          <w:kern w:val="28"/>
          <w:sz w:val="28"/>
          <w:szCs w:val="28"/>
        </w:rPr>
        <w:t>у</w:t>
      </w:r>
      <w:r w:rsidRPr="003E2764">
        <w:rPr>
          <w:rFonts w:eastAsia="Arial"/>
          <w:bCs/>
          <w:kern w:val="28"/>
          <w:sz w:val="28"/>
          <w:szCs w:val="28"/>
        </w:rPr>
        <w:t>жащих, регулируется:</w:t>
      </w:r>
    </w:p>
    <w:p w:rsid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Федеральным законом от 27 июля 2010 года № 210-ФЗ «Об</w:t>
      </w:r>
      <w:r>
        <w:rPr>
          <w:rFonts w:eastAsia="Arial"/>
          <w:bCs/>
          <w:kern w:val="28"/>
          <w:sz w:val="28"/>
          <w:szCs w:val="28"/>
        </w:rPr>
        <w:t xml:space="preserve"> </w:t>
      </w:r>
      <w:r w:rsidRPr="003E2764">
        <w:rPr>
          <w:rFonts w:eastAsia="Arial"/>
          <w:bCs/>
          <w:kern w:val="28"/>
          <w:sz w:val="28"/>
          <w:szCs w:val="28"/>
        </w:rPr>
        <w:t>организ</w:t>
      </w:r>
      <w:r w:rsidRPr="003E2764">
        <w:rPr>
          <w:rFonts w:eastAsia="Arial"/>
          <w:bCs/>
          <w:kern w:val="28"/>
          <w:sz w:val="28"/>
          <w:szCs w:val="28"/>
        </w:rPr>
        <w:t>а</w:t>
      </w:r>
      <w:r w:rsidRPr="003E2764">
        <w:rPr>
          <w:rFonts w:eastAsia="Arial"/>
          <w:bCs/>
          <w:kern w:val="28"/>
          <w:sz w:val="28"/>
          <w:szCs w:val="28"/>
        </w:rPr>
        <w:t>ции предоставления государственных и муниципальных услуг»;</w:t>
      </w:r>
    </w:p>
    <w:p w:rsid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proofErr w:type="gramStart"/>
      <w:r>
        <w:rPr>
          <w:rFonts w:eastAsia="Arial"/>
          <w:bCs/>
          <w:kern w:val="28"/>
          <w:sz w:val="28"/>
          <w:szCs w:val="28"/>
        </w:rPr>
        <w:t>п</w:t>
      </w:r>
      <w:r w:rsidRPr="00782BE5">
        <w:rPr>
          <w:rFonts w:eastAsia="Arial"/>
          <w:bCs/>
          <w:kern w:val="28"/>
          <w:sz w:val="28"/>
          <w:szCs w:val="28"/>
        </w:rPr>
        <w:t>остановление</w:t>
      </w:r>
      <w:r>
        <w:rPr>
          <w:rFonts w:eastAsia="Arial"/>
          <w:bCs/>
          <w:kern w:val="28"/>
          <w:sz w:val="28"/>
          <w:szCs w:val="28"/>
        </w:rPr>
        <w:t>м</w:t>
      </w:r>
      <w:r w:rsidRPr="00782BE5">
        <w:rPr>
          <w:rFonts w:eastAsia="Arial"/>
          <w:bCs/>
          <w:kern w:val="28"/>
          <w:sz w:val="28"/>
          <w:szCs w:val="28"/>
        </w:rPr>
        <w:t xml:space="preserve"> Правительства Р</w:t>
      </w:r>
      <w:r>
        <w:rPr>
          <w:rFonts w:eastAsia="Arial"/>
          <w:bCs/>
          <w:kern w:val="28"/>
          <w:sz w:val="28"/>
          <w:szCs w:val="28"/>
        </w:rPr>
        <w:t xml:space="preserve">оссийской </w:t>
      </w:r>
      <w:r w:rsidRPr="00782BE5">
        <w:rPr>
          <w:rFonts w:eastAsia="Arial"/>
          <w:bCs/>
          <w:kern w:val="28"/>
          <w:sz w:val="28"/>
          <w:szCs w:val="28"/>
        </w:rPr>
        <w:t>Ф</w:t>
      </w:r>
      <w:r>
        <w:rPr>
          <w:rFonts w:eastAsia="Arial"/>
          <w:bCs/>
          <w:kern w:val="28"/>
          <w:sz w:val="28"/>
          <w:szCs w:val="28"/>
        </w:rPr>
        <w:t xml:space="preserve">едерации </w:t>
      </w:r>
      <w:r w:rsidRPr="00782BE5">
        <w:rPr>
          <w:rFonts w:eastAsia="Arial"/>
          <w:bCs/>
          <w:kern w:val="28"/>
          <w:sz w:val="28"/>
          <w:szCs w:val="28"/>
        </w:rPr>
        <w:t>от 16</w:t>
      </w:r>
      <w:r>
        <w:rPr>
          <w:rFonts w:eastAsia="Arial"/>
          <w:bCs/>
          <w:kern w:val="28"/>
          <w:sz w:val="28"/>
          <w:szCs w:val="28"/>
        </w:rPr>
        <w:t xml:space="preserve"> августа </w:t>
      </w:r>
      <w:r w:rsidRPr="00782BE5">
        <w:rPr>
          <w:rFonts w:eastAsia="Arial"/>
          <w:bCs/>
          <w:kern w:val="28"/>
          <w:sz w:val="28"/>
          <w:szCs w:val="28"/>
        </w:rPr>
        <w:t>2012</w:t>
      </w:r>
      <w:r>
        <w:rPr>
          <w:rFonts w:eastAsia="Arial"/>
          <w:bCs/>
          <w:kern w:val="28"/>
          <w:sz w:val="28"/>
          <w:szCs w:val="28"/>
        </w:rPr>
        <w:t xml:space="preserve"> г. № </w:t>
      </w:r>
      <w:r w:rsidRPr="00782BE5">
        <w:rPr>
          <w:rFonts w:eastAsia="Arial"/>
          <w:bCs/>
          <w:kern w:val="28"/>
          <w:sz w:val="28"/>
          <w:szCs w:val="28"/>
        </w:rPr>
        <w:t xml:space="preserve">840 </w:t>
      </w:r>
      <w:r>
        <w:rPr>
          <w:rFonts w:eastAsia="Arial"/>
          <w:bCs/>
          <w:kern w:val="28"/>
          <w:sz w:val="28"/>
          <w:szCs w:val="28"/>
        </w:rPr>
        <w:t>«</w:t>
      </w:r>
      <w:r w:rsidRPr="00782BE5">
        <w:rPr>
          <w:rFonts w:eastAsia="Arial"/>
          <w:bCs/>
          <w:kern w:val="28"/>
          <w:sz w:val="28"/>
          <w:szCs w:val="28"/>
        </w:rPr>
        <w:t>О порядке подачи и рассмотрения жалоб на решения и де</w:t>
      </w:r>
      <w:r w:rsidRPr="00782BE5">
        <w:rPr>
          <w:rFonts w:eastAsia="Arial"/>
          <w:bCs/>
          <w:kern w:val="28"/>
          <w:sz w:val="28"/>
          <w:szCs w:val="28"/>
        </w:rPr>
        <w:t>й</w:t>
      </w:r>
      <w:r w:rsidRPr="00782BE5">
        <w:rPr>
          <w:rFonts w:eastAsia="Arial"/>
          <w:bCs/>
          <w:kern w:val="28"/>
          <w:sz w:val="28"/>
          <w:szCs w:val="28"/>
        </w:rPr>
        <w:t>ствия (бездействие) федеральных органов исполнительной власти и их дол</w:t>
      </w:r>
      <w:r w:rsidRPr="00782BE5">
        <w:rPr>
          <w:rFonts w:eastAsia="Arial"/>
          <w:bCs/>
          <w:kern w:val="28"/>
          <w:sz w:val="28"/>
          <w:szCs w:val="28"/>
        </w:rPr>
        <w:t>ж</w:t>
      </w:r>
      <w:r w:rsidRPr="00782BE5">
        <w:rPr>
          <w:rFonts w:eastAsia="Arial"/>
          <w:bCs/>
          <w:kern w:val="28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782BE5">
        <w:rPr>
          <w:rFonts w:eastAsia="Arial"/>
          <w:bCs/>
          <w:kern w:val="28"/>
          <w:sz w:val="28"/>
          <w:szCs w:val="28"/>
        </w:rPr>
        <w:t>р</w:t>
      </w:r>
      <w:r w:rsidRPr="00782BE5">
        <w:rPr>
          <w:rFonts w:eastAsia="Arial"/>
          <w:bCs/>
          <w:kern w:val="28"/>
          <w:sz w:val="28"/>
          <w:szCs w:val="28"/>
        </w:rPr>
        <w:t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782BE5">
        <w:rPr>
          <w:rFonts w:eastAsia="Arial"/>
          <w:bCs/>
          <w:kern w:val="28"/>
          <w:sz w:val="28"/>
          <w:szCs w:val="28"/>
        </w:rPr>
        <w:t xml:space="preserve">, организаций, предусмотренных частью 1.1 статьи 16 Федерального закона </w:t>
      </w:r>
      <w:r>
        <w:rPr>
          <w:rFonts w:eastAsia="Arial"/>
          <w:bCs/>
          <w:kern w:val="28"/>
          <w:sz w:val="28"/>
          <w:szCs w:val="28"/>
        </w:rPr>
        <w:t>«</w:t>
      </w:r>
      <w:r w:rsidRPr="00782BE5">
        <w:rPr>
          <w:rFonts w:eastAsia="Arial"/>
          <w:bCs/>
          <w:kern w:val="28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Arial"/>
          <w:bCs/>
          <w:kern w:val="28"/>
          <w:sz w:val="28"/>
          <w:szCs w:val="28"/>
        </w:rPr>
        <w:t>»</w:t>
      </w:r>
      <w:r w:rsidRPr="00782BE5">
        <w:rPr>
          <w:rFonts w:eastAsia="Arial"/>
          <w:bCs/>
          <w:kern w:val="28"/>
          <w:sz w:val="28"/>
          <w:szCs w:val="28"/>
        </w:rPr>
        <w:t>, и их работников, а также мн</w:t>
      </w:r>
      <w:r w:rsidRPr="00782BE5">
        <w:rPr>
          <w:rFonts w:eastAsia="Arial"/>
          <w:bCs/>
          <w:kern w:val="28"/>
          <w:sz w:val="28"/>
          <w:szCs w:val="28"/>
        </w:rPr>
        <w:t>о</w:t>
      </w:r>
      <w:r w:rsidRPr="00782BE5">
        <w:rPr>
          <w:rFonts w:eastAsia="Arial"/>
          <w:bCs/>
          <w:kern w:val="28"/>
          <w:sz w:val="28"/>
          <w:szCs w:val="28"/>
        </w:rPr>
        <w:t>гофункциональных центров предоставления государственных и муниципал</w:t>
      </w:r>
      <w:r w:rsidRPr="00782BE5">
        <w:rPr>
          <w:rFonts w:eastAsia="Arial"/>
          <w:bCs/>
          <w:kern w:val="28"/>
          <w:sz w:val="28"/>
          <w:szCs w:val="28"/>
        </w:rPr>
        <w:t>ь</w:t>
      </w:r>
      <w:r>
        <w:rPr>
          <w:rFonts w:eastAsia="Arial"/>
          <w:bCs/>
          <w:kern w:val="28"/>
          <w:sz w:val="28"/>
          <w:szCs w:val="28"/>
        </w:rPr>
        <w:t>ных услуг и их работников»;</w:t>
      </w:r>
    </w:p>
    <w:p w:rsidR="003E5956" w:rsidRPr="003E2764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3E2764">
        <w:rPr>
          <w:rFonts w:eastAsia="Arial"/>
          <w:bCs/>
          <w:kern w:val="28"/>
          <w:sz w:val="28"/>
          <w:szCs w:val="28"/>
        </w:rPr>
        <w:t>н</w:t>
      </w:r>
      <w:r w:rsidRPr="003E2764">
        <w:rPr>
          <w:rFonts w:eastAsia="Arial"/>
          <w:bCs/>
          <w:kern w:val="28"/>
          <w:sz w:val="28"/>
          <w:szCs w:val="28"/>
        </w:rPr>
        <w:t>ных и муниципальных услуг»;</w:t>
      </w:r>
    </w:p>
    <w:p w:rsidR="003E5956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proofErr w:type="gramStart"/>
      <w:r w:rsidRPr="003E2764">
        <w:rPr>
          <w:rFonts w:eastAsia="Arial"/>
          <w:bCs/>
          <w:kern w:val="28"/>
          <w:sz w:val="28"/>
          <w:szCs w:val="28"/>
        </w:rPr>
        <w:t>постановлением Правительства Ставропольского края от 22 ноября 2013 г. № 428-п «</w:t>
      </w:r>
      <w:r w:rsidRPr="007C678D">
        <w:rPr>
          <w:rFonts w:eastAsia="Arial"/>
          <w:bCs/>
          <w:kern w:val="28"/>
          <w:sz w:val="28"/>
          <w:szCs w:val="28"/>
        </w:rPr>
        <w:t>Об утверждении Положения об особенностях подачи и ра</w:t>
      </w:r>
      <w:r w:rsidRPr="007C678D">
        <w:rPr>
          <w:rFonts w:eastAsia="Arial"/>
          <w:bCs/>
          <w:kern w:val="28"/>
          <w:sz w:val="28"/>
          <w:szCs w:val="28"/>
        </w:rPr>
        <w:t>с</w:t>
      </w:r>
      <w:r w:rsidRPr="007C678D">
        <w:rPr>
          <w:rFonts w:eastAsia="Arial"/>
          <w:bCs/>
          <w:kern w:val="28"/>
          <w:sz w:val="28"/>
          <w:szCs w:val="28"/>
        </w:rPr>
        <w:t>смотрения жалоб на решения и действия (бездействие) органов исполнител</w:t>
      </w:r>
      <w:r w:rsidRPr="007C678D">
        <w:rPr>
          <w:rFonts w:eastAsia="Arial"/>
          <w:bCs/>
          <w:kern w:val="28"/>
          <w:sz w:val="28"/>
          <w:szCs w:val="28"/>
        </w:rPr>
        <w:t>ь</w:t>
      </w:r>
      <w:r w:rsidRPr="007C678D">
        <w:rPr>
          <w:rFonts w:eastAsia="Arial"/>
          <w:bCs/>
          <w:kern w:val="28"/>
          <w:sz w:val="28"/>
          <w:szCs w:val="28"/>
        </w:rPr>
        <w:t>ной власти Ставропольского края, предоставляющих государственные усл</w:t>
      </w:r>
      <w:r w:rsidRPr="007C678D">
        <w:rPr>
          <w:rFonts w:eastAsia="Arial"/>
          <w:bCs/>
          <w:kern w:val="28"/>
          <w:sz w:val="28"/>
          <w:szCs w:val="28"/>
        </w:rPr>
        <w:t>у</w:t>
      </w:r>
      <w:r w:rsidRPr="007C678D">
        <w:rPr>
          <w:rFonts w:eastAsia="Arial"/>
          <w:bCs/>
          <w:kern w:val="28"/>
          <w:sz w:val="28"/>
          <w:szCs w:val="28"/>
        </w:rPr>
        <w:t>ги, и их должностных лиц, государственных гражданских служащих Ставр</w:t>
      </w:r>
      <w:r w:rsidRPr="007C678D">
        <w:rPr>
          <w:rFonts w:eastAsia="Arial"/>
          <w:bCs/>
          <w:kern w:val="28"/>
          <w:sz w:val="28"/>
          <w:szCs w:val="28"/>
        </w:rPr>
        <w:t>о</w:t>
      </w:r>
      <w:r w:rsidRPr="007C678D">
        <w:rPr>
          <w:rFonts w:eastAsia="Arial"/>
          <w:bCs/>
          <w:kern w:val="28"/>
          <w:sz w:val="28"/>
          <w:szCs w:val="28"/>
        </w:rPr>
        <w:t>польского края, многофункциональных центров предоставления госуда</w:t>
      </w:r>
      <w:r w:rsidRPr="007C678D">
        <w:rPr>
          <w:rFonts w:eastAsia="Arial"/>
          <w:bCs/>
          <w:kern w:val="28"/>
          <w:sz w:val="28"/>
          <w:szCs w:val="28"/>
        </w:rPr>
        <w:t>р</w:t>
      </w:r>
      <w:r w:rsidRPr="007C678D">
        <w:rPr>
          <w:rFonts w:eastAsia="Arial"/>
          <w:bCs/>
          <w:kern w:val="28"/>
          <w:sz w:val="28"/>
          <w:szCs w:val="28"/>
        </w:rPr>
        <w:t>ственных и муниципальных услуг в Ставропольском крае и их работников</w:t>
      </w:r>
      <w:r>
        <w:rPr>
          <w:rFonts w:eastAsia="Arial"/>
          <w:bCs/>
          <w:kern w:val="28"/>
          <w:sz w:val="28"/>
          <w:szCs w:val="28"/>
        </w:rPr>
        <w:t>»;</w:t>
      </w:r>
      <w:proofErr w:type="gramEnd"/>
    </w:p>
    <w:p w:rsidR="003E5956" w:rsidRPr="00D80580" w:rsidRDefault="003E5956" w:rsidP="003E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0580">
        <w:rPr>
          <w:sz w:val="28"/>
          <w:szCs w:val="28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D80580">
        <w:rPr>
          <w:sz w:val="28"/>
          <w:szCs w:val="28"/>
        </w:rPr>
        <w:t>е</w:t>
      </w:r>
      <w:r w:rsidRPr="00D80580">
        <w:rPr>
          <w:sz w:val="28"/>
          <w:szCs w:val="28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D80580">
        <w:rPr>
          <w:sz w:val="28"/>
          <w:szCs w:val="28"/>
        </w:rPr>
        <w:t>д</w:t>
      </w:r>
      <w:r w:rsidRPr="00D80580">
        <w:rPr>
          <w:sz w:val="28"/>
          <w:szCs w:val="28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D80580">
        <w:rPr>
          <w:sz w:val="28"/>
          <w:szCs w:val="28"/>
        </w:rPr>
        <w:t>а</w:t>
      </w:r>
      <w:r w:rsidRPr="00D80580">
        <w:rPr>
          <w:sz w:val="28"/>
          <w:szCs w:val="28"/>
        </w:rPr>
        <w:t>ботников при предоставлении государственных и (или) муниципальных</w:t>
      </w:r>
      <w:proofErr w:type="gramEnd"/>
      <w:r w:rsidRPr="00D80580">
        <w:rPr>
          <w:sz w:val="28"/>
          <w:szCs w:val="28"/>
        </w:rPr>
        <w:t xml:space="preserve"> услуг».</w:t>
      </w:r>
    </w:p>
    <w:p w:rsidR="003E5956" w:rsidRPr="003E2764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>5.5. Размещение информации на Едином портале и региональном по</w:t>
      </w:r>
      <w:r w:rsidRPr="003E2764">
        <w:rPr>
          <w:rFonts w:eastAsia="Arial"/>
          <w:bCs/>
          <w:kern w:val="28"/>
          <w:sz w:val="28"/>
          <w:szCs w:val="28"/>
        </w:rPr>
        <w:t>р</w:t>
      </w:r>
      <w:r w:rsidRPr="003E2764">
        <w:rPr>
          <w:rFonts w:eastAsia="Arial"/>
          <w:bCs/>
          <w:kern w:val="28"/>
          <w:sz w:val="28"/>
          <w:szCs w:val="28"/>
        </w:rPr>
        <w:t>тале</w:t>
      </w:r>
    </w:p>
    <w:p w:rsidR="003E5956" w:rsidRPr="00E91067" w:rsidRDefault="003E5956" w:rsidP="003E5956">
      <w:pPr>
        <w:pStyle w:val="Standard"/>
        <w:widowControl w:val="0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/>
          <w:bCs/>
          <w:kern w:val="28"/>
          <w:sz w:val="28"/>
          <w:szCs w:val="28"/>
        </w:rPr>
      </w:pPr>
      <w:r w:rsidRPr="003E2764">
        <w:rPr>
          <w:rFonts w:eastAsia="Arial"/>
          <w:bCs/>
          <w:kern w:val="28"/>
          <w:sz w:val="28"/>
          <w:szCs w:val="28"/>
        </w:rPr>
        <w:t xml:space="preserve">Информация, указанная в </w:t>
      </w:r>
      <w:hyperlink r:id="rId14" w:anchor="Par0" w:history="1">
        <w:r w:rsidRPr="003E2764">
          <w:rPr>
            <w:rFonts w:eastAsia="Arial"/>
            <w:bCs/>
            <w:kern w:val="28"/>
            <w:sz w:val="28"/>
            <w:szCs w:val="28"/>
          </w:rPr>
          <w:t>разделе 5</w:t>
        </w:r>
      </w:hyperlink>
      <w:r w:rsidRPr="003E2764">
        <w:rPr>
          <w:rFonts w:eastAsia="Arial"/>
          <w:bCs/>
          <w:kern w:val="28"/>
          <w:sz w:val="28"/>
          <w:szCs w:val="28"/>
        </w:rPr>
        <w:t xml:space="preserve"> Административного регламента, подлежит обязательному размещению на Едином портале и региональном портале.</w:t>
      </w:r>
    </w:p>
    <w:p w:rsidR="00CE1DC0" w:rsidRDefault="00CE1DC0" w:rsidP="00CE1DC0">
      <w:pPr>
        <w:spacing w:after="200" w:line="276" w:lineRule="auto"/>
        <w:jc w:val="center"/>
        <w:rPr>
          <w:rFonts w:eastAsia="Arial"/>
          <w:bCs/>
          <w:kern w:val="28"/>
          <w:sz w:val="28"/>
          <w:szCs w:val="28"/>
          <w:lang w:eastAsia="ar-SA"/>
        </w:rPr>
      </w:pPr>
      <w:r>
        <w:rPr>
          <w:rFonts w:eastAsia="Arial"/>
          <w:bCs/>
          <w:kern w:val="28"/>
          <w:sz w:val="28"/>
          <w:szCs w:val="28"/>
          <w:lang w:eastAsia="ar-SA"/>
        </w:rPr>
        <w:t>________________</w:t>
      </w:r>
    </w:p>
    <w:p w:rsidR="003E5956" w:rsidRPr="00A37AE1" w:rsidRDefault="003E5956" w:rsidP="00F51F5F">
      <w:pPr>
        <w:spacing w:after="200" w:line="276" w:lineRule="auto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37AE1">
        <w:rPr>
          <w:sz w:val="28"/>
          <w:szCs w:val="28"/>
        </w:rPr>
        <w:lastRenderedPageBreak/>
        <w:t>Приложение 1</w:t>
      </w:r>
    </w:p>
    <w:p w:rsidR="003E5956" w:rsidRPr="00A37AE1" w:rsidRDefault="003E5956" w:rsidP="00F51F5F">
      <w:pPr>
        <w:pStyle w:val="Standard"/>
        <w:widowControl w:val="0"/>
        <w:suppressAutoHyphens w:val="0"/>
        <w:autoSpaceDE w:val="0"/>
        <w:spacing w:line="240" w:lineRule="exact"/>
        <w:ind w:left="3540"/>
        <w:jc w:val="center"/>
        <w:rPr>
          <w:sz w:val="28"/>
          <w:szCs w:val="28"/>
        </w:rPr>
      </w:pPr>
    </w:p>
    <w:p w:rsidR="003E5956" w:rsidRPr="00423D98" w:rsidRDefault="003E5956" w:rsidP="00F51F5F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423D98">
        <w:rPr>
          <w:bCs/>
          <w:color w:val="000000"/>
          <w:sz w:val="28"/>
          <w:szCs w:val="28"/>
        </w:rPr>
        <w:t>административному регламенту</w:t>
      </w:r>
      <w:r w:rsidRPr="00423D98">
        <w:rPr>
          <w:color w:val="000000"/>
          <w:sz w:val="28"/>
          <w:szCs w:val="28"/>
        </w:rPr>
        <w:t xml:space="preserve"> </w:t>
      </w:r>
      <w:r w:rsidRPr="00423D98">
        <w:rPr>
          <w:sz w:val="28"/>
          <w:szCs w:val="28"/>
        </w:rPr>
        <w:t>предоставл</w:t>
      </w:r>
      <w:r w:rsidRPr="00423D98">
        <w:rPr>
          <w:sz w:val="28"/>
          <w:szCs w:val="28"/>
        </w:rPr>
        <w:t>е</w:t>
      </w:r>
      <w:r w:rsidRPr="00423D98">
        <w:rPr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423D98">
        <w:rPr>
          <w:sz w:val="28"/>
          <w:szCs w:val="28"/>
        </w:rPr>
        <w:t>у</w:t>
      </w:r>
      <w:r w:rsidRPr="00423D98">
        <w:rPr>
          <w:sz w:val="28"/>
          <w:szCs w:val="28"/>
        </w:rPr>
        <w:t>ниципального округа Ставропольского края государственной услуги «Участие в урегулир</w:t>
      </w:r>
      <w:r w:rsidRPr="00423D98">
        <w:rPr>
          <w:sz w:val="28"/>
          <w:szCs w:val="28"/>
        </w:rPr>
        <w:t>о</w:t>
      </w:r>
      <w:r w:rsidRPr="00423D98">
        <w:rPr>
          <w:sz w:val="28"/>
          <w:szCs w:val="28"/>
        </w:rPr>
        <w:t>вании коллективных трудовых споров»</w:t>
      </w:r>
    </w:p>
    <w:p w:rsidR="003E5956" w:rsidRPr="00A37AE1" w:rsidRDefault="003E5956" w:rsidP="003E5956">
      <w:pPr>
        <w:widowControl w:val="0"/>
        <w:autoSpaceDN w:val="0"/>
        <w:adjustRightInd w:val="0"/>
        <w:spacing w:line="240" w:lineRule="exact"/>
        <w:ind w:left="3540"/>
        <w:jc w:val="both"/>
        <w:rPr>
          <w:sz w:val="28"/>
          <w:szCs w:val="28"/>
        </w:rPr>
      </w:pPr>
    </w:p>
    <w:p w:rsidR="003E5956" w:rsidRPr="00A37AE1" w:rsidRDefault="003E5956" w:rsidP="003E5956">
      <w:pPr>
        <w:autoSpaceDN w:val="0"/>
        <w:adjustRightInd w:val="0"/>
        <w:jc w:val="both"/>
        <w:rPr>
          <w:sz w:val="28"/>
          <w:szCs w:val="28"/>
        </w:rPr>
      </w:pPr>
    </w:p>
    <w:p w:rsidR="003E5956" w:rsidRPr="00A37AE1" w:rsidRDefault="003E5956" w:rsidP="003E5956">
      <w:pPr>
        <w:spacing w:line="240" w:lineRule="exact"/>
        <w:jc w:val="center"/>
        <w:rPr>
          <w:sz w:val="28"/>
          <w:szCs w:val="28"/>
        </w:rPr>
      </w:pPr>
      <w:r w:rsidRPr="00A37AE1">
        <w:rPr>
          <w:sz w:val="28"/>
          <w:szCs w:val="28"/>
        </w:rPr>
        <w:t>БЛОК-СХЕМА</w:t>
      </w:r>
    </w:p>
    <w:p w:rsidR="003E5956" w:rsidRPr="00A37AE1" w:rsidRDefault="003E5956" w:rsidP="003E5956">
      <w:pPr>
        <w:spacing w:line="240" w:lineRule="exact"/>
        <w:jc w:val="center"/>
        <w:rPr>
          <w:sz w:val="28"/>
          <w:szCs w:val="28"/>
        </w:rPr>
      </w:pPr>
      <w:r w:rsidRPr="00A37AE1">
        <w:rPr>
          <w:sz w:val="28"/>
          <w:szCs w:val="28"/>
        </w:rPr>
        <w:t xml:space="preserve"> </w:t>
      </w:r>
    </w:p>
    <w:p w:rsidR="003E5956" w:rsidRPr="00A37AE1" w:rsidRDefault="003E5956" w:rsidP="003E5956">
      <w:pPr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A37AE1">
        <w:rPr>
          <w:sz w:val="28"/>
          <w:szCs w:val="28"/>
        </w:rPr>
        <w:t xml:space="preserve">последовательности административных действий </w:t>
      </w:r>
      <w:proofErr w:type="gramStart"/>
      <w:r w:rsidRPr="00A37AE1">
        <w:rPr>
          <w:sz w:val="28"/>
          <w:szCs w:val="28"/>
        </w:rPr>
        <w:t>при</w:t>
      </w:r>
      <w:proofErr w:type="gramEnd"/>
      <w:r w:rsidRPr="00A37AE1">
        <w:rPr>
          <w:sz w:val="28"/>
          <w:szCs w:val="28"/>
        </w:rPr>
        <w:t xml:space="preserve"> предоставления</w:t>
      </w:r>
    </w:p>
    <w:p w:rsidR="003E5956" w:rsidRPr="00A37AE1" w:rsidRDefault="003E5956" w:rsidP="003E5956">
      <w:pPr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A37AE1">
        <w:rPr>
          <w:sz w:val="28"/>
          <w:szCs w:val="28"/>
        </w:rPr>
        <w:t>государственной услуги «Участие в урегулирование коллективных трудовых споров»</w:t>
      </w:r>
    </w:p>
    <w:p w:rsidR="003E5956" w:rsidRDefault="003E5956" w:rsidP="003E5956">
      <w:pPr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7"/>
        <w:gridCol w:w="2602"/>
        <w:gridCol w:w="662"/>
        <w:gridCol w:w="287"/>
        <w:gridCol w:w="338"/>
        <w:gridCol w:w="612"/>
        <w:gridCol w:w="1555"/>
        <w:gridCol w:w="761"/>
        <w:gridCol w:w="959"/>
        <w:gridCol w:w="417"/>
      </w:tblGrid>
      <w:tr w:rsidR="003E5956" w:rsidRPr="002F7F51" w:rsidTr="00AF18BA">
        <w:trPr>
          <w:gridAfter w:val="2"/>
          <w:wAfter w:w="1376" w:type="dxa"/>
          <w:trHeight w:val="490"/>
        </w:trPr>
        <w:tc>
          <w:tcPr>
            <w:tcW w:w="1377" w:type="dxa"/>
            <w:tcBorders>
              <w:right w:val="single" w:sz="4" w:space="0" w:color="auto"/>
            </w:tcBorders>
          </w:tcPr>
          <w:p w:rsidR="003E5956" w:rsidRPr="003E2764" w:rsidRDefault="003E5956" w:rsidP="00AF18BA">
            <w:pPr>
              <w:autoSpaceDN w:val="0"/>
              <w:adjustRightInd w:val="0"/>
              <w:jc w:val="center"/>
            </w:pP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6" w:rsidRPr="002F7F51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2F7F51">
              <w:rPr>
                <w:sz w:val="28"/>
                <w:szCs w:val="28"/>
                <w:lang w:eastAsia="en-US"/>
              </w:rPr>
              <w:t>Информирование и консультирование заявителя по вопросу предоставления государственной услуги</w:t>
            </w:r>
          </w:p>
        </w:tc>
      </w:tr>
      <w:tr w:rsidR="003E5956" w:rsidRPr="002F7F51" w:rsidTr="00AF18BA">
        <w:trPr>
          <w:gridAfter w:val="2"/>
          <w:wAfter w:w="1376" w:type="dxa"/>
          <w:trHeight w:val="231"/>
        </w:trPr>
        <w:tc>
          <w:tcPr>
            <w:tcW w:w="1377" w:type="dxa"/>
          </w:tcPr>
          <w:p w:rsidR="003E5956" w:rsidRPr="003E2764" w:rsidRDefault="003E5956" w:rsidP="00AF18BA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5956" w:rsidRPr="002F7F51" w:rsidRDefault="004754CD" w:rsidP="00AF18BA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59264;mso-position-horizontal-relative:text;mso-position-vertical-relative:text" from="143.25pt,.5pt" to="143.25pt,15.75pt">
                  <v:stroke endarrow="block"/>
                </v:line>
              </w:pict>
            </w:r>
          </w:p>
        </w:tc>
      </w:tr>
      <w:tr w:rsidR="003E5956" w:rsidRPr="002F7F51" w:rsidTr="00AF18BA">
        <w:trPr>
          <w:gridAfter w:val="2"/>
          <w:wAfter w:w="1376" w:type="dxa"/>
          <w:trHeight w:val="385"/>
        </w:trPr>
        <w:tc>
          <w:tcPr>
            <w:tcW w:w="1377" w:type="dxa"/>
            <w:tcBorders>
              <w:right w:val="single" w:sz="4" w:space="0" w:color="auto"/>
            </w:tcBorders>
          </w:tcPr>
          <w:p w:rsidR="003E5956" w:rsidRPr="003E2764" w:rsidRDefault="003E5956" w:rsidP="00AF18BA">
            <w:pPr>
              <w:autoSpaceDN w:val="0"/>
              <w:adjustRightInd w:val="0"/>
              <w:jc w:val="center"/>
            </w:pP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6" w:rsidRPr="002F7F51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2F7F51">
              <w:rPr>
                <w:sz w:val="28"/>
                <w:szCs w:val="28"/>
                <w:lang w:eastAsia="en-US"/>
              </w:rPr>
              <w:t>Прием</w:t>
            </w:r>
            <w:r w:rsidRPr="002F7F51">
              <w:rPr>
                <w:sz w:val="28"/>
                <w:szCs w:val="28"/>
              </w:rPr>
              <w:t xml:space="preserve"> и регистрация запроса (в том числе в электро</w:t>
            </w:r>
            <w:r w:rsidRPr="002F7F51">
              <w:rPr>
                <w:sz w:val="28"/>
                <w:szCs w:val="28"/>
              </w:rPr>
              <w:t>н</w:t>
            </w:r>
            <w:r w:rsidRPr="002F7F51">
              <w:rPr>
                <w:sz w:val="28"/>
                <w:szCs w:val="28"/>
              </w:rPr>
              <w:t>ной форме) заявителя</w:t>
            </w:r>
          </w:p>
        </w:tc>
      </w:tr>
      <w:tr w:rsidR="003E5956" w:rsidRPr="002F7F51" w:rsidTr="00AF18BA">
        <w:trPr>
          <w:gridAfter w:val="2"/>
          <w:wAfter w:w="1376" w:type="dxa"/>
          <w:trHeight w:val="207"/>
        </w:trPr>
        <w:tc>
          <w:tcPr>
            <w:tcW w:w="1377" w:type="dxa"/>
          </w:tcPr>
          <w:p w:rsidR="003E5956" w:rsidRPr="003E2764" w:rsidRDefault="003E5956" w:rsidP="00AF18BA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3E5956" w:rsidRPr="002F7F51" w:rsidRDefault="003E5956" w:rsidP="00AF18BA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</w:tcBorders>
          </w:tcPr>
          <w:p w:rsidR="003E5956" w:rsidRPr="002F7F51" w:rsidRDefault="004754CD" w:rsidP="00AF18BA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1312;mso-position-horizontal-relative:text;mso-position-vertical-relative:text" from="89.6pt,.85pt" to="90.1pt,17.1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0288;mso-position-horizontal-relative:text;mso-position-vertical-relative:text" from="-5.45pt,.55pt" to="-5.45pt,17.15pt">
                  <v:stroke endarrow="block"/>
                </v:line>
              </w:pic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</w:tcBorders>
          </w:tcPr>
          <w:p w:rsidR="003E5956" w:rsidRPr="002F7F51" w:rsidRDefault="003E5956" w:rsidP="00AF18BA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5956" w:rsidRPr="003E2764" w:rsidTr="00AF18BA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6" w:rsidRPr="002F7F51" w:rsidRDefault="004754CD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line id="_x0000_s1034" style="position:absolute;left:0;text-align:left;z-index:251667456;mso-position-horizontal-relative:text;mso-position-vertical-relative:text" from="222.75pt,48.1pt" to="222.75pt,160.2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33" style="position:absolute;left:0;text-align:left;z-index:251666432;mso-position-horizontal-relative:text;mso-position-vertical-relative:text" from="126.45pt,48.1pt" to="126.45pt,71.2pt">
                  <v:stroke endarrow="block"/>
                </v:line>
              </w:pict>
            </w:r>
            <w:r w:rsidR="003E5956" w:rsidRPr="002F7F51">
              <w:rPr>
                <w:sz w:val="28"/>
                <w:szCs w:val="28"/>
              </w:rPr>
              <w:t>Уведомительная регистрация колле</w:t>
            </w:r>
            <w:r w:rsidR="003E5956" w:rsidRPr="002F7F51">
              <w:rPr>
                <w:sz w:val="28"/>
                <w:szCs w:val="28"/>
              </w:rPr>
              <w:t>к</w:t>
            </w:r>
            <w:r w:rsidR="003E5956" w:rsidRPr="002F7F51">
              <w:rPr>
                <w:sz w:val="28"/>
                <w:szCs w:val="28"/>
              </w:rPr>
              <w:t>тивного трудового спора, уведомление заявителя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3E5956" w:rsidRPr="002F7F51" w:rsidRDefault="003E5956" w:rsidP="00AF18BA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6" w:rsidRPr="002F7F51" w:rsidRDefault="004754CD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lang w:eastAsia="en-US"/>
              </w:rPr>
              <w:pict>
                <v:line id="_x0000_s1032" style="position:absolute;left:0;text-align:left;z-index:251665408;mso-position-horizontal-relative:text;mso-position-vertical-relative:text" from="28.3pt,48.1pt" to="28.3pt,160.2pt">
                  <v:stroke endarrow="block"/>
                </v:line>
              </w:pict>
            </w:r>
            <w:r w:rsidR="003E5956" w:rsidRPr="002F7F51">
              <w:rPr>
                <w:sz w:val="28"/>
                <w:szCs w:val="28"/>
                <w:lang w:eastAsia="en-US"/>
              </w:rPr>
              <w:t>Отказ</w:t>
            </w:r>
            <w:r w:rsidR="003E5956" w:rsidRPr="002F7F51">
              <w:rPr>
                <w:sz w:val="28"/>
                <w:szCs w:val="28"/>
              </w:rPr>
              <w:t xml:space="preserve"> в предоставлении гос</w:t>
            </w:r>
            <w:r w:rsidR="003E5956" w:rsidRPr="002F7F51">
              <w:rPr>
                <w:sz w:val="28"/>
                <w:szCs w:val="28"/>
              </w:rPr>
              <w:t>у</w:t>
            </w:r>
            <w:r w:rsidR="003E5956" w:rsidRPr="002F7F51">
              <w:rPr>
                <w:sz w:val="28"/>
                <w:szCs w:val="28"/>
              </w:rPr>
              <w:t>дарственной услуги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3E5956" w:rsidRPr="003E2764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</w:tr>
      <w:tr w:rsidR="003E5956" w:rsidRPr="003E2764" w:rsidTr="00AF18BA">
        <w:trPr>
          <w:gridAfter w:val="3"/>
          <w:wAfter w:w="2137" w:type="dxa"/>
          <w:trHeight w:val="2032"/>
        </w:trPr>
        <w:tc>
          <w:tcPr>
            <w:tcW w:w="4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E5956" w:rsidRDefault="003E5956" w:rsidP="00AF18BA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E5956" w:rsidRDefault="003E5956" w:rsidP="00AF18BA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4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</w:tblGrid>
            <w:tr w:rsidR="003E5956" w:rsidRPr="00290182" w:rsidTr="00AF18BA">
              <w:tc>
                <w:tcPr>
                  <w:tcW w:w="4106" w:type="dxa"/>
                </w:tcPr>
                <w:p w:rsidR="003E5956" w:rsidRPr="00290182" w:rsidRDefault="003E5956" w:rsidP="00AF18BA">
                  <w:pPr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290182">
                    <w:rPr>
                      <w:sz w:val="28"/>
                      <w:szCs w:val="28"/>
                    </w:rPr>
                    <w:t>Исправление опечаток и (или) ошибок в выданном в результ</w:t>
                  </w:r>
                  <w:r w:rsidRPr="00290182">
                    <w:rPr>
                      <w:sz w:val="28"/>
                      <w:szCs w:val="28"/>
                    </w:rPr>
                    <w:t>а</w:t>
                  </w:r>
                  <w:r w:rsidRPr="00290182">
                    <w:rPr>
                      <w:sz w:val="28"/>
                      <w:szCs w:val="28"/>
                    </w:rPr>
                    <w:t>те предоставления госуда</w:t>
                  </w:r>
                  <w:r w:rsidRPr="00290182">
                    <w:rPr>
                      <w:sz w:val="28"/>
                      <w:szCs w:val="28"/>
                    </w:rPr>
                    <w:t>р</w:t>
                  </w:r>
                  <w:r w:rsidRPr="00290182">
                    <w:rPr>
                      <w:sz w:val="28"/>
                      <w:szCs w:val="28"/>
                    </w:rPr>
                    <w:t>ственной услуги документе</w:t>
                  </w:r>
                </w:p>
              </w:tc>
            </w:tr>
          </w:tbl>
          <w:p w:rsidR="003E5956" w:rsidRDefault="003E5956" w:rsidP="00AF18BA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E5956" w:rsidRPr="003E2764" w:rsidRDefault="003E5956" w:rsidP="00AF18BA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3E5956" w:rsidRPr="003E2764" w:rsidRDefault="003E5956" w:rsidP="00AF18BA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</w:tcPr>
          <w:p w:rsidR="003E5956" w:rsidRPr="003E2764" w:rsidRDefault="003E5956" w:rsidP="00AF18BA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5956" w:rsidRPr="003E2764" w:rsidTr="00AF18BA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6" w:rsidRPr="002F7F51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</w:t>
            </w:r>
            <w:r w:rsidRPr="002F7F51">
              <w:rPr>
                <w:sz w:val="28"/>
                <w:szCs w:val="28"/>
              </w:rPr>
              <w:t>урегулированию колле</w:t>
            </w:r>
            <w:r w:rsidRPr="002F7F51">
              <w:rPr>
                <w:sz w:val="28"/>
                <w:szCs w:val="28"/>
              </w:rPr>
              <w:t>к</w:t>
            </w:r>
            <w:r w:rsidRPr="002F7F51">
              <w:rPr>
                <w:sz w:val="28"/>
                <w:szCs w:val="28"/>
              </w:rPr>
              <w:t>тивного трудового спора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3E5956" w:rsidRPr="003E2764" w:rsidRDefault="003E5956" w:rsidP="00AF18BA">
            <w:pPr>
              <w:autoSpaceDN w:val="0"/>
              <w:adjustRightInd w:val="0"/>
              <w:jc w:val="center"/>
            </w:pP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6" w:rsidRPr="003E2764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 w:rsidRPr="003E2764">
              <w:t>Уведомление об отказе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3E5956" w:rsidRPr="003E2764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</w:tr>
      <w:tr w:rsidR="003E5956" w:rsidRPr="003E2764" w:rsidTr="00AF18BA">
        <w:tc>
          <w:tcPr>
            <w:tcW w:w="4928" w:type="dxa"/>
            <w:gridSpan w:val="4"/>
            <w:tcBorders>
              <w:top w:val="single" w:sz="4" w:space="0" w:color="auto"/>
            </w:tcBorders>
          </w:tcPr>
          <w:p w:rsidR="003E5956" w:rsidRPr="003E2764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  <w:tc>
          <w:tcPr>
            <w:tcW w:w="338" w:type="dxa"/>
          </w:tcPr>
          <w:p w:rsidR="003E5956" w:rsidRPr="003E2764" w:rsidRDefault="003E5956" w:rsidP="00AF18BA">
            <w:pPr>
              <w:autoSpaceDN w:val="0"/>
              <w:adjustRightInd w:val="0"/>
              <w:jc w:val="center"/>
            </w:pPr>
          </w:p>
        </w:tc>
        <w:tc>
          <w:tcPr>
            <w:tcW w:w="4304" w:type="dxa"/>
            <w:gridSpan w:val="5"/>
          </w:tcPr>
          <w:p w:rsidR="003E5956" w:rsidRPr="003E2764" w:rsidRDefault="004754CD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  <w:r>
              <w:rPr>
                <w:noProof/>
                <w:lang w:eastAsia="ru-RU"/>
              </w:rPr>
              <w:pict>
                <v:line id="_x0000_s1029" style="position:absolute;left:0;text-align:left;z-index:251662336;mso-position-horizontal-relative:text;mso-position-vertical-relative:text" from="27.8pt,-.6pt" to="27.8pt,9.9pt">
                  <v:stroke endarrow="block"/>
                </v:line>
              </w:pict>
            </w:r>
          </w:p>
        </w:tc>
      </w:tr>
      <w:tr w:rsidR="003E5956" w:rsidRPr="003E2764" w:rsidTr="00AF18BA">
        <w:tc>
          <w:tcPr>
            <w:tcW w:w="1377" w:type="dxa"/>
            <w:tcBorders>
              <w:right w:val="single" w:sz="4" w:space="0" w:color="auto"/>
            </w:tcBorders>
          </w:tcPr>
          <w:p w:rsidR="003E5956" w:rsidRPr="003E2764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6" w:rsidRPr="002F7F51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2F7F51">
              <w:rPr>
                <w:sz w:val="28"/>
                <w:szCs w:val="28"/>
              </w:rPr>
              <w:t>Обжалование действий (бездействия) органа, пред</w:t>
            </w:r>
            <w:r w:rsidRPr="002F7F51">
              <w:rPr>
                <w:sz w:val="28"/>
                <w:szCs w:val="28"/>
              </w:rPr>
              <w:t>о</w:t>
            </w:r>
            <w:r w:rsidRPr="002F7F51">
              <w:rPr>
                <w:sz w:val="28"/>
                <w:szCs w:val="28"/>
              </w:rPr>
              <w:t>ставляющего государственную услугу, а также его должностных лиц, муниципальных служащих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3E5956" w:rsidRPr="003E2764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</w:pPr>
          </w:p>
        </w:tc>
      </w:tr>
      <w:tr w:rsidR="003E5956" w:rsidRPr="003E2764" w:rsidTr="00AF18BA">
        <w:tc>
          <w:tcPr>
            <w:tcW w:w="4641" w:type="dxa"/>
            <w:gridSpan w:val="3"/>
            <w:tcBorders>
              <w:bottom w:val="single" w:sz="4" w:space="0" w:color="auto"/>
            </w:tcBorders>
          </w:tcPr>
          <w:p w:rsidR="003E5956" w:rsidRDefault="004754CD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_x0000_s1030" style="position:absolute;left:0;text-align:left;z-index:251663360;mso-position-horizontal-relative:text;mso-position-vertical-relative:text" from="186.85pt,1.05pt" to="186.85pt,26.55pt">
                  <v:stroke endarrow="block"/>
                </v:line>
              </w:pict>
            </w:r>
          </w:p>
          <w:p w:rsidR="003E5956" w:rsidRPr="003E2764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noProof/>
                <w:lang w:eastAsia="ru-RU"/>
              </w:rPr>
            </w:pPr>
          </w:p>
        </w:tc>
        <w:tc>
          <w:tcPr>
            <w:tcW w:w="625" w:type="dxa"/>
            <w:gridSpan w:val="2"/>
          </w:tcPr>
          <w:p w:rsidR="003E5956" w:rsidRPr="003E2764" w:rsidRDefault="003E5956" w:rsidP="00AF18BA">
            <w:pPr>
              <w:autoSpaceDN w:val="0"/>
              <w:adjustRightInd w:val="0"/>
              <w:jc w:val="center"/>
            </w:pPr>
          </w:p>
        </w:tc>
        <w:tc>
          <w:tcPr>
            <w:tcW w:w="4304" w:type="dxa"/>
            <w:gridSpan w:val="5"/>
          </w:tcPr>
          <w:p w:rsidR="003E5956" w:rsidRPr="003E2764" w:rsidRDefault="004754CD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_x0000_s1031" style="position:absolute;left:0;text-align:left;z-index:251664384;mso-position-horizontal-relative:text;mso-position-vertical-relative:text" from="27.8pt,1.05pt" to="27.8pt,26.55pt">
                  <v:stroke endarrow="block"/>
                </v:line>
              </w:pict>
            </w:r>
          </w:p>
        </w:tc>
      </w:tr>
      <w:tr w:rsidR="003E5956" w:rsidRPr="002F7F51" w:rsidTr="00AF18BA"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6" w:rsidRPr="002F7F51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2F7F51">
              <w:rPr>
                <w:sz w:val="28"/>
                <w:szCs w:val="28"/>
              </w:rPr>
              <w:t>Удовлетворение жалобы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956" w:rsidRPr="002F7F51" w:rsidRDefault="003E5956" w:rsidP="00AF18BA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6" w:rsidRPr="002F7F51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2F7F51">
              <w:rPr>
                <w:sz w:val="28"/>
                <w:szCs w:val="28"/>
              </w:rPr>
              <w:t>Уведомление об отказе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3E5956" w:rsidRPr="002F7F51" w:rsidRDefault="003E5956" w:rsidP="00AF18BA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</w:tr>
    </w:tbl>
    <w:p w:rsidR="003E5956" w:rsidRPr="002F7F51" w:rsidRDefault="003E5956" w:rsidP="003E5956">
      <w:pPr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E5956" w:rsidRDefault="003E5956" w:rsidP="003E5956">
      <w:pPr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E5956" w:rsidRDefault="003E5956" w:rsidP="003E5956">
      <w:pPr>
        <w:ind w:firstLine="709"/>
        <w:jc w:val="both"/>
        <w:rPr>
          <w:sz w:val="28"/>
          <w:szCs w:val="28"/>
        </w:rPr>
      </w:pPr>
    </w:p>
    <w:p w:rsidR="003E5956" w:rsidRDefault="003E5956" w:rsidP="003E5956">
      <w:pPr>
        <w:ind w:firstLine="709"/>
        <w:jc w:val="both"/>
        <w:rPr>
          <w:sz w:val="28"/>
          <w:szCs w:val="28"/>
        </w:rPr>
      </w:pPr>
    </w:p>
    <w:p w:rsidR="003E5956" w:rsidRDefault="003E5956" w:rsidP="003E5956">
      <w:pPr>
        <w:ind w:firstLine="709"/>
        <w:jc w:val="both"/>
        <w:rPr>
          <w:sz w:val="28"/>
          <w:szCs w:val="28"/>
        </w:rPr>
      </w:pPr>
    </w:p>
    <w:p w:rsidR="003E5956" w:rsidRDefault="003E595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5956" w:rsidRPr="00DB1D44" w:rsidRDefault="003E5956" w:rsidP="003E5956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DB1D44">
        <w:rPr>
          <w:sz w:val="28"/>
          <w:szCs w:val="28"/>
        </w:rPr>
        <w:lastRenderedPageBreak/>
        <w:t>Приложение 2</w:t>
      </w:r>
    </w:p>
    <w:p w:rsidR="003E5956" w:rsidRPr="00DB1D44" w:rsidRDefault="003E5956" w:rsidP="003E5956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3E5956" w:rsidRPr="00423D98" w:rsidRDefault="003E5956" w:rsidP="003E5956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423D98">
        <w:rPr>
          <w:bCs/>
          <w:color w:val="000000"/>
          <w:sz w:val="28"/>
          <w:szCs w:val="28"/>
        </w:rPr>
        <w:t>административному регламенту</w:t>
      </w:r>
      <w:r w:rsidRPr="00423D98">
        <w:rPr>
          <w:color w:val="000000"/>
          <w:sz w:val="28"/>
          <w:szCs w:val="28"/>
        </w:rPr>
        <w:t xml:space="preserve"> </w:t>
      </w:r>
      <w:r w:rsidRPr="00423D98">
        <w:rPr>
          <w:sz w:val="28"/>
          <w:szCs w:val="28"/>
        </w:rPr>
        <w:t>предоставл</w:t>
      </w:r>
      <w:r w:rsidRPr="00423D98">
        <w:rPr>
          <w:sz w:val="28"/>
          <w:szCs w:val="28"/>
        </w:rPr>
        <w:t>е</w:t>
      </w:r>
      <w:r w:rsidRPr="00423D98">
        <w:rPr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423D98">
        <w:rPr>
          <w:sz w:val="28"/>
          <w:szCs w:val="28"/>
        </w:rPr>
        <w:t>у</w:t>
      </w:r>
      <w:r w:rsidRPr="00423D98">
        <w:rPr>
          <w:sz w:val="28"/>
          <w:szCs w:val="28"/>
        </w:rPr>
        <w:t>ниципального округа Ставропольского края государственной услуги «Участие в урегулир</w:t>
      </w:r>
      <w:r w:rsidRPr="00423D98">
        <w:rPr>
          <w:sz w:val="28"/>
          <w:szCs w:val="28"/>
        </w:rPr>
        <w:t>о</w:t>
      </w:r>
      <w:r w:rsidRPr="00423D98">
        <w:rPr>
          <w:sz w:val="28"/>
          <w:szCs w:val="28"/>
        </w:rPr>
        <w:t>вании коллективных трудовых споров»</w:t>
      </w:r>
    </w:p>
    <w:p w:rsidR="003E5956" w:rsidRPr="00DB1D44" w:rsidRDefault="003E5956" w:rsidP="003E5956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</w:p>
    <w:p w:rsidR="003E5956" w:rsidRPr="00DB1D44" w:rsidRDefault="003E5956" w:rsidP="003E5956">
      <w:pPr>
        <w:widowControl w:val="0"/>
        <w:autoSpaceDE w:val="0"/>
        <w:autoSpaceDN w:val="0"/>
        <w:adjustRightInd w:val="0"/>
        <w:spacing w:line="240" w:lineRule="exact"/>
        <w:jc w:val="right"/>
        <w:rPr>
          <w:color w:val="000000"/>
          <w:sz w:val="28"/>
          <w:szCs w:val="28"/>
        </w:rPr>
      </w:pPr>
      <w:r w:rsidRPr="00DB1D44">
        <w:rPr>
          <w:color w:val="000000"/>
          <w:sz w:val="28"/>
          <w:szCs w:val="28"/>
        </w:rPr>
        <w:t>Форма</w:t>
      </w:r>
    </w:p>
    <w:p w:rsidR="003E5956" w:rsidRPr="00DB1D44" w:rsidRDefault="003E5956" w:rsidP="003E5956">
      <w:pPr>
        <w:widowControl w:val="0"/>
        <w:autoSpaceDE w:val="0"/>
        <w:autoSpaceDN w:val="0"/>
        <w:adjustRightInd w:val="0"/>
        <w:spacing w:line="240" w:lineRule="exact"/>
        <w:jc w:val="right"/>
        <w:rPr>
          <w:color w:val="000000"/>
          <w:sz w:val="28"/>
          <w:szCs w:val="28"/>
        </w:rPr>
      </w:pPr>
    </w:p>
    <w:p w:rsidR="003E5956" w:rsidRDefault="003E5956" w:rsidP="003E59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B1D44">
        <w:rPr>
          <w:sz w:val="28"/>
          <w:szCs w:val="28"/>
        </w:rPr>
        <w:t>ЖУРНАЛ УЧЕТА ЗАПРОСОВ ЗАЯВИТЕЛЕЙ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480"/>
        <w:gridCol w:w="1524"/>
      </w:tblGrid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Pr="00D84EC1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4EC1">
              <w:rPr>
                <w:sz w:val="28"/>
                <w:szCs w:val="28"/>
              </w:rPr>
              <w:t>1.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Порядковый номер записи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Pr="00D84EC1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4EC1">
              <w:rPr>
                <w:sz w:val="28"/>
                <w:szCs w:val="28"/>
              </w:rPr>
              <w:t>2.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Дата и входящий номер запроса заявителя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Pr="00D84EC1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4EC1">
              <w:rPr>
                <w:sz w:val="28"/>
                <w:szCs w:val="28"/>
              </w:rPr>
              <w:t>3.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Наименование и правовой статус заявителя, почтовый адрес, контактные номера телефонов, факса, адрес электронной п</w:t>
            </w:r>
            <w:r w:rsidRPr="00DB1D44">
              <w:rPr>
                <w:spacing w:val="-6"/>
                <w:sz w:val="28"/>
                <w:szCs w:val="28"/>
              </w:rPr>
              <w:t>о</w:t>
            </w:r>
            <w:r w:rsidRPr="00DB1D44">
              <w:rPr>
                <w:spacing w:val="-6"/>
                <w:sz w:val="28"/>
                <w:szCs w:val="28"/>
              </w:rPr>
              <w:t>чты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Pr="00D84EC1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4EC1">
              <w:rPr>
                <w:sz w:val="28"/>
                <w:szCs w:val="28"/>
              </w:rPr>
              <w:t>4.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1D44">
              <w:rPr>
                <w:spacing w:val="-6"/>
                <w:sz w:val="28"/>
                <w:szCs w:val="28"/>
              </w:rPr>
              <w:t>Сведения о второй стороне коллективного трудового спора (наименование, правовой статус, юридический адрес, номера контактных телефонов, факса, адреса электронной почты, ф</w:t>
            </w:r>
            <w:r w:rsidRPr="00DB1D44">
              <w:rPr>
                <w:spacing w:val="-6"/>
                <w:sz w:val="28"/>
                <w:szCs w:val="28"/>
              </w:rPr>
              <w:t>а</w:t>
            </w:r>
            <w:r w:rsidRPr="00DB1D44">
              <w:rPr>
                <w:spacing w:val="-6"/>
                <w:sz w:val="28"/>
                <w:szCs w:val="28"/>
              </w:rPr>
              <w:t>милия, имя, отчество (при наличии) и должность представит</w:t>
            </w:r>
            <w:r w:rsidRPr="00DB1D44">
              <w:rPr>
                <w:spacing w:val="-6"/>
                <w:sz w:val="28"/>
                <w:szCs w:val="28"/>
              </w:rPr>
              <w:t>е</w:t>
            </w:r>
            <w:r w:rsidRPr="00DB1D44">
              <w:rPr>
                <w:spacing w:val="-6"/>
                <w:sz w:val="28"/>
                <w:szCs w:val="28"/>
              </w:rPr>
              <w:t>ля)</w:t>
            </w:r>
            <w:proofErr w:type="gramEnd"/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Pr="00D84EC1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Сведения о характере, существе, причинах и предмете неур</w:t>
            </w:r>
            <w:r w:rsidRPr="00DB1D44">
              <w:rPr>
                <w:spacing w:val="-6"/>
                <w:sz w:val="28"/>
                <w:szCs w:val="28"/>
              </w:rPr>
              <w:t>е</w:t>
            </w:r>
            <w:r w:rsidRPr="00DB1D44">
              <w:rPr>
                <w:spacing w:val="-6"/>
                <w:sz w:val="28"/>
                <w:szCs w:val="28"/>
              </w:rPr>
              <w:t xml:space="preserve">гулированных разногласий 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Pr="00D84EC1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Этап рассмотрения коллективного трудового спора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Pr="00D84EC1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Отметка о соответствии представленных заявителем докуме</w:t>
            </w:r>
            <w:r w:rsidRPr="00DB1D44">
              <w:rPr>
                <w:spacing w:val="-6"/>
                <w:sz w:val="28"/>
                <w:szCs w:val="28"/>
              </w:rPr>
              <w:t>н</w:t>
            </w:r>
            <w:r w:rsidRPr="00DB1D44">
              <w:rPr>
                <w:spacing w:val="-6"/>
                <w:sz w:val="28"/>
                <w:szCs w:val="28"/>
              </w:rPr>
              <w:t>тов, необходимых для предоставления государственной усл</w:t>
            </w:r>
            <w:r w:rsidRPr="00DB1D44">
              <w:rPr>
                <w:spacing w:val="-6"/>
                <w:sz w:val="28"/>
                <w:szCs w:val="28"/>
              </w:rPr>
              <w:t>у</w:t>
            </w:r>
            <w:r w:rsidRPr="00DB1D44">
              <w:rPr>
                <w:spacing w:val="-6"/>
                <w:sz w:val="28"/>
                <w:szCs w:val="28"/>
              </w:rPr>
              <w:t>ги, требованиям к их составу и оформлению, предусмотре</w:t>
            </w:r>
            <w:r w:rsidRPr="00DB1D44">
              <w:rPr>
                <w:spacing w:val="-6"/>
                <w:sz w:val="28"/>
                <w:szCs w:val="28"/>
              </w:rPr>
              <w:t>н</w:t>
            </w:r>
            <w:r w:rsidRPr="00DB1D44">
              <w:rPr>
                <w:spacing w:val="-6"/>
                <w:sz w:val="28"/>
                <w:szCs w:val="28"/>
              </w:rPr>
              <w:t>ным Административным регламентом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 xml:space="preserve">Дата </w:t>
            </w:r>
            <w:r w:rsidRPr="00DB1D44">
              <w:rPr>
                <w:rStyle w:val="afa"/>
                <w:spacing w:val="-6"/>
                <w:sz w:val="28"/>
                <w:szCs w:val="28"/>
              </w:rPr>
              <w:t>регистрации</w:t>
            </w:r>
            <w:r w:rsidRPr="00DB1D44">
              <w:rPr>
                <w:spacing w:val="-6"/>
                <w:sz w:val="28"/>
                <w:szCs w:val="28"/>
              </w:rPr>
              <w:t xml:space="preserve"> и регистрационный номер </w:t>
            </w:r>
            <w:r w:rsidRPr="00DB1D44">
              <w:rPr>
                <w:rStyle w:val="afa"/>
                <w:spacing w:val="-6"/>
                <w:sz w:val="28"/>
                <w:szCs w:val="28"/>
              </w:rPr>
              <w:t>коллективного</w:t>
            </w:r>
            <w:r w:rsidRPr="00DB1D44">
              <w:rPr>
                <w:spacing w:val="-6"/>
                <w:sz w:val="28"/>
                <w:szCs w:val="28"/>
              </w:rPr>
              <w:t xml:space="preserve"> </w:t>
            </w:r>
            <w:r w:rsidRPr="00DB1D44">
              <w:rPr>
                <w:rStyle w:val="afa"/>
                <w:spacing w:val="-6"/>
                <w:sz w:val="28"/>
                <w:szCs w:val="28"/>
              </w:rPr>
              <w:t>трудового</w:t>
            </w:r>
            <w:r w:rsidRPr="00DB1D44">
              <w:rPr>
                <w:spacing w:val="-6"/>
                <w:sz w:val="28"/>
                <w:szCs w:val="28"/>
              </w:rPr>
              <w:t xml:space="preserve"> </w:t>
            </w:r>
            <w:r w:rsidRPr="00DB1D44">
              <w:rPr>
                <w:rStyle w:val="afa"/>
                <w:spacing w:val="-6"/>
                <w:sz w:val="28"/>
                <w:szCs w:val="28"/>
              </w:rPr>
              <w:t>спора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Pr="00D84EC1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Дата и исходящий номер выданного (направленного) заявит</w:t>
            </w:r>
            <w:r w:rsidRPr="00DB1D44">
              <w:rPr>
                <w:spacing w:val="-6"/>
                <w:sz w:val="28"/>
                <w:szCs w:val="28"/>
              </w:rPr>
              <w:t>е</w:t>
            </w:r>
            <w:r w:rsidRPr="00DB1D44">
              <w:rPr>
                <w:spacing w:val="-6"/>
                <w:sz w:val="28"/>
                <w:szCs w:val="28"/>
              </w:rPr>
              <w:t xml:space="preserve">лю уведомления о </w:t>
            </w:r>
            <w:r w:rsidRPr="00DB1D44">
              <w:rPr>
                <w:rStyle w:val="afa"/>
                <w:spacing w:val="-6"/>
                <w:sz w:val="28"/>
                <w:szCs w:val="28"/>
              </w:rPr>
              <w:t>регистрации</w:t>
            </w:r>
            <w:r w:rsidRPr="00DB1D44">
              <w:rPr>
                <w:spacing w:val="-6"/>
                <w:sz w:val="28"/>
                <w:szCs w:val="28"/>
              </w:rPr>
              <w:t xml:space="preserve"> коллективного трудового спора 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Pr="00D84EC1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Дата и исходящий номер выданного (направленного) заявит</w:t>
            </w:r>
            <w:r w:rsidRPr="00DB1D44">
              <w:rPr>
                <w:spacing w:val="-6"/>
                <w:sz w:val="28"/>
                <w:szCs w:val="28"/>
              </w:rPr>
              <w:t>е</w:t>
            </w:r>
            <w:r w:rsidRPr="00DB1D44">
              <w:rPr>
                <w:spacing w:val="-6"/>
                <w:sz w:val="28"/>
                <w:szCs w:val="28"/>
              </w:rPr>
              <w:t>лю уведомления об отказе в предоставления государственной услуги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Сведения о разъяснениях по применению норм трудового з</w:t>
            </w:r>
            <w:r w:rsidRPr="00DB1D44">
              <w:rPr>
                <w:spacing w:val="-6"/>
                <w:sz w:val="28"/>
                <w:szCs w:val="28"/>
              </w:rPr>
              <w:t>а</w:t>
            </w:r>
            <w:r w:rsidRPr="00DB1D44">
              <w:rPr>
                <w:spacing w:val="-6"/>
                <w:sz w:val="28"/>
                <w:szCs w:val="28"/>
              </w:rPr>
              <w:t>конодательства, данных представителям сторон коллективного трудового спора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Сведения о предложениях по урегулированию коллективного трудового спора, по кандидатурам посредников, по созданию трудового арбитража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Сведения о результатах рассмотрения коллективного трудов</w:t>
            </w:r>
            <w:r w:rsidRPr="00DB1D44">
              <w:rPr>
                <w:spacing w:val="-6"/>
                <w:sz w:val="28"/>
                <w:szCs w:val="28"/>
              </w:rPr>
              <w:t>о</w:t>
            </w:r>
            <w:r w:rsidRPr="00DB1D44">
              <w:rPr>
                <w:spacing w:val="-6"/>
                <w:sz w:val="28"/>
                <w:szCs w:val="28"/>
              </w:rPr>
              <w:t>го спора на всех этапах его разрешения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E5956" w:rsidRPr="00D84EC1" w:rsidTr="00AF18BA">
        <w:trPr>
          <w:jc w:val="center"/>
        </w:trPr>
        <w:tc>
          <w:tcPr>
            <w:tcW w:w="566" w:type="dxa"/>
            <w:vAlign w:val="center"/>
          </w:tcPr>
          <w:p w:rsidR="003E5956" w:rsidRPr="00D84EC1" w:rsidRDefault="003E5956" w:rsidP="00AF18B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480" w:type="dxa"/>
            <w:tcMar>
              <w:top w:w="113" w:type="dxa"/>
              <w:bottom w:w="113" w:type="dxa"/>
            </w:tcMar>
            <w:vAlign w:val="center"/>
          </w:tcPr>
          <w:p w:rsidR="003E5956" w:rsidRPr="00DB1D44" w:rsidRDefault="003E5956" w:rsidP="00AF18BA">
            <w:pPr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 w:rsidRPr="00DB1D44">
              <w:rPr>
                <w:spacing w:val="-6"/>
                <w:sz w:val="28"/>
                <w:szCs w:val="28"/>
              </w:rPr>
              <w:t>Иная информация, характеризующая коллективный трудовой спор</w:t>
            </w:r>
          </w:p>
        </w:tc>
        <w:tc>
          <w:tcPr>
            <w:tcW w:w="1524" w:type="dxa"/>
          </w:tcPr>
          <w:p w:rsidR="003E5956" w:rsidRPr="00D84EC1" w:rsidRDefault="003E5956" w:rsidP="00AF18BA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E5956" w:rsidRPr="00832E9C" w:rsidRDefault="003E5956" w:rsidP="003E5956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832E9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3E5956" w:rsidRDefault="003E5956" w:rsidP="003E5956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3E5956" w:rsidRPr="00423D98" w:rsidRDefault="003E5956" w:rsidP="003E5956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423D98">
        <w:rPr>
          <w:bCs/>
          <w:color w:val="000000"/>
          <w:sz w:val="28"/>
          <w:szCs w:val="28"/>
        </w:rPr>
        <w:t>административному регламенту</w:t>
      </w:r>
      <w:r w:rsidRPr="00423D98">
        <w:rPr>
          <w:color w:val="000000"/>
          <w:sz w:val="28"/>
          <w:szCs w:val="28"/>
        </w:rPr>
        <w:t xml:space="preserve"> </w:t>
      </w:r>
      <w:r w:rsidRPr="00423D98">
        <w:rPr>
          <w:sz w:val="28"/>
          <w:szCs w:val="28"/>
        </w:rPr>
        <w:t>предоставл</w:t>
      </w:r>
      <w:r w:rsidRPr="00423D98">
        <w:rPr>
          <w:sz w:val="28"/>
          <w:szCs w:val="28"/>
        </w:rPr>
        <w:t>е</w:t>
      </w:r>
      <w:r w:rsidRPr="00423D98">
        <w:rPr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423D98">
        <w:rPr>
          <w:sz w:val="28"/>
          <w:szCs w:val="28"/>
        </w:rPr>
        <w:t>у</w:t>
      </w:r>
      <w:r w:rsidRPr="00423D98">
        <w:rPr>
          <w:sz w:val="28"/>
          <w:szCs w:val="28"/>
        </w:rPr>
        <w:t>ниципального округа Ставропольского края государственной услуги «Участие в урегулир</w:t>
      </w:r>
      <w:r w:rsidRPr="00423D98">
        <w:rPr>
          <w:sz w:val="28"/>
          <w:szCs w:val="28"/>
        </w:rPr>
        <w:t>о</w:t>
      </w:r>
      <w:r w:rsidRPr="00423D98">
        <w:rPr>
          <w:sz w:val="28"/>
          <w:szCs w:val="28"/>
        </w:rPr>
        <w:t>вании коллективных трудовых споров»</w:t>
      </w:r>
    </w:p>
    <w:p w:rsidR="003E5956" w:rsidRPr="00832E9C" w:rsidRDefault="003E5956" w:rsidP="003E5956">
      <w:pPr>
        <w:autoSpaceDE w:val="0"/>
        <w:autoSpaceDN w:val="0"/>
        <w:adjustRightInd w:val="0"/>
        <w:ind w:left="5940"/>
        <w:jc w:val="both"/>
        <w:rPr>
          <w:spacing w:val="-20"/>
          <w:sz w:val="28"/>
          <w:szCs w:val="28"/>
        </w:rPr>
      </w:pPr>
    </w:p>
    <w:p w:rsidR="003E5956" w:rsidRPr="008B4EA9" w:rsidRDefault="003E5956" w:rsidP="003E595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B4EA9">
        <w:rPr>
          <w:color w:val="000000"/>
          <w:sz w:val="28"/>
          <w:szCs w:val="28"/>
        </w:rPr>
        <w:t>Форма</w:t>
      </w:r>
    </w:p>
    <w:p w:rsidR="003E5956" w:rsidRPr="008B4EA9" w:rsidRDefault="003E5956" w:rsidP="003E595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996"/>
      </w:tblGrid>
      <w:tr w:rsidR="003E5956" w:rsidRPr="008B4EA9" w:rsidTr="00AF18BA">
        <w:trPr>
          <w:trHeight w:val="120"/>
        </w:trPr>
        <w:tc>
          <w:tcPr>
            <w:tcW w:w="5508" w:type="dxa"/>
            <w:vMerge w:val="restart"/>
          </w:tcPr>
          <w:p w:rsidR="003E5956" w:rsidRPr="008B4EA9" w:rsidRDefault="003E5956" w:rsidP="00AF18BA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8"/>
                <w:szCs w:val="28"/>
              </w:rPr>
            </w:pPr>
            <w:r w:rsidRPr="008B4EA9">
              <w:rPr>
                <w:rFonts w:eastAsia="Arial"/>
                <w:sz w:val="28"/>
                <w:szCs w:val="28"/>
              </w:rPr>
              <w:t xml:space="preserve">На бланке письма </w:t>
            </w:r>
          </w:p>
          <w:p w:rsidR="003E5956" w:rsidRPr="008B4EA9" w:rsidRDefault="003E5956" w:rsidP="00AF18BA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8"/>
                <w:szCs w:val="28"/>
              </w:rPr>
            </w:pPr>
            <w:r w:rsidRPr="008B4EA9">
              <w:rPr>
                <w:rFonts w:eastAsia="Arial"/>
                <w:sz w:val="28"/>
                <w:szCs w:val="28"/>
              </w:rPr>
              <w:t>заявителя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3E5956" w:rsidRPr="008B4EA9" w:rsidRDefault="003E5956" w:rsidP="00AF18BA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8"/>
                <w:szCs w:val="28"/>
              </w:rPr>
            </w:pPr>
          </w:p>
        </w:tc>
      </w:tr>
      <w:tr w:rsidR="003E5956" w:rsidRPr="008B4EA9" w:rsidTr="00AF18BA">
        <w:trPr>
          <w:trHeight w:val="120"/>
        </w:trPr>
        <w:tc>
          <w:tcPr>
            <w:tcW w:w="5508" w:type="dxa"/>
            <w:vMerge/>
          </w:tcPr>
          <w:p w:rsidR="003E5956" w:rsidRPr="008B4EA9" w:rsidRDefault="003E5956" w:rsidP="00AF18BA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3E5956" w:rsidRPr="008B4EA9" w:rsidRDefault="003E5956" w:rsidP="00AF18BA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8"/>
                <w:szCs w:val="28"/>
              </w:rPr>
            </w:pPr>
            <w:r w:rsidRPr="008B4EA9">
              <w:rPr>
                <w:rFonts w:eastAsia="Arial"/>
                <w:sz w:val="28"/>
                <w:szCs w:val="28"/>
              </w:rPr>
              <w:t>(наименование органа по тр</w:t>
            </w:r>
            <w:r w:rsidRPr="008B4EA9">
              <w:rPr>
                <w:rFonts w:eastAsia="Arial"/>
                <w:sz w:val="28"/>
                <w:szCs w:val="28"/>
              </w:rPr>
              <w:t>у</w:t>
            </w:r>
            <w:r w:rsidRPr="008B4EA9">
              <w:rPr>
                <w:rFonts w:eastAsia="Arial"/>
                <w:sz w:val="28"/>
                <w:szCs w:val="28"/>
              </w:rPr>
              <w:t>ду)</w:t>
            </w:r>
          </w:p>
        </w:tc>
      </w:tr>
      <w:tr w:rsidR="003E5956" w:rsidRPr="008B4EA9" w:rsidTr="00AF18BA">
        <w:trPr>
          <w:trHeight w:val="120"/>
        </w:trPr>
        <w:tc>
          <w:tcPr>
            <w:tcW w:w="5508" w:type="dxa"/>
            <w:vMerge/>
          </w:tcPr>
          <w:p w:rsidR="003E5956" w:rsidRPr="008B4EA9" w:rsidRDefault="003E5956" w:rsidP="00AF18BA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3E5956" w:rsidRPr="008B4EA9" w:rsidRDefault="003E5956" w:rsidP="00AF18BA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8"/>
                <w:szCs w:val="28"/>
              </w:rPr>
            </w:pPr>
          </w:p>
        </w:tc>
      </w:tr>
      <w:tr w:rsidR="003E5956" w:rsidRPr="008B4EA9" w:rsidTr="00AF18BA">
        <w:trPr>
          <w:trHeight w:val="120"/>
        </w:trPr>
        <w:tc>
          <w:tcPr>
            <w:tcW w:w="5508" w:type="dxa"/>
            <w:vMerge/>
          </w:tcPr>
          <w:p w:rsidR="003E5956" w:rsidRPr="008B4EA9" w:rsidRDefault="003E5956" w:rsidP="00AF18BA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3E5956" w:rsidRPr="008B4EA9" w:rsidRDefault="003E5956" w:rsidP="00AF18BA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8"/>
                <w:szCs w:val="28"/>
              </w:rPr>
            </w:pPr>
          </w:p>
        </w:tc>
      </w:tr>
    </w:tbl>
    <w:p w:rsidR="003E5956" w:rsidRDefault="003E5956" w:rsidP="003E5956">
      <w:pPr>
        <w:autoSpaceDE w:val="0"/>
        <w:autoSpaceDN w:val="0"/>
        <w:adjustRightInd w:val="0"/>
        <w:spacing w:before="14"/>
        <w:ind w:left="17"/>
        <w:jc w:val="center"/>
        <w:rPr>
          <w:color w:val="000000"/>
          <w:sz w:val="28"/>
          <w:szCs w:val="28"/>
        </w:rPr>
      </w:pPr>
      <w:r w:rsidRPr="008B4EA9">
        <w:rPr>
          <w:color w:val="000000"/>
          <w:sz w:val="28"/>
          <w:szCs w:val="28"/>
        </w:rPr>
        <w:t>ЗАПРОС</w:t>
      </w:r>
    </w:p>
    <w:p w:rsidR="003E5956" w:rsidRPr="008B4EA9" w:rsidRDefault="003E5956" w:rsidP="003E5956">
      <w:pPr>
        <w:autoSpaceDE w:val="0"/>
        <w:autoSpaceDN w:val="0"/>
        <w:adjustRightInd w:val="0"/>
        <w:spacing w:before="14"/>
        <w:ind w:left="17"/>
        <w:jc w:val="center"/>
        <w:rPr>
          <w:sz w:val="28"/>
          <w:szCs w:val="28"/>
          <w:u w:val="single"/>
        </w:rPr>
      </w:pPr>
      <w:r w:rsidRPr="008B4EA9">
        <w:rPr>
          <w:sz w:val="28"/>
          <w:szCs w:val="28"/>
        </w:rPr>
        <w:t>Прошу предоставить государственную услугу по уведомительной регистр</w:t>
      </w:r>
      <w:r w:rsidRPr="008B4EA9">
        <w:rPr>
          <w:sz w:val="28"/>
          <w:szCs w:val="28"/>
        </w:rPr>
        <w:t>а</w:t>
      </w:r>
      <w:r w:rsidRPr="008B4EA9">
        <w:rPr>
          <w:sz w:val="28"/>
          <w:szCs w:val="28"/>
        </w:rPr>
        <w:t>ции коллективного трудового спора (содействию урегулирования коллекти</w:t>
      </w:r>
      <w:r w:rsidRPr="008B4EA9">
        <w:rPr>
          <w:sz w:val="28"/>
          <w:szCs w:val="28"/>
        </w:rPr>
        <w:t>в</w:t>
      </w:r>
      <w:r w:rsidRPr="008B4EA9">
        <w:rPr>
          <w:sz w:val="28"/>
          <w:szCs w:val="28"/>
        </w:rPr>
        <w:t>ного трудового спора) (</w:t>
      </w:r>
      <w:proofErr w:type="gramStart"/>
      <w:r w:rsidRPr="008B4EA9">
        <w:rPr>
          <w:sz w:val="28"/>
          <w:szCs w:val="28"/>
        </w:rPr>
        <w:t>нужное</w:t>
      </w:r>
      <w:proofErr w:type="gramEnd"/>
      <w:r w:rsidRPr="008B4EA9">
        <w:rPr>
          <w:sz w:val="28"/>
          <w:szCs w:val="28"/>
        </w:rPr>
        <w:t xml:space="preserve"> подчеркнуть), возникшего в </w:t>
      </w: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jc w:val="center"/>
        <w:rPr>
          <w:sz w:val="28"/>
          <w:szCs w:val="28"/>
        </w:rPr>
      </w:pPr>
      <w:r w:rsidRPr="008B4EA9">
        <w:rPr>
          <w:sz w:val="28"/>
          <w:szCs w:val="28"/>
        </w:rPr>
        <w:t>(организационно-правовая форма и наименование организации)</w:t>
      </w:r>
    </w:p>
    <w:p w:rsidR="003E5956" w:rsidRPr="008B4EA9" w:rsidRDefault="003E5956" w:rsidP="003E595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B4EA9">
        <w:rPr>
          <w:sz w:val="28"/>
          <w:szCs w:val="28"/>
        </w:rPr>
        <w:t xml:space="preserve">Наименование и правовой статус заявителя: </w:t>
      </w: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B4EA9">
        <w:rPr>
          <w:sz w:val="28"/>
          <w:szCs w:val="28"/>
        </w:rPr>
        <w:t xml:space="preserve">Почтовый адрес заявителя (по которому должен быть направлен ответ): </w:t>
      </w: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4EA9">
        <w:rPr>
          <w:sz w:val="28"/>
          <w:szCs w:val="28"/>
        </w:rPr>
        <w:t xml:space="preserve">Адрес электронной почты заявителя: </w:t>
      </w: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4EA9">
        <w:rPr>
          <w:sz w:val="28"/>
          <w:szCs w:val="28"/>
        </w:rPr>
        <w:t xml:space="preserve">Контактные номера телефонов, факса заявителя: </w:t>
      </w: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5956" w:rsidRPr="008B4EA9" w:rsidRDefault="003E5956" w:rsidP="003E59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B4EA9">
        <w:rPr>
          <w:sz w:val="28"/>
          <w:szCs w:val="28"/>
        </w:rPr>
        <w:t>Сообщаю следующие сведения:</w:t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B4EA9">
        <w:rPr>
          <w:sz w:val="28"/>
          <w:szCs w:val="28"/>
        </w:rPr>
        <w:t xml:space="preserve">1. Причины возникновения коллективного трудового спора: </w:t>
      </w: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8B4EA9">
        <w:rPr>
          <w:color w:val="000000"/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4EA9">
        <w:rPr>
          <w:sz w:val="28"/>
          <w:szCs w:val="28"/>
        </w:rPr>
        <w:t xml:space="preserve">2. Дата начала коллективного трудового спора: </w:t>
      </w: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B4EA9">
        <w:rPr>
          <w:sz w:val="28"/>
          <w:szCs w:val="28"/>
        </w:rPr>
        <w:t>3. Этап разрешения коллективного трудового спора:</w:t>
      </w: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EA9">
        <w:rPr>
          <w:sz w:val="28"/>
          <w:szCs w:val="28"/>
        </w:rPr>
        <w:t>4. Численность работников, участвующих в коллективном трудовом споре:</w:t>
      </w:r>
    </w:p>
    <w:p w:rsidR="003E5956" w:rsidRPr="008B4EA9" w:rsidRDefault="003E5956" w:rsidP="003E5956">
      <w:pPr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tabs>
          <w:tab w:val="right" w:pos="9360"/>
        </w:tabs>
        <w:rPr>
          <w:sz w:val="28"/>
          <w:szCs w:val="28"/>
          <w:u w:val="single"/>
        </w:rPr>
      </w:pPr>
      <w:r w:rsidRPr="008B4EA9">
        <w:rPr>
          <w:sz w:val="28"/>
          <w:szCs w:val="28"/>
        </w:rPr>
        <w:t xml:space="preserve">5. Информация о второй стороне коллективного трудового спора: </w:t>
      </w: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tabs>
          <w:tab w:val="right" w:pos="9360"/>
        </w:tabs>
        <w:rPr>
          <w:sz w:val="28"/>
          <w:szCs w:val="28"/>
          <w:u w:val="single"/>
        </w:rPr>
      </w:pP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tabs>
          <w:tab w:val="right" w:pos="9360"/>
        </w:tabs>
        <w:rPr>
          <w:sz w:val="28"/>
          <w:szCs w:val="28"/>
        </w:rPr>
      </w:pP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B4EA9">
        <w:rPr>
          <w:sz w:val="28"/>
          <w:szCs w:val="28"/>
        </w:rPr>
        <w:t>(наименование, правовой статус, юридический адрес, номера контактных т</w:t>
      </w:r>
      <w:r w:rsidRPr="008B4EA9">
        <w:rPr>
          <w:sz w:val="28"/>
          <w:szCs w:val="28"/>
        </w:rPr>
        <w:t>е</w:t>
      </w:r>
      <w:r w:rsidRPr="008B4EA9">
        <w:rPr>
          <w:sz w:val="28"/>
          <w:szCs w:val="28"/>
        </w:rPr>
        <w:t>лефонов, факса, адрес электронной почты, фамилия, имя, отчество (при наличии) и должность представителя)</w:t>
      </w:r>
      <w:proofErr w:type="gramEnd"/>
    </w:p>
    <w:p w:rsidR="003E5956" w:rsidRPr="008B4EA9" w:rsidRDefault="003E5956" w:rsidP="003E5956">
      <w:pPr>
        <w:tabs>
          <w:tab w:val="left" w:pos="1552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B4EA9">
        <w:rPr>
          <w:sz w:val="28"/>
          <w:szCs w:val="28"/>
        </w:rPr>
        <w:tab/>
      </w:r>
    </w:p>
    <w:p w:rsidR="003E5956" w:rsidRPr="008B4EA9" w:rsidRDefault="003E5956" w:rsidP="003E5956">
      <w:pPr>
        <w:autoSpaceDE w:val="0"/>
        <w:autoSpaceDN w:val="0"/>
        <w:adjustRightInd w:val="0"/>
        <w:rPr>
          <w:sz w:val="28"/>
          <w:szCs w:val="28"/>
        </w:rPr>
      </w:pPr>
      <w:r w:rsidRPr="008B4EA9">
        <w:rPr>
          <w:sz w:val="28"/>
          <w:szCs w:val="28"/>
        </w:rPr>
        <w:t>Заявитель:</w:t>
      </w:r>
      <w:r>
        <w:rPr>
          <w:sz w:val="28"/>
          <w:szCs w:val="28"/>
        </w:rPr>
        <w:t xml:space="preserve">                        </w:t>
      </w:r>
      <w:r w:rsidRPr="008B4EA9">
        <w:rPr>
          <w:sz w:val="28"/>
          <w:szCs w:val="28"/>
        </w:rPr>
        <w:t>___________________ «____» _____________ 20__г.</w:t>
      </w:r>
    </w:p>
    <w:p w:rsidR="003E5956" w:rsidRPr="008B4EA9" w:rsidRDefault="003E5956" w:rsidP="003E59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EA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</w:t>
      </w:r>
      <w:r w:rsidRPr="008B4EA9">
        <w:rPr>
          <w:sz w:val="28"/>
          <w:szCs w:val="28"/>
        </w:rPr>
        <w:t xml:space="preserve">  (подпись)</w:t>
      </w:r>
    </w:p>
    <w:p w:rsidR="003E5956" w:rsidRDefault="003E5956" w:rsidP="003E5956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3E5956" w:rsidRDefault="003E5956" w:rsidP="00F51F5F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E6393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3E5956" w:rsidRPr="00E63934" w:rsidRDefault="003E5956" w:rsidP="00F51F5F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3E5956" w:rsidRPr="00423D98" w:rsidRDefault="003E5956" w:rsidP="00F51F5F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423D98">
        <w:rPr>
          <w:bCs/>
          <w:color w:val="000000"/>
          <w:sz w:val="28"/>
          <w:szCs w:val="28"/>
        </w:rPr>
        <w:t>административному регламенту</w:t>
      </w:r>
      <w:r w:rsidRPr="00423D98">
        <w:rPr>
          <w:color w:val="000000"/>
          <w:sz w:val="28"/>
          <w:szCs w:val="28"/>
        </w:rPr>
        <w:t xml:space="preserve"> </w:t>
      </w:r>
      <w:r w:rsidRPr="00423D98">
        <w:rPr>
          <w:sz w:val="28"/>
          <w:szCs w:val="28"/>
        </w:rPr>
        <w:t>предоставл</w:t>
      </w:r>
      <w:r w:rsidRPr="00423D98">
        <w:rPr>
          <w:sz w:val="28"/>
          <w:szCs w:val="28"/>
        </w:rPr>
        <w:t>е</w:t>
      </w:r>
      <w:r w:rsidRPr="00423D98">
        <w:rPr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423D98">
        <w:rPr>
          <w:sz w:val="28"/>
          <w:szCs w:val="28"/>
        </w:rPr>
        <w:t>у</w:t>
      </w:r>
      <w:r w:rsidRPr="00423D98">
        <w:rPr>
          <w:sz w:val="28"/>
          <w:szCs w:val="28"/>
        </w:rPr>
        <w:t>ниципального округа Ставропольского края государственной услуги «Участие в урегулир</w:t>
      </w:r>
      <w:r w:rsidRPr="00423D98">
        <w:rPr>
          <w:sz w:val="28"/>
          <w:szCs w:val="28"/>
        </w:rPr>
        <w:t>о</w:t>
      </w:r>
      <w:r w:rsidRPr="00423D98">
        <w:rPr>
          <w:sz w:val="28"/>
          <w:szCs w:val="28"/>
        </w:rPr>
        <w:t>вании коллективных трудовых споров»</w:t>
      </w:r>
    </w:p>
    <w:p w:rsidR="003E5956" w:rsidRDefault="003E5956" w:rsidP="003E5956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p w:rsidR="003E5956" w:rsidRDefault="003E5956" w:rsidP="003E5956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p w:rsidR="003E5956" w:rsidRPr="008B4EA9" w:rsidRDefault="003E5956" w:rsidP="003E5956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  <w:r w:rsidRPr="008B4EA9">
        <w:rPr>
          <w:sz w:val="28"/>
          <w:szCs w:val="28"/>
        </w:rPr>
        <w:t>Форма</w:t>
      </w:r>
    </w:p>
    <w:p w:rsidR="003E5956" w:rsidRPr="008B4EA9" w:rsidRDefault="003E5956" w:rsidP="003E5956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p w:rsidR="003E5956" w:rsidRPr="008B4EA9" w:rsidRDefault="003E5956" w:rsidP="003E5956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854"/>
      </w:tblGrid>
      <w:tr w:rsidR="003E5956" w:rsidRPr="008B4EA9" w:rsidTr="00AF18BA">
        <w:tc>
          <w:tcPr>
            <w:tcW w:w="4716" w:type="dxa"/>
          </w:tcPr>
          <w:p w:rsidR="003E5956" w:rsidRPr="008B4EA9" w:rsidRDefault="003E5956" w:rsidP="00AF18B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4EA9">
              <w:rPr>
                <w:rFonts w:ascii="Times New Roman" w:hAnsi="Times New Roman" w:cs="Times New Roman"/>
                <w:sz w:val="28"/>
                <w:szCs w:val="28"/>
              </w:rPr>
              <w:t>На бланке письма</w:t>
            </w:r>
          </w:p>
          <w:p w:rsidR="003E5956" w:rsidRPr="008B4EA9" w:rsidRDefault="003E5956" w:rsidP="00AF18B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4EA9">
              <w:rPr>
                <w:rFonts w:ascii="Times New Roman" w:hAnsi="Times New Roman" w:cs="Times New Roman"/>
                <w:sz w:val="28"/>
                <w:szCs w:val="28"/>
              </w:rPr>
              <w:t>органа по труду</w:t>
            </w:r>
          </w:p>
          <w:p w:rsidR="003E5956" w:rsidRPr="008B4EA9" w:rsidRDefault="003E5956" w:rsidP="00AF18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E5956" w:rsidRPr="008B4EA9" w:rsidRDefault="003E5956" w:rsidP="00AF18BA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B4EA9">
              <w:rPr>
                <w:sz w:val="28"/>
                <w:szCs w:val="28"/>
              </w:rPr>
              <w:t>_________________________________</w:t>
            </w:r>
          </w:p>
          <w:p w:rsidR="003E5956" w:rsidRPr="008B4EA9" w:rsidRDefault="003E5956" w:rsidP="00AF18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A9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  <w:p w:rsidR="003E5956" w:rsidRPr="008B4EA9" w:rsidRDefault="003E5956" w:rsidP="00AF18BA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B4EA9">
              <w:rPr>
                <w:sz w:val="28"/>
                <w:szCs w:val="28"/>
              </w:rPr>
              <w:t>_________________________________</w:t>
            </w:r>
          </w:p>
          <w:p w:rsidR="003E5956" w:rsidRPr="008B4EA9" w:rsidRDefault="003E5956" w:rsidP="00AF18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A9">
              <w:rPr>
                <w:rFonts w:ascii="Times New Roman" w:hAnsi="Times New Roman" w:cs="Times New Roman"/>
                <w:sz w:val="28"/>
                <w:szCs w:val="28"/>
              </w:rPr>
              <w:t>(адрес заявителя)</w:t>
            </w:r>
          </w:p>
        </w:tc>
      </w:tr>
    </w:tbl>
    <w:p w:rsidR="003E5956" w:rsidRPr="008B4EA9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4EA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E5956" w:rsidRPr="008B4EA9" w:rsidRDefault="003E5956" w:rsidP="003E595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4EA9">
        <w:rPr>
          <w:rFonts w:ascii="Times New Roman" w:hAnsi="Times New Roman" w:cs="Times New Roman"/>
          <w:sz w:val="28"/>
          <w:szCs w:val="28"/>
        </w:rPr>
        <w:t>о регистрации коллективного трудового спора</w:t>
      </w:r>
    </w:p>
    <w:p w:rsidR="003E5956" w:rsidRPr="008B4EA9" w:rsidRDefault="003E5956" w:rsidP="003E59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tabs>
          <w:tab w:val="right" w:pos="936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B4EA9">
        <w:rPr>
          <w:sz w:val="28"/>
          <w:szCs w:val="28"/>
        </w:rPr>
        <w:t>Орган по труду сообщает, что коллективный трудовой спор</w:t>
      </w:r>
      <w:r w:rsidRPr="008B4EA9">
        <w:rPr>
          <w:sz w:val="28"/>
          <w:szCs w:val="28"/>
          <w:u w:val="single"/>
        </w:rPr>
        <w:tab/>
      </w:r>
      <w:r w:rsidRPr="008B4EA9">
        <w:rPr>
          <w:sz w:val="28"/>
          <w:szCs w:val="28"/>
        </w:rPr>
        <w:t xml:space="preserve"> </w:t>
      </w:r>
    </w:p>
    <w:p w:rsidR="003E5956" w:rsidRPr="008B4EA9" w:rsidRDefault="003E5956" w:rsidP="003E5956">
      <w:pPr>
        <w:tabs>
          <w:tab w:val="right" w:pos="9360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u w:val="single"/>
        </w:rPr>
      </w:pP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tabs>
          <w:tab w:val="right" w:pos="9360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u w:val="single"/>
        </w:rPr>
      </w:pP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tabs>
          <w:tab w:val="right" w:pos="9360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u w:val="single"/>
        </w:rPr>
      </w:pPr>
      <w:r w:rsidRPr="008B4EA9">
        <w:rPr>
          <w:sz w:val="28"/>
          <w:szCs w:val="28"/>
          <w:u w:val="single"/>
        </w:rPr>
        <w:tab/>
      </w:r>
    </w:p>
    <w:p w:rsidR="003E5956" w:rsidRPr="008B4EA9" w:rsidRDefault="003E5956" w:rsidP="003E595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B4EA9">
        <w:rPr>
          <w:sz w:val="28"/>
          <w:szCs w:val="28"/>
        </w:rPr>
        <w:t xml:space="preserve"> (краткое описание коллективного трудового спора)</w:t>
      </w:r>
    </w:p>
    <w:p w:rsidR="003E5956" w:rsidRPr="008B4EA9" w:rsidRDefault="003E5956" w:rsidP="003E595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B4EA9">
        <w:rPr>
          <w:sz w:val="28"/>
          <w:szCs w:val="28"/>
        </w:rPr>
        <w:t xml:space="preserve">зарегистрирован ________________ 20__ г., регистрационный номер ______. </w:t>
      </w:r>
    </w:p>
    <w:p w:rsidR="003E5956" w:rsidRPr="008B4EA9" w:rsidRDefault="003E5956" w:rsidP="003E595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B4E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Pr="008B4EA9">
        <w:rPr>
          <w:sz w:val="28"/>
          <w:szCs w:val="28"/>
        </w:rPr>
        <w:t>(дата регистрации)</w:t>
      </w:r>
    </w:p>
    <w:p w:rsidR="003E5956" w:rsidRPr="008B4EA9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</w:tblGrid>
      <w:tr w:rsidR="003E5956" w:rsidRPr="008B4EA9" w:rsidTr="00AF18BA">
        <w:tc>
          <w:tcPr>
            <w:tcW w:w="2846" w:type="dxa"/>
          </w:tcPr>
          <w:p w:rsidR="003E5956" w:rsidRPr="008B4EA9" w:rsidRDefault="003E5956" w:rsidP="00AF18BA">
            <w:pPr>
              <w:jc w:val="both"/>
              <w:rPr>
                <w:sz w:val="28"/>
                <w:szCs w:val="28"/>
              </w:rPr>
            </w:pPr>
            <w:r w:rsidRPr="008B4EA9">
              <w:rPr>
                <w:sz w:val="28"/>
                <w:szCs w:val="28"/>
              </w:rPr>
              <w:t>Руководитель</w:t>
            </w:r>
          </w:p>
          <w:p w:rsidR="003E5956" w:rsidRPr="008B4EA9" w:rsidRDefault="003E5956" w:rsidP="00AF18BA">
            <w:pPr>
              <w:jc w:val="both"/>
              <w:rPr>
                <w:sz w:val="28"/>
                <w:szCs w:val="28"/>
              </w:rPr>
            </w:pPr>
            <w:r w:rsidRPr="008B4EA9">
              <w:rPr>
                <w:sz w:val="28"/>
                <w:szCs w:val="28"/>
              </w:rPr>
              <w:t>(уполномоченное л</w:t>
            </w:r>
            <w:r w:rsidRPr="008B4EA9">
              <w:rPr>
                <w:sz w:val="28"/>
                <w:szCs w:val="28"/>
              </w:rPr>
              <w:t>и</w:t>
            </w:r>
            <w:r w:rsidRPr="008B4EA9">
              <w:rPr>
                <w:sz w:val="28"/>
                <w:szCs w:val="28"/>
              </w:rPr>
              <w:t>цо)</w:t>
            </w:r>
          </w:p>
        </w:tc>
        <w:tc>
          <w:tcPr>
            <w:tcW w:w="236" w:type="dxa"/>
          </w:tcPr>
          <w:p w:rsidR="003E5956" w:rsidRPr="008B4EA9" w:rsidRDefault="003E5956" w:rsidP="00AF18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3E5956" w:rsidRPr="008B4EA9" w:rsidRDefault="003E5956" w:rsidP="00AF18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E5956" w:rsidRPr="008B4EA9" w:rsidRDefault="003E5956" w:rsidP="00AF18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3E5956" w:rsidRPr="008B4EA9" w:rsidRDefault="003E5956" w:rsidP="00AF18BA">
            <w:pPr>
              <w:jc w:val="both"/>
              <w:rPr>
                <w:sz w:val="28"/>
                <w:szCs w:val="28"/>
              </w:rPr>
            </w:pPr>
          </w:p>
        </w:tc>
      </w:tr>
      <w:tr w:rsidR="003E5956" w:rsidRPr="008B4EA9" w:rsidTr="00AF18BA">
        <w:tc>
          <w:tcPr>
            <w:tcW w:w="2846" w:type="dxa"/>
          </w:tcPr>
          <w:p w:rsidR="003E5956" w:rsidRPr="008B4EA9" w:rsidRDefault="003E5956" w:rsidP="00AF18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E5956" w:rsidRPr="008B4EA9" w:rsidRDefault="003E5956" w:rsidP="00AF18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3E5956" w:rsidRPr="008B4EA9" w:rsidRDefault="003E5956" w:rsidP="00AF18BA">
            <w:pPr>
              <w:jc w:val="center"/>
              <w:rPr>
                <w:sz w:val="28"/>
                <w:szCs w:val="28"/>
              </w:rPr>
            </w:pPr>
            <w:r w:rsidRPr="008B4EA9">
              <w:rPr>
                <w:sz w:val="28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3E5956" w:rsidRPr="008B4EA9" w:rsidRDefault="003E5956" w:rsidP="00AF18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3E5956" w:rsidRPr="008B4EA9" w:rsidRDefault="003E5956" w:rsidP="00AF18BA">
            <w:pPr>
              <w:jc w:val="center"/>
              <w:rPr>
                <w:sz w:val="28"/>
                <w:szCs w:val="28"/>
              </w:rPr>
            </w:pPr>
            <w:r w:rsidRPr="008B4EA9">
              <w:rPr>
                <w:sz w:val="28"/>
                <w:szCs w:val="28"/>
              </w:rPr>
              <w:t>(фамилия, имя, отч</w:t>
            </w:r>
            <w:r w:rsidRPr="008B4EA9">
              <w:rPr>
                <w:sz w:val="28"/>
                <w:szCs w:val="28"/>
              </w:rPr>
              <w:t>е</w:t>
            </w:r>
            <w:r w:rsidRPr="008B4EA9">
              <w:rPr>
                <w:sz w:val="28"/>
                <w:szCs w:val="28"/>
              </w:rPr>
              <w:t>ство (при наличии))</w:t>
            </w:r>
          </w:p>
        </w:tc>
      </w:tr>
    </w:tbl>
    <w:p w:rsidR="003E5956" w:rsidRPr="008B4EA9" w:rsidRDefault="003E5956" w:rsidP="003E59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956" w:rsidRPr="008B4EA9" w:rsidRDefault="003E5956" w:rsidP="003E5956">
      <w:pPr>
        <w:autoSpaceDE w:val="0"/>
        <w:autoSpaceDN w:val="0"/>
        <w:adjustRightInd w:val="0"/>
        <w:rPr>
          <w:sz w:val="28"/>
          <w:szCs w:val="28"/>
        </w:rPr>
      </w:pPr>
    </w:p>
    <w:p w:rsidR="003E5956" w:rsidRPr="008B4EA9" w:rsidRDefault="003E5956" w:rsidP="003E5956">
      <w:pPr>
        <w:autoSpaceDE w:val="0"/>
        <w:autoSpaceDN w:val="0"/>
        <w:adjustRightInd w:val="0"/>
        <w:rPr>
          <w:sz w:val="28"/>
          <w:szCs w:val="28"/>
        </w:rPr>
      </w:pPr>
    </w:p>
    <w:p w:rsidR="003E5956" w:rsidRPr="008B4EA9" w:rsidRDefault="003E5956" w:rsidP="003E5956">
      <w:pPr>
        <w:autoSpaceDE w:val="0"/>
        <w:autoSpaceDN w:val="0"/>
        <w:adjustRightInd w:val="0"/>
        <w:rPr>
          <w:sz w:val="28"/>
          <w:szCs w:val="28"/>
        </w:rPr>
      </w:pPr>
    </w:p>
    <w:p w:rsidR="003E5956" w:rsidRPr="008B4EA9" w:rsidRDefault="003E5956" w:rsidP="003E5956">
      <w:pPr>
        <w:autoSpaceDE w:val="0"/>
        <w:autoSpaceDN w:val="0"/>
        <w:adjustRightInd w:val="0"/>
        <w:rPr>
          <w:sz w:val="28"/>
          <w:szCs w:val="28"/>
        </w:rPr>
      </w:pPr>
    </w:p>
    <w:p w:rsidR="003E5956" w:rsidRDefault="003E5956" w:rsidP="003E5956">
      <w:pPr>
        <w:autoSpaceDE w:val="0"/>
        <w:autoSpaceDN w:val="0"/>
        <w:adjustRightInd w:val="0"/>
        <w:rPr>
          <w:sz w:val="28"/>
          <w:szCs w:val="28"/>
        </w:rPr>
      </w:pPr>
    </w:p>
    <w:p w:rsidR="003E5956" w:rsidRPr="00C9603B" w:rsidRDefault="003E5956" w:rsidP="003E5956">
      <w:pPr>
        <w:autoSpaceDE w:val="0"/>
        <w:autoSpaceDN w:val="0"/>
        <w:adjustRightInd w:val="0"/>
        <w:rPr>
          <w:sz w:val="28"/>
          <w:szCs w:val="28"/>
        </w:rPr>
      </w:pPr>
    </w:p>
    <w:p w:rsidR="003E5956" w:rsidRPr="008875CB" w:rsidRDefault="003E5956" w:rsidP="00F51F5F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rFonts w:eastAsia="Arial"/>
          <w:sz w:val="28"/>
          <w:szCs w:val="28"/>
        </w:rPr>
      </w:pPr>
      <w:r w:rsidRPr="008875CB">
        <w:rPr>
          <w:rFonts w:eastAsia="Arial"/>
          <w:sz w:val="28"/>
          <w:szCs w:val="28"/>
        </w:rPr>
        <w:lastRenderedPageBreak/>
        <w:t>Приложение 5</w:t>
      </w:r>
    </w:p>
    <w:p w:rsidR="003E5956" w:rsidRPr="008875CB" w:rsidRDefault="003E5956" w:rsidP="00F51F5F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rFonts w:eastAsia="Arial"/>
          <w:sz w:val="28"/>
          <w:szCs w:val="28"/>
        </w:rPr>
      </w:pPr>
    </w:p>
    <w:p w:rsidR="003E5956" w:rsidRPr="00423D98" w:rsidRDefault="003E5956" w:rsidP="00F51F5F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423D98">
        <w:rPr>
          <w:bCs/>
          <w:color w:val="000000"/>
          <w:sz w:val="28"/>
          <w:szCs w:val="28"/>
        </w:rPr>
        <w:t>административному регламенту</w:t>
      </w:r>
      <w:r w:rsidRPr="00423D98">
        <w:rPr>
          <w:color w:val="000000"/>
          <w:sz w:val="28"/>
          <w:szCs w:val="28"/>
        </w:rPr>
        <w:t xml:space="preserve"> </w:t>
      </w:r>
      <w:r w:rsidRPr="00423D98">
        <w:rPr>
          <w:sz w:val="28"/>
          <w:szCs w:val="28"/>
        </w:rPr>
        <w:t>предоставл</w:t>
      </w:r>
      <w:r w:rsidRPr="00423D98">
        <w:rPr>
          <w:sz w:val="28"/>
          <w:szCs w:val="28"/>
        </w:rPr>
        <w:t>е</w:t>
      </w:r>
      <w:r w:rsidRPr="00423D98">
        <w:rPr>
          <w:sz w:val="28"/>
          <w:szCs w:val="28"/>
        </w:rPr>
        <w:t>ния Управлением труда и социальной защиты населения администрации Андроповского м</w:t>
      </w:r>
      <w:r w:rsidRPr="00423D98">
        <w:rPr>
          <w:sz w:val="28"/>
          <w:szCs w:val="28"/>
        </w:rPr>
        <w:t>у</w:t>
      </w:r>
      <w:r w:rsidRPr="00423D98">
        <w:rPr>
          <w:sz w:val="28"/>
          <w:szCs w:val="28"/>
        </w:rPr>
        <w:t>ниципального округа Ставропольского края государственной услуги «Участие в урегулир</w:t>
      </w:r>
      <w:r w:rsidRPr="00423D98">
        <w:rPr>
          <w:sz w:val="28"/>
          <w:szCs w:val="28"/>
        </w:rPr>
        <w:t>о</w:t>
      </w:r>
      <w:r w:rsidRPr="00423D98">
        <w:rPr>
          <w:sz w:val="28"/>
          <w:szCs w:val="28"/>
        </w:rPr>
        <w:t>вании коллективных трудовых споров»</w:t>
      </w:r>
    </w:p>
    <w:p w:rsidR="003E5956" w:rsidRPr="008875CB" w:rsidRDefault="003E5956" w:rsidP="003E5956">
      <w:pPr>
        <w:autoSpaceDE w:val="0"/>
        <w:autoSpaceDN w:val="0"/>
        <w:adjustRightInd w:val="0"/>
        <w:ind w:left="5940"/>
        <w:jc w:val="right"/>
        <w:rPr>
          <w:rFonts w:eastAsia="Arial"/>
          <w:sz w:val="28"/>
          <w:szCs w:val="28"/>
        </w:rPr>
      </w:pPr>
    </w:p>
    <w:p w:rsidR="003E5956" w:rsidRPr="008875CB" w:rsidRDefault="003E5956" w:rsidP="003E5956">
      <w:pPr>
        <w:autoSpaceDE w:val="0"/>
        <w:autoSpaceDN w:val="0"/>
        <w:adjustRightInd w:val="0"/>
        <w:ind w:left="5940"/>
        <w:jc w:val="right"/>
        <w:rPr>
          <w:rFonts w:eastAsia="Arial"/>
          <w:sz w:val="28"/>
          <w:szCs w:val="28"/>
        </w:rPr>
      </w:pPr>
    </w:p>
    <w:p w:rsidR="003E5956" w:rsidRPr="008875CB" w:rsidRDefault="003E5956" w:rsidP="003E5956">
      <w:pPr>
        <w:autoSpaceDE w:val="0"/>
        <w:autoSpaceDN w:val="0"/>
        <w:adjustRightInd w:val="0"/>
        <w:ind w:left="5940"/>
        <w:jc w:val="right"/>
        <w:rPr>
          <w:rFonts w:eastAsia="Arial"/>
          <w:sz w:val="28"/>
          <w:szCs w:val="28"/>
        </w:rPr>
      </w:pPr>
      <w:r w:rsidRPr="008875CB">
        <w:rPr>
          <w:rFonts w:eastAsia="Arial"/>
          <w:sz w:val="28"/>
          <w:szCs w:val="28"/>
        </w:rPr>
        <w:t>Форма</w:t>
      </w:r>
    </w:p>
    <w:p w:rsidR="003E5956" w:rsidRPr="008875CB" w:rsidRDefault="003E5956" w:rsidP="003E5956">
      <w:pPr>
        <w:autoSpaceDE w:val="0"/>
        <w:autoSpaceDN w:val="0"/>
        <w:adjustRightInd w:val="0"/>
        <w:ind w:left="5940"/>
        <w:jc w:val="right"/>
        <w:rPr>
          <w:rFonts w:eastAsia="Arial"/>
          <w:sz w:val="28"/>
          <w:szCs w:val="28"/>
        </w:rPr>
      </w:pPr>
    </w:p>
    <w:p w:rsidR="003E5956" w:rsidRPr="008875CB" w:rsidRDefault="003E5956" w:rsidP="003E5956">
      <w:pPr>
        <w:autoSpaceDE w:val="0"/>
        <w:autoSpaceDN w:val="0"/>
        <w:adjustRightInd w:val="0"/>
        <w:ind w:left="5940"/>
        <w:jc w:val="right"/>
        <w:rPr>
          <w:rFonts w:eastAsia="Arial"/>
          <w:sz w:val="28"/>
          <w:szCs w:val="28"/>
        </w:rPr>
      </w:pPr>
    </w:p>
    <w:p w:rsidR="003E5956" w:rsidRPr="009A3D01" w:rsidRDefault="003E5956" w:rsidP="003E5956">
      <w:pPr>
        <w:autoSpaceDE w:val="0"/>
        <w:autoSpaceDN w:val="0"/>
        <w:adjustRightInd w:val="0"/>
        <w:ind w:left="5940"/>
        <w:jc w:val="right"/>
        <w:rPr>
          <w:rFonts w:eastAsia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854"/>
      </w:tblGrid>
      <w:tr w:rsidR="003E5956" w:rsidRPr="009A3D01" w:rsidTr="00AF18BA">
        <w:tc>
          <w:tcPr>
            <w:tcW w:w="4716" w:type="dxa"/>
          </w:tcPr>
          <w:p w:rsidR="003E5956" w:rsidRPr="009A3D01" w:rsidRDefault="003E5956" w:rsidP="00AF18B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3D01">
              <w:rPr>
                <w:rFonts w:ascii="Times New Roman" w:hAnsi="Times New Roman" w:cs="Times New Roman"/>
                <w:sz w:val="28"/>
                <w:szCs w:val="28"/>
              </w:rPr>
              <w:t>На бланке письма</w:t>
            </w:r>
          </w:p>
          <w:p w:rsidR="003E5956" w:rsidRPr="009A3D01" w:rsidRDefault="003E5956" w:rsidP="00AF18B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3D01">
              <w:rPr>
                <w:rFonts w:ascii="Times New Roman" w:hAnsi="Times New Roman" w:cs="Times New Roman"/>
                <w:sz w:val="28"/>
                <w:szCs w:val="28"/>
              </w:rPr>
              <w:t>органа по труду</w:t>
            </w:r>
          </w:p>
          <w:p w:rsidR="003E5956" w:rsidRPr="009A3D01" w:rsidRDefault="003E5956" w:rsidP="00AF18B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3E5956" w:rsidRPr="009A3D01" w:rsidRDefault="003E5956" w:rsidP="00AF18BA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A3D01">
              <w:rPr>
                <w:sz w:val="28"/>
                <w:szCs w:val="28"/>
              </w:rPr>
              <w:t>_________________________________</w:t>
            </w:r>
          </w:p>
          <w:p w:rsidR="003E5956" w:rsidRPr="009A3D01" w:rsidRDefault="003E5956" w:rsidP="00AF18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1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  <w:p w:rsidR="003E5956" w:rsidRPr="009A3D01" w:rsidRDefault="003E5956" w:rsidP="00AF18BA">
            <w:pPr>
              <w:tabs>
                <w:tab w:val="left" w:pos="106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A3D01">
              <w:rPr>
                <w:sz w:val="28"/>
                <w:szCs w:val="28"/>
              </w:rPr>
              <w:t>_________________________________</w:t>
            </w:r>
          </w:p>
          <w:p w:rsidR="003E5956" w:rsidRPr="009A3D01" w:rsidRDefault="003E5956" w:rsidP="00AF18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1">
              <w:rPr>
                <w:rFonts w:ascii="Times New Roman" w:hAnsi="Times New Roman" w:cs="Times New Roman"/>
                <w:sz w:val="28"/>
                <w:szCs w:val="28"/>
              </w:rPr>
              <w:t>(адрес заявителя)</w:t>
            </w:r>
          </w:p>
        </w:tc>
      </w:tr>
    </w:tbl>
    <w:p w:rsidR="003E5956" w:rsidRPr="009A3D01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956" w:rsidRPr="009A3D01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956" w:rsidRPr="009A3D01" w:rsidRDefault="003E5956" w:rsidP="003E59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5956" w:rsidRPr="009A3D01" w:rsidRDefault="003E5956" w:rsidP="003E595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3D0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E5956" w:rsidRPr="009A3D01" w:rsidRDefault="003E5956" w:rsidP="003E595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5956" w:rsidRPr="009A3D01" w:rsidRDefault="003E5956" w:rsidP="003E595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3D01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3E5956" w:rsidRPr="009A3D01" w:rsidRDefault="003E5956" w:rsidP="003E595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3D01">
        <w:rPr>
          <w:rFonts w:ascii="Times New Roman" w:hAnsi="Times New Roman" w:cs="Times New Roman"/>
          <w:sz w:val="28"/>
          <w:szCs w:val="28"/>
        </w:rPr>
        <w:t>«Участие в урегулировании коллективных трудовых споров»</w:t>
      </w:r>
    </w:p>
    <w:p w:rsidR="003E5956" w:rsidRPr="009A3D01" w:rsidRDefault="003E5956" w:rsidP="003E59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5956" w:rsidRPr="009A3D01" w:rsidRDefault="003E5956" w:rsidP="003E5956">
      <w:pPr>
        <w:tabs>
          <w:tab w:val="right" w:pos="936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A3D01">
        <w:rPr>
          <w:sz w:val="28"/>
          <w:szCs w:val="28"/>
        </w:rPr>
        <w:t>Руководствуясь нормами законодательства Российской Федерации и положениями Административного регламента предоставления государстве</w:t>
      </w:r>
      <w:r w:rsidRPr="009A3D01">
        <w:rPr>
          <w:sz w:val="28"/>
          <w:szCs w:val="28"/>
        </w:rPr>
        <w:t>н</w:t>
      </w:r>
      <w:r w:rsidRPr="009A3D01">
        <w:rPr>
          <w:sz w:val="28"/>
          <w:szCs w:val="28"/>
        </w:rPr>
        <w:t>ной услуги «Участие в урегулировании коллективных трудовых споров» в предоставлении государственной услуги по Вашему запросу от _________20___года отказано</w:t>
      </w:r>
      <w:r w:rsidRPr="009A3D01">
        <w:rPr>
          <w:sz w:val="28"/>
          <w:szCs w:val="28"/>
          <w:u w:val="single"/>
        </w:rPr>
        <w:tab/>
      </w:r>
    </w:p>
    <w:p w:rsidR="003E5956" w:rsidRPr="009A3D01" w:rsidRDefault="003E5956" w:rsidP="003E5956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 w:rsidRPr="009A3D01">
        <w:rPr>
          <w:sz w:val="28"/>
          <w:szCs w:val="28"/>
          <w:u w:val="single"/>
        </w:rPr>
        <w:tab/>
      </w:r>
    </w:p>
    <w:p w:rsidR="003E5956" w:rsidRPr="009A3D01" w:rsidRDefault="003E5956" w:rsidP="003E5956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 w:rsidRPr="009A3D01">
        <w:rPr>
          <w:sz w:val="28"/>
          <w:szCs w:val="28"/>
          <w:u w:val="single"/>
        </w:rPr>
        <w:tab/>
      </w:r>
    </w:p>
    <w:p w:rsidR="003E5956" w:rsidRPr="009A3D01" w:rsidRDefault="003E5956" w:rsidP="003E5956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 w:rsidRPr="009A3D01">
        <w:rPr>
          <w:sz w:val="28"/>
          <w:szCs w:val="28"/>
          <w:u w:val="single"/>
        </w:rPr>
        <w:tab/>
      </w:r>
    </w:p>
    <w:p w:rsidR="003E5956" w:rsidRPr="009A3D01" w:rsidRDefault="003E5956" w:rsidP="003E5956">
      <w:pPr>
        <w:jc w:val="center"/>
        <w:rPr>
          <w:sz w:val="28"/>
          <w:szCs w:val="28"/>
        </w:rPr>
      </w:pPr>
      <w:r w:rsidRPr="009A3D01">
        <w:rPr>
          <w:sz w:val="28"/>
          <w:szCs w:val="28"/>
        </w:rPr>
        <w:t>(основание отказа)</w:t>
      </w:r>
    </w:p>
    <w:p w:rsidR="003E5956" w:rsidRPr="009A3D01" w:rsidRDefault="003E5956" w:rsidP="003E5956">
      <w:pPr>
        <w:ind w:firstLine="720"/>
        <w:jc w:val="both"/>
        <w:rPr>
          <w:sz w:val="28"/>
          <w:szCs w:val="28"/>
        </w:rPr>
      </w:pPr>
    </w:p>
    <w:p w:rsidR="003E5956" w:rsidRPr="009A3D01" w:rsidRDefault="003E5956" w:rsidP="003E595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</w:tblGrid>
      <w:tr w:rsidR="003E5956" w:rsidRPr="009A3D01" w:rsidTr="00AF18BA">
        <w:tc>
          <w:tcPr>
            <w:tcW w:w="2846" w:type="dxa"/>
          </w:tcPr>
          <w:p w:rsidR="003E5956" w:rsidRPr="009A3D01" w:rsidRDefault="003E5956" w:rsidP="00AF18BA">
            <w:pPr>
              <w:jc w:val="both"/>
              <w:rPr>
                <w:sz w:val="28"/>
                <w:szCs w:val="28"/>
              </w:rPr>
            </w:pPr>
            <w:r w:rsidRPr="009A3D01">
              <w:rPr>
                <w:sz w:val="28"/>
                <w:szCs w:val="28"/>
              </w:rPr>
              <w:t>Руководитель</w:t>
            </w:r>
          </w:p>
          <w:p w:rsidR="003E5956" w:rsidRPr="009A3D01" w:rsidRDefault="003E5956" w:rsidP="00AF18BA">
            <w:pPr>
              <w:jc w:val="both"/>
              <w:rPr>
                <w:sz w:val="28"/>
                <w:szCs w:val="28"/>
              </w:rPr>
            </w:pPr>
            <w:r w:rsidRPr="009A3D01">
              <w:rPr>
                <w:sz w:val="28"/>
                <w:szCs w:val="28"/>
              </w:rPr>
              <w:t>(уполномоченное л</w:t>
            </w:r>
            <w:r w:rsidRPr="009A3D01">
              <w:rPr>
                <w:sz w:val="28"/>
                <w:szCs w:val="28"/>
              </w:rPr>
              <w:t>и</w:t>
            </w:r>
            <w:r w:rsidRPr="009A3D01">
              <w:rPr>
                <w:sz w:val="28"/>
                <w:szCs w:val="28"/>
              </w:rPr>
              <w:t>цо)</w:t>
            </w:r>
          </w:p>
        </w:tc>
        <w:tc>
          <w:tcPr>
            <w:tcW w:w="236" w:type="dxa"/>
          </w:tcPr>
          <w:p w:rsidR="003E5956" w:rsidRPr="009A3D01" w:rsidRDefault="003E5956" w:rsidP="00AF18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3E5956" w:rsidRPr="009A3D01" w:rsidRDefault="003E5956" w:rsidP="00AF18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E5956" w:rsidRPr="009A3D01" w:rsidRDefault="003E5956" w:rsidP="00AF18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3E5956" w:rsidRPr="009A3D01" w:rsidRDefault="003E5956" w:rsidP="00AF18BA">
            <w:pPr>
              <w:jc w:val="both"/>
              <w:rPr>
                <w:sz w:val="28"/>
                <w:szCs w:val="28"/>
              </w:rPr>
            </w:pPr>
          </w:p>
        </w:tc>
      </w:tr>
      <w:tr w:rsidR="003E5956" w:rsidRPr="009A3D01" w:rsidTr="00AF18BA">
        <w:tc>
          <w:tcPr>
            <w:tcW w:w="2846" w:type="dxa"/>
          </w:tcPr>
          <w:p w:rsidR="003E5956" w:rsidRPr="009A3D01" w:rsidRDefault="003E5956" w:rsidP="00AF18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E5956" w:rsidRPr="009A3D01" w:rsidRDefault="003E5956" w:rsidP="00AF18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3E5956" w:rsidRPr="009A3D01" w:rsidRDefault="003E5956" w:rsidP="00AF18BA">
            <w:pPr>
              <w:jc w:val="center"/>
              <w:rPr>
                <w:sz w:val="28"/>
                <w:szCs w:val="28"/>
              </w:rPr>
            </w:pPr>
            <w:r w:rsidRPr="009A3D01">
              <w:rPr>
                <w:sz w:val="28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3E5956" w:rsidRPr="009A3D01" w:rsidRDefault="003E5956" w:rsidP="00AF18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3E5956" w:rsidRPr="009A3D01" w:rsidRDefault="003E5956" w:rsidP="00AF18BA">
            <w:pPr>
              <w:jc w:val="center"/>
              <w:rPr>
                <w:sz w:val="28"/>
                <w:szCs w:val="28"/>
              </w:rPr>
            </w:pPr>
            <w:r w:rsidRPr="009A3D01">
              <w:rPr>
                <w:sz w:val="28"/>
                <w:szCs w:val="28"/>
              </w:rPr>
              <w:t>(фамилия, имя, отч</w:t>
            </w:r>
            <w:r w:rsidRPr="009A3D01">
              <w:rPr>
                <w:sz w:val="28"/>
                <w:szCs w:val="28"/>
              </w:rPr>
              <w:t>е</w:t>
            </w:r>
            <w:r w:rsidRPr="009A3D01">
              <w:rPr>
                <w:sz w:val="28"/>
                <w:szCs w:val="28"/>
              </w:rPr>
              <w:t>ство (при наличии))</w:t>
            </w:r>
          </w:p>
        </w:tc>
      </w:tr>
    </w:tbl>
    <w:p w:rsidR="003E5956" w:rsidRPr="009A3D01" w:rsidRDefault="003E5956" w:rsidP="003E5956">
      <w:pPr>
        <w:autoSpaceDE w:val="0"/>
        <w:autoSpaceDN w:val="0"/>
        <w:adjustRightInd w:val="0"/>
        <w:rPr>
          <w:sz w:val="28"/>
          <w:szCs w:val="28"/>
        </w:rPr>
      </w:pPr>
    </w:p>
    <w:p w:rsidR="003E5956" w:rsidRDefault="003E5956" w:rsidP="003E5956">
      <w:pPr>
        <w:autoSpaceDE w:val="0"/>
        <w:autoSpaceDN w:val="0"/>
        <w:adjustRightInd w:val="0"/>
        <w:spacing w:line="240" w:lineRule="exact"/>
        <w:ind w:left="5579"/>
        <w:jc w:val="both"/>
        <w:rPr>
          <w:sz w:val="28"/>
          <w:szCs w:val="28"/>
        </w:rPr>
      </w:pPr>
    </w:p>
    <w:p w:rsidR="00611799" w:rsidRDefault="00611799" w:rsidP="00140701">
      <w:pPr>
        <w:pStyle w:val="ConsNormal"/>
        <w:spacing w:line="240" w:lineRule="exact"/>
        <w:ind w:right="0" w:firstLine="0"/>
      </w:pPr>
    </w:p>
    <w:p w:rsidR="003E5956" w:rsidRDefault="003E5956" w:rsidP="00140701">
      <w:pPr>
        <w:pStyle w:val="ConsNormal"/>
        <w:spacing w:line="240" w:lineRule="exact"/>
        <w:ind w:right="0" w:firstLine="0"/>
      </w:pPr>
    </w:p>
    <w:p w:rsidR="003E5956" w:rsidRPr="000273B7" w:rsidRDefault="00F51F5F" w:rsidP="00F51F5F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E5956" w:rsidRPr="00EA0273" w:rsidRDefault="003E5956" w:rsidP="00140701">
      <w:pPr>
        <w:pStyle w:val="ConsNormal"/>
        <w:spacing w:line="240" w:lineRule="exact"/>
        <w:ind w:right="0" w:firstLine="0"/>
      </w:pPr>
    </w:p>
    <w:sectPr w:rsidR="003E5956" w:rsidRPr="00EA0273" w:rsidSect="00EB6B3B">
      <w:headerReference w:type="even" r:id="rId15"/>
      <w:headerReference w:type="default" r:id="rId1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CD" w:rsidRDefault="004754CD">
      <w:r>
        <w:separator/>
      </w:r>
    </w:p>
  </w:endnote>
  <w:endnote w:type="continuationSeparator" w:id="0">
    <w:p w:rsidR="004754CD" w:rsidRDefault="0047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CD" w:rsidRDefault="004754CD">
      <w:r>
        <w:separator/>
      </w:r>
    </w:p>
  </w:footnote>
  <w:footnote w:type="continuationSeparator" w:id="0">
    <w:p w:rsidR="004754CD" w:rsidRDefault="0047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CC" w:rsidRPr="00093D12" w:rsidRDefault="008073CC" w:rsidP="00780922">
    <w:pPr>
      <w:pStyle w:val="a5"/>
      <w:jc w:val="center"/>
      <w:rPr>
        <w:rFonts w:ascii="Times New Roman" w:hAnsi="Times New Roman"/>
        <w:sz w:val="28"/>
        <w:szCs w:val="28"/>
      </w:rPr>
    </w:pPr>
    <w:r w:rsidRPr="00093D12">
      <w:rPr>
        <w:rFonts w:ascii="Times New Roman" w:hAnsi="Times New Roman"/>
        <w:sz w:val="28"/>
        <w:szCs w:val="28"/>
      </w:rPr>
      <w:fldChar w:fldCharType="begin"/>
    </w:r>
    <w:r w:rsidRPr="00093D12">
      <w:rPr>
        <w:rFonts w:ascii="Times New Roman" w:hAnsi="Times New Roman"/>
        <w:sz w:val="28"/>
        <w:szCs w:val="28"/>
      </w:rPr>
      <w:instrText>PAGE   \* MERGEFORMAT</w:instrText>
    </w:r>
    <w:r w:rsidRPr="00093D12">
      <w:rPr>
        <w:rFonts w:ascii="Times New Roman" w:hAnsi="Times New Roman"/>
        <w:sz w:val="28"/>
        <w:szCs w:val="28"/>
      </w:rPr>
      <w:fldChar w:fldCharType="separate"/>
    </w:r>
    <w:r w:rsidR="00DD2A84">
      <w:rPr>
        <w:rFonts w:ascii="Times New Roman" w:hAnsi="Times New Roman"/>
        <w:noProof/>
        <w:sz w:val="28"/>
        <w:szCs w:val="28"/>
      </w:rPr>
      <w:t>2</w:t>
    </w:r>
    <w:r w:rsidRPr="00093D12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CC" w:rsidRDefault="008073CC" w:rsidP="00AF18BA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8073CC" w:rsidRDefault="008073CC" w:rsidP="00AF18BA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08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73CC" w:rsidRPr="00EB6B3B" w:rsidRDefault="008073C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6B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6B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6B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2A84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EB6B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FE5"/>
    <w:multiLevelType w:val="multilevel"/>
    <w:tmpl w:val="53CAC68C"/>
    <w:lvl w:ilvl="0">
      <w:start w:val="1"/>
      <w:numFmt w:val="decimal"/>
      <w:lvlText w:val="%1"/>
      <w:lvlJc w:val="left"/>
      <w:pPr>
        <w:ind w:left="160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1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84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14"/>
      </w:pPr>
      <w:rPr>
        <w:rFonts w:hint="default"/>
        <w:lang w:val="ru-RU" w:eastAsia="en-US" w:bidi="ar-SA"/>
      </w:rPr>
    </w:lvl>
  </w:abstractNum>
  <w:abstractNum w:abstractNumId="1">
    <w:nsid w:val="04706F3F"/>
    <w:multiLevelType w:val="hybridMultilevel"/>
    <w:tmpl w:val="23F4A458"/>
    <w:lvl w:ilvl="0" w:tplc="0206FE5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35CDB"/>
    <w:multiLevelType w:val="multilevel"/>
    <w:tmpl w:val="7056321E"/>
    <w:lvl w:ilvl="0">
      <w:start w:val="4"/>
      <w:numFmt w:val="decimal"/>
      <w:lvlText w:val="%1"/>
      <w:lvlJc w:val="left"/>
      <w:pPr>
        <w:ind w:left="913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3" w:hanging="3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992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8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4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379"/>
      </w:pPr>
      <w:rPr>
        <w:rFonts w:hint="default"/>
        <w:lang w:val="ru-RU" w:eastAsia="en-US" w:bidi="ar-SA"/>
      </w:rPr>
    </w:lvl>
  </w:abstractNum>
  <w:abstractNum w:abstractNumId="3">
    <w:nsid w:val="22C811CB"/>
    <w:multiLevelType w:val="multilevel"/>
    <w:tmpl w:val="AF3E94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221331"/>
    <w:multiLevelType w:val="multilevel"/>
    <w:tmpl w:val="91863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4DD405FA"/>
    <w:multiLevelType w:val="hybridMultilevel"/>
    <w:tmpl w:val="8D78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727F9"/>
    <w:multiLevelType w:val="multilevel"/>
    <w:tmpl w:val="62329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7">
    <w:nsid w:val="550319E5"/>
    <w:multiLevelType w:val="hybridMultilevel"/>
    <w:tmpl w:val="C52E2C4C"/>
    <w:lvl w:ilvl="0" w:tplc="09AC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CED"/>
    <w:rsid w:val="0000730C"/>
    <w:rsid w:val="00052781"/>
    <w:rsid w:val="00072291"/>
    <w:rsid w:val="00076B34"/>
    <w:rsid w:val="00095595"/>
    <w:rsid w:val="000A1723"/>
    <w:rsid w:val="000B258D"/>
    <w:rsid w:val="000E0FAB"/>
    <w:rsid w:val="000F3138"/>
    <w:rsid w:val="001019F1"/>
    <w:rsid w:val="00110E62"/>
    <w:rsid w:val="0011453A"/>
    <w:rsid w:val="0013205B"/>
    <w:rsid w:val="00140701"/>
    <w:rsid w:val="0015336B"/>
    <w:rsid w:val="001B4EB9"/>
    <w:rsid w:val="001E5456"/>
    <w:rsid w:val="001F7F4B"/>
    <w:rsid w:val="00210377"/>
    <w:rsid w:val="00210FC8"/>
    <w:rsid w:val="0022214F"/>
    <w:rsid w:val="00232867"/>
    <w:rsid w:val="00247E03"/>
    <w:rsid w:val="00253FB7"/>
    <w:rsid w:val="0027321B"/>
    <w:rsid w:val="00284B32"/>
    <w:rsid w:val="002B3ED0"/>
    <w:rsid w:val="002C2A37"/>
    <w:rsid w:val="002D77C6"/>
    <w:rsid w:val="00313D55"/>
    <w:rsid w:val="003239D1"/>
    <w:rsid w:val="00364804"/>
    <w:rsid w:val="0039530E"/>
    <w:rsid w:val="003973EE"/>
    <w:rsid w:val="003C381E"/>
    <w:rsid w:val="003E5956"/>
    <w:rsid w:val="003F2535"/>
    <w:rsid w:val="003F2E9E"/>
    <w:rsid w:val="00423D98"/>
    <w:rsid w:val="00426BF9"/>
    <w:rsid w:val="004444C0"/>
    <w:rsid w:val="00462268"/>
    <w:rsid w:val="00465057"/>
    <w:rsid w:val="004754CD"/>
    <w:rsid w:val="004D2F0A"/>
    <w:rsid w:val="004F0DFE"/>
    <w:rsid w:val="004F41EA"/>
    <w:rsid w:val="005669D8"/>
    <w:rsid w:val="0058301C"/>
    <w:rsid w:val="0059078F"/>
    <w:rsid w:val="00591C57"/>
    <w:rsid w:val="005C1CED"/>
    <w:rsid w:val="005C248C"/>
    <w:rsid w:val="005F445D"/>
    <w:rsid w:val="005F676D"/>
    <w:rsid w:val="00611799"/>
    <w:rsid w:val="0062112A"/>
    <w:rsid w:val="00631297"/>
    <w:rsid w:val="00660DA0"/>
    <w:rsid w:val="00681F5A"/>
    <w:rsid w:val="0068600F"/>
    <w:rsid w:val="006A13A6"/>
    <w:rsid w:val="006B3AB1"/>
    <w:rsid w:val="00704C4F"/>
    <w:rsid w:val="0072273C"/>
    <w:rsid w:val="007577B0"/>
    <w:rsid w:val="00780683"/>
    <w:rsid w:val="00780922"/>
    <w:rsid w:val="00796976"/>
    <w:rsid w:val="007C2BDD"/>
    <w:rsid w:val="007D6507"/>
    <w:rsid w:val="007E6D2A"/>
    <w:rsid w:val="008073CC"/>
    <w:rsid w:val="00825C5C"/>
    <w:rsid w:val="008271D6"/>
    <w:rsid w:val="00867321"/>
    <w:rsid w:val="00876782"/>
    <w:rsid w:val="008D0793"/>
    <w:rsid w:val="008D7D7F"/>
    <w:rsid w:val="008E24BF"/>
    <w:rsid w:val="008E3A15"/>
    <w:rsid w:val="008E481C"/>
    <w:rsid w:val="008F060A"/>
    <w:rsid w:val="008F33CD"/>
    <w:rsid w:val="00915D94"/>
    <w:rsid w:val="009335E5"/>
    <w:rsid w:val="0095754D"/>
    <w:rsid w:val="00970016"/>
    <w:rsid w:val="00997A6E"/>
    <w:rsid w:val="00A01ABA"/>
    <w:rsid w:val="00A055A1"/>
    <w:rsid w:val="00A06484"/>
    <w:rsid w:val="00A32D90"/>
    <w:rsid w:val="00A43458"/>
    <w:rsid w:val="00A65EA2"/>
    <w:rsid w:val="00AA45BC"/>
    <w:rsid w:val="00AD298F"/>
    <w:rsid w:val="00AD7C27"/>
    <w:rsid w:val="00AF18BA"/>
    <w:rsid w:val="00B157DB"/>
    <w:rsid w:val="00B47A93"/>
    <w:rsid w:val="00B7361D"/>
    <w:rsid w:val="00B82CD0"/>
    <w:rsid w:val="00B953FF"/>
    <w:rsid w:val="00BA6A75"/>
    <w:rsid w:val="00BB4D35"/>
    <w:rsid w:val="00BC69BA"/>
    <w:rsid w:val="00BD37DB"/>
    <w:rsid w:val="00BF37B2"/>
    <w:rsid w:val="00C727C7"/>
    <w:rsid w:val="00C8166C"/>
    <w:rsid w:val="00CA0466"/>
    <w:rsid w:val="00CA30D7"/>
    <w:rsid w:val="00CB3DF6"/>
    <w:rsid w:val="00CC5309"/>
    <w:rsid w:val="00CE1DC0"/>
    <w:rsid w:val="00D127AE"/>
    <w:rsid w:val="00D13109"/>
    <w:rsid w:val="00D177DC"/>
    <w:rsid w:val="00D23762"/>
    <w:rsid w:val="00D46E3B"/>
    <w:rsid w:val="00D51579"/>
    <w:rsid w:val="00D75DB9"/>
    <w:rsid w:val="00D848E8"/>
    <w:rsid w:val="00D93BD4"/>
    <w:rsid w:val="00D95C0A"/>
    <w:rsid w:val="00DD2A84"/>
    <w:rsid w:val="00DD34AB"/>
    <w:rsid w:val="00DE326A"/>
    <w:rsid w:val="00DE7823"/>
    <w:rsid w:val="00E309A7"/>
    <w:rsid w:val="00E36438"/>
    <w:rsid w:val="00E5537C"/>
    <w:rsid w:val="00E8689D"/>
    <w:rsid w:val="00EA0273"/>
    <w:rsid w:val="00EB6B3B"/>
    <w:rsid w:val="00F14F2B"/>
    <w:rsid w:val="00F2282A"/>
    <w:rsid w:val="00F31B37"/>
    <w:rsid w:val="00F46FB3"/>
    <w:rsid w:val="00F51F5F"/>
    <w:rsid w:val="00F528CC"/>
    <w:rsid w:val="00F60FA9"/>
    <w:rsid w:val="00F870A3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3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10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3A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10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rsid w:val="005C1CED"/>
  </w:style>
  <w:style w:type="paragraph" w:styleId="a4">
    <w:name w:val="List Paragraph"/>
    <w:basedOn w:val="a"/>
    <w:uiPriority w:val="1"/>
    <w:qFormat/>
    <w:rsid w:val="005C1CED"/>
    <w:pPr>
      <w:ind w:left="720"/>
      <w:contextualSpacing/>
    </w:pPr>
  </w:style>
  <w:style w:type="paragraph" w:customStyle="1" w:styleId="ConsPlusNormal">
    <w:name w:val="ConsPlusNormal"/>
    <w:link w:val="ConsPlusNormal0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730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1CED"/>
  </w:style>
  <w:style w:type="paragraph" w:styleId="a7">
    <w:name w:val="Balloon Text"/>
    <w:basedOn w:val="a"/>
    <w:link w:val="a8"/>
    <w:unhideWhenUsed/>
    <w:rsid w:val="005C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F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F870A3"/>
  </w:style>
  <w:style w:type="character" w:styleId="ae">
    <w:name w:val="Hyperlink"/>
    <w:basedOn w:val="a0"/>
    <w:unhideWhenUsed/>
    <w:rsid w:val="00F870A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  <w:style w:type="paragraph" w:customStyle="1" w:styleId="af0">
    <w:name w:val="Знак"/>
    <w:basedOn w:val="a"/>
    <w:rsid w:val="0000730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0730C"/>
    <w:pPr>
      <w:spacing w:after="160" w:line="240" w:lineRule="exact"/>
    </w:pPr>
    <w:rPr>
      <w:sz w:val="20"/>
      <w:szCs w:val="20"/>
    </w:rPr>
  </w:style>
  <w:style w:type="paragraph" w:styleId="af1">
    <w:name w:val="footnote text"/>
    <w:basedOn w:val="a"/>
    <w:link w:val="af2"/>
    <w:semiHidden/>
    <w:rsid w:val="0000730C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007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00730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Body Text Indent"/>
    <w:basedOn w:val="a"/>
    <w:link w:val="af4"/>
    <w:rsid w:val="0000730C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00730C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styleId="af5">
    <w:name w:val="page number"/>
    <w:basedOn w:val="a0"/>
    <w:rsid w:val="0000730C"/>
  </w:style>
  <w:style w:type="paragraph" w:customStyle="1" w:styleId="Default">
    <w:name w:val="Default"/>
    <w:rsid w:val="00007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0073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00730C"/>
    <w:rPr>
      <w:color w:val="008000"/>
    </w:rPr>
  </w:style>
  <w:style w:type="paragraph" w:customStyle="1" w:styleId="standard0">
    <w:name w:val="standard"/>
    <w:basedOn w:val="a"/>
    <w:rsid w:val="0000730C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00730C"/>
  </w:style>
  <w:style w:type="paragraph" w:customStyle="1" w:styleId="bodytext">
    <w:name w:val="bodytext"/>
    <w:basedOn w:val="a"/>
    <w:rsid w:val="0000730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0073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af8">
    <w:name w:val="footnote reference"/>
    <w:basedOn w:val="a0"/>
    <w:semiHidden/>
    <w:rsid w:val="003E5956"/>
    <w:rPr>
      <w:vertAlign w:val="superscript"/>
    </w:rPr>
  </w:style>
  <w:style w:type="paragraph" w:customStyle="1" w:styleId="21">
    <w:name w:val="Основной текст с отступом 21"/>
    <w:basedOn w:val="a"/>
    <w:rsid w:val="003E5956"/>
    <w:pPr>
      <w:ind w:firstLine="851"/>
    </w:pPr>
    <w:rPr>
      <w:sz w:val="28"/>
      <w:szCs w:val="20"/>
      <w:lang w:eastAsia="ar-SA"/>
    </w:rPr>
  </w:style>
  <w:style w:type="paragraph" w:customStyle="1" w:styleId="af9">
    <w:name w:val="Знак"/>
    <w:basedOn w:val="a"/>
    <w:rsid w:val="003E59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Textbody">
    <w:name w:val="Text body"/>
    <w:basedOn w:val="Standard"/>
    <w:rsid w:val="003E5956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rsid w:val="003E5956"/>
    <w:pPr>
      <w:ind w:firstLine="720"/>
      <w:jc w:val="both"/>
    </w:pPr>
    <w:rPr>
      <w:sz w:val="28"/>
      <w:szCs w:val="40"/>
    </w:rPr>
  </w:style>
  <w:style w:type="character" w:customStyle="1" w:styleId="link">
    <w:name w:val="link"/>
    <w:basedOn w:val="a0"/>
    <w:rsid w:val="003E5956"/>
    <w:rPr>
      <w:strike w:val="0"/>
      <w:dstrike w:val="0"/>
      <w:color w:val="008000"/>
      <w:u w:val="none"/>
      <w:effect w:val="none"/>
    </w:rPr>
  </w:style>
  <w:style w:type="character" w:styleId="afa">
    <w:name w:val="Emphasis"/>
    <w:basedOn w:val="a0"/>
    <w:qFormat/>
    <w:rsid w:val="003E5956"/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Normal (Web)"/>
    <w:basedOn w:val="a"/>
    <w:rsid w:val="005C1CED"/>
  </w:style>
  <w:style w:type="paragraph" w:styleId="20">
    <w:name w:val="List Paragraph"/>
    <w:basedOn w:val="a"/>
    <w:uiPriority w:val="34"/>
    <w:qFormat/>
    <w:rsid w:val="005C1CED"/>
    <w:pPr>
      <w:ind w:left="720"/>
      <w:contextualSpacing/>
    </w:pPr>
  </w:style>
  <w:style w:type="paragraph" w:customStyle="1" w:styleId="a3">
    <w:name w:val="ConsPlusNormal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ConsPlusNormal">
    <w:name w:val="header"/>
    <w:basedOn w:val="a"/>
    <w:link w:val="ConsPlusNormal0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Верхний колонтитул Знак"/>
    <w:basedOn w:val="a0"/>
    <w:link w:val="ConsPlusNormal"/>
    <w:uiPriority w:val="99"/>
    <w:rsid w:val="005C1CED"/>
  </w:style>
  <w:style w:type="paragraph" w:styleId="ConsPlusNonformat">
    <w:name w:val="Balloon Text"/>
    <w:basedOn w:val="a"/>
    <w:link w:val="a5"/>
    <w:uiPriority w:val="99"/>
    <w:semiHidden/>
    <w:unhideWhenUsed/>
    <w:rsid w:val="005C1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ConsPlusNonformat"/>
    <w:uiPriority w:val="99"/>
    <w:semiHidden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TitlePage">
    <w:name w:val="Body Text"/>
    <w:basedOn w:val="a"/>
    <w:link w:val="ConsPlusJurTerm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ConsPlusJurTerm">
    <w:name w:val="Основной текст Знак"/>
    <w:basedOn w:val="a0"/>
    <w:link w:val="ConsPlusTitlePage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extList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F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onsNormal"/>
    <w:uiPriority w:val="99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Normal">
    <w:name w:val="Нижний колонтитул Знак"/>
    <w:basedOn w:val="a0"/>
    <w:link w:val="aa"/>
    <w:uiPriority w:val="99"/>
    <w:rsid w:val="00F870A3"/>
  </w:style>
  <w:style w:type="character" w:styleId="ab">
    <w:name w:val="Hyperlink"/>
    <w:basedOn w:val="a0"/>
    <w:uiPriority w:val="99"/>
    <w:unhideWhenUsed/>
    <w:rsid w:val="00F870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726E0D118295F6F09758CB7322086F4E971801AF681F664FEE67917835AC25555DC1A99200CA201E7CB8A1DCIAb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AF2B1FC70AFD99825447F6DEA53CD899733D0314890F2372884F9C5A2A7E35517046F424BA97288A034E564915EB885B7FD5B666l51A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-ytszn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L:\06.&#1054;&#1090;&#1076;&#1077;&#1083;%20&#1087;&#1077;&#1085;&#1089;&#1080;&#1081;\&#1041;&#1086;&#1085;&#1076;&#1072;&#1088;&#1077;&#1085;&#1082;&#1086;\&#1084;&#1080;&#1093;&#1086;&#1090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B405-E66A-4BE5-8932-A1706FE9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11124</Words>
  <Characters>63408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Михотина</dc:creator>
  <cp:lastModifiedBy>Kristova</cp:lastModifiedBy>
  <cp:revision>17</cp:revision>
  <cp:lastPrinted>2023-09-01T10:56:00Z</cp:lastPrinted>
  <dcterms:created xsi:type="dcterms:W3CDTF">2021-10-08T06:59:00Z</dcterms:created>
  <dcterms:modified xsi:type="dcterms:W3CDTF">2023-09-05T12:00:00Z</dcterms:modified>
</cp:coreProperties>
</file>