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3A" w:rsidRPr="00BB2506" w:rsidRDefault="0012513A" w:rsidP="0012513A">
      <w:pPr>
        <w:widowControl w:val="0"/>
        <w:jc w:val="right"/>
        <w:rPr>
          <w:b/>
          <w:sz w:val="28"/>
          <w:szCs w:val="28"/>
          <w:lang w:eastAsia="ar-SA"/>
        </w:rPr>
      </w:pPr>
      <w:bookmarkStart w:id="0" w:name="_GoBack"/>
      <w:bookmarkEnd w:id="0"/>
    </w:p>
    <w:p w:rsidR="0012513A" w:rsidRPr="00BB2506" w:rsidRDefault="0012513A" w:rsidP="0012513A">
      <w:pPr>
        <w:widowControl w:val="0"/>
        <w:jc w:val="center"/>
        <w:rPr>
          <w:b/>
          <w:sz w:val="32"/>
          <w:szCs w:val="32"/>
          <w:lang w:eastAsia="ar-SA"/>
        </w:rPr>
      </w:pPr>
      <w:r w:rsidRPr="00BB2506">
        <w:rPr>
          <w:b/>
          <w:sz w:val="32"/>
          <w:szCs w:val="32"/>
          <w:lang w:eastAsia="ar-SA"/>
        </w:rPr>
        <w:t>П О С Т А Н О В Л Е Н И Е</w:t>
      </w:r>
    </w:p>
    <w:p w:rsidR="0012513A" w:rsidRPr="00BB2506" w:rsidRDefault="0012513A" w:rsidP="0012513A">
      <w:pPr>
        <w:widowControl w:val="0"/>
        <w:jc w:val="center"/>
        <w:rPr>
          <w:szCs w:val="28"/>
          <w:lang w:eastAsia="ar-SA"/>
        </w:rPr>
      </w:pPr>
    </w:p>
    <w:p w:rsidR="0012513A" w:rsidRPr="00BB2506" w:rsidRDefault="0012513A" w:rsidP="0012513A">
      <w:pPr>
        <w:widowControl w:val="0"/>
        <w:jc w:val="center"/>
        <w:rPr>
          <w:sz w:val="32"/>
          <w:lang w:eastAsia="ar-SA"/>
        </w:rPr>
      </w:pPr>
      <w:r w:rsidRPr="00BB2506">
        <w:rPr>
          <w:lang w:eastAsia="ar-SA"/>
        </w:rPr>
        <w:t>АДМИНИСТРАЦИИ АНДРОПОВСКОГО МУНИЦИПАЛЬНОГО ОКРУГА</w:t>
      </w:r>
    </w:p>
    <w:p w:rsidR="0012513A" w:rsidRPr="00BB2506" w:rsidRDefault="0012513A" w:rsidP="0012513A">
      <w:pPr>
        <w:widowControl w:val="0"/>
        <w:jc w:val="center"/>
        <w:rPr>
          <w:lang w:eastAsia="ar-SA"/>
        </w:rPr>
      </w:pPr>
      <w:r w:rsidRPr="00BB2506">
        <w:rPr>
          <w:lang w:eastAsia="ar-SA"/>
        </w:rPr>
        <w:t>СТАВРОПОЛЬСКОГО КРАЯ</w:t>
      </w:r>
    </w:p>
    <w:p w:rsidR="0012513A" w:rsidRPr="00BB2506" w:rsidRDefault="0012513A" w:rsidP="0012513A">
      <w:pPr>
        <w:widowControl w:val="0"/>
        <w:jc w:val="center"/>
        <w:rPr>
          <w:szCs w:val="28"/>
          <w:lang w:eastAsia="ar-SA"/>
        </w:rPr>
      </w:pPr>
    </w:p>
    <w:p w:rsidR="0012513A" w:rsidRPr="00BB2506" w:rsidRDefault="000E7B6B" w:rsidP="0012513A">
      <w:pPr>
        <w:widowControl w:val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01 сентября 2023 г.          </w:t>
      </w:r>
      <w:r w:rsidR="0012513A" w:rsidRPr="00BB2506">
        <w:rPr>
          <w:color w:val="000000"/>
          <w:sz w:val="28"/>
          <w:szCs w:val="28"/>
          <w:lang w:eastAsia="ar-SA"/>
        </w:rPr>
        <w:t xml:space="preserve">              с. Курсавка                   </w:t>
      </w:r>
      <w:r>
        <w:rPr>
          <w:color w:val="000000"/>
          <w:sz w:val="28"/>
          <w:szCs w:val="28"/>
          <w:lang w:eastAsia="ar-SA"/>
        </w:rPr>
        <w:t xml:space="preserve">        </w:t>
      </w:r>
      <w:r w:rsidR="0012513A" w:rsidRPr="00BB2506">
        <w:rPr>
          <w:color w:val="000000"/>
          <w:sz w:val="28"/>
          <w:szCs w:val="28"/>
          <w:lang w:eastAsia="ar-SA"/>
        </w:rPr>
        <w:t xml:space="preserve">                 № </w:t>
      </w:r>
      <w:r>
        <w:rPr>
          <w:color w:val="000000"/>
          <w:sz w:val="28"/>
          <w:szCs w:val="28"/>
          <w:lang w:eastAsia="ar-SA"/>
        </w:rPr>
        <w:t>554</w:t>
      </w:r>
    </w:p>
    <w:p w:rsidR="0012513A" w:rsidRPr="00BB2506" w:rsidRDefault="0012513A" w:rsidP="0012513A">
      <w:pPr>
        <w:widowControl w:val="0"/>
        <w:jc w:val="both"/>
        <w:rPr>
          <w:sz w:val="28"/>
          <w:szCs w:val="28"/>
          <w:lang w:eastAsia="ar-SA"/>
        </w:rPr>
      </w:pPr>
    </w:p>
    <w:p w:rsidR="00B953FF" w:rsidRPr="00D23762" w:rsidRDefault="00BC69BA" w:rsidP="0012513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3762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Об утверждении административного регламента </w:t>
      </w:r>
      <w:r w:rsidR="00AD298F" w:rsidRPr="00D23762">
        <w:rPr>
          <w:rFonts w:ascii="Times New Roman" w:hAnsi="Times New Roman" w:cs="Times New Roman"/>
          <w:sz w:val="28"/>
          <w:szCs w:val="28"/>
          <w:lang w:eastAsia="ar-SA"/>
        </w:rPr>
        <w:t>предоставления Управлен</w:t>
      </w:r>
      <w:r w:rsidR="00AD298F" w:rsidRPr="00D23762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AD298F" w:rsidRPr="00D23762">
        <w:rPr>
          <w:rFonts w:ascii="Times New Roman" w:hAnsi="Times New Roman" w:cs="Times New Roman"/>
          <w:sz w:val="28"/>
          <w:szCs w:val="28"/>
          <w:lang w:eastAsia="ar-SA"/>
        </w:rPr>
        <w:t xml:space="preserve">ем труда и социальной защиты населения администрации Андроповского муниципального округа Ставропольского края государственной услуги </w:t>
      </w:r>
      <w:r w:rsidR="00D23762" w:rsidRPr="00D23762">
        <w:rPr>
          <w:rFonts w:ascii="Times New Roman" w:hAnsi="Times New Roman" w:cs="Times New Roman"/>
          <w:sz w:val="28"/>
          <w:szCs w:val="28"/>
        </w:rPr>
        <w:t>«Осуществление уведомительной регистрации коллективных договоров, те</w:t>
      </w:r>
      <w:r w:rsidR="00D23762" w:rsidRPr="00D23762">
        <w:rPr>
          <w:rFonts w:ascii="Times New Roman" w:hAnsi="Times New Roman" w:cs="Times New Roman"/>
          <w:sz w:val="28"/>
          <w:szCs w:val="28"/>
        </w:rPr>
        <w:t>р</w:t>
      </w:r>
      <w:r w:rsidR="00D23762" w:rsidRPr="00D23762">
        <w:rPr>
          <w:rFonts w:ascii="Times New Roman" w:hAnsi="Times New Roman" w:cs="Times New Roman"/>
          <w:sz w:val="28"/>
          <w:szCs w:val="28"/>
        </w:rPr>
        <w:t>риториальных, отраслевых (межотраслевых) и иных соглашений, заключа</w:t>
      </w:r>
      <w:r w:rsidR="00D23762" w:rsidRPr="00D23762">
        <w:rPr>
          <w:rFonts w:ascii="Times New Roman" w:hAnsi="Times New Roman" w:cs="Times New Roman"/>
          <w:sz w:val="28"/>
          <w:szCs w:val="28"/>
        </w:rPr>
        <w:t>е</w:t>
      </w:r>
      <w:r w:rsidR="00D23762" w:rsidRPr="00D23762">
        <w:rPr>
          <w:rFonts w:ascii="Times New Roman" w:hAnsi="Times New Roman" w:cs="Times New Roman"/>
          <w:sz w:val="28"/>
          <w:szCs w:val="28"/>
        </w:rPr>
        <w:t>мых на территориальном уровне социального партнерства»</w:t>
      </w:r>
    </w:p>
    <w:p w:rsidR="00D23762" w:rsidRPr="00686894" w:rsidRDefault="00D23762" w:rsidP="0012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217" w:rsidRPr="00686894" w:rsidRDefault="00696217" w:rsidP="0012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9F1" w:rsidRPr="0039530E" w:rsidRDefault="00BC69BA" w:rsidP="00E95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0E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 июля 2010 года №</w:t>
      </w:r>
      <w:r w:rsidR="0012513A">
        <w:rPr>
          <w:rFonts w:ascii="Times New Roman" w:hAnsi="Times New Roman" w:cs="Times New Roman"/>
          <w:sz w:val="28"/>
          <w:szCs w:val="28"/>
        </w:rPr>
        <w:t xml:space="preserve"> </w:t>
      </w:r>
      <w:r w:rsidRPr="0039530E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</w:t>
      </w:r>
      <w:r w:rsidR="00C2710A">
        <w:rPr>
          <w:rFonts w:ascii="Times New Roman" w:hAnsi="Times New Roman" w:cs="Times New Roman"/>
          <w:sz w:val="28"/>
          <w:szCs w:val="28"/>
        </w:rPr>
        <w:t>луг» и в соответствии с приказами</w:t>
      </w:r>
      <w:r w:rsidRPr="0039530E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</w:t>
      </w:r>
      <w:r w:rsidRPr="0039530E">
        <w:rPr>
          <w:rFonts w:ascii="Times New Roman" w:hAnsi="Times New Roman" w:cs="Times New Roman"/>
          <w:sz w:val="28"/>
          <w:szCs w:val="28"/>
        </w:rPr>
        <w:t>и</w:t>
      </w:r>
      <w:r w:rsidRPr="0039530E">
        <w:rPr>
          <w:rFonts w:ascii="Times New Roman" w:hAnsi="Times New Roman" w:cs="Times New Roman"/>
          <w:sz w:val="28"/>
          <w:szCs w:val="28"/>
        </w:rPr>
        <w:t xml:space="preserve">ты населения Ставропольского края от </w:t>
      </w:r>
      <w:r w:rsidR="00C2710A">
        <w:rPr>
          <w:rFonts w:ascii="Times New Roman" w:hAnsi="Times New Roman" w:cs="Times New Roman"/>
          <w:sz w:val="28"/>
          <w:szCs w:val="28"/>
        </w:rPr>
        <w:t>06</w:t>
      </w:r>
      <w:r w:rsidR="001019F1" w:rsidRPr="0039530E">
        <w:rPr>
          <w:rFonts w:ascii="Times New Roman" w:hAnsi="Times New Roman" w:cs="Times New Roman"/>
          <w:sz w:val="28"/>
          <w:szCs w:val="28"/>
        </w:rPr>
        <w:t xml:space="preserve"> </w:t>
      </w:r>
      <w:r w:rsidR="00C2710A">
        <w:rPr>
          <w:rFonts w:ascii="Times New Roman" w:hAnsi="Times New Roman" w:cs="Times New Roman"/>
          <w:sz w:val="28"/>
          <w:szCs w:val="28"/>
        </w:rPr>
        <w:t>декабря</w:t>
      </w:r>
      <w:r w:rsidR="001019F1" w:rsidRPr="0039530E">
        <w:rPr>
          <w:rFonts w:ascii="Times New Roman" w:hAnsi="Times New Roman" w:cs="Times New Roman"/>
          <w:sz w:val="28"/>
          <w:szCs w:val="28"/>
        </w:rPr>
        <w:t xml:space="preserve"> 20</w:t>
      </w:r>
      <w:r w:rsidR="00C2710A">
        <w:rPr>
          <w:rFonts w:ascii="Times New Roman" w:hAnsi="Times New Roman" w:cs="Times New Roman"/>
          <w:sz w:val="28"/>
          <w:szCs w:val="28"/>
        </w:rPr>
        <w:t>21</w:t>
      </w:r>
      <w:r w:rsidR="0012513A">
        <w:rPr>
          <w:rFonts w:ascii="Times New Roman" w:hAnsi="Times New Roman" w:cs="Times New Roman"/>
          <w:sz w:val="28"/>
          <w:szCs w:val="28"/>
        </w:rPr>
        <w:t xml:space="preserve"> </w:t>
      </w:r>
      <w:r w:rsidR="001019F1" w:rsidRPr="0039530E">
        <w:rPr>
          <w:rFonts w:ascii="Times New Roman" w:hAnsi="Times New Roman" w:cs="Times New Roman"/>
          <w:sz w:val="28"/>
          <w:szCs w:val="28"/>
        </w:rPr>
        <w:t>г</w:t>
      </w:r>
      <w:r w:rsidR="00AD298F" w:rsidRPr="0039530E">
        <w:rPr>
          <w:rFonts w:ascii="Times New Roman" w:hAnsi="Times New Roman" w:cs="Times New Roman"/>
          <w:sz w:val="28"/>
          <w:szCs w:val="28"/>
        </w:rPr>
        <w:t xml:space="preserve">. № </w:t>
      </w:r>
      <w:r w:rsidR="00C2710A">
        <w:rPr>
          <w:rFonts w:ascii="Times New Roman" w:hAnsi="Times New Roman" w:cs="Times New Roman"/>
          <w:sz w:val="28"/>
          <w:szCs w:val="28"/>
        </w:rPr>
        <w:t>518, от 02 ноя</w:t>
      </w:r>
      <w:r w:rsidR="00C2710A">
        <w:rPr>
          <w:rFonts w:ascii="Times New Roman" w:hAnsi="Times New Roman" w:cs="Times New Roman"/>
          <w:sz w:val="28"/>
          <w:szCs w:val="28"/>
        </w:rPr>
        <w:t>б</w:t>
      </w:r>
      <w:r w:rsidR="00C2710A">
        <w:rPr>
          <w:rFonts w:ascii="Times New Roman" w:hAnsi="Times New Roman" w:cs="Times New Roman"/>
          <w:sz w:val="28"/>
          <w:szCs w:val="28"/>
        </w:rPr>
        <w:t>ря 2022</w:t>
      </w:r>
      <w:r w:rsidR="0012513A">
        <w:rPr>
          <w:rFonts w:ascii="Times New Roman" w:hAnsi="Times New Roman" w:cs="Times New Roman"/>
          <w:sz w:val="28"/>
          <w:szCs w:val="28"/>
        </w:rPr>
        <w:t xml:space="preserve"> </w:t>
      </w:r>
      <w:r w:rsidR="00C2710A">
        <w:rPr>
          <w:rFonts w:ascii="Times New Roman" w:hAnsi="Times New Roman" w:cs="Times New Roman"/>
          <w:sz w:val="28"/>
          <w:szCs w:val="28"/>
        </w:rPr>
        <w:t>г.</w:t>
      </w:r>
      <w:r w:rsidR="001019F1" w:rsidRPr="0039530E">
        <w:rPr>
          <w:rFonts w:ascii="Times New Roman" w:hAnsi="Times New Roman" w:cs="Times New Roman"/>
          <w:sz w:val="28"/>
          <w:szCs w:val="28"/>
        </w:rPr>
        <w:t xml:space="preserve"> </w:t>
      </w:r>
      <w:r w:rsidR="00686894">
        <w:rPr>
          <w:rFonts w:ascii="Times New Roman" w:hAnsi="Times New Roman" w:cs="Times New Roman"/>
          <w:sz w:val="28"/>
          <w:szCs w:val="28"/>
        </w:rPr>
        <w:t xml:space="preserve">№ 447 </w:t>
      </w:r>
      <w:r w:rsidR="001019F1" w:rsidRPr="0039530E">
        <w:rPr>
          <w:rFonts w:ascii="Times New Roman" w:hAnsi="Times New Roman" w:cs="Times New Roman"/>
          <w:sz w:val="28"/>
          <w:szCs w:val="28"/>
        </w:rPr>
        <w:t>«</w:t>
      </w:r>
      <w:r w:rsidR="00C2710A">
        <w:rPr>
          <w:rFonts w:ascii="Times New Roman" w:hAnsi="Times New Roman" w:cs="Times New Roman"/>
          <w:sz w:val="28"/>
          <w:szCs w:val="28"/>
        </w:rPr>
        <w:t>О внесении изменений в типовые административные р</w:t>
      </w:r>
      <w:r w:rsidR="00C2710A">
        <w:rPr>
          <w:rFonts w:ascii="Times New Roman" w:hAnsi="Times New Roman" w:cs="Times New Roman"/>
          <w:sz w:val="28"/>
          <w:szCs w:val="28"/>
        </w:rPr>
        <w:t>е</w:t>
      </w:r>
      <w:r w:rsidR="00C2710A">
        <w:rPr>
          <w:rFonts w:ascii="Times New Roman" w:hAnsi="Times New Roman" w:cs="Times New Roman"/>
          <w:sz w:val="28"/>
          <w:szCs w:val="28"/>
        </w:rPr>
        <w:t xml:space="preserve">гламенты предоставления государственных услуг, утвержденные приказом министерства </w:t>
      </w:r>
      <w:r w:rsidR="00C2710A" w:rsidRPr="0039530E">
        <w:rPr>
          <w:rFonts w:ascii="Times New Roman" w:hAnsi="Times New Roman" w:cs="Times New Roman"/>
          <w:sz w:val="28"/>
          <w:szCs w:val="28"/>
        </w:rPr>
        <w:t>труда и социальной защиты населения Ставропольского края</w:t>
      </w:r>
      <w:r w:rsidR="00C2710A">
        <w:rPr>
          <w:rFonts w:ascii="Times New Roman" w:hAnsi="Times New Roman" w:cs="Times New Roman"/>
          <w:sz w:val="28"/>
          <w:szCs w:val="28"/>
        </w:rPr>
        <w:t xml:space="preserve"> от 20 июня 2014</w:t>
      </w:r>
      <w:r w:rsidR="0012513A">
        <w:rPr>
          <w:rFonts w:ascii="Times New Roman" w:hAnsi="Times New Roman" w:cs="Times New Roman"/>
          <w:sz w:val="28"/>
          <w:szCs w:val="28"/>
        </w:rPr>
        <w:t xml:space="preserve"> </w:t>
      </w:r>
      <w:r w:rsidR="00C2710A">
        <w:rPr>
          <w:rFonts w:ascii="Times New Roman" w:hAnsi="Times New Roman" w:cs="Times New Roman"/>
          <w:sz w:val="28"/>
          <w:szCs w:val="28"/>
        </w:rPr>
        <w:t>г. №</w:t>
      </w:r>
      <w:r w:rsidR="0012513A">
        <w:rPr>
          <w:rFonts w:ascii="Times New Roman" w:hAnsi="Times New Roman" w:cs="Times New Roman"/>
          <w:sz w:val="28"/>
          <w:szCs w:val="28"/>
        </w:rPr>
        <w:t xml:space="preserve"> </w:t>
      </w:r>
      <w:r w:rsidR="00C2710A">
        <w:rPr>
          <w:rFonts w:ascii="Times New Roman" w:hAnsi="Times New Roman" w:cs="Times New Roman"/>
          <w:sz w:val="28"/>
          <w:szCs w:val="28"/>
        </w:rPr>
        <w:t>364</w:t>
      </w:r>
      <w:r w:rsidR="0012513A">
        <w:rPr>
          <w:rFonts w:ascii="Times New Roman" w:hAnsi="Times New Roman" w:cs="Times New Roman"/>
          <w:sz w:val="28"/>
          <w:szCs w:val="28"/>
        </w:rPr>
        <w:t>»</w:t>
      </w:r>
      <w:r w:rsidR="0039530E">
        <w:rPr>
          <w:rFonts w:ascii="Times New Roman" w:hAnsi="Times New Roman" w:cs="Times New Roman"/>
          <w:sz w:val="28"/>
          <w:szCs w:val="28"/>
        </w:rPr>
        <w:t xml:space="preserve"> </w:t>
      </w:r>
      <w:r w:rsidR="001019F1" w:rsidRPr="0039530E">
        <w:rPr>
          <w:rFonts w:ascii="Times New Roman" w:hAnsi="Times New Roman" w:cs="Times New Roman"/>
          <w:sz w:val="28"/>
          <w:szCs w:val="28"/>
        </w:rPr>
        <w:t>администрация Андроповского муниципального округа Ставропольского края</w:t>
      </w:r>
    </w:p>
    <w:p w:rsidR="00696217" w:rsidRPr="00686894" w:rsidRDefault="00696217" w:rsidP="0012513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BC69BA" w:rsidRDefault="00BC69BA" w:rsidP="00696217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BC69BA" w:rsidRDefault="00BC69BA" w:rsidP="00E95092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D37DB" w:rsidRDefault="00E95092" w:rsidP="00E95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</w:t>
      </w:r>
      <w:r w:rsidR="00BC69BA" w:rsidRPr="002B3ED0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</w:t>
      </w:r>
      <w:r w:rsidR="00BC69BA" w:rsidRPr="002B3ED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C69BA" w:rsidRPr="002B3ED0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 w:rsidR="001019F1" w:rsidRPr="002B3ED0">
        <w:rPr>
          <w:rFonts w:ascii="Times New Roman" w:hAnsi="Times New Roman" w:cs="Times New Roman"/>
          <w:sz w:val="28"/>
          <w:szCs w:val="28"/>
        </w:rPr>
        <w:t>Управлением труда и социальной защиты населения администрации А</w:t>
      </w:r>
      <w:r w:rsidR="001019F1" w:rsidRPr="002B3ED0">
        <w:rPr>
          <w:rFonts w:ascii="Times New Roman" w:hAnsi="Times New Roman" w:cs="Times New Roman"/>
          <w:sz w:val="28"/>
          <w:szCs w:val="28"/>
        </w:rPr>
        <w:t>н</w:t>
      </w:r>
      <w:r w:rsidR="001019F1" w:rsidRPr="002B3ED0">
        <w:rPr>
          <w:rFonts w:ascii="Times New Roman" w:hAnsi="Times New Roman" w:cs="Times New Roman"/>
          <w:sz w:val="28"/>
          <w:szCs w:val="28"/>
        </w:rPr>
        <w:t xml:space="preserve">дроповского муниципального округа Ставропольского края государственной услуги </w:t>
      </w:r>
      <w:r w:rsidR="00D23762" w:rsidRPr="00D23762">
        <w:rPr>
          <w:rFonts w:ascii="Times New Roman" w:hAnsi="Times New Roman" w:cs="Times New Roman"/>
          <w:sz w:val="28"/>
          <w:szCs w:val="28"/>
        </w:rPr>
        <w:t>«Осуществление уведомительной регистрации коллективных догов</w:t>
      </w:r>
      <w:r w:rsidR="00D23762" w:rsidRPr="00D23762">
        <w:rPr>
          <w:rFonts w:ascii="Times New Roman" w:hAnsi="Times New Roman" w:cs="Times New Roman"/>
          <w:sz w:val="28"/>
          <w:szCs w:val="28"/>
        </w:rPr>
        <w:t>о</w:t>
      </w:r>
      <w:r w:rsidR="00D23762" w:rsidRPr="00D23762">
        <w:rPr>
          <w:rFonts w:ascii="Times New Roman" w:hAnsi="Times New Roman" w:cs="Times New Roman"/>
          <w:sz w:val="28"/>
          <w:szCs w:val="28"/>
        </w:rPr>
        <w:t>ров, территориальных, отраслевых (межотраслевых) и иных соглашений, з</w:t>
      </w:r>
      <w:r w:rsidR="00D23762" w:rsidRPr="00D23762">
        <w:rPr>
          <w:rFonts w:ascii="Times New Roman" w:hAnsi="Times New Roman" w:cs="Times New Roman"/>
          <w:sz w:val="28"/>
          <w:szCs w:val="28"/>
        </w:rPr>
        <w:t>а</w:t>
      </w:r>
      <w:r w:rsidR="00D23762" w:rsidRPr="00D23762">
        <w:rPr>
          <w:rFonts w:ascii="Times New Roman" w:hAnsi="Times New Roman" w:cs="Times New Roman"/>
          <w:sz w:val="28"/>
          <w:szCs w:val="28"/>
        </w:rPr>
        <w:t>ключаемых на территориальном уровне социального партнерства»</w:t>
      </w:r>
      <w:r w:rsidR="0062112A">
        <w:rPr>
          <w:rFonts w:ascii="Times New Roman" w:hAnsi="Times New Roman" w:cs="Times New Roman"/>
          <w:sz w:val="28"/>
          <w:szCs w:val="28"/>
        </w:rPr>
        <w:t>.</w:t>
      </w:r>
    </w:p>
    <w:p w:rsidR="0062112A" w:rsidRPr="00E95092" w:rsidRDefault="0062112A" w:rsidP="00E950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5EA2" w:rsidRPr="00696217" w:rsidRDefault="00BC69BA" w:rsidP="00E9509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Признать </w:t>
      </w:r>
      <w:r w:rsidR="00BD37DB">
        <w:rPr>
          <w:color w:val="000000"/>
          <w:sz w:val="28"/>
          <w:szCs w:val="28"/>
        </w:rPr>
        <w:t>утратившим</w:t>
      </w:r>
      <w:r>
        <w:rPr>
          <w:color w:val="000000"/>
          <w:sz w:val="28"/>
          <w:szCs w:val="28"/>
        </w:rPr>
        <w:t xml:space="preserve"> силу постановлени</w:t>
      </w:r>
      <w:r w:rsidR="00A0648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администрации Андр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повского муниципального </w:t>
      </w:r>
      <w:r w:rsidR="00E95092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Ставропольского края</w:t>
      </w:r>
      <w:r w:rsidR="00696217" w:rsidRPr="00696217">
        <w:rPr>
          <w:color w:val="000000"/>
          <w:sz w:val="28"/>
          <w:szCs w:val="28"/>
        </w:rPr>
        <w:t xml:space="preserve"> </w:t>
      </w:r>
      <w:r w:rsidR="000A1723" w:rsidRPr="00A06484">
        <w:rPr>
          <w:sz w:val="28"/>
          <w:szCs w:val="28"/>
        </w:rPr>
        <w:t xml:space="preserve">от </w:t>
      </w:r>
      <w:r w:rsidR="00C2710A">
        <w:rPr>
          <w:sz w:val="28"/>
          <w:szCs w:val="28"/>
        </w:rPr>
        <w:t>22</w:t>
      </w:r>
      <w:r w:rsidR="000A1723" w:rsidRPr="00A06484">
        <w:rPr>
          <w:sz w:val="28"/>
          <w:szCs w:val="28"/>
        </w:rPr>
        <w:t xml:space="preserve"> </w:t>
      </w:r>
      <w:r w:rsidR="00D23762">
        <w:rPr>
          <w:sz w:val="28"/>
          <w:szCs w:val="28"/>
        </w:rPr>
        <w:t>ию</w:t>
      </w:r>
      <w:r w:rsidR="00C2710A">
        <w:rPr>
          <w:sz w:val="28"/>
          <w:szCs w:val="28"/>
        </w:rPr>
        <w:t>н</w:t>
      </w:r>
      <w:r w:rsidR="00D23762">
        <w:rPr>
          <w:sz w:val="28"/>
          <w:szCs w:val="28"/>
        </w:rPr>
        <w:t>я</w:t>
      </w:r>
      <w:r w:rsidR="000A1723" w:rsidRPr="00A06484">
        <w:rPr>
          <w:sz w:val="28"/>
          <w:szCs w:val="28"/>
        </w:rPr>
        <w:t xml:space="preserve"> 20</w:t>
      </w:r>
      <w:r w:rsidR="00C2710A">
        <w:rPr>
          <w:sz w:val="28"/>
          <w:szCs w:val="28"/>
        </w:rPr>
        <w:t>21</w:t>
      </w:r>
      <w:r w:rsidR="00E95092">
        <w:rPr>
          <w:sz w:val="28"/>
          <w:szCs w:val="28"/>
        </w:rPr>
        <w:t xml:space="preserve"> </w:t>
      </w:r>
      <w:r w:rsidR="000A1723" w:rsidRPr="00A06484">
        <w:rPr>
          <w:sz w:val="28"/>
          <w:szCs w:val="28"/>
        </w:rPr>
        <w:t>г. №</w:t>
      </w:r>
      <w:r w:rsidR="00C2710A">
        <w:rPr>
          <w:sz w:val="28"/>
          <w:szCs w:val="28"/>
        </w:rPr>
        <w:t xml:space="preserve"> </w:t>
      </w:r>
      <w:r w:rsidR="00247E03">
        <w:rPr>
          <w:sz w:val="28"/>
          <w:szCs w:val="28"/>
        </w:rPr>
        <w:t>4</w:t>
      </w:r>
      <w:r w:rsidR="00C2710A">
        <w:rPr>
          <w:sz w:val="28"/>
          <w:szCs w:val="28"/>
        </w:rPr>
        <w:t>58</w:t>
      </w:r>
      <w:r w:rsidR="000A1723" w:rsidRPr="00A06484">
        <w:rPr>
          <w:sz w:val="28"/>
          <w:szCs w:val="28"/>
        </w:rPr>
        <w:t xml:space="preserve"> </w:t>
      </w:r>
      <w:r w:rsidR="008D7D7F" w:rsidRPr="00A06484">
        <w:rPr>
          <w:sz w:val="28"/>
          <w:szCs w:val="28"/>
        </w:rPr>
        <w:t>«</w:t>
      </w:r>
      <w:r w:rsidR="008D7D7F" w:rsidRPr="00A06484">
        <w:rPr>
          <w:rFonts w:eastAsia="Arial"/>
          <w:kern w:val="2"/>
          <w:sz w:val="28"/>
          <w:szCs w:val="28"/>
          <w:lang w:eastAsia="ar-SA"/>
        </w:rPr>
        <w:t xml:space="preserve">Об утверждении административного регламента предоставления </w:t>
      </w:r>
      <w:r w:rsidR="008D7D7F" w:rsidRPr="00A06484">
        <w:rPr>
          <w:sz w:val="28"/>
          <w:szCs w:val="28"/>
        </w:rPr>
        <w:t>Управлением труда и социальной защиты населения администрации Андр</w:t>
      </w:r>
      <w:r w:rsidR="008D7D7F" w:rsidRPr="00A06484">
        <w:rPr>
          <w:sz w:val="28"/>
          <w:szCs w:val="28"/>
        </w:rPr>
        <w:t>о</w:t>
      </w:r>
      <w:r w:rsidR="008D7D7F" w:rsidRPr="00A06484">
        <w:rPr>
          <w:sz w:val="28"/>
          <w:szCs w:val="28"/>
        </w:rPr>
        <w:t xml:space="preserve">повского муниципального района Ставропольского края государственной услуги </w:t>
      </w:r>
      <w:r w:rsidR="00D23762" w:rsidRPr="00D23762">
        <w:rPr>
          <w:sz w:val="28"/>
          <w:szCs w:val="28"/>
        </w:rPr>
        <w:t>«Осуществление уведомительной регистрации коллективных догов</w:t>
      </w:r>
      <w:r w:rsidR="00D23762" w:rsidRPr="00D23762">
        <w:rPr>
          <w:sz w:val="28"/>
          <w:szCs w:val="28"/>
        </w:rPr>
        <w:t>о</w:t>
      </w:r>
      <w:r w:rsidR="00D23762" w:rsidRPr="00D23762">
        <w:rPr>
          <w:sz w:val="28"/>
          <w:szCs w:val="28"/>
        </w:rPr>
        <w:t>ров, территориальных, отраслевых (межотраслевых) и иных соглашений, з</w:t>
      </w:r>
      <w:r w:rsidR="00D23762" w:rsidRPr="00D23762">
        <w:rPr>
          <w:sz w:val="28"/>
          <w:szCs w:val="28"/>
        </w:rPr>
        <w:t>а</w:t>
      </w:r>
      <w:r w:rsidR="00D23762" w:rsidRPr="00D23762">
        <w:rPr>
          <w:sz w:val="28"/>
          <w:szCs w:val="28"/>
        </w:rPr>
        <w:t>ключаемых на территориальном уровне социального партнер</w:t>
      </w:r>
      <w:r w:rsidR="00D23762">
        <w:rPr>
          <w:sz w:val="28"/>
          <w:szCs w:val="28"/>
        </w:rPr>
        <w:t>ства».</w:t>
      </w:r>
    </w:p>
    <w:p w:rsidR="00BC69BA" w:rsidRPr="00E95092" w:rsidRDefault="00BD37DB" w:rsidP="00E9509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95092">
        <w:rPr>
          <w:color w:val="000000"/>
          <w:sz w:val="28"/>
          <w:szCs w:val="28"/>
        </w:rPr>
        <w:t>3</w:t>
      </w:r>
      <w:r w:rsidR="00E95092">
        <w:rPr>
          <w:color w:val="000000"/>
          <w:sz w:val="28"/>
          <w:szCs w:val="28"/>
        </w:rPr>
        <w:t>. Контроль за вы</w:t>
      </w:r>
      <w:r w:rsidR="00BC69BA" w:rsidRPr="00E95092">
        <w:rPr>
          <w:color w:val="000000"/>
          <w:sz w:val="28"/>
          <w:szCs w:val="28"/>
        </w:rPr>
        <w:t xml:space="preserve">полнением настоящего постановления возложить на заместителя главы администрации Андроповского муниципального </w:t>
      </w:r>
      <w:r w:rsidR="00C8166C" w:rsidRPr="00E95092">
        <w:rPr>
          <w:color w:val="000000"/>
          <w:sz w:val="28"/>
          <w:szCs w:val="28"/>
        </w:rPr>
        <w:t>округа С</w:t>
      </w:r>
      <w:r w:rsidR="00BC69BA" w:rsidRPr="00E95092">
        <w:rPr>
          <w:color w:val="000000"/>
          <w:sz w:val="28"/>
          <w:szCs w:val="28"/>
        </w:rPr>
        <w:t>тавропольского края Фролову Л.Н.</w:t>
      </w:r>
    </w:p>
    <w:p w:rsidR="00BC69BA" w:rsidRPr="00E95092" w:rsidRDefault="00BC69BA" w:rsidP="00E95092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4F41EA" w:rsidRPr="00665E94" w:rsidRDefault="00BD37DB" w:rsidP="00E9509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95092">
        <w:rPr>
          <w:color w:val="000000"/>
          <w:sz w:val="28"/>
          <w:szCs w:val="28"/>
        </w:rPr>
        <w:lastRenderedPageBreak/>
        <w:t>4</w:t>
      </w:r>
      <w:r w:rsidR="00E95092">
        <w:rPr>
          <w:color w:val="000000"/>
          <w:sz w:val="28"/>
          <w:szCs w:val="28"/>
        </w:rPr>
        <w:t xml:space="preserve">. </w:t>
      </w:r>
      <w:r w:rsidR="004F41EA" w:rsidRPr="00E95092">
        <w:rPr>
          <w:color w:val="000000"/>
          <w:sz w:val="28"/>
          <w:szCs w:val="28"/>
        </w:rPr>
        <w:t>Настоящее</w:t>
      </w:r>
      <w:r w:rsidR="004F41EA" w:rsidRPr="00665E94">
        <w:rPr>
          <w:color w:val="000000"/>
          <w:sz w:val="28"/>
          <w:szCs w:val="28"/>
        </w:rPr>
        <w:t xml:space="preserve"> постановление вступает в силу </w:t>
      </w:r>
      <w:r w:rsidR="00E95092">
        <w:rPr>
          <w:color w:val="000000"/>
          <w:sz w:val="28"/>
          <w:szCs w:val="28"/>
        </w:rPr>
        <w:t>после</w:t>
      </w:r>
      <w:r w:rsidR="004F41EA" w:rsidRPr="00665E94">
        <w:rPr>
          <w:color w:val="000000"/>
          <w:sz w:val="28"/>
          <w:szCs w:val="28"/>
        </w:rPr>
        <w:t xml:space="preserve"> его официального обнародования.</w:t>
      </w:r>
    </w:p>
    <w:p w:rsidR="00BC69BA" w:rsidRDefault="00BC69BA" w:rsidP="00E95092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C69BA" w:rsidRPr="00686894" w:rsidRDefault="00BC69BA" w:rsidP="00E95092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872103" w:rsidRPr="00686894" w:rsidRDefault="00872103" w:rsidP="00E95092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D37DB" w:rsidRPr="00093D12" w:rsidRDefault="00BD37DB" w:rsidP="00E95092">
      <w:pPr>
        <w:widowControl w:val="0"/>
        <w:spacing w:line="240" w:lineRule="exact"/>
        <w:jc w:val="both"/>
        <w:rPr>
          <w:sz w:val="28"/>
          <w:szCs w:val="28"/>
        </w:rPr>
      </w:pPr>
      <w:r w:rsidRPr="00093D12">
        <w:rPr>
          <w:sz w:val="28"/>
          <w:szCs w:val="28"/>
        </w:rPr>
        <w:t>Глава</w:t>
      </w:r>
    </w:p>
    <w:p w:rsidR="00BD37DB" w:rsidRPr="00093D12" w:rsidRDefault="00BD37DB" w:rsidP="00E95092">
      <w:pPr>
        <w:widowControl w:val="0"/>
        <w:spacing w:line="240" w:lineRule="exact"/>
        <w:jc w:val="both"/>
        <w:rPr>
          <w:sz w:val="28"/>
          <w:szCs w:val="28"/>
        </w:rPr>
      </w:pPr>
      <w:r w:rsidRPr="00093D12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</w:p>
    <w:p w:rsidR="00E95092" w:rsidRDefault="00BD37DB" w:rsidP="00E95092">
      <w:pPr>
        <w:widowControl w:val="0"/>
        <w:spacing w:line="240" w:lineRule="exact"/>
        <w:rPr>
          <w:sz w:val="28"/>
          <w:szCs w:val="28"/>
        </w:rPr>
      </w:pPr>
      <w:r w:rsidRPr="00093D12">
        <w:rPr>
          <w:sz w:val="28"/>
          <w:szCs w:val="28"/>
        </w:rPr>
        <w:t xml:space="preserve">Ставропольского края                                         </w:t>
      </w:r>
      <w:r>
        <w:rPr>
          <w:sz w:val="28"/>
          <w:szCs w:val="28"/>
        </w:rPr>
        <w:t xml:space="preserve">   </w:t>
      </w:r>
      <w:r w:rsidRPr="00093D12">
        <w:rPr>
          <w:sz w:val="28"/>
          <w:szCs w:val="28"/>
        </w:rPr>
        <w:t xml:space="preserve">                       Н.А. </w:t>
      </w:r>
      <w:proofErr w:type="spellStart"/>
      <w:r w:rsidRPr="00093D12">
        <w:rPr>
          <w:sz w:val="28"/>
          <w:szCs w:val="28"/>
        </w:rPr>
        <w:t>Бобрыше</w:t>
      </w:r>
      <w:r w:rsidR="00D95C0A">
        <w:rPr>
          <w:sz w:val="28"/>
          <w:szCs w:val="28"/>
        </w:rPr>
        <w:t>ва</w:t>
      </w:r>
      <w:proofErr w:type="spellEnd"/>
    </w:p>
    <w:p w:rsidR="000E7B6B" w:rsidRDefault="000E7B6B" w:rsidP="00E95092">
      <w:pPr>
        <w:widowControl w:val="0"/>
        <w:spacing w:line="240" w:lineRule="exact"/>
        <w:rPr>
          <w:sz w:val="28"/>
          <w:szCs w:val="28"/>
        </w:rPr>
      </w:pPr>
    </w:p>
    <w:p w:rsidR="00E95092" w:rsidRDefault="00E95092" w:rsidP="00E95092">
      <w:pPr>
        <w:widowControl w:val="0"/>
        <w:spacing w:line="240" w:lineRule="exact"/>
        <w:rPr>
          <w:sz w:val="28"/>
          <w:szCs w:val="28"/>
        </w:rPr>
        <w:sectPr w:rsidR="00E95092" w:rsidSect="0012513A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95092" w:rsidRDefault="00E95092" w:rsidP="00E95092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CC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95092" w:rsidRPr="00735CCC" w:rsidRDefault="00E95092" w:rsidP="00E95092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5092" w:rsidRPr="00735CCC" w:rsidRDefault="00E95092" w:rsidP="00E95092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5CC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95092" w:rsidRDefault="00E95092" w:rsidP="00E95092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Андроповского муниципального округ</w:t>
      </w:r>
      <w:r w:rsidRPr="00735CCC"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E95092" w:rsidRPr="00735CCC" w:rsidRDefault="00E95092" w:rsidP="00E95092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5CCC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</w:t>
      </w:r>
    </w:p>
    <w:p w:rsidR="00E95092" w:rsidRDefault="00E95092" w:rsidP="00E95092">
      <w:pPr>
        <w:pStyle w:val="ConsPlusNormal"/>
        <w:spacing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F2E29">
        <w:rPr>
          <w:rFonts w:ascii="Times New Roman" w:hAnsi="Times New Roman"/>
          <w:sz w:val="28"/>
          <w:szCs w:val="28"/>
        </w:rPr>
        <w:t>т</w:t>
      </w:r>
      <w:r w:rsidR="000E7B6B">
        <w:rPr>
          <w:rFonts w:ascii="Times New Roman" w:hAnsi="Times New Roman"/>
          <w:sz w:val="28"/>
          <w:szCs w:val="28"/>
        </w:rPr>
        <w:t xml:space="preserve"> 01 сентября 2023 г. № 554</w:t>
      </w:r>
    </w:p>
    <w:p w:rsidR="00E95092" w:rsidRDefault="00E95092" w:rsidP="00E95092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95092" w:rsidRPr="00C256A1" w:rsidRDefault="00E95092" w:rsidP="00E95092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95092" w:rsidRPr="00C256A1" w:rsidRDefault="00E95092" w:rsidP="00E95092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95092" w:rsidRPr="009F2E29" w:rsidRDefault="00E95092" w:rsidP="00E95092">
      <w:pPr>
        <w:pStyle w:val="ConsPlusNormal"/>
        <w:spacing w:line="240" w:lineRule="exact"/>
        <w:jc w:val="center"/>
        <w:rPr>
          <w:rFonts w:ascii="Times New Roman" w:eastAsia="Arial CYR" w:hAnsi="Times New Roman"/>
          <w:bCs/>
          <w:sz w:val="28"/>
          <w:szCs w:val="28"/>
        </w:rPr>
      </w:pPr>
      <w:r w:rsidRPr="009F2E29">
        <w:rPr>
          <w:rFonts w:ascii="Times New Roman" w:eastAsia="Arial CYR" w:hAnsi="Times New Roman"/>
          <w:bCs/>
          <w:sz w:val="28"/>
          <w:szCs w:val="28"/>
        </w:rPr>
        <w:t>АДМИНИСТРАТИВНЫЙ РЕГЛАМЕНТ</w:t>
      </w:r>
    </w:p>
    <w:p w:rsidR="00E95092" w:rsidRDefault="00E95092" w:rsidP="00E95092">
      <w:pPr>
        <w:pStyle w:val="Standard"/>
        <w:widowControl w:val="0"/>
        <w:suppressAutoHyphens w:val="0"/>
        <w:spacing w:line="240" w:lineRule="exact"/>
        <w:jc w:val="center"/>
        <w:rPr>
          <w:sz w:val="28"/>
          <w:szCs w:val="28"/>
        </w:rPr>
      </w:pPr>
    </w:p>
    <w:p w:rsidR="00E95092" w:rsidRPr="005B2ACD" w:rsidRDefault="00E95092" w:rsidP="00E95092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B2ACD">
        <w:rPr>
          <w:sz w:val="28"/>
          <w:szCs w:val="28"/>
        </w:rPr>
        <w:t>предоставления Управлением труда и социальной защиты населения админ</w:t>
      </w:r>
      <w:r w:rsidRPr="005B2ACD">
        <w:rPr>
          <w:sz w:val="28"/>
          <w:szCs w:val="28"/>
        </w:rPr>
        <w:t>и</w:t>
      </w:r>
      <w:r w:rsidRPr="005B2ACD">
        <w:rPr>
          <w:sz w:val="28"/>
          <w:szCs w:val="28"/>
        </w:rPr>
        <w:t>страции Андроповского муниципального округа Ставропольского края гос</w:t>
      </w:r>
      <w:r w:rsidRPr="005B2ACD">
        <w:rPr>
          <w:sz w:val="28"/>
          <w:szCs w:val="28"/>
        </w:rPr>
        <w:t>у</w:t>
      </w:r>
      <w:r w:rsidRPr="005B2ACD">
        <w:rPr>
          <w:sz w:val="28"/>
          <w:szCs w:val="28"/>
        </w:rPr>
        <w:t>дарственной услуги «Осуществление уведомительной регистрации колле</w:t>
      </w:r>
      <w:r w:rsidRPr="005B2ACD">
        <w:rPr>
          <w:sz w:val="28"/>
          <w:szCs w:val="28"/>
        </w:rPr>
        <w:t>к</w:t>
      </w:r>
      <w:r w:rsidRPr="005B2ACD">
        <w:rPr>
          <w:sz w:val="28"/>
          <w:szCs w:val="28"/>
        </w:rPr>
        <w:t>тивных договоров, территориальных, отраслевых (межотраслевых) и иных соглашений, заключаемых на территориальном уровне социального партне</w:t>
      </w:r>
      <w:r w:rsidRPr="005B2ACD">
        <w:rPr>
          <w:sz w:val="28"/>
          <w:szCs w:val="28"/>
        </w:rPr>
        <w:t>р</w:t>
      </w:r>
      <w:r w:rsidRPr="005B2ACD">
        <w:rPr>
          <w:sz w:val="28"/>
          <w:szCs w:val="28"/>
        </w:rPr>
        <w:t>ства»</w:t>
      </w:r>
    </w:p>
    <w:p w:rsidR="00E95092" w:rsidRPr="005B2ACD" w:rsidRDefault="00E95092" w:rsidP="00E95092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</w:p>
    <w:p w:rsidR="00E95092" w:rsidRPr="00BC79A8" w:rsidRDefault="00E95092" w:rsidP="00E95092">
      <w:pPr>
        <w:pStyle w:val="1"/>
        <w:spacing w:before="0" w:after="0"/>
        <w:rPr>
          <w:rFonts w:ascii="Times New Roman" w:eastAsia="Lucida Sans Unicode" w:hAnsi="Times New Roman"/>
          <w:b w:val="0"/>
          <w:bCs w:val="0"/>
          <w:sz w:val="28"/>
          <w:szCs w:val="28"/>
        </w:rPr>
      </w:pPr>
      <w:r w:rsidRPr="00BC79A8">
        <w:rPr>
          <w:rFonts w:ascii="Times New Roman" w:eastAsia="Lucida Sans Unicode" w:hAnsi="Times New Roman"/>
          <w:b w:val="0"/>
          <w:bCs w:val="0"/>
          <w:sz w:val="28"/>
          <w:szCs w:val="28"/>
        </w:rPr>
        <w:t>1. Общие положения</w:t>
      </w:r>
    </w:p>
    <w:p w:rsidR="00E95092" w:rsidRPr="00FB183E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B183E">
        <w:rPr>
          <w:sz w:val="28"/>
          <w:szCs w:val="28"/>
        </w:rPr>
        <w:t xml:space="preserve">1.1. Предмет регулирования административного </w:t>
      </w:r>
      <w:r w:rsidR="000E7B6B">
        <w:rPr>
          <w:sz w:val="28"/>
          <w:szCs w:val="28"/>
        </w:rPr>
        <w:t>регламента</w:t>
      </w:r>
    </w:p>
    <w:p w:rsidR="00E95092" w:rsidRPr="00FB183E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38"/>
      <w:bookmarkEnd w:id="1"/>
      <w:r w:rsidRPr="00FB183E">
        <w:rPr>
          <w:sz w:val="28"/>
          <w:szCs w:val="28"/>
        </w:rPr>
        <w:t>Административный регламент предоставления Управлением труда и социальной защиты населения администрации Андроповского муниципал</w:t>
      </w:r>
      <w:r w:rsidRPr="00FB183E">
        <w:rPr>
          <w:sz w:val="28"/>
          <w:szCs w:val="28"/>
        </w:rPr>
        <w:t>ь</w:t>
      </w:r>
      <w:r w:rsidRPr="00FB183E">
        <w:rPr>
          <w:sz w:val="28"/>
          <w:szCs w:val="28"/>
        </w:rPr>
        <w:t>ного округа Ставропольского края государственной услуги 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</w:t>
      </w:r>
      <w:r w:rsidRPr="00FB183E">
        <w:rPr>
          <w:sz w:val="28"/>
          <w:szCs w:val="28"/>
        </w:rPr>
        <w:t>о</w:t>
      </w:r>
      <w:r w:rsidRPr="00FB183E">
        <w:rPr>
          <w:sz w:val="28"/>
          <w:szCs w:val="28"/>
        </w:rPr>
        <w:t>риальном уровне социального партнерства» (далее соответственно - Админ</w:t>
      </w:r>
      <w:r w:rsidRPr="00FB183E">
        <w:rPr>
          <w:sz w:val="28"/>
          <w:szCs w:val="28"/>
        </w:rPr>
        <w:t>и</w:t>
      </w:r>
      <w:r w:rsidRPr="00FB183E">
        <w:rPr>
          <w:sz w:val="28"/>
          <w:szCs w:val="28"/>
        </w:rPr>
        <w:t>стративный регламент, государственная услуга, коллективный договор, с</w:t>
      </w:r>
      <w:r w:rsidRPr="00FB183E">
        <w:rPr>
          <w:sz w:val="28"/>
          <w:szCs w:val="28"/>
        </w:rPr>
        <w:t>о</w:t>
      </w:r>
      <w:r w:rsidRPr="00FB183E">
        <w:rPr>
          <w:sz w:val="28"/>
          <w:szCs w:val="28"/>
        </w:rPr>
        <w:t>глашение) определяет стандарт и порядок предоставления государственной услуги работодателям, представителям работодателей, осуществляющим д</w:t>
      </w:r>
      <w:r w:rsidRPr="00FB183E">
        <w:rPr>
          <w:sz w:val="28"/>
          <w:szCs w:val="28"/>
        </w:rPr>
        <w:t>е</w:t>
      </w:r>
      <w:r w:rsidRPr="00FB183E">
        <w:rPr>
          <w:sz w:val="28"/>
          <w:szCs w:val="28"/>
        </w:rPr>
        <w:t>ятельность на территории Ставропольского края и участвующим в заключ</w:t>
      </w:r>
      <w:r w:rsidRPr="00FB183E">
        <w:rPr>
          <w:sz w:val="28"/>
          <w:szCs w:val="28"/>
        </w:rPr>
        <w:t>е</w:t>
      </w:r>
      <w:r w:rsidRPr="00FB183E">
        <w:rPr>
          <w:sz w:val="28"/>
          <w:szCs w:val="28"/>
        </w:rPr>
        <w:t>нии коллективных договоров, соглашений.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9A8">
        <w:rPr>
          <w:sz w:val="28"/>
          <w:szCs w:val="28"/>
        </w:rPr>
        <w:t>1.2. Круг заявителей</w:t>
      </w:r>
    </w:p>
    <w:p w:rsidR="00E95092" w:rsidRDefault="00E95092" w:rsidP="00CD4A3B">
      <w:pPr>
        <w:pStyle w:val="a9"/>
        <w:spacing w:after="0"/>
        <w:ind w:firstLine="709"/>
        <w:jc w:val="both"/>
        <w:rPr>
          <w:sz w:val="28"/>
          <w:szCs w:val="28"/>
        </w:rPr>
      </w:pPr>
      <w:r w:rsidRPr="00BC79A8">
        <w:rPr>
          <w:sz w:val="28"/>
          <w:szCs w:val="28"/>
        </w:rPr>
        <w:t>Заявителями являются работодатель, представители работодателя (р</w:t>
      </w:r>
      <w:r w:rsidRPr="00BC79A8">
        <w:rPr>
          <w:sz w:val="28"/>
          <w:szCs w:val="28"/>
        </w:rPr>
        <w:t>а</w:t>
      </w:r>
      <w:r w:rsidRPr="00BC79A8">
        <w:rPr>
          <w:sz w:val="28"/>
          <w:szCs w:val="28"/>
        </w:rPr>
        <w:t>ботодателей).</w:t>
      </w:r>
    </w:p>
    <w:p w:rsidR="00E95092" w:rsidRPr="00BC79A8" w:rsidRDefault="00E95092" w:rsidP="00CD4A3B">
      <w:pPr>
        <w:pStyle w:val="a9"/>
        <w:spacing w:after="0"/>
        <w:ind w:firstLine="709"/>
        <w:jc w:val="both"/>
        <w:rPr>
          <w:sz w:val="28"/>
          <w:szCs w:val="28"/>
        </w:rPr>
      </w:pPr>
      <w:r w:rsidRPr="006328AE">
        <w:rPr>
          <w:sz w:val="28"/>
          <w:szCs w:val="28"/>
        </w:rPr>
        <w:t>Предоставление государственной услуги отдельным категориям заяв</w:t>
      </w:r>
      <w:r w:rsidRPr="006328AE">
        <w:rPr>
          <w:sz w:val="28"/>
          <w:szCs w:val="28"/>
        </w:rPr>
        <w:t>и</w:t>
      </w:r>
      <w:r w:rsidRPr="006328AE">
        <w:rPr>
          <w:sz w:val="28"/>
          <w:szCs w:val="28"/>
        </w:rPr>
        <w:t>телей, объединенных общими признаками, законодательством Российской Федерации и законодательством Ставропольского края не предусмотрено.</w:t>
      </w:r>
    </w:p>
    <w:p w:rsidR="00E95092" w:rsidRPr="00BC79A8" w:rsidRDefault="00E95092" w:rsidP="00CD4A3B">
      <w:pPr>
        <w:pStyle w:val="a9"/>
        <w:spacing w:after="0"/>
        <w:ind w:firstLine="709"/>
        <w:jc w:val="both"/>
        <w:rPr>
          <w:sz w:val="28"/>
          <w:szCs w:val="28"/>
        </w:rPr>
      </w:pPr>
      <w:r w:rsidRPr="00BC79A8">
        <w:rPr>
          <w:sz w:val="28"/>
          <w:szCs w:val="28"/>
        </w:rPr>
        <w:t>1.3. Требования к порядку информирования о предоставлении госуда</w:t>
      </w:r>
      <w:r w:rsidRPr="00BC79A8">
        <w:rPr>
          <w:sz w:val="28"/>
          <w:szCs w:val="28"/>
        </w:rPr>
        <w:t>р</w:t>
      </w:r>
      <w:r w:rsidRPr="00BC79A8">
        <w:rPr>
          <w:sz w:val="28"/>
          <w:szCs w:val="28"/>
        </w:rPr>
        <w:t>ственной услуги</w:t>
      </w:r>
    </w:p>
    <w:p w:rsidR="00E95092" w:rsidRPr="00FB183E" w:rsidRDefault="00E95092" w:rsidP="00CD4A3B">
      <w:pPr>
        <w:widowControl w:val="0"/>
        <w:ind w:firstLine="709"/>
        <w:jc w:val="both"/>
        <w:rPr>
          <w:sz w:val="28"/>
          <w:szCs w:val="28"/>
        </w:rPr>
      </w:pPr>
      <w:r w:rsidRPr="00FB183E">
        <w:rPr>
          <w:sz w:val="28"/>
          <w:szCs w:val="28"/>
        </w:rPr>
        <w:t>Информация о месте нахождения и графике работы Управления труда и социальной защиты населения администрации Андроповского муниц</w:t>
      </w:r>
      <w:r w:rsidRPr="00FB183E">
        <w:rPr>
          <w:sz w:val="28"/>
          <w:szCs w:val="28"/>
        </w:rPr>
        <w:t>и</w:t>
      </w:r>
      <w:r w:rsidRPr="00FB183E">
        <w:rPr>
          <w:sz w:val="28"/>
          <w:szCs w:val="28"/>
        </w:rPr>
        <w:t>пального округа Ставропольского края, осуществляющего отдельные гос</w:t>
      </w:r>
      <w:r w:rsidRPr="00FB183E">
        <w:rPr>
          <w:sz w:val="28"/>
          <w:szCs w:val="28"/>
        </w:rPr>
        <w:t>у</w:t>
      </w:r>
      <w:r w:rsidRPr="00FB183E">
        <w:rPr>
          <w:sz w:val="28"/>
          <w:szCs w:val="28"/>
        </w:rPr>
        <w:t>дарственные полномочия в области труда и социальной защиты отдельных категорий граждан, предоставляющего государственную услугу (далее – о</w:t>
      </w:r>
      <w:r w:rsidRPr="00FB183E">
        <w:rPr>
          <w:sz w:val="28"/>
          <w:szCs w:val="28"/>
        </w:rPr>
        <w:t>р</w:t>
      </w:r>
      <w:r w:rsidRPr="00FB183E">
        <w:rPr>
          <w:sz w:val="28"/>
          <w:szCs w:val="28"/>
        </w:rPr>
        <w:t>ган по труду): 357070, Ставропольский край, Андроповский район, с. Ку</w:t>
      </w:r>
      <w:r w:rsidRPr="00FB183E">
        <w:rPr>
          <w:sz w:val="28"/>
          <w:szCs w:val="28"/>
        </w:rPr>
        <w:t>р</w:t>
      </w:r>
      <w:r w:rsidRPr="00FB183E">
        <w:rPr>
          <w:sz w:val="28"/>
          <w:szCs w:val="28"/>
        </w:rPr>
        <w:t>савка, ул. Комсомольская, 5.</w:t>
      </w:r>
    </w:p>
    <w:p w:rsidR="00E95092" w:rsidRPr="00725E38" w:rsidRDefault="00E95092" w:rsidP="00CD4A3B">
      <w:pPr>
        <w:widowControl w:val="0"/>
        <w:ind w:firstLine="709"/>
        <w:jc w:val="both"/>
        <w:rPr>
          <w:sz w:val="28"/>
          <w:szCs w:val="28"/>
        </w:rPr>
      </w:pPr>
      <w:r w:rsidRPr="00725E38">
        <w:rPr>
          <w:sz w:val="28"/>
          <w:szCs w:val="28"/>
        </w:rPr>
        <w:t>График работы органа соцзащиты с 8-00 час. до 17-00 час., перерыв с 12-00 час. до 13-00 час., график приема граждан: понедельник, вторник, ср</w:t>
      </w:r>
      <w:r w:rsidRPr="00725E38">
        <w:rPr>
          <w:sz w:val="28"/>
          <w:szCs w:val="28"/>
        </w:rPr>
        <w:t>е</w:t>
      </w:r>
      <w:r w:rsidRPr="00725E38">
        <w:rPr>
          <w:sz w:val="28"/>
          <w:szCs w:val="28"/>
        </w:rPr>
        <w:t xml:space="preserve">да, пятница с 8-00 до 16-20, перерыв с 12-00 час. до 13-00 час; выходной – </w:t>
      </w:r>
      <w:r w:rsidRPr="00725E38">
        <w:rPr>
          <w:sz w:val="28"/>
          <w:szCs w:val="28"/>
        </w:rPr>
        <w:lastRenderedPageBreak/>
        <w:t>суббота, воскресенье.</w:t>
      </w:r>
    </w:p>
    <w:p w:rsidR="00E95092" w:rsidRPr="00FB183E" w:rsidRDefault="00E95092" w:rsidP="00CD4A3B">
      <w:pPr>
        <w:pStyle w:val="Standard"/>
        <w:widowControl w:val="0"/>
        <w:tabs>
          <w:tab w:val="right" w:pos="936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FB183E">
        <w:rPr>
          <w:sz w:val="28"/>
          <w:szCs w:val="28"/>
        </w:rPr>
        <w:t>Справочные телефоны органа по труду 8(86556) 6-42-11.</w:t>
      </w:r>
    </w:p>
    <w:p w:rsidR="00E95092" w:rsidRDefault="00E95092" w:rsidP="00CD4A3B">
      <w:pPr>
        <w:pStyle w:val="Standard"/>
        <w:widowControl w:val="0"/>
        <w:tabs>
          <w:tab w:val="right" w:pos="936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D50BE4">
        <w:rPr>
          <w:sz w:val="28"/>
          <w:szCs w:val="28"/>
        </w:rPr>
        <w:t xml:space="preserve">Адрес официального </w:t>
      </w:r>
      <w:r>
        <w:rPr>
          <w:sz w:val="28"/>
          <w:szCs w:val="28"/>
        </w:rPr>
        <w:t xml:space="preserve">сайта органа по труду в информационно-телекоммуникационной сети «Интернет» </w:t>
      </w:r>
      <w:proofErr w:type="spellStart"/>
      <w:r w:rsidRPr="00B81245">
        <w:rPr>
          <w:bCs/>
          <w:sz w:val="28"/>
          <w:szCs w:val="28"/>
          <w:lang w:val="en-US"/>
        </w:rPr>
        <w:t>andr</w:t>
      </w:r>
      <w:proofErr w:type="spellEnd"/>
      <w:r w:rsidRPr="00B81245">
        <w:rPr>
          <w:bCs/>
          <w:sz w:val="28"/>
          <w:szCs w:val="28"/>
        </w:rPr>
        <w:t>-</w:t>
      </w:r>
      <w:proofErr w:type="spellStart"/>
      <w:r w:rsidRPr="00B81245">
        <w:rPr>
          <w:bCs/>
          <w:sz w:val="28"/>
          <w:szCs w:val="28"/>
          <w:lang w:val="en-US"/>
        </w:rPr>
        <w:t>utszn</w:t>
      </w:r>
      <w:proofErr w:type="spellEnd"/>
      <w:r w:rsidR="000E7B6B">
        <w:rPr>
          <w:bCs/>
          <w:sz w:val="28"/>
          <w:szCs w:val="28"/>
        </w:rPr>
        <w:t>.</w:t>
      </w:r>
      <w:proofErr w:type="spellStart"/>
      <w:r w:rsidR="000E7B6B">
        <w:rPr>
          <w:bCs/>
          <w:sz w:val="28"/>
          <w:szCs w:val="28"/>
          <w:lang w:val="en-US"/>
        </w:rPr>
        <w:t>ru</w:t>
      </w:r>
      <w:proofErr w:type="spellEnd"/>
      <w:r w:rsidRPr="001D4FAB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 официальный сайт органа по труду).</w:t>
      </w:r>
    </w:p>
    <w:p w:rsidR="00E95092" w:rsidRDefault="00E95092" w:rsidP="00CD4A3B">
      <w:pPr>
        <w:pStyle w:val="Standard"/>
        <w:widowControl w:val="0"/>
        <w:tabs>
          <w:tab w:val="right" w:pos="936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D50BE4">
        <w:rPr>
          <w:sz w:val="28"/>
          <w:szCs w:val="28"/>
        </w:rPr>
        <w:t>Адрес электронной почты органа по труду</w:t>
      </w:r>
      <w:r>
        <w:rPr>
          <w:sz w:val="28"/>
          <w:szCs w:val="28"/>
        </w:rPr>
        <w:t>:</w:t>
      </w:r>
      <w:r w:rsidRPr="00D50BE4">
        <w:rPr>
          <w:sz w:val="28"/>
          <w:szCs w:val="28"/>
        </w:rPr>
        <w:t xml:space="preserve"> </w:t>
      </w:r>
      <w:hyperlink r:id="rId10" w:history="1">
        <w:r w:rsidRPr="002E2B8E">
          <w:rPr>
            <w:rStyle w:val="ae"/>
            <w:bCs/>
            <w:sz w:val="28"/>
            <w:szCs w:val="28"/>
            <w:lang w:val="en-US"/>
          </w:rPr>
          <w:t>andr</w:t>
        </w:r>
        <w:r w:rsidRPr="002E2B8E">
          <w:rPr>
            <w:rStyle w:val="ae"/>
            <w:bCs/>
            <w:sz w:val="28"/>
            <w:szCs w:val="28"/>
          </w:rPr>
          <w:t>-</w:t>
        </w:r>
        <w:r w:rsidRPr="002E2B8E">
          <w:rPr>
            <w:rStyle w:val="ae"/>
            <w:bCs/>
            <w:sz w:val="28"/>
            <w:szCs w:val="28"/>
            <w:lang w:val="en-US"/>
          </w:rPr>
          <w:t>ytszn</w:t>
        </w:r>
        <w:r w:rsidRPr="002E2B8E">
          <w:rPr>
            <w:rStyle w:val="ae"/>
            <w:bCs/>
            <w:sz w:val="28"/>
            <w:szCs w:val="28"/>
          </w:rPr>
          <w:t>@</w:t>
        </w:r>
        <w:r w:rsidRPr="002E2B8E">
          <w:rPr>
            <w:rStyle w:val="ae"/>
            <w:bCs/>
            <w:sz w:val="28"/>
            <w:szCs w:val="28"/>
            <w:lang w:val="en-US"/>
          </w:rPr>
          <w:t>mail</w:t>
        </w:r>
        <w:r w:rsidRPr="002E2B8E">
          <w:rPr>
            <w:rStyle w:val="ae"/>
            <w:bCs/>
            <w:sz w:val="28"/>
            <w:szCs w:val="28"/>
          </w:rPr>
          <w:t>.</w:t>
        </w:r>
        <w:proofErr w:type="spellStart"/>
        <w:r w:rsidRPr="002E2B8E">
          <w:rPr>
            <w:rStyle w:val="ae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E95092" w:rsidRPr="00BC79A8" w:rsidRDefault="00E95092" w:rsidP="00CD4A3B">
      <w:pPr>
        <w:pStyle w:val="Standard"/>
        <w:widowControl w:val="0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BC79A8">
        <w:rPr>
          <w:sz w:val="28"/>
          <w:szCs w:val="28"/>
        </w:rPr>
        <w:t>Получение заявителем информации по вопросам предоставления гос</w:t>
      </w:r>
      <w:r w:rsidRPr="00BC79A8">
        <w:rPr>
          <w:sz w:val="28"/>
          <w:szCs w:val="28"/>
        </w:rPr>
        <w:t>у</w:t>
      </w:r>
      <w:r w:rsidRPr="00BC79A8">
        <w:rPr>
          <w:sz w:val="28"/>
          <w:szCs w:val="28"/>
        </w:rPr>
        <w:t>дарственной услуги, а также сведений о ходе предоставления государстве</w:t>
      </w:r>
      <w:r w:rsidRPr="00BC79A8">
        <w:rPr>
          <w:sz w:val="28"/>
          <w:szCs w:val="28"/>
        </w:rPr>
        <w:t>н</w:t>
      </w:r>
      <w:r w:rsidRPr="00BC79A8">
        <w:rPr>
          <w:sz w:val="28"/>
          <w:szCs w:val="28"/>
        </w:rPr>
        <w:t>ной услуги осуществляются при:</w:t>
      </w:r>
    </w:p>
    <w:p w:rsidR="00E95092" w:rsidRPr="00D23EBC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BC">
        <w:rPr>
          <w:sz w:val="28"/>
          <w:szCs w:val="28"/>
        </w:rPr>
        <w:t>личном обращении заявителя;</w:t>
      </w:r>
    </w:p>
    <w:p w:rsidR="00E95092" w:rsidRPr="00D23EBC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BC">
        <w:rPr>
          <w:sz w:val="28"/>
          <w:szCs w:val="28"/>
        </w:rPr>
        <w:t>письменном обращении заявителя;</w:t>
      </w:r>
    </w:p>
    <w:p w:rsidR="00E95092" w:rsidRPr="00D23EBC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BC">
        <w:rPr>
          <w:sz w:val="28"/>
          <w:szCs w:val="28"/>
        </w:rPr>
        <w:t>обращении заявителя по телефону 8(86556) 6-42-11</w:t>
      </w:r>
    </w:p>
    <w:p w:rsidR="00E95092" w:rsidRPr="00BC79A8" w:rsidRDefault="00E95092" w:rsidP="00CD4A3B">
      <w:pPr>
        <w:pStyle w:val="ConsPlusNormal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C79A8">
        <w:rPr>
          <w:rFonts w:ascii="Times New Roman" w:hAnsi="Times New Roman"/>
          <w:sz w:val="28"/>
          <w:szCs w:val="28"/>
        </w:rPr>
        <w:t>Информирование заявителей о предоставлении государственной услуги проводится также посредством размещения информации на официальном сайте органа по труду, федеральной государственной информационной с</w:t>
      </w:r>
      <w:r w:rsidRPr="00BC79A8">
        <w:rPr>
          <w:rFonts w:ascii="Times New Roman" w:hAnsi="Times New Roman"/>
          <w:sz w:val="28"/>
          <w:szCs w:val="28"/>
        </w:rPr>
        <w:t>и</w:t>
      </w:r>
      <w:r w:rsidRPr="00BC79A8">
        <w:rPr>
          <w:rFonts w:ascii="Times New Roman" w:hAnsi="Times New Roman"/>
          <w:sz w:val="28"/>
          <w:szCs w:val="28"/>
        </w:rPr>
        <w:t>стеме «Единый портал государственных и муниципальных услуг (функций)» www.gosuslugi.ru (далее – Единый портал), государственной информацио</w:t>
      </w:r>
      <w:r w:rsidRPr="00BC79A8">
        <w:rPr>
          <w:rFonts w:ascii="Times New Roman" w:hAnsi="Times New Roman"/>
          <w:sz w:val="28"/>
          <w:szCs w:val="28"/>
        </w:rPr>
        <w:t>н</w:t>
      </w:r>
      <w:r w:rsidRPr="00BC79A8">
        <w:rPr>
          <w:rFonts w:ascii="Times New Roman" w:hAnsi="Times New Roman"/>
          <w:sz w:val="28"/>
          <w:szCs w:val="28"/>
        </w:rPr>
        <w:t>ной системе Ставропольского края «Портал государственных и муниципал</w:t>
      </w:r>
      <w:r w:rsidRPr="00BC79A8">
        <w:rPr>
          <w:rFonts w:ascii="Times New Roman" w:hAnsi="Times New Roman"/>
          <w:sz w:val="28"/>
          <w:szCs w:val="28"/>
        </w:rPr>
        <w:t>ь</w:t>
      </w:r>
      <w:r w:rsidRPr="00BC79A8">
        <w:rPr>
          <w:rFonts w:ascii="Times New Roman" w:hAnsi="Times New Roman"/>
          <w:sz w:val="28"/>
          <w:szCs w:val="28"/>
        </w:rPr>
        <w:t>ных услуг</w:t>
      </w:r>
      <w:r>
        <w:rPr>
          <w:rFonts w:ascii="Times New Roman" w:hAnsi="Times New Roman"/>
          <w:sz w:val="28"/>
          <w:szCs w:val="28"/>
        </w:rPr>
        <w:t>,</w:t>
      </w:r>
      <w:r w:rsidRPr="00BC79A8">
        <w:rPr>
          <w:rFonts w:ascii="Times New Roman" w:hAnsi="Times New Roman"/>
          <w:sz w:val="28"/>
          <w:szCs w:val="28"/>
        </w:rPr>
        <w:t xml:space="preserve"> предоставляемых органами исполнительной власти Ставропол</w:t>
      </w:r>
      <w:r w:rsidRPr="00BC79A8">
        <w:rPr>
          <w:rFonts w:ascii="Times New Roman" w:hAnsi="Times New Roman"/>
          <w:sz w:val="28"/>
          <w:szCs w:val="28"/>
        </w:rPr>
        <w:t>ь</w:t>
      </w:r>
      <w:r w:rsidRPr="00BC79A8">
        <w:rPr>
          <w:rFonts w:ascii="Times New Roman" w:hAnsi="Times New Roman"/>
          <w:sz w:val="28"/>
          <w:szCs w:val="28"/>
        </w:rPr>
        <w:t>ского края и органами местного самоуправления муниципальных образов</w:t>
      </w:r>
      <w:r w:rsidRPr="00BC79A8">
        <w:rPr>
          <w:rFonts w:ascii="Times New Roman" w:hAnsi="Times New Roman"/>
          <w:sz w:val="28"/>
          <w:szCs w:val="28"/>
        </w:rPr>
        <w:t>а</w:t>
      </w:r>
      <w:r w:rsidRPr="00BC79A8">
        <w:rPr>
          <w:rFonts w:ascii="Times New Roman" w:hAnsi="Times New Roman"/>
          <w:sz w:val="28"/>
          <w:szCs w:val="28"/>
        </w:rPr>
        <w:t>ний Ставропольского края» www.26gosuslugi.ru (далее – региональный по</w:t>
      </w:r>
      <w:r w:rsidRPr="00BC79A8">
        <w:rPr>
          <w:rFonts w:ascii="Times New Roman" w:hAnsi="Times New Roman"/>
          <w:sz w:val="28"/>
          <w:szCs w:val="28"/>
        </w:rPr>
        <w:t>р</w:t>
      </w:r>
      <w:r w:rsidRPr="00BC79A8">
        <w:rPr>
          <w:rFonts w:ascii="Times New Roman" w:hAnsi="Times New Roman"/>
          <w:sz w:val="28"/>
          <w:szCs w:val="28"/>
        </w:rPr>
        <w:t>тал).</w:t>
      </w:r>
    </w:p>
    <w:p w:rsidR="00E95092" w:rsidRPr="009E7B5C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rial"/>
          <w:sz w:val="28"/>
          <w:szCs w:val="28"/>
        </w:rPr>
      </w:pPr>
      <w:r w:rsidRPr="009E7B5C">
        <w:rPr>
          <w:rFonts w:eastAsia="Arial"/>
          <w:sz w:val="28"/>
          <w:szCs w:val="28"/>
        </w:rPr>
        <w:t>На информационных стендах в здании органа по труду, на официал</w:t>
      </w:r>
      <w:r w:rsidRPr="009E7B5C">
        <w:rPr>
          <w:rFonts w:eastAsia="Arial"/>
          <w:sz w:val="28"/>
          <w:szCs w:val="28"/>
        </w:rPr>
        <w:t>ь</w:t>
      </w:r>
      <w:r w:rsidRPr="009E7B5C">
        <w:rPr>
          <w:rFonts w:eastAsia="Arial"/>
          <w:sz w:val="28"/>
          <w:szCs w:val="28"/>
        </w:rPr>
        <w:t>ном сайте органа по труду, Едином портале, региональном портале и в гос</w:t>
      </w:r>
      <w:r w:rsidRPr="009E7B5C">
        <w:rPr>
          <w:rFonts w:eastAsia="Arial"/>
          <w:sz w:val="28"/>
          <w:szCs w:val="28"/>
        </w:rPr>
        <w:t>у</w:t>
      </w:r>
      <w:r w:rsidRPr="009E7B5C">
        <w:rPr>
          <w:rFonts w:eastAsia="Arial"/>
          <w:sz w:val="28"/>
          <w:szCs w:val="28"/>
        </w:rPr>
        <w:t>дарственной информационной системе Ставропольского края «Региональный реестр государственных услуг» (далее – региональный реестр) размещается и поддерживается в актуальном состоянии следующая информация: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текст настоящего Административного регламента;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 xml:space="preserve">блок-схема последовательности административных действий при предоставлении государственной услуги </w:t>
      </w:r>
      <w:r w:rsidRPr="00BC79A8">
        <w:rPr>
          <w:sz w:val="28"/>
          <w:szCs w:val="28"/>
        </w:rPr>
        <w:t>«Осуществление уведомительной регистрации коллективных договоров, территориальных, отраслевых (ме</w:t>
      </w:r>
      <w:r w:rsidRPr="00BC79A8">
        <w:rPr>
          <w:sz w:val="28"/>
          <w:szCs w:val="28"/>
        </w:rPr>
        <w:t>ж</w:t>
      </w:r>
      <w:r w:rsidRPr="00BC79A8">
        <w:rPr>
          <w:sz w:val="28"/>
          <w:szCs w:val="28"/>
        </w:rPr>
        <w:t>отраслевых) и иных соглашений, заключаемых на территориальном уровне социального партнерства»</w:t>
      </w:r>
      <w:r w:rsidRPr="00BC79A8">
        <w:rPr>
          <w:rFonts w:eastAsia="Arial"/>
          <w:sz w:val="28"/>
          <w:szCs w:val="28"/>
        </w:rPr>
        <w:t>, указанная в приложении 1 к Административному регламенту;</w:t>
      </w:r>
    </w:p>
    <w:p w:rsidR="00E95092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график работы органа по труду, почтовый адрес, номера телефонов, адреса Интернет-сайта и электронной почты, по которым заявители могут получать необходимую информацию и документы.</w:t>
      </w:r>
    </w:p>
    <w:p w:rsidR="00E95092" w:rsidRPr="004E1E1A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4E1E1A">
        <w:rPr>
          <w:rFonts w:eastAsia="Arial"/>
          <w:sz w:val="28"/>
          <w:szCs w:val="28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</w:t>
      </w:r>
      <w:r w:rsidRPr="004E1E1A">
        <w:rPr>
          <w:rFonts w:eastAsia="Arial"/>
          <w:sz w:val="28"/>
          <w:szCs w:val="28"/>
        </w:rPr>
        <w:t>р</w:t>
      </w:r>
      <w:r w:rsidRPr="004E1E1A">
        <w:rPr>
          <w:rFonts w:eastAsia="Arial"/>
          <w:sz w:val="28"/>
          <w:szCs w:val="28"/>
        </w:rPr>
        <w:t xml:space="preserve">ственных и муниципальных услуг (функций)» и </w:t>
      </w:r>
      <w:r>
        <w:rPr>
          <w:rFonts w:eastAsia="Arial"/>
          <w:sz w:val="28"/>
          <w:szCs w:val="28"/>
        </w:rPr>
        <w:t>р</w:t>
      </w:r>
      <w:r w:rsidRPr="004E1E1A">
        <w:rPr>
          <w:rFonts w:eastAsia="Arial"/>
          <w:sz w:val="28"/>
          <w:szCs w:val="28"/>
        </w:rPr>
        <w:t>егиональн</w:t>
      </w:r>
      <w:r>
        <w:rPr>
          <w:rFonts w:eastAsia="Arial"/>
          <w:sz w:val="28"/>
          <w:szCs w:val="28"/>
        </w:rPr>
        <w:t xml:space="preserve">ом </w:t>
      </w:r>
      <w:r w:rsidRPr="004E1E1A">
        <w:rPr>
          <w:rFonts w:eastAsia="Arial"/>
          <w:sz w:val="28"/>
          <w:szCs w:val="28"/>
        </w:rPr>
        <w:t>реестр</w:t>
      </w:r>
      <w:r>
        <w:rPr>
          <w:rFonts w:eastAsia="Arial"/>
          <w:sz w:val="28"/>
          <w:szCs w:val="28"/>
        </w:rPr>
        <w:t>е</w:t>
      </w:r>
      <w:r w:rsidRPr="004E1E1A">
        <w:rPr>
          <w:rFonts w:eastAsia="Arial"/>
          <w:sz w:val="28"/>
          <w:szCs w:val="28"/>
        </w:rPr>
        <w:t>, ра</w:t>
      </w:r>
      <w:r w:rsidRPr="004E1E1A">
        <w:rPr>
          <w:rFonts w:eastAsia="Arial"/>
          <w:sz w:val="28"/>
          <w:szCs w:val="28"/>
        </w:rPr>
        <w:t>з</w:t>
      </w:r>
      <w:r w:rsidRPr="004E1E1A">
        <w:rPr>
          <w:rFonts w:eastAsia="Arial"/>
          <w:sz w:val="28"/>
          <w:szCs w:val="28"/>
        </w:rPr>
        <w:t>мещенная на Едином портале, региональном портале и официальном сайте органа по труду, предоставляется заявителю бесплатно.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rial"/>
          <w:sz w:val="28"/>
          <w:szCs w:val="28"/>
        </w:rPr>
      </w:pPr>
      <w:r w:rsidRPr="004E1E1A">
        <w:rPr>
          <w:rFonts w:eastAsia="Arial"/>
          <w:sz w:val="28"/>
          <w:szCs w:val="28"/>
        </w:rPr>
        <w:t>Доступ к информации о сроках и порядке предоставления госуда</w:t>
      </w:r>
      <w:r w:rsidRPr="004E1E1A">
        <w:rPr>
          <w:rFonts w:eastAsia="Arial"/>
          <w:sz w:val="28"/>
          <w:szCs w:val="28"/>
        </w:rPr>
        <w:t>р</w:t>
      </w:r>
      <w:r w:rsidRPr="004E1E1A">
        <w:rPr>
          <w:rFonts w:eastAsia="Arial"/>
          <w:sz w:val="28"/>
          <w:szCs w:val="28"/>
        </w:rPr>
        <w:t xml:space="preserve">ственной услуги, размещенной на Едином портале, региональном портале и </w:t>
      </w:r>
      <w:r w:rsidRPr="004E1E1A">
        <w:rPr>
          <w:rFonts w:eastAsia="Arial"/>
          <w:sz w:val="28"/>
          <w:szCs w:val="28"/>
        </w:rPr>
        <w:lastRenderedPageBreak/>
        <w:t>официальном сайте органа по труду, осуществляется без выполнения заяв</w:t>
      </w:r>
      <w:r w:rsidRPr="004E1E1A">
        <w:rPr>
          <w:rFonts w:eastAsia="Arial"/>
          <w:sz w:val="28"/>
          <w:szCs w:val="28"/>
        </w:rPr>
        <w:t>и</w:t>
      </w:r>
      <w:r w:rsidRPr="004E1E1A">
        <w:rPr>
          <w:rFonts w:eastAsia="Arial"/>
          <w:sz w:val="28"/>
          <w:szCs w:val="28"/>
        </w:rPr>
        <w:t>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</w:t>
      </w:r>
      <w:r w:rsidRPr="004E1E1A">
        <w:rPr>
          <w:rFonts w:eastAsia="Arial"/>
          <w:sz w:val="28"/>
          <w:szCs w:val="28"/>
        </w:rPr>
        <w:t>о</w:t>
      </w:r>
      <w:r w:rsidRPr="004E1E1A">
        <w:rPr>
          <w:rFonts w:eastAsia="Arial"/>
          <w:sz w:val="28"/>
          <w:szCs w:val="28"/>
        </w:rPr>
        <w:t>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95092" w:rsidRPr="00CD4A3B" w:rsidRDefault="00E95092" w:rsidP="00CD4A3B">
      <w:pPr>
        <w:pStyle w:val="1"/>
        <w:widowControl w:val="0"/>
        <w:spacing w:before="0" w:after="0"/>
        <w:ind w:firstLine="709"/>
        <w:rPr>
          <w:rFonts w:ascii="Times New Roman" w:eastAsia="Lucida Sans Unicode" w:hAnsi="Times New Roman"/>
          <w:b w:val="0"/>
          <w:bCs w:val="0"/>
          <w:color w:val="auto"/>
          <w:sz w:val="28"/>
          <w:szCs w:val="28"/>
        </w:rPr>
      </w:pPr>
    </w:p>
    <w:p w:rsidR="00E95092" w:rsidRPr="00CD4A3B" w:rsidRDefault="00E95092" w:rsidP="00E95092">
      <w:pPr>
        <w:pStyle w:val="1"/>
        <w:spacing w:before="0" w:after="0"/>
        <w:ind w:left="851" w:right="85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CD4A3B">
        <w:rPr>
          <w:rFonts w:ascii="Times New Roman" w:hAnsi="Times New Roman"/>
          <w:b w:val="0"/>
          <w:bCs w:val="0"/>
          <w:color w:val="auto"/>
          <w:sz w:val="28"/>
          <w:szCs w:val="28"/>
        </w:rPr>
        <w:t>2. Стандарт предоставления государственной услуги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D4A3B">
        <w:rPr>
          <w:sz w:val="28"/>
          <w:szCs w:val="28"/>
        </w:rPr>
        <w:t>2.1. Наименование государственной услуги – осуществление</w:t>
      </w:r>
      <w:r w:rsidRPr="00BC79A8">
        <w:rPr>
          <w:sz w:val="28"/>
          <w:szCs w:val="28"/>
        </w:rPr>
        <w:t xml:space="preserve"> уведом</w:t>
      </w:r>
      <w:r w:rsidRPr="00BC79A8">
        <w:rPr>
          <w:sz w:val="28"/>
          <w:szCs w:val="28"/>
        </w:rPr>
        <w:t>и</w:t>
      </w:r>
      <w:r w:rsidRPr="00BC79A8">
        <w:rPr>
          <w:sz w:val="28"/>
          <w:szCs w:val="28"/>
        </w:rPr>
        <w:t xml:space="preserve">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партнерства. </w:t>
      </w:r>
    </w:p>
    <w:p w:rsidR="00E95092" w:rsidRPr="00BC79A8" w:rsidRDefault="00E95092" w:rsidP="00CD4A3B">
      <w:pPr>
        <w:widowControl w:val="0"/>
        <w:ind w:firstLine="709"/>
        <w:jc w:val="both"/>
        <w:rPr>
          <w:sz w:val="28"/>
          <w:szCs w:val="28"/>
        </w:rPr>
      </w:pPr>
      <w:r w:rsidRPr="00BC79A8">
        <w:rPr>
          <w:sz w:val="28"/>
          <w:szCs w:val="28"/>
        </w:rPr>
        <w:t>2.2. Наименование органа, предоставляющего государственную услугу</w:t>
      </w:r>
    </w:p>
    <w:p w:rsidR="00E95092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C79A8">
        <w:rPr>
          <w:sz w:val="28"/>
          <w:szCs w:val="28"/>
        </w:rPr>
        <w:t>Государственная услуга предоставляется органом по труду.</w:t>
      </w:r>
    </w:p>
    <w:p w:rsidR="00E95092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C79A8">
        <w:rPr>
          <w:sz w:val="28"/>
          <w:szCs w:val="28"/>
        </w:rPr>
        <w:t>Запрещено требовать от заявителя осуществления действий, в том чи</w:t>
      </w:r>
      <w:r w:rsidRPr="00BC79A8">
        <w:rPr>
          <w:sz w:val="28"/>
          <w:szCs w:val="28"/>
        </w:rPr>
        <w:t>с</w:t>
      </w:r>
      <w:r w:rsidRPr="00BC79A8">
        <w:rPr>
          <w:sz w:val="28"/>
          <w:szCs w:val="28"/>
        </w:rPr>
        <w:t>ле согласований, необходимых для получения государственной услуги и св</w:t>
      </w:r>
      <w:r w:rsidRPr="00BC79A8">
        <w:rPr>
          <w:sz w:val="28"/>
          <w:szCs w:val="28"/>
        </w:rPr>
        <w:t>я</w:t>
      </w:r>
      <w:r w:rsidRPr="00BC79A8">
        <w:rPr>
          <w:sz w:val="28"/>
          <w:szCs w:val="28"/>
        </w:rPr>
        <w:t xml:space="preserve">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r>
        <w:rPr>
          <w:sz w:val="28"/>
          <w:szCs w:val="28"/>
        </w:rPr>
        <w:t xml:space="preserve">Перечень </w:t>
      </w:r>
      <w:r w:rsidRPr="00BC79A8">
        <w:rPr>
          <w:sz w:val="28"/>
          <w:szCs w:val="28"/>
        </w:rPr>
        <w:t>услуг, которые являются необходимыми и обязательными для предоставления органами исполнительной власти Ставропольского края го</w:t>
      </w:r>
      <w:r w:rsidRPr="00BC79A8">
        <w:rPr>
          <w:sz w:val="28"/>
          <w:szCs w:val="28"/>
        </w:rPr>
        <w:t>с</w:t>
      </w:r>
      <w:r w:rsidRPr="00BC79A8">
        <w:rPr>
          <w:sz w:val="28"/>
          <w:szCs w:val="28"/>
        </w:rPr>
        <w:t>ударственных услуги и предоставляются организациями, участвующими в предоставлении государственных услуг, утверждаемый правовым актом Правительства Ставропольского края.</w:t>
      </w:r>
    </w:p>
    <w:p w:rsidR="00E95092" w:rsidRPr="00BC79A8" w:rsidRDefault="00E95092" w:rsidP="00CD4A3B">
      <w:pPr>
        <w:pStyle w:val="a9"/>
        <w:spacing w:after="0"/>
        <w:ind w:firstLine="709"/>
        <w:jc w:val="both"/>
        <w:rPr>
          <w:sz w:val="28"/>
          <w:szCs w:val="28"/>
        </w:rPr>
      </w:pPr>
      <w:r w:rsidRPr="00BC79A8">
        <w:rPr>
          <w:sz w:val="28"/>
          <w:szCs w:val="28"/>
        </w:rPr>
        <w:t>2.3. Описание результата предоставления государственной услуги</w:t>
      </w:r>
    </w:p>
    <w:p w:rsidR="00E95092" w:rsidRPr="00BC79A8" w:rsidRDefault="00E95092" w:rsidP="00CD4A3B">
      <w:pPr>
        <w:pStyle w:val="a9"/>
        <w:spacing w:after="0"/>
        <w:ind w:firstLine="709"/>
        <w:jc w:val="both"/>
        <w:rPr>
          <w:sz w:val="28"/>
          <w:szCs w:val="28"/>
        </w:rPr>
      </w:pPr>
      <w:r w:rsidRPr="00BC79A8">
        <w:rPr>
          <w:sz w:val="28"/>
          <w:szCs w:val="28"/>
        </w:rPr>
        <w:t>Результатом предоставления государственной услуги является: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C79A8">
        <w:rPr>
          <w:sz w:val="28"/>
          <w:szCs w:val="28"/>
        </w:rPr>
        <w:t>уведомительная регистрация коллективного договора, соглашения с з</w:t>
      </w:r>
      <w:r w:rsidRPr="00BC79A8">
        <w:rPr>
          <w:sz w:val="28"/>
          <w:szCs w:val="28"/>
        </w:rPr>
        <w:t>а</w:t>
      </w:r>
      <w:r w:rsidRPr="00BC79A8">
        <w:rPr>
          <w:sz w:val="28"/>
          <w:szCs w:val="28"/>
        </w:rPr>
        <w:t>несением соответствующей информации в журнал учета запросов заявителей по уведомительной регистрации коллективных договоров, соглашений (д</w:t>
      </w:r>
      <w:r w:rsidRPr="00BC79A8">
        <w:rPr>
          <w:sz w:val="28"/>
          <w:szCs w:val="28"/>
        </w:rPr>
        <w:t>а</w:t>
      </w:r>
      <w:r w:rsidRPr="00BC79A8">
        <w:rPr>
          <w:sz w:val="28"/>
          <w:szCs w:val="28"/>
        </w:rPr>
        <w:t>лее – журнал учета запросов заявителей) по форме согласно приложению 2 к Административному регламенту, и выдача (направление) заявителю уведо</w:t>
      </w:r>
      <w:r w:rsidRPr="00BC79A8">
        <w:rPr>
          <w:sz w:val="28"/>
          <w:szCs w:val="28"/>
        </w:rPr>
        <w:t>м</w:t>
      </w:r>
      <w:r w:rsidRPr="00BC79A8">
        <w:rPr>
          <w:sz w:val="28"/>
          <w:szCs w:val="28"/>
        </w:rPr>
        <w:t>ления о регистрации коллективного договора, соглашения;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C79A8">
        <w:rPr>
          <w:sz w:val="28"/>
          <w:szCs w:val="28"/>
        </w:rPr>
        <w:t>отказ в предоставлении государственной услуги с уведомлением заяв</w:t>
      </w:r>
      <w:r w:rsidRPr="00BC79A8">
        <w:rPr>
          <w:sz w:val="28"/>
          <w:szCs w:val="28"/>
        </w:rPr>
        <w:t>и</w:t>
      </w:r>
      <w:r w:rsidRPr="00BC79A8">
        <w:rPr>
          <w:sz w:val="28"/>
          <w:szCs w:val="28"/>
        </w:rPr>
        <w:t>теля и занесением соответствующей информации в журнал учета запросов заявителей.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C79A8">
        <w:rPr>
          <w:sz w:val="28"/>
          <w:szCs w:val="28"/>
        </w:rPr>
        <w:t>2.4. Срок предоставления государственной услуги, срок приостановл</w:t>
      </w:r>
      <w:r w:rsidRPr="00BC79A8">
        <w:rPr>
          <w:sz w:val="28"/>
          <w:szCs w:val="28"/>
        </w:rPr>
        <w:t>е</w:t>
      </w:r>
      <w:r w:rsidRPr="00BC79A8">
        <w:rPr>
          <w:sz w:val="28"/>
          <w:szCs w:val="28"/>
        </w:rPr>
        <w:t>ния предоставления государственной услуги в случае, если возможность приостановления предусмотрена нормативными правовыми актами Росси</w:t>
      </w:r>
      <w:r w:rsidRPr="00BC79A8">
        <w:rPr>
          <w:sz w:val="28"/>
          <w:szCs w:val="28"/>
        </w:rPr>
        <w:t>й</w:t>
      </w:r>
      <w:r w:rsidRPr="00BC79A8">
        <w:rPr>
          <w:sz w:val="28"/>
          <w:szCs w:val="28"/>
        </w:rPr>
        <w:t>ской Федерации, нормативными правовыми актами Ставропольского края, сроки выдачи (направления) документов, являющихся результатом пред</w:t>
      </w:r>
      <w:r w:rsidRPr="00BC79A8">
        <w:rPr>
          <w:sz w:val="28"/>
          <w:szCs w:val="28"/>
        </w:rPr>
        <w:t>о</w:t>
      </w:r>
      <w:r w:rsidRPr="00BC79A8">
        <w:rPr>
          <w:sz w:val="28"/>
          <w:szCs w:val="28"/>
        </w:rPr>
        <w:t>ставления государственной услуги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C79A8">
        <w:rPr>
          <w:sz w:val="28"/>
          <w:szCs w:val="28"/>
        </w:rPr>
        <w:t xml:space="preserve">Срок предоставления государственной услуги не может превышать </w:t>
      </w:r>
      <w:r>
        <w:rPr>
          <w:sz w:val="28"/>
          <w:szCs w:val="28"/>
        </w:rPr>
        <w:t>17 рабочих</w:t>
      </w:r>
      <w:r w:rsidRPr="00BC79A8">
        <w:rPr>
          <w:sz w:val="28"/>
          <w:szCs w:val="28"/>
        </w:rPr>
        <w:t xml:space="preserve"> дней со дня регистрации запроса и документов, необходимых для предоставления государственной услуги, в органе по труду.</w:t>
      </w:r>
    </w:p>
    <w:p w:rsidR="00E95092" w:rsidRPr="00BC79A8" w:rsidRDefault="00E95092" w:rsidP="00CD4A3B">
      <w:pPr>
        <w:pStyle w:val="Standard"/>
        <w:widowControl w:val="0"/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BC79A8">
        <w:rPr>
          <w:sz w:val="28"/>
          <w:szCs w:val="28"/>
        </w:rPr>
        <w:t>Возможность приостановления предоставления государственной усл</w:t>
      </w:r>
      <w:r w:rsidRPr="00BC79A8">
        <w:rPr>
          <w:sz w:val="28"/>
          <w:szCs w:val="28"/>
        </w:rPr>
        <w:t>у</w:t>
      </w:r>
      <w:r w:rsidRPr="00BC79A8">
        <w:rPr>
          <w:sz w:val="28"/>
          <w:szCs w:val="28"/>
        </w:rPr>
        <w:t>ги</w:t>
      </w:r>
      <w:r w:rsidRPr="00BC79A8">
        <w:rPr>
          <w:kern w:val="0"/>
          <w:sz w:val="28"/>
          <w:szCs w:val="28"/>
          <w:lang w:eastAsia="ru-RU"/>
        </w:rPr>
        <w:t xml:space="preserve"> нормативными правовыми актами Российской Федерации, нормативными </w:t>
      </w:r>
      <w:r w:rsidRPr="00BC79A8">
        <w:rPr>
          <w:kern w:val="0"/>
          <w:sz w:val="28"/>
          <w:szCs w:val="28"/>
          <w:lang w:eastAsia="ru-RU"/>
        </w:rPr>
        <w:lastRenderedPageBreak/>
        <w:t>правовыми актами Ставропольского края не предусмотрена.</w:t>
      </w:r>
    </w:p>
    <w:p w:rsidR="00E95092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C79A8">
        <w:rPr>
          <w:sz w:val="28"/>
          <w:szCs w:val="28"/>
        </w:rPr>
        <w:t>Срок выдачи (направления) уведомления об отказе в предоставлении государственной услуги не может превышать 3 рабочих дней со дня рег</w:t>
      </w:r>
      <w:r w:rsidRPr="00BC79A8">
        <w:rPr>
          <w:sz w:val="28"/>
          <w:szCs w:val="28"/>
        </w:rPr>
        <w:t>и</w:t>
      </w:r>
      <w:r w:rsidRPr="00BC79A8">
        <w:rPr>
          <w:sz w:val="28"/>
          <w:szCs w:val="28"/>
        </w:rPr>
        <w:t>страции запроса и документов, необходимых для предоставления госуда</w:t>
      </w:r>
      <w:r w:rsidRPr="00BC79A8">
        <w:rPr>
          <w:sz w:val="28"/>
          <w:szCs w:val="28"/>
        </w:rPr>
        <w:t>р</w:t>
      </w:r>
      <w:r w:rsidRPr="00BC79A8">
        <w:rPr>
          <w:sz w:val="28"/>
          <w:szCs w:val="28"/>
        </w:rPr>
        <w:t>ственной услуги, в органе по труду.</w:t>
      </w:r>
    </w:p>
    <w:p w:rsidR="00E95092" w:rsidRPr="009E7B5C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E7B5C">
        <w:rPr>
          <w:sz w:val="28"/>
          <w:szCs w:val="28"/>
        </w:rPr>
        <w:t>2.5. Нормативные правовые акты Российской Федерации и нормати</w:t>
      </w:r>
      <w:r w:rsidRPr="009E7B5C">
        <w:rPr>
          <w:sz w:val="28"/>
          <w:szCs w:val="28"/>
        </w:rPr>
        <w:t>в</w:t>
      </w:r>
      <w:r w:rsidRPr="009E7B5C">
        <w:rPr>
          <w:sz w:val="28"/>
          <w:szCs w:val="28"/>
        </w:rPr>
        <w:t>ные правовые акты Ставропольского края, регулирующие предоставление государственной услуги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E7B5C">
        <w:rPr>
          <w:sz w:val="28"/>
          <w:szCs w:val="28"/>
        </w:rPr>
        <w:t>Перечень нормативных правовых актов Российской Федерации и но</w:t>
      </w:r>
      <w:r w:rsidRPr="009E7B5C">
        <w:rPr>
          <w:sz w:val="28"/>
          <w:szCs w:val="28"/>
        </w:rPr>
        <w:t>р</w:t>
      </w:r>
      <w:r w:rsidRPr="009E7B5C">
        <w:rPr>
          <w:sz w:val="28"/>
          <w:szCs w:val="28"/>
        </w:rPr>
        <w:t>мативных правовых актов Ставропольского края, регулирующих предоста</w:t>
      </w:r>
      <w:r w:rsidRPr="009E7B5C">
        <w:rPr>
          <w:sz w:val="28"/>
          <w:szCs w:val="28"/>
        </w:rPr>
        <w:t>в</w:t>
      </w:r>
      <w:r w:rsidRPr="009E7B5C">
        <w:rPr>
          <w:sz w:val="28"/>
          <w:szCs w:val="28"/>
        </w:rPr>
        <w:t>ление государственной услуги (с указанием их реквизитов и источников официального опубликования), размещен на официальном сайте органа по труду, Едином портале, региональном портале и в региональном реестре.</w:t>
      </w:r>
    </w:p>
    <w:p w:rsidR="00E95092" w:rsidRPr="00BC79A8" w:rsidRDefault="00E95092" w:rsidP="00CD4A3B">
      <w:pPr>
        <w:widowControl w:val="0"/>
        <w:ind w:firstLine="709"/>
        <w:jc w:val="both"/>
        <w:rPr>
          <w:sz w:val="28"/>
          <w:szCs w:val="28"/>
        </w:rPr>
      </w:pPr>
      <w:r w:rsidRPr="00BC79A8">
        <w:rPr>
          <w:sz w:val="28"/>
          <w:szCs w:val="28"/>
        </w:rPr>
        <w:t>2.6. Исчерпывающий перечень документов, необходимых в соотве</w:t>
      </w:r>
      <w:r w:rsidRPr="00BC79A8">
        <w:rPr>
          <w:sz w:val="28"/>
          <w:szCs w:val="28"/>
        </w:rPr>
        <w:t>т</w:t>
      </w:r>
      <w:r w:rsidRPr="00BC79A8">
        <w:rPr>
          <w:sz w:val="28"/>
          <w:szCs w:val="28"/>
        </w:rPr>
        <w:t>ствии с нормативными правовыми актами Российской Федерации и норм</w:t>
      </w:r>
      <w:r w:rsidRPr="00BC79A8">
        <w:rPr>
          <w:sz w:val="28"/>
          <w:szCs w:val="28"/>
        </w:rPr>
        <w:t>а</w:t>
      </w:r>
      <w:r w:rsidRPr="00BC79A8">
        <w:rPr>
          <w:sz w:val="28"/>
          <w:szCs w:val="28"/>
        </w:rPr>
        <w:t>тивными правовыми актами Ставропольского края для предоставления гос</w:t>
      </w:r>
      <w:r w:rsidRPr="00BC79A8">
        <w:rPr>
          <w:sz w:val="28"/>
          <w:szCs w:val="28"/>
        </w:rPr>
        <w:t>у</w:t>
      </w:r>
      <w:r w:rsidRPr="00BC79A8">
        <w:rPr>
          <w:sz w:val="28"/>
          <w:szCs w:val="28"/>
        </w:rPr>
        <w:t>дарственной услуги и услуг, необходимых и обязательных для предоставл</w:t>
      </w:r>
      <w:r w:rsidRPr="00BC79A8">
        <w:rPr>
          <w:sz w:val="28"/>
          <w:szCs w:val="28"/>
        </w:rPr>
        <w:t>е</w:t>
      </w:r>
      <w:r w:rsidRPr="00BC79A8">
        <w:rPr>
          <w:sz w:val="28"/>
          <w:szCs w:val="28"/>
        </w:rPr>
        <w:t>ния государственной услуги, подлежащих представлению заявителем, спос</w:t>
      </w:r>
      <w:r w:rsidRPr="00BC79A8">
        <w:rPr>
          <w:sz w:val="28"/>
          <w:szCs w:val="28"/>
        </w:rPr>
        <w:t>о</w:t>
      </w:r>
      <w:r w:rsidRPr="00BC79A8">
        <w:rPr>
          <w:sz w:val="28"/>
          <w:szCs w:val="28"/>
        </w:rPr>
        <w:t>бы их получения заявителем, в том числе в электронной форме, порядок их представления</w:t>
      </w:r>
    </w:p>
    <w:p w:rsidR="00E95092" w:rsidRPr="00BC79A8" w:rsidRDefault="00E95092" w:rsidP="00CD4A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C79A8">
        <w:rPr>
          <w:rFonts w:ascii="Times New Roman" w:hAnsi="Times New Roman"/>
          <w:sz w:val="28"/>
          <w:szCs w:val="28"/>
        </w:rPr>
        <w:t>Для предоставления государственной услуги необходимо представить в орган по труду по месту государственной регистрации заявителя следующие документы:</w:t>
      </w:r>
    </w:p>
    <w:p w:rsidR="00E95092" w:rsidRPr="00BC79A8" w:rsidRDefault="00E95092" w:rsidP="00CD4A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C79A8">
        <w:rPr>
          <w:rFonts w:ascii="Times New Roman" w:hAnsi="Times New Roman"/>
          <w:sz w:val="28"/>
          <w:szCs w:val="28"/>
        </w:rPr>
        <w:t>запрос, оформленный по форме согласно приложению 3 к Администр</w:t>
      </w:r>
      <w:r w:rsidRPr="00BC79A8">
        <w:rPr>
          <w:rFonts w:ascii="Times New Roman" w:hAnsi="Times New Roman"/>
          <w:sz w:val="28"/>
          <w:szCs w:val="28"/>
        </w:rPr>
        <w:t>а</w:t>
      </w:r>
      <w:r w:rsidRPr="00BC79A8">
        <w:rPr>
          <w:rFonts w:ascii="Times New Roman" w:hAnsi="Times New Roman"/>
          <w:sz w:val="28"/>
          <w:szCs w:val="28"/>
        </w:rPr>
        <w:t>тивному регламенту;</w:t>
      </w:r>
    </w:p>
    <w:p w:rsidR="00E95092" w:rsidRPr="00BC79A8" w:rsidRDefault="00E95092" w:rsidP="00CD4A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C79A8">
        <w:rPr>
          <w:rFonts w:ascii="Times New Roman" w:hAnsi="Times New Roman"/>
          <w:sz w:val="28"/>
          <w:szCs w:val="28"/>
        </w:rPr>
        <w:t>коллективный договор – три экземпляра;</w:t>
      </w:r>
    </w:p>
    <w:p w:rsidR="00E95092" w:rsidRPr="00BC79A8" w:rsidRDefault="00E95092" w:rsidP="00CD4A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C79A8">
        <w:rPr>
          <w:rFonts w:ascii="Times New Roman" w:hAnsi="Times New Roman"/>
          <w:sz w:val="28"/>
          <w:szCs w:val="28"/>
        </w:rPr>
        <w:t>соглашение – количество экземпляров на один больше числа сторон соглашения;</w:t>
      </w:r>
    </w:p>
    <w:p w:rsidR="00E95092" w:rsidRPr="00BC79A8" w:rsidRDefault="00E95092" w:rsidP="00CD4A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C79A8">
        <w:rPr>
          <w:rFonts w:ascii="Times New Roman" w:hAnsi="Times New Roman"/>
          <w:sz w:val="28"/>
          <w:szCs w:val="28"/>
        </w:rPr>
        <w:t xml:space="preserve">заверенные </w:t>
      </w:r>
      <w:r>
        <w:rPr>
          <w:rFonts w:ascii="Times New Roman" w:hAnsi="Times New Roman"/>
          <w:sz w:val="28"/>
          <w:szCs w:val="28"/>
        </w:rPr>
        <w:t xml:space="preserve">заявителем </w:t>
      </w:r>
      <w:r w:rsidRPr="00BC79A8">
        <w:rPr>
          <w:rFonts w:ascii="Times New Roman" w:hAnsi="Times New Roman"/>
          <w:sz w:val="28"/>
          <w:szCs w:val="28"/>
        </w:rPr>
        <w:t>копии документов, подтверждающие полн</w:t>
      </w:r>
      <w:r w:rsidRPr="00BC79A8">
        <w:rPr>
          <w:rFonts w:ascii="Times New Roman" w:hAnsi="Times New Roman"/>
          <w:sz w:val="28"/>
          <w:szCs w:val="28"/>
        </w:rPr>
        <w:t>о</w:t>
      </w:r>
      <w:r w:rsidRPr="00BC79A8">
        <w:rPr>
          <w:rFonts w:ascii="Times New Roman" w:hAnsi="Times New Roman"/>
          <w:sz w:val="28"/>
          <w:szCs w:val="28"/>
        </w:rPr>
        <w:t>мочность представителей сторон коллективного договора (дополнительно в соответствии со статьей 31 Трудового кодекса Российской Федерации, если сторона работников представлена иным представителем (представительным органом), и в соответствии со статьей 40 Трудового кодекса Российской Ф</w:t>
      </w:r>
      <w:r w:rsidRPr="00BC79A8">
        <w:rPr>
          <w:rFonts w:ascii="Times New Roman" w:hAnsi="Times New Roman"/>
          <w:sz w:val="28"/>
          <w:szCs w:val="28"/>
        </w:rPr>
        <w:t>е</w:t>
      </w:r>
      <w:r w:rsidRPr="00BC79A8">
        <w:rPr>
          <w:rFonts w:ascii="Times New Roman" w:hAnsi="Times New Roman"/>
          <w:sz w:val="28"/>
          <w:szCs w:val="28"/>
        </w:rPr>
        <w:t>дерации, если коллективный договор заключается в филиале, представител</w:t>
      </w:r>
      <w:r w:rsidRPr="00BC79A8">
        <w:rPr>
          <w:rFonts w:ascii="Times New Roman" w:hAnsi="Times New Roman"/>
          <w:sz w:val="28"/>
          <w:szCs w:val="28"/>
        </w:rPr>
        <w:t>ь</w:t>
      </w:r>
      <w:r w:rsidRPr="00BC79A8">
        <w:rPr>
          <w:rFonts w:ascii="Times New Roman" w:hAnsi="Times New Roman"/>
          <w:sz w:val="28"/>
          <w:szCs w:val="28"/>
        </w:rPr>
        <w:t>стве и ином обособленном структурном подразделении организации);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9A8">
        <w:rPr>
          <w:sz w:val="28"/>
          <w:szCs w:val="28"/>
        </w:rPr>
        <w:t xml:space="preserve">заверенные </w:t>
      </w:r>
      <w:r>
        <w:rPr>
          <w:sz w:val="28"/>
          <w:szCs w:val="28"/>
        </w:rPr>
        <w:t xml:space="preserve">заявителем </w:t>
      </w:r>
      <w:r w:rsidRPr="00BC79A8">
        <w:rPr>
          <w:sz w:val="28"/>
          <w:szCs w:val="28"/>
        </w:rPr>
        <w:t>копии устава и свидетельства о регистрации территориального объединения работодателей, территориального отраслев</w:t>
      </w:r>
      <w:r w:rsidRPr="00BC79A8">
        <w:rPr>
          <w:sz w:val="28"/>
          <w:szCs w:val="28"/>
        </w:rPr>
        <w:t>о</w:t>
      </w:r>
      <w:r w:rsidRPr="00BC79A8">
        <w:rPr>
          <w:sz w:val="28"/>
          <w:szCs w:val="28"/>
        </w:rPr>
        <w:t>го объединения работодателей, а также состав членов объединения на м</w:t>
      </w:r>
      <w:r w:rsidRPr="00BC79A8">
        <w:rPr>
          <w:sz w:val="28"/>
          <w:szCs w:val="28"/>
        </w:rPr>
        <w:t>о</w:t>
      </w:r>
      <w:r w:rsidRPr="00BC79A8">
        <w:rPr>
          <w:sz w:val="28"/>
          <w:szCs w:val="28"/>
        </w:rPr>
        <w:t>мент подписания соглашения (дополнительно в соответствии со статьей 33 Трудового кодекса Российской Федерации, если сторона работодателей в с</w:t>
      </w:r>
      <w:r w:rsidRPr="00BC79A8">
        <w:rPr>
          <w:sz w:val="28"/>
          <w:szCs w:val="28"/>
        </w:rPr>
        <w:t>о</w:t>
      </w:r>
      <w:r w:rsidRPr="00BC79A8">
        <w:rPr>
          <w:sz w:val="28"/>
          <w:szCs w:val="28"/>
        </w:rPr>
        <w:t>глашении представлена территориальным объединением работодателей, те</w:t>
      </w:r>
      <w:r w:rsidRPr="00BC79A8">
        <w:rPr>
          <w:sz w:val="28"/>
          <w:szCs w:val="28"/>
        </w:rPr>
        <w:t>р</w:t>
      </w:r>
      <w:r w:rsidRPr="00BC79A8">
        <w:rPr>
          <w:sz w:val="28"/>
          <w:szCs w:val="28"/>
        </w:rPr>
        <w:t>риториальным отраслевым объединением работодателей);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9A8">
        <w:rPr>
          <w:sz w:val="28"/>
          <w:szCs w:val="28"/>
        </w:rPr>
        <w:t xml:space="preserve">заверенная </w:t>
      </w:r>
      <w:r>
        <w:rPr>
          <w:sz w:val="28"/>
          <w:szCs w:val="28"/>
        </w:rPr>
        <w:t xml:space="preserve">заявителем </w:t>
      </w:r>
      <w:r w:rsidRPr="00BC79A8">
        <w:rPr>
          <w:sz w:val="28"/>
          <w:szCs w:val="28"/>
        </w:rPr>
        <w:t>копия решения о создании единого представ</w:t>
      </w:r>
      <w:r w:rsidRPr="00BC79A8">
        <w:rPr>
          <w:sz w:val="28"/>
          <w:szCs w:val="28"/>
        </w:rPr>
        <w:t>и</w:t>
      </w:r>
      <w:r w:rsidRPr="00BC79A8">
        <w:rPr>
          <w:sz w:val="28"/>
          <w:szCs w:val="28"/>
        </w:rPr>
        <w:t xml:space="preserve">тельного органа для ведения коллективных переговоров, разработки единого проекта коллективного договора, соглашения и заключения коллективного </w:t>
      </w:r>
      <w:r w:rsidRPr="00BC79A8">
        <w:rPr>
          <w:sz w:val="28"/>
          <w:szCs w:val="28"/>
        </w:rPr>
        <w:lastRenderedPageBreak/>
        <w:t>договора, соглашения (дополнительно в соответствии со статьей 37 Трудов</w:t>
      </w:r>
      <w:r w:rsidRPr="00BC79A8">
        <w:rPr>
          <w:sz w:val="28"/>
          <w:szCs w:val="28"/>
        </w:rPr>
        <w:t>о</w:t>
      </w:r>
      <w:r w:rsidRPr="00BC79A8">
        <w:rPr>
          <w:sz w:val="28"/>
          <w:szCs w:val="28"/>
        </w:rPr>
        <w:t>го кодекса Российской Федерации, если сторона работников в коллективном договоре представлена двумя и более первичными профсоюзными организ</w:t>
      </w:r>
      <w:r w:rsidRPr="00BC79A8">
        <w:rPr>
          <w:sz w:val="28"/>
          <w:szCs w:val="28"/>
        </w:rPr>
        <w:t>а</w:t>
      </w:r>
      <w:r w:rsidRPr="00BC79A8">
        <w:rPr>
          <w:sz w:val="28"/>
          <w:szCs w:val="28"/>
        </w:rPr>
        <w:t>циями, в соглашении – двумя и более территориальными организациями профессиональных союзов, объединениями профессиональных союзов, те</w:t>
      </w:r>
      <w:r w:rsidRPr="00BC79A8">
        <w:rPr>
          <w:sz w:val="28"/>
          <w:szCs w:val="28"/>
        </w:rPr>
        <w:t>р</w:t>
      </w:r>
      <w:r w:rsidRPr="00BC79A8">
        <w:rPr>
          <w:sz w:val="28"/>
          <w:szCs w:val="28"/>
        </w:rPr>
        <w:t>риториальными объединениями (ассоциациями) организаций професси</w:t>
      </w:r>
      <w:r w:rsidRPr="00BC79A8">
        <w:rPr>
          <w:sz w:val="28"/>
          <w:szCs w:val="28"/>
        </w:rPr>
        <w:t>о</w:t>
      </w:r>
      <w:r w:rsidRPr="00BC79A8">
        <w:rPr>
          <w:sz w:val="28"/>
          <w:szCs w:val="28"/>
        </w:rPr>
        <w:t>нальных союзов).</w:t>
      </w:r>
    </w:p>
    <w:p w:rsidR="00E95092" w:rsidRPr="00BC79A8" w:rsidRDefault="00E95092" w:rsidP="00CD4A3B">
      <w:pPr>
        <w:pStyle w:val="ConsPlusNormal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BC79A8">
        <w:rPr>
          <w:rFonts w:ascii="Times New Roman" w:eastAsia="Lucida Sans Unicode" w:hAnsi="Times New Roman"/>
          <w:sz w:val="28"/>
          <w:szCs w:val="28"/>
        </w:rPr>
        <w:t>Все экземпляры коллективного договора, соглашения должны быть прошиты, пронумерованы и скреплены печатью.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9A8">
        <w:rPr>
          <w:sz w:val="28"/>
          <w:szCs w:val="28"/>
        </w:rPr>
        <w:t>Документы должны быть четкими для прочтения, оформлены в маш</w:t>
      </w:r>
      <w:r w:rsidRPr="00BC79A8">
        <w:rPr>
          <w:sz w:val="28"/>
          <w:szCs w:val="28"/>
        </w:rPr>
        <w:t>и</w:t>
      </w:r>
      <w:r w:rsidRPr="00BC79A8">
        <w:rPr>
          <w:sz w:val="28"/>
          <w:szCs w:val="28"/>
        </w:rPr>
        <w:t>нописном виде или от руки, на русском языке, без сокращений слов и аббр</w:t>
      </w:r>
      <w:r w:rsidRPr="00BC79A8">
        <w:rPr>
          <w:sz w:val="28"/>
          <w:szCs w:val="28"/>
        </w:rPr>
        <w:t>е</w:t>
      </w:r>
      <w:r w:rsidRPr="00BC79A8">
        <w:rPr>
          <w:sz w:val="28"/>
          <w:szCs w:val="28"/>
        </w:rPr>
        <w:t>виатур.</w:t>
      </w:r>
    </w:p>
    <w:p w:rsidR="00E95092" w:rsidRPr="00BC79A8" w:rsidRDefault="00E95092" w:rsidP="00CD4A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C79A8">
        <w:rPr>
          <w:rFonts w:ascii="Times New Roman" w:hAnsi="Times New Roman"/>
          <w:sz w:val="28"/>
          <w:szCs w:val="28"/>
        </w:rPr>
        <w:t>Документы могут быть представлены заявителем при личном обращ</w:t>
      </w:r>
      <w:r w:rsidRPr="00BC79A8">
        <w:rPr>
          <w:rFonts w:ascii="Times New Roman" w:hAnsi="Times New Roman"/>
          <w:sz w:val="28"/>
          <w:szCs w:val="28"/>
        </w:rPr>
        <w:t>е</w:t>
      </w:r>
      <w:r w:rsidRPr="00BC79A8">
        <w:rPr>
          <w:rFonts w:ascii="Times New Roman" w:hAnsi="Times New Roman"/>
          <w:sz w:val="28"/>
          <w:szCs w:val="28"/>
        </w:rPr>
        <w:t>нии или направлены по почте.</w:t>
      </w:r>
    </w:p>
    <w:p w:rsidR="00E95092" w:rsidRDefault="00E95092" w:rsidP="00CD4A3B">
      <w:pPr>
        <w:pStyle w:val="af0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BC79A8">
        <w:rPr>
          <w:sz w:val="28"/>
          <w:szCs w:val="28"/>
        </w:rPr>
        <w:t>Заявитель может представить в орган по труду запрос в форме эле</w:t>
      </w:r>
      <w:r w:rsidRPr="00BC79A8">
        <w:rPr>
          <w:sz w:val="28"/>
          <w:szCs w:val="28"/>
        </w:rPr>
        <w:t>к</w:t>
      </w:r>
      <w:r w:rsidRPr="00BC79A8">
        <w:rPr>
          <w:sz w:val="28"/>
          <w:szCs w:val="28"/>
        </w:rPr>
        <w:t>тронного документа с использованием Единого портала и регионального портала, установленной постановлением Правительства Российской Федер</w:t>
      </w:r>
      <w:r w:rsidRPr="00BC79A8">
        <w:rPr>
          <w:sz w:val="28"/>
          <w:szCs w:val="28"/>
        </w:rPr>
        <w:t>а</w:t>
      </w:r>
      <w:r w:rsidRPr="00BC79A8">
        <w:rPr>
          <w:sz w:val="28"/>
          <w:szCs w:val="28"/>
        </w:rPr>
        <w:t xml:space="preserve">ции от 07 июля </w:t>
      </w:r>
      <w:smartTag w:uri="urn:schemas-microsoft-com:office:smarttags" w:element="metricconverter">
        <w:smartTagPr>
          <w:attr w:name="ProductID" w:val="2011 г"/>
        </w:smartTagPr>
        <w:r w:rsidRPr="00BC79A8">
          <w:rPr>
            <w:sz w:val="28"/>
            <w:szCs w:val="28"/>
          </w:rPr>
          <w:t>2011 г</w:t>
        </w:r>
      </w:smartTag>
      <w:r w:rsidRPr="00BC79A8">
        <w:rPr>
          <w:sz w:val="28"/>
          <w:szCs w:val="28"/>
        </w:rPr>
        <w:t>. № 553 «О порядке оформления и представления зая</w:t>
      </w:r>
      <w:r w:rsidRPr="00BC79A8">
        <w:rPr>
          <w:sz w:val="28"/>
          <w:szCs w:val="28"/>
        </w:rPr>
        <w:t>в</w:t>
      </w:r>
      <w:r w:rsidRPr="00BC79A8">
        <w:rPr>
          <w:sz w:val="28"/>
          <w:szCs w:val="28"/>
        </w:rPr>
        <w:t>лений и иных документов, необходимых для предоставления государстве</w:t>
      </w:r>
      <w:r w:rsidRPr="00BC79A8">
        <w:rPr>
          <w:sz w:val="28"/>
          <w:szCs w:val="28"/>
        </w:rPr>
        <w:t>н</w:t>
      </w:r>
      <w:r w:rsidRPr="00BC79A8">
        <w:rPr>
          <w:sz w:val="28"/>
          <w:szCs w:val="28"/>
        </w:rPr>
        <w:t>ных и (или) муниципальных услуг, в форме электронных документов».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23F46">
        <w:rPr>
          <w:rFonts w:eastAsia="Arial"/>
          <w:sz w:val="28"/>
          <w:szCs w:val="28"/>
        </w:rPr>
        <w:t>Запрос, представленный в орган по труду в форме электронного док</w:t>
      </w:r>
      <w:r w:rsidRPr="00D23F46">
        <w:rPr>
          <w:rFonts w:eastAsia="Arial"/>
          <w:sz w:val="28"/>
          <w:szCs w:val="28"/>
        </w:rPr>
        <w:t>у</w:t>
      </w:r>
      <w:r w:rsidRPr="00D23F46">
        <w:rPr>
          <w:rFonts w:eastAsia="Arial"/>
          <w:sz w:val="28"/>
          <w:szCs w:val="28"/>
        </w:rPr>
        <w:t>мента, подписывается простой электронной подписью в соответствии с тр</w:t>
      </w:r>
      <w:r w:rsidRPr="00D23F46">
        <w:rPr>
          <w:rFonts w:eastAsia="Arial"/>
          <w:sz w:val="28"/>
          <w:szCs w:val="28"/>
        </w:rPr>
        <w:t>е</w:t>
      </w:r>
      <w:r w:rsidRPr="00D23F46">
        <w:rPr>
          <w:rFonts w:eastAsia="Arial"/>
          <w:sz w:val="28"/>
          <w:szCs w:val="28"/>
        </w:rPr>
        <w:t xml:space="preserve">бованиями Федерального закона </w:t>
      </w:r>
      <w:r w:rsidR="000E7B6B">
        <w:rPr>
          <w:rFonts w:eastAsia="Arial"/>
          <w:sz w:val="28"/>
          <w:szCs w:val="28"/>
        </w:rPr>
        <w:t xml:space="preserve">от 06 апреля 2011 г. № 63-ФЗ </w:t>
      </w:r>
      <w:r w:rsidRPr="00D23F46">
        <w:rPr>
          <w:rFonts w:eastAsia="Arial"/>
          <w:sz w:val="28"/>
          <w:szCs w:val="28"/>
        </w:rPr>
        <w:t>«Об электро</w:t>
      </w:r>
      <w:r w:rsidRPr="00D23F46">
        <w:rPr>
          <w:rFonts w:eastAsia="Arial"/>
          <w:sz w:val="28"/>
          <w:szCs w:val="28"/>
        </w:rPr>
        <w:t>н</w:t>
      </w:r>
      <w:r w:rsidRPr="00D23F46">
        <w:rPr>
          <w:rFonts w:eastAsia="Arial"/>
          <w:sz w:val="28"/>
          <w:szCs w:val="28"/>
        </w:rPr>
        <w:t xml:space="preserve">ной подписи» и требованиями Федерального закона </w:t>
      </w:r>
      <w:r w:rsidR="000E7B6B">
        <w:rPr>
          <w:rFonts w:eastAsia="Arial"/>
          <w:sz w:val="28"/>
          <w:szCs w:val="28"/>
        </w:rPr>
        <w:t xml:space="preserve">от 27 июля 2010 г.          № 210-ФЗ </w:t>
      </w:r>
      <w:r w:rsidRPr="00D23F46">
        <w:rPr>
          <w:rFonts w:eastAsia="Arial"/>
          <w:sz w:val="28"/>
          <w:szCs w:val="28"/>
        </w:rPr>
        <w:t>«Об организации предоставления государственных и муниципал</w:t>
      </w:r>
      <w:r w:rsidRPr="00D23F46">
        <w:rPr>
          <w:rFonts w:eastAsia="Arial"/>
          <w:sz w:val="28"/>
          <w:szCs w:val="28"/>
        </w:rPr>
        <w:t>ь</w:t>
      </w:r>
      <w:r w:rsidRPr="00D23F46">
        <w:rPr>
          <w:rFonts w:eastAsia="Arial"/>
          <w:sz w:val="28"/>
          <w:szCs w:val="28"/>
        </w:rPr>
        <w:t>ных услуг».</w:t>
      </w:r>
    </w:p>
    <w:p w:rsidR="00E95092" w:rsidRPr="00E35405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E35405">
        <w:rPr>
          <w:rFonts w:eastAsia="Arial"/>
          <w:sz w:val="28"/>
          <w:szCs w:val="28"/>
        </w:rPr>
        <w:t>Формирование запроса осуществляется посредством заполнения эле</w:t>
      </w:r>
      <w:r w:rsidRPr="00E35405">
        <w:rPr>
          <w:rFonts w:eastAsia="Arial"/>
          <w:sz w:val="28"/>
          <w:szCs w:val="28"/>
        </w:rPr>
        <w:t>к</w:t>
      </w:r>
      <w:r w:rsidRPr="00E35405">
        <w:rPr>
          <w:rFonts w:eastAsia="Arial"/>
          <w:sz w:val="28"/>
          <w:szCs w:val="28"/>
        </w:rPr>
        <w:t>тронной формы запроса на Едином портале, региональном портале без нео</w:t>
      </w:r>
      <w:r w:rsidRPr="00E35405">
        <w:rPr>
          <w:rFonts w:eastAsia="Arial"/>
          <w:sz w:val="28"/>
          <w:szCs w:val="28"/>
        </w:rPr>
        <w:t>б</w:t>
      </w:r>
      <w:r w:rsidRPr="00E35405">
        <w:rPr>
          <w:rFonts w:eastAsia="Arial"/>
          <w:sz w:val="28"/>
          <w:szCs w:val="28"/>
        </w:rPr>
        <w:t>ходимости дополнительной подачи запроса в какой-либо иной форме.</w:t>
      </w:r>
    </w:p>
    <w:p w:rsidR="00E95092" w:rsidRPr="00E35405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E35405">
        <w:rPr>
          <w:rFonts w:eastAsia="Arial"/>
          <w:sz w:val="28"/>
          <w:szCs w:val="28"/>
        </w:rPr>
        <w:t>На Едином портале, региональном портале размещается образец запо</w:t>
      </w:r>
      <w:r w:rsidRPr="00E35405">
        <w:rPr>
          <w:rFonts w:eastAsia="Arial"/>
          <w:sz w:val="28"/>
          <w:szCs w:val="28"/>
        </w:rPr>
        <w:t>л</w:t>
      </w:r>
      <w:r w:rsidRPr="00E35405">
        <w:rPr>
          <w:rFonts w:eastAsia="Arial"/>
          <w:sz w:val="28"/>
          <w:szCs w:val="28"/>
        </w:rPr>
        <w:t>нения запроса в форме электронного документа.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E35405">
        <w:rPr>
          <w:rFonts w:eastAsia="Arial"/>
          <w:sz w:val="28"/>
          <w:szCs w:val="28"/>
        </w:rPr>
        <w:t>Если на Едином портале заявителю не обеспечивается возможность з</w:t>
      </w:r>
      <w:r w:rsidRPr="00E35405">
        <w:rPr>
          <w:rFonts w:eastAsia="Arial"/>
          <w:sz w:val="28"/>
          <w:szCs w:val="28"/>
        </w:rPr>
        <w:t>а</w:t>
      </w:r>
      <w:r w:rsidRPr="00E35405">
        <w:rPr>
          <w:rFonts w:eastAsia="Arial"/>
          <w:sz w:val="28"/>
          <w:szCs w:val="28"/>
        </w:rPr>
        <w:t>полнения запроса в форме электронного документа, то для формирования з</w:t>
      </w:r>
      <w:r w:rsidRPr="00E35405">
        <w:rPr>
          <w:rFonts w:eastAsia="Arial"/>
          <w:sz w:val="28"/>
          <w:szCs w:val="28"/>
        </w:rPr>
        <w:t>а</w:t>
      </w:r>
      <w:r w:rsidRPr="00E35405">
        <w:rPr>
          <w:rFonts w:eastAsia="Arial"/>
          <w:sz w:val="28"/>
          <w:szCs w:val="28"/>
        </w:rPr>
        <w:t>проса на Едином портале в порядке, определяемом Министерством цифров</w:t>
      </w:r>
      <w:r w:rsidRPr="00E35405">
        <w:rPr>
          <w:rFonts w:eastAsia="Arial"/>
          <w:sz w:val="28"/>
          <w:szCs w:val="28"/>
        </w:rPr>
        <w:t>о</w:t>
      </w:r>
      <w:r w:rsidRPr="00E35405">
        <w:rPr>
          <w:rFonts w:eastAsia="Arial"/>
          <w:sz w:val="28"/>
          <w:szCs w:val="28"/>
        </w:rPr>
        <w:t>го развития, связи и массовых коммуникаций Российской Федерации, обе</w:t>
      </w:r>
      <w:r w:rsidRPr="00E35405">
        <w:rPr>
          <w:rFonts w:eastAsia="Arial"/>
          <w:sz w:val="28"/>
          <w:szCs w:val="28"/>
        </w:rPr>
        <w:t>с</w:t>
      </w:r>
      <w:r w:rsidRPr="00E35405">
        <w:rPr>
          <w:rFonts w:eastAsia="Arial"/>
          <w:sz w:val="28"/>
          <w:szCs w:val="28"/>
        </w:rPr>
        <w:t>печивается автоматический переход к заполнению электронной формы ук</w:t>
      </w:r>
      <w:r w:rsidRPr="00E35405">
        <w:rPr>
          <w:rFonts w:eastAsia="Arial"/>
          <w:sz w:val="28"/>
          <w:szCs w:val="28"/>
        </w:rPr>
        <w:t>а</w:t>
      </w:r>
      <w:r w:rsidRPr="00E35405">
        <w:rPr>
          <w:rFonts w:eastAsia="Arial"/>
          <w:sz w:val="28"/>
          <w:szCs w:val="28"/>
        </w:rPr>
        <w:t>занного запроса на региональном портале.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23F46">
        <w:rPr>
          <w:rFonts w:eastAsia="Arial"/>
          <w:sz w:val="28"/>
          <w:szCs w:val="28"/>
        </w:rPr>
        <w:t>Форматно-логическая проверка сформированного запроса осуществл</w:t>
      </w:r>
      <w:r w:rsidRPr="00D23F46">
        <w:rPr>
          <w:rFonts w:eastAsia="Arial"/>
          <w:sz w:val="28"/>
          <w:szCs w:val="28"/>
        </w:rPr>
        <w:t>я</w:t>
      </w:r>
      <w:r w:rsidRPr="00D23F46">
        <w:rPr>
          <w:rFonts w:eastAsia="Arial"/>
          <w:sz w:val="28"/>
          <w:szCs w:val="28"/>
        </w:rPr>
        <w:t>ется после заполнения заявителем каждого из полей электронной формы з</w:t>
      </w:r>
      <w:r w:rsidRPr="00D23F46">
        <w:rPr>
          <w:rFonts w:eastAsia="Arial"/>
          <w:sz w:val="28"/>
          <w:szCs w:val="28"/>
        </w:rPr>
        <w:t>а</w:t>
      </w:r>
      <w:r w:rsidRPr="00D23F46">
        <w:rPr>
          <w:rFonts w:eastAsia="Arial"/>
          <w:sz w:val="28"/>
          <w:szCs w:val="28"/>
        </w:rPr>
        <w:t>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23F46">
        <w:rPr>
          <w:rFonts w:eastAsia="Arial"/>
          <w:sz w:val="28"/>
          <w:szCs w:val="28"/>
        </w:rPr>
        <w:t>При формировании запроса обеспечивается: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23F46">
        <w:rPr>
          <w:rFonts w:eastAsia="Arial"/>
          <w:sz w:val="28"/>
          <w:szCs w:val="28"/>
        </w:rPr>
        <w:t>возможность копирования и сохранения запроса;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23F46">
        <w:rPr>
          <w:rFonts w:eastAsia="Arial"/>
          <w:sz w:val="28"/>
          <w:szCs w:val="28"/>
        </w:rPr>
        <w:lastRenderedPageBreak/>
        <w:t>возможность печати на бумажном носителе копии запроса в электро</w:t>
      </w:r>
      <w:r w:rsidRPr="00D23F46">
        <w:rPr>
          <w:rFonts w:eastAsia="Arial"/>
          <w:sz w:val="28"/>
          <w:szCs w:val="28"/>
        </w:rPr>
        <w:t>н</w:t>
      </w:r>
      <w:r w:rsidRPr="00D23F46">
        <w:rPr>
          <w:rFonts w:eastAsia="Arial"/>
          <w:sz w:val="28"/>
          <w:szCs w:val="28"/>
        </w:rPr>
        <w:t>ной форме;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23F46">
        <w:rPr>
          <w:rFonts w:eastAsia="Arial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</w:t>
      </w:r>
      <w:r w:rsidRPr="00D23F46">
        <w:rPr>
          <w:rFonts w:eastAsia="Arial"/>
          <w:sz w:val="28"/>
          <w:szCs w:val="28"/>
        </w:rPr>
        <w:t>и</w:t>
      </w:r>
      <w:r w:rsidRPr="00D23F46">
        <w:rPr>
          <w:rFonts w:eastAsia="Arial"/>
          <w:sz w:val="28"/>
          <w:szCs w:val="28"/>
        </w:rPr>
        <w:t>бок ввода и возврате для повторного ввода значений в электронную форму запроса;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23F46">
        <w:rPr>
          <w:rFonts w:eastAsia="Arial"/>
          <w:sz w:val="28"/>
          <w:szCs w:val="28"/>
        </w:rPr>
        <w:t>заполнение полей электронной формы запроса до начала ввода свед</w:t>
      </w:r>
      <w:r w:rsidRPr="00D23F46">
        <w:rPr>
          <w:rFonts w:eastAsia="Arial"/>
          <w:sz w:val="28"/>
          <w:szCs w:val="28"/>
        </w:rPr>
        <w:t>е</w:t>
      </w:r>
      <w:r w:rsidRPr="00D23F46">
        <w:rPr>
          <w:rFonts w:eastAsia="Arial"/>
          <w:sz w:val="28"/>
          <w:szCs w:val="28"/>
        </w:rPr>
        <w:t>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D23F46">
        <w:rPr>
          <w:rFonts w:eastAsia="Arial"/>
          <w:sz w:val="28"/>
          <w:szCs w:val="28"/>
        </w:rPr>
        <w:t>е</w:t>
      </w:r>
      <w:r w:rsidRPr="00D23F46">
        <w:rPr>
          <w:rFonts w:eastAsia="Arial"/>
          <w:sz w:val="28"/>
          <w:szCs w:val="28"/>
        </w:rPr>
        <w:t>ний, опубликованных на Едином портале, региональном портале, в части, к</w:t>
      </w:r>
      <w:r w:rsidRPr="00D23F46">
        <w:rPr>
          <w:rFonts w:eastAsia="Arial"/>
          <w:sz w:val="28"/>
          <w:szCs w:val="28"/>
        </w:rPr>
        <w:t>а</w:t>
      </w:r>
      <w:r w:rsidRPr="00D23F46">
        <w:rPr>
          <w:rFonts w:eastAsia="Arial"/>
          <w:sz w:val="28"/>
          <w:szCs w:val="28"/>
        </w:rPr>
        <w:t>сающейся сведений, отсутствующих в единой системе идентификации и аутентификации;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23F46">
        <w:rPr>
          <w:rFonts w:eastAsia="Arial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E95092" w:rsidRPr="00E35405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23F46">
        <w:rPr>
          <w:rFonts w:eastAsia="Arial"/>
          <w:sz w:val="28"/>
          <w:szCs w:val="28"/>
        </w:rPr>
        <w:t>возможность доступа заявителя на Едином портале, региональном по</w:t>
      </w:r>
      <w:r w:rsidRPr="00D23F46">
        <w:rPr>
          <w:rFonts w:eastAsia="Arial"/>
          <w:sz w:val="28"/>
          <w:szCs w:val="28"/>
        </w:rPr>
        <w:t>р</w:t>
      </w:r>
      <w:r w:rsidRPr="00D23F46">
        <w:rPr>
          <w:rFonts w:eastAsia="Arial"/>
          <w:sz w:val="28"/>
          <w:szCs w:val="28"/>
        </w:rPr>
        <w:t xml:space="preserve">тале к ранее поданным им запросам в течение не менее одного года, а также </w:t>
      </w:r>
      <w:r w:rsidRPr="00E35405">
        <w:rPr>
          <w:rFonts w:eastAsia="Arial"/>
          <w:sz w:val="28"/>
          <w:szCs w:val="28"/>
        </w:rPr>
        <w:t>частично сформированных запросов – в течение не менее 3 месяцев.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E35405">
        <w:rPr>
          <w:rFonts w:eastAsia="Arial"/>
          <w:sz w:val="28"/>
          <w:szCs w:val="28"/>
        </w:rPr>
        <w:t>Сформированный и подписанный запрос направляется в орган по труду посредством Единого портала, регионального портала.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23F46">
        <w:rPr>
          <w:rFonts w:eastAsia="Arial"/>
          <w:sz w:val="28"/>
          <w:szCs w:val="28"/>
        </w:rPr>
        <w:t>Запрос, направленный в форме электронного документа, распечатыв</w:t>
      </w:r>
      <w:r w:rsidRPr="00D23F46">
        <w:rPr>
          <w:rFonts w:eastAsia="Arial"/>
          <w:sz w:val="28"/>
          <w:szCs w:val="28"/>
        </w:rPr>
        <w:t>а</w:t>
      </w:r>
      <w:r w:rsidRPr="00D23F46">
        <w:rPr>
          <w:rFonts w:eastAsia="Arial"/>
          <w:sz w:val="28"/>
          <w:szCs w:val="28"/>
        </w:rPr>
        <w:t>ется на бумажный носитель и регистрируется должностным лицом органа по труду, ответственным за прием документов, в журнале учета приема запр</w:t>
      </w:r>
      <w:r w:rsidRPr="00D23F46">
        <w:rPr>
          <w:rFonts w:eastAsia="Arial"/>
          <w:sz w:val="28"/>
          <w:szCs w:val="28"/>
        </w:rPr>
        <w:t>о</w:t>
      </w:r>
      <w:r w:rsidRPr="00D23F46">
        <w:rPr>
          <w:rFonts w:eastAsia="Arial"/>
          <w:sz w:val="28"/>
          <w:szCs w:val="28"/>
        </w:rPr>
        <w:t>сов заявителей в день его поступления.</w:t>
      </w:r>
    </w:p>
    <w:p w:rsidR="00E95092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23F46">
        <w:rPr>
          <w:rFonts w:eastAsia="Arial"/>
          <w:sz w:val="28"/>
          <w:szCs w:val="28"/>
        </w:rPr>
        <w:t>Должностное лицо органа по труду обеспечивает прием запроса, нео</w:t>
      </w:r>
      <w:r w:rsidRPr="00D23F46">
        <w:rPr>
          <w:rFonts w:eastAsia="Arial"/>
          <w:sz w:val="28"/>
          <w:szCs w:val="28"/>
        </w:rPr>
        <w:t>б</w:t>
      </w:r>
      <w:r w:rsidRPr="00D23F46">
        <w:rPr>
          <w:rFonts w:eastAsia="Arial"/>
          <w:sz w:val="28"/>
          <w:szCs w:val="28"/>
        </w:rPr>
        <w:t>ходимого для предоставления государственной услуги, и регистрацию запр</w:t>
      </w:r>
      <w:r w:rsidRPr="00D23F46">
        <w:rPr>
          <w:rFonts w:eastAsia="Arial"/>
          <w:sz w:val="28"/>
          <w:szCs w:val="28"/>
        </w:rPr>
        <w:t>о</w:t>
      </w:r>
      <w:r w:rsidRPr="00D23F46">
        <w:rPr>
          <w:rFonts w:eastAsia="Arial"/>
          <w:sz w:val="28"/>
          <w:szCs w:val="28"/>
        </w:rPr>
        <w:t>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E263C7">
        <w:rPr>
          <w:rFonts w:eastAsia="Arial"/>
          <w:sz w:val="28"/>
          <w:szCs w:val="28"/>
        </w:rPr>
        <w:t>Предоставление государственной услуги начинается с момента приема и регистрации органом по труду запроса, необходимого для предоставления государственной услуги, поступившего в форме электронного документа.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23F46">
        <w:rPr>
          <w:rFonts w:eastAsia="Arial"/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</w:t>
      </w:r>
      <w:r w:rsidRPr="00D23F46">
        <w:rPr>
          <w:rFonts w:eastAsia="Arial"/>
          <w:sz w:val="28"/>
          <w:szCs w:val="28"/>
        </w:rPr>
        <w:t>и</w:t>
      </w:r>
      <w:r w:rsidRPr="00D23F46">
        <w:rPr>
          <w:rFonts w:eastAsia="Arial"/>
          <w:sz w:val="28"/>
          <w:szCs w:val="28"/>
        </w:rPr>
        <w:t>ема запроса, необходимого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запроса, необходимого для предоставления государственной услуги, поступившее в орган по труду в форме электронн</w:t>
      </w:r>
      <w:r w:rsidRPr="00D23F46">
        <w:rPr>
          <w:rFonts w:eastAsia="Arial"/>
          <w:sz w:val="28"/>
          <w:szCs w:val="28"/>
        </w:rPr>
        <w:t>о</w:t>
      </w:r>
      <w:r w:rsidRPr="00D23F46">
        <w:rPr>
          <w:rFonts w:eastAsia="Arial"/>
          <w:sz w:val="28"/>
          <w:szCs w:val="28"/>
        </w:rPr>
        <w:t xml:space="preserve">го документа, направляется заявителю не позднее рабочего дня, следующего </w:t>
      </w:r>
      <w:r w:rsidRPr="00D23F46">
        <w:rPr>
          <w:rFonts w:eastAsia="Arial"/>
          <w:sz w:val="28"/>
          <w:szCs w:val="28"/>
        </w:rPr>
        <w:lastRenderedPageBreak/>
        <w:t>за днем подачи указанного запроса, в форме электронного документа по а</w:t>
      </w:r>
      <w:r w:rsidRPr="00D23F46">
        <w:rPr>
          <w:rFonts w:eastAsia="Arial"/>
          <w:sz w:val="28"/>
          <w:szCs w:val="28"/>
        </w:rPr>
        <w:t>д</w:t>
      </w:r>
      <w:r w:rsidRPr="00D23F46">
        <w:rPr>
          <w:rFonts w:eastAsia="Arial"/>
          <w:sz w:val="28"/>
          <w:szCs w:val="28"/>
        </w:rPr>
        <w:t>ресу электронной почты, указанному в запросе, или в письменной форме по почтовому адресу, указанному в запросе.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23F46">
        <w:rPr>
          <w:rFonts w:eastAsia="Arial"/>
          <w:sz w:val="28"/>
          <w:szCs w:val="28"/>
        </w:rPr>
        <w:t>Форма запроса, необходимая для предоставления государственной услуги, может быть получена заявителем: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23F46">
        <w:rPr>
          <w:rFonts w:eastAsia="Arial"/>
          <w:sz w:val="28"/>
          <w:szCs w:val="28"/>
        </w:rPr>
        <w:t>непосредственно в органе по труду;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23F46">
        <w:rPr>
          <w:rFonts w:eastAsia="Arial"/>
          <w:sz w:val="28"/>
          <w:szCs w:val="28"/>
        </w:rPr>
        <w:t>на официальном сайте органа по труду, Едином портале и регионал</w:t>
      </w:r>
      <w:r w:rsidRPr="00D23F46">
        <w:rPr>
          <w:rFonts w:eastAsia="Arial"/>
          <w:sz w:val="28"/>
          <w:szCs w:val="28"/>
        </w:rPr>
        <w:t>ь</w:t>
      </w:r>
      <w:r w:rsidRPr="00D23F46">
        <w:rPr>
          <w:rFonts w:eastAsia="Arial"/>
          <w:sz w:val="28"/>
          <w:szCs w:val="28"/>
        </w:rPr>
        <w:t>ном портале;</w:t>
      </w:r>
    </w:p>
    <w:p w:rsidR="00E95092" w:rsidRPr="00D23F46" w:rsidRDefault="00E95092" w:rsidP="00CD4A3B">
      <w:pPr>
        <w:pStyle w:val="af0"/>
        <w:widowControl w:val="0"/>
        <w:spacing w:after="0"/>
        <w:ind w:left="0"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D23F46">
        <w:rPr>
          <w:rFonts w:eastAsia="Arial"/>
          <w:kern w:val="1"/>
          <w:sz w:val="28"/>
          <w:szCs w:val="28"/>
          <w:lang w:eastAsia="ar-SA"/>
        </w:rPr>
        <w:t>в информационно-правовых системах «</w:t>
      </w:r>
      <w:proofErr w:type="spellStart"/>
      <w:r w:rsidRPr="00D23F46">
        <w:rPr>
          <w:rFonts w:eastAsia="Arial"/>
          <w:kern w:val="1"/>
          <w:sz w:val="28"/>
          <w:szCs w:val="28"/>
          <w:lang w:eastAsia="ar-SA"/>
        </w:rPr>
        <w:t>КонсультантПлюс</w:t>
      </w:r>
      <w:proofErr w:type="spellEnd"/>
      <w:r w:rsidRPr="00D23F46">
        <w:rPr>
          <w:rFonts w:eastAsia="Arial"/>
          <w:kern w:val="1"/>
          <w:sz w:val="28"/>
          <w:szCs w:val="28"/>
          <w:lang w:eastAsia="ar-SA"/>
        </w:rPr>
        <w:t>» и «Гарант».</w:t>
      </w:r>
    </w:p>
    <w:p w:rsidR="00E95092" w:rsidRPr="00BC79A8" w:rsidRDefault="00E95092" w:rsidP="00CD4A3B">
      <w:pPr>
        <w:widowControl w:val="0"/>
        <w:ind w:firstLine="709"/>
        <w:jc w:val="both"/>
        <w:rPr>
          <w:sz w:val="28"/>
          <w:szCs w:val="28"/>
        </w:rPr>
      </w:pPr>
      <w:r w:rsidRPr="00BC79A8">
        <w:rPr>
          <w:sz w:val="28"/>
          <w:szCs w:val="28"/>
        </w:rPr>
        <w:t>2.7. Исчерпывающий перечень документов, необходимых в соотве</w:t>
      </w:r>
      <w:r w:rsidRPr="00BC79A8">
        <w:rPr>
          <w:sz w:val="28"/>
          <w:szCs w:val="28"/>
        </w:rPr>
        <w:t>т</w:t>
      </w:r>
      <w:r w:rsidRPr="00BC79A8">
        <w:rPr>
          <w:sz w:val="28"/>
          <w:szCs w:val="28"/>
        </w:rPr>
        <w:t>ствии с нормативными правовыми актами Российской Федерации и норм</w:t>
      </w:r>
      <w:r w:rsidRPr="00BC79A8">
        <w:rPr>
          <w:sz w:val="28"/>
          <w:szCs w:val="28"/>
        </w:rPr>
        <w:t>а</w:t>
      </w:r>
      <w:r w:rsidRPr="00BC79A8">
        <w:rPr>
          <w:sz w:val="28"/>
          <w:szCs w:val="28"/>
        </w:rPr>
        <w:t>тивными правовыми актами Ставропольского края для предоставления гос</w:t>
      </w:r>
      <w:r w:rsidRPr="00BC79A8">
        <w:rPr>
          <w:sz w:val="28"/>
          <w:szCs w:val="28"/>
        </w:rPr>
        <w:t>у</w:t>
      </w:r>
      <w:r w:rsidRPr="00BC79A8">
        <w:rPr>
          <w:sz w:val="28"/>
          <w:szCs w:val="28"/>
        </w:rPr>
        <w:t>дарственной услуги, которые находятся в распоряжении иных организаций, участвующих в предоставлении государственной услуги, и которые заяв</w:t>
      </w:r>
      <w:r w:rsidRPr="00BC79A8">
        <w:rPr>
          <w:sz w:val="28"/>
          <w:szCs w:val="28"/>
        </w:rPr>
        <w:t>и</w:t>
      </w:r>
      <w:r w:rsidRPr="00BC79A8">
        <w:rPr>
          <w:sz w:val="28"/>
          <w:szCs w:val="28"/>
        </w:rPr>
        <w:t>тель вправе представить, а также способы их получения заявителем, в том числе в электронной форме, порядок их представления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9A8">
        <w:rPr>
          <w:sz w:val="28"/>
          <w:szCs w:val="28"/>
        </w:rPr>
        <w:t>Представление документов, необходимых и обязательных для пред</w:t>
      </w:r>
      <w:r w:rsidRPr="00BC79A8">
        <w:rPr>
          <w:sz w:val="28"/>
          <w:szCs w:val="28"/>
        </w:rPr>
        <w:t>о</w:t>
      </w:r>
      <w:r w:rsidRPr="00BC79A8">
        <w:rPr>
          <w:sz w:val="28"/>
          <w:szCs w:val="28"/>
        </w:rPr>
        <w:t>ставления государственной услуги и которые находятся в распоряжении иных органов (организаций), не требуется.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C79A8">
        <w:rPr>
          <w:sz w:val="28"/>
          <w:szCs w:val="28"/>
        </w:rPr>
        <w:t>Запрещается требовать от заявителя: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C79A8">
        <w:rPr>
          <w:sz w:val="28"/>
          <w:szCs w:val="28"/>
        </w:rPr>
        <w:t>представления документов и информации или осуществления де</w:t>
      </w:r>
      <w:r w:rsidRPr="00BC79A8">
        <w:rPr>
          <w:sz w:val="28"/>
          <w:szCs w:val="28"/>
        </w:rPr>
        <w:t>й</w:t>
      </w:r>
      <w:r w:rsidRPr="00BC79A8">
        <w:rPr>
          <w:sz w:val="28"/>
          <w:szCs w:val="28"/>
        </w:rPr>
        <w:t>ствий, предоставление или осуществление которых не предусмотрено норм</w:t>
      </w:r>
      <w:r w:rsidRPr="00BC79A8">
        <w:rPr>
          <w:sz w:val="28"/>
          <w:szCs w:val="28"/>
        </w:rPr>
        <w:t>а</w:t>
      </w:r>
      <w:r w:rsidRPr="00BC79A8">
        <w:rPr>
          <w:sz w:val="28"/>
          <w:szCs w:val="28"/>
        </w:rPr>
        <w:t>тивными правовыми актами Российской Федерации и нормативными прав</w:t>
      </w:r>
      <w:r w:rsidRPr="00BC79A8">
        <w:rPr>
          <w:sz w:val="28"/>
          <w:szCs w:val="28"/>
        </w:rPr>
        <w:t>о</w:t>
      </w:r>
      <w:r w:rsidRPr="00BC79A8">
        <w:rPr>
          <w:sz w:val="28"/>
          <w:szCs w:val="28"/>
        </w:rPr>
        <w:t>выми актами Ставропольского края, регулирующими отношения, возника</w:t>
      </w:r>
      <w:r w:rsidRPr="00BC79A8">
        <w:rPr>
          <w:sz w:val="28"/>
          <w:szCs w:val="28"/>
        </w:rPr>
        <w:t>ю</w:t>
      </w:r>
      <w:r w:rsidRPr="00BC79A8">
        <w:rPr>
          <w:sz w:val="28"/>
          <w:szCs w:val="28"/>
        </w:rPr>
        <w:t>щие в связи с предоставлением государственной услуги;</w:t>
      </w:r>
    </w:p>
    <w:p w:rsidR="00E95092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C79A8">
        <w:rPr>
          <w:sz w:val="28"/>
          <w:szCs w:val="28"/>
        </w:rPr>
        <w:t>представления документов и информации, которые находятся в расп</w:t>
      </w:r>
      <w:r w:rsidRPr="00BC79A8">
        <w:rPr>
          <w:sz w:val="28"/>
          <w:szCs w:val="28"/>
        </w:rPr>
        <w:t>о</w:t>
      </w:r>
      <w:r w:rsidRPr="00BC79A8">
        <w:rPr>
          <w:sz w:val="28"/>
          <w:szCs w:val="28"/>
        </w:rPr>
        <w:t>ряжении органов, предоставляющих государственные услуги, иных орган</w:t>
      </w:r>
      <w:r w:rsidRPr="00BC79A8">
        <w:rPr>
          <w:sz w:val="28"/>
          <w:szCs w:val="28"/>
        </w:rPr>
        <w:t>и</w:t>
      </w:r>
      <w:r w:rsidRPr="00BC79A8">
        <w:rPr>
          <w:sz w:val="28"/>
          <w:szCs w:val="28"/>
        </w:rPr>
        <w:t>заций, участвующих в предоставлении государственной услуги, в соотве</w:t>
      </w:r>
      <w:r w:rsidRPr="00BC79A8">
        <w:rPr>
          <w:sz w:val="28"/>
          <w:szCs w:val="28"/>
        </w:rPr>
        <w:t>т</w:t>
      </w:r>
      <w:r w:rsidRPr="00BC79A8">
        <w:rPr>
          <w:sz w:val="28"/>
          <w:szCs w:val="28"/>
        </w:rPr>
        <w:t>ствии с нормативными правовыми актами Российской Федерации, нормати</w:t>
      </w:r>
      <w:r w:rsidRPr="00BC79A8">
        <w:rPr>
          <w:sz w:val="28"/>
          <w:szCs w:val="28"/>
        </w:rPr>
        <w:t>в</w:t>
      </w:r>
      <w:r w:rsidRPr="00BC79A8">
        <w:rPr>
          <w:sz w:val="28"/>
          <w:szCs w:val="28"/>
        </w:rPr>
        <w:t>ными правовыми актами Ставропольского края, муниципальными правов</w:t>
      </w:r>
      <w:r w:rsidRPr="00BC79A8">
        <w:rPr>
          <w:sz w:val="28"/>
          <w:szCs w:val="28"/>
        </w:rPr>
        <w:t>ы</w:t>
      </w:r>
      <w:r w:rsidRPr="00BC79A8">
        <w:rPr>
          <w:sz w:val="28"/>
          <w:szCs w:val="28"/>
        </w:rPr>
        <w:t xml:space="preserve">ми актами, за исключением документов, указанных в </w:t>
      </w:r>
      <w:r>
        <w:rPr>
          <w:sz w:val="28"/>
          <w:szCs w:val="28"/>
        </w:rPr>
        <w:t xml:space="preserve">части 6 статьи 7 </w:t>
      </w:r>
      <w:r w:rsidRPr="00BC79A8">
        <w:rPr>
          <w:sz w:val="28"/>
          <w:szCs w:val="28"/>
        </w:rPr>
        <w:t>Фед</w:t>
      </w:r>
      <w:r w:rsidRPr="00BC79A8">
        <w:rPr>
          <w:sz w:val="28"/>
          <w:szCs w:val="28"/>
        </w:rPr>
        <w:t>е</w:t>
      </w:r>
      <w:r w:rsidRPr="00BC79A8">
        <w:rPr>
          <w:sz w:val="28"/>
          <w:szCs w:val="28"/>
        </w:rPr>
        <w:t>рального закона «Об организации предоставления государственных и мун</w:t>
      </w:r>
      <w:r w:rsidRPr="00BC79A8">
        <w:rPr>
          <w:sz w:val="28"/>
          <w:szCs w:val="28"/>
        </w:rPr>
        <w:t>и</w:t>
      </w:r>
      <w:r w:rsidRPr="00BC79A8">
        <w:rPr>
          <w:sz w:val="28"/>
          <w:szCs w:val="28"/>
        </w:rPr>
        <w:t>ципальных ус</w:t>
      </w:r>
      <w:r>
        <w:rPr>
          <w:sz w:val="28"/>
          <w:szCs w:val="28"/>
        </w:rPr>
        <w:t>луг»;</w:t>
      </w:r>
    </w:p>
    <w:p w:rsidR="00E95092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328AE">
        <w:rPr>
          <w:sz w:val="28"/>
          <w:szCs w:val="28"/>
        </w:rPr>
        <w:t>представления на бумажном носителе документов и информации, эле</w:t>
      </w:r>
      <w:r w:rsidRPr="006328AE">
        <w:rPr>
          <w:sz w:val="28"/>
          <w:szCs w:val="28"/>
        </w:rPr>
        <w:t>к</w:t>
      </w:r>
      <w:r w:rsidRPr="006328AE">
        <w:rPr>
          <w:sz w:val="28"/>
          <w:szCs w:val="28"/>
        </w:rPr>
        <w:t>тронные образы которых ранее были заверены в соответствии с пунктом 7.2 части 1 статьи 16 Федерального закона</w:t>
      </w:r>
      <w:r w:rsidR="000E7B6B" w:rsidRPr="000E7B6B">
        <w:rPr>
          <w:rFonts w:eastAsia="Arial"/>
          <w:sz w:val="28"/>
          <w:szCs w:val="28"/>
        </w:rPr>
        <w:t xml:space="preserve"> </w:t>
      </w:r>
      <w:r w:rsidR="000E7B6B">
        <w:rPr>
          <w:rFonts w:eastAsia="Arial"/>
          <w:sz w:val="28"/>
          <w:szCs w:val="28"/>
        </w:rPr>
        <w:t>от 27 июля 2010 г.  № 210-ФЗ</w:t>
      </w:r>
      <w:r w:rsidRPr="006328AE">
        <w:rPr>
          <w:sz w:val="28"/>
          <w:szCs w:val="28"/>
        </w:rPr>
        <w:t xml:space="preserve"> «Об о</w:t>
      </w:r>
      <w:r w:rsidRPr="006328AE">
        <w:rPr>
          <w:sz w:val="28"/>
          <w:szCs w:val="28"/>
        </w:rPr>
        <w:t>р</w:t>
      </w:r>
      <w:r w:rsidRPr="006328AE">
        <w:rPr>
          <w:sz w:val="28"/>
          <w:szCs w:val="28"/>
        </w:rPr>
        <w:t>ганизации предоставления государственных и муниципальных услуг», за и</w:t>
      </w:r>
      <w:r w:rsidRPr="006328AE">
        <w:rPr>
          <w:sz w:val="28"/>
          <w:szCs w:val="28"/>
        </w:rPr>
        <w:t>с</w:t>
      </w:r>
      <w:r w:rsidRPr="006328AE">
        <w:rPr>
          <w:sz w:val="28"/>
          <w:szCs w:val="28"/>
        </w:rPr>
        <w:t>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законами;</w:t>
      </w:r>
    </w:p>
    <w:p w:rsidR="00E95092" w:rsidRPr="007A49CE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sz w:val="28"/>
          <w:szCs w:val="28"/>
        </w:rPr>
      </w:pPr>
      <w:r w:rsidRPr="007A49CE">
        <w:rPr>
          <w:sz w:val="28"/>
          <w:szCs w:val="28"/>
        </w:rPr>
        <w:t>представления документов и информации, отсутствие и (или) недост</w:t>
      </w:r>
      <w:r w:rsidRPr="007A49CE">
        <w:rPr>
          <w:sz w:val="28"/>
          <w:szCs w:val="28"/>
        </w:rPr>
        <w:t>о</w:t>
      </w:r>
      <w:r w:rsidRPr="007A49CE">
        <w:rPr>
          <w:sz w:val="28"/>
          <w:szCs w:val="28"/>
        </w:rPr>
        <w:t>верность которых не указывались при первоначальном отказе в приеме док</w:t>
      </w:r>
      <w:r w:rsidRPr="007A49CE">
        <w:rPr>
          <w:sz w:val="28"/>
          <w:szCs w:val="28"/>
        </w:rPr>
        <w:t>у</w:t>
      </w:r>
      <w:r w:rsidRPr="007A49CE">
        <w:rPr>
          <w:sz w:val="28"/>
          <w:szCs w:val="28"/>
        </w:rPr>
        <w:t>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7A49CE">
        <w:rPr>
          <w:sz w:val="28"/>
          <w:szCs w:val="28"/>
        </w:rPr>
        <w:t>а</w:t>
      </w:r>
      <w:r w:rsidRPr="007A49CE">
        <w:rPr>
          <w:sz w:val="28"/>
          <w:szCs w:val="28"/>
        </w:rPr>
        <w:t>ев:</w:t>
      </w:r>
    </w:p>
    <w:p w:rsidR="00E95092" w:rsidRPr="007A49CE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kern w:val="28"/>
          <w:sz w:val="28"/>
          <w:szCs w:val="28"/>
        </w:rPr>
      </w:pPr>
      <w:r w:rsidRPr="007A49CE">
        <w:rPr>
          <w:kern w:val="28"/>
          <w:sz w:val="28"/>
          <w:szCs w:val="28"/>
        </w:rPr>
        <w:lastRenderedPageBreak/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7A49CE">
        <w:rPr>
          <w:kern w:val="28"/>
          <w:sz w:val="28"/>
          <w:szCs w:val="28"/>
        </w:rPr>
        <w:t>в</w:t>
      </w:r>
      <w:r w:rsidRPr="007A49CE">
        <w:rPr>
          <w:kern w:val="28"/>
          <w:sz w:val="28"/>
          <w:szCs w:val="28"/>
        </w:rPr>
        <w:t>ления о предоставлении государственной услуги;</w:t>
      </w:r>
    </w:p>
    <w:p w:rsidR="00E95092" w:rsidRPr="007A49CE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kern w:val="28"/>
          <w:sz w:val="28"/>
          <w:szCs w:val="28"/>
        </w:rPr>
      </w:pPr>
      <w:r w:rsidRPr="007A49CE">
        <w:rPr>
          <w:kern w:val="28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</w:t>
      </w:r>
      <w:r w:rsidRPr="007A49CE">
        <w:rPr>
          <w:kern w:val="28"/>
          <w:sz w:val="28"/>
          <w:szCs w:val="28"/>
        </w:rPr>
        <w:t>у</w:t>
      </w:r>
      <w:r w:rsidRPr="007A49CE">
        <w:rPr>
          <w:kern w:val="28"/>
          <w:sz w:val="28"/>
          <w:szCs w:val="28"/>
        </w:rPr>
        <w:t>ги, либо в предоставлении государственной услуги и не включенных в пре</w:t>
      </w:r>
      <w:r w:rsidRPr="007A49CE">
        <w:rPr>
          <w:kern w:val="28"/>
          <w:sz w:val="28"/>
          <w:szCs w:val="28"/>
        </w:rPr>
        <w:t>д</w:t>
      </w:r>
      <w:r w:rsidRPr="007A49CE">
        <w:rPr>
          <w:kern w:val="28"/>
          <w:sz w:val="28"/>
          <w:szCs w:val="28"/>
        </w:rPr>
        <w:t>ставленный ранее комплект документов;</w:t>
      </w:r>
    </w:p>
    <w:p w:rsidR="00E95092" w:rsidRPr="007A49CE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kern w:val="28"/>
          <w:sz w:val="28"/>
          <w:szCs w:val="28"/>
        </w:rPr>
      </w:pPr>
      <w:r w:rsidRPr="007A49CE">
        <w:rPr>
          <w:kern w:val="28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</w:t>
      </w:r>
      <w:r w:rsidRPr="007A49CE">
        <w:rPr>
          <w:kern w:val="28"/>
          <w:sz w:val="28"/>
          <w:szCs w:val="28"/>
        </w:rPr>
        <w:t>о</w:t>
      </w:r>
      <w:r w:rsidRPr="007A49CE">
        <w:rPr>
          <w:kern w:val="28"/>
          <w:sz w:val="28"/>
          <w:szCs w:val="28"/>
        </w:rPr>
        <w:t>ставления государственной услуги, либо в предоставлении государственной  услуги;</w:t>
      </w:r>
    </w:p>
    <w:p w:rsidR="00E95092" w:rsidRPr="007A49CE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kern w:val="28"/>
          <w:sz w:val="28"/>
          <w:szCs w:val="28"/>
        </w:rPr>
      </w:pPr>
      <w:r w:rsidRPr="007A49CE">
        <w:rPr>
          <w:kern w:val="28"/>
          <w:sz w:val="28"/>
          <w:szCs w:val="28"/>
        </w:rPr>
        <w:t>г) выявление документально подтвержденного факта (признаков) ош</w:t>
      </w:r>
      <w:r w:rsidRPr="007A49CE">
        <w:rPr>
          <w:kern w:val="28"/>
          <w:sz w:val="28"/>
          <w:szCs w:val="28"/>
        </w:rPr>
        <w:t>и</w:t>
      </w:r>
      <w:r w:rsidRPr="007A49CE">
        <w:rPr>
          <w:kern w:val="28"/>
          <w:sz w:val="28"/>
          <w:szCs w:val="28"/>
        </w:rPr>
        <w:t>бочного или противоправного действия (бездействия) должностного лица о</w:t>
      </w:r>
      <w:r w:rsidRPr="007A49CE">
        <w:rPr>
          <w:kern w:val="28"/>
          <w:sz w:val="28"/>
          <w:szCs w:val="28"/>
        </w:rPr>
        <w:t>р</w:t>
      </w:r>
      <w:r w:rsidRPr="007A49CE">
        <w:rPr>
          <w:kern w:val="28"/>
          <w:sz w:val="28"/>
          <w:szCs w:val="28"/>
        </w:rPr>
        <w:t>гана по труду, муниципального служащего, при первоначальном отказе в пр</w:t>
      </w:r>
      <w:r w:rsidRPr="007A49CE">
        <w:rPr>
          <w:kern w:val="28"/>
          <w:sz w:val="28"/>
          <w:szCs w:val="28"/>
        </w:rPr>
        <w:t>и</w:t>
      </w:r>
      <w:r w:rsidRPr="007A49CE">
        <w:rPr>
          <w:kern w:val="28"/>
          <w:sz w:val="28"/>
          <w:szCs w:val="28"/>
        </w:rPr>
        <w:t>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по труду при первоначальном отказе в приеме документов, необходимых для предоставления государственной услуги, ув</w:t>
      </w:r>
      <w:r w:rsidRPr="007A49CE">
        <w:rPr>
          <w:kern w:val="28"/>
          <w:sz w:val="28"/>
          <w:szCs w:val="28"/>
        </w:rPr>
        <w:t>е</w:t>
      </w:r>
      <w:r w:rsidRPr="007A49CE">
        <w:rPr>
          <w:kern w:val="28"/>
          <w:sz w:val="28"/>
          <w:szCs w:val="28"/>
        </w:rPr>
        <w:t>домляется заявитель, а также приносятся извинения за доставленные неудо</w:t>
      </w:r>
      <w:r w:rsidRPr="007A49CE">
        <w:rPr>
          <w:kern w:val="28"/>
          <w:sz w:val="28"/>
          <w:szCs w:val="28"/>
        </w:rPr>
        <w:t>б</w:t>
      </w:r>
      <w:r w:rsidRPr="007A49CE">
        <w:rPr>
          <w:kern w:val="28"/>
          <w:sz w:val="28"/>
          <w:szCs w:val="28"/>
        </w:rPr>
        <w:t>ства.</w:t>
      </w:r>
    </w:p>
    <w:p w:rsidR="00E95092" w:rsidRPr="00BC79A8" w:rsidRDefault="00E95092" w:rsidP="00CD4A3B">
      <w:pPr>
        <w:pStyle w:val="Standard"/>
        <w:widowControl w:val="0"/>
        <w:suppressAutoHyphens w:val="0"/>
        <w:autoSpaceDE w:val="0"/>
        <w:ind w:firstLine="709"/>
        <w:jc w:val="both"/>
        <w:rPr>
          <w:rFonts w:eastAsia="Arial CYR"/>
          <w:bCs/>
          <w:iCs/>
          <w:sz w:val="28"/>
          <w:szCs w:val="28"/>
        </w:rPr>
      </w:pPr>
      <w:r w:rsidRPr="00BC79A8">
        <w:rPr>
          <w:sz w:val="28"/>
          <w:szCs w:val="28"/>
        </w:rPr>
        <w:t xml:space="preserve">2.8. </w:t>
      </w:r>
      <w:r w:rsidRPr="00BC79A8">
        <w:rPr>
          <w:rFonts w:eastAsia="Arial CYR"/>
          <w:bCs/>
          <w:iCs/>
          <w:sz w:val="28"/>
          <w:szCs w:val="28"/>
        </w:rPr>
        <w:t>Исчерпывающий перечень оснований для отказа в приеме докуме</w:t>
      </w:r>
      <w:r w:rsidRPr="00BC79A8">
        <w:rPr>
          <w:rFonts w:eastAsia="Arial CYR"/>
          <w:bCs/>
          <w:iCs/>
          <w:sz w:val="28"/>
          <w:szCs w:val="28"/>
        </w:rPr>
        <w:t>н</w:t>
      </w:r>
      <w:r w:rsidRPr="00BC79A8">
        <w:rPr>
          <w:rFonts w:eastAsia="Arial CYR"/>
          <w:bCs/>
          <w:iCs/>
          <w:sz w:val="28"/>
          <w:szCs w:val="28"/>
        </w:rPr>
        <w:t>тов, необходимых для предоставления государственной услуги</w:t>
      </w:r>
    </w:p>
    <w:p w:rsidR="00E95092" w:rsidRPr="00D23F46" w:rsidRDefault="00E95092" w:rsidP="00CD4A3B">
      <w:pPr>
        <w:pStyle w:val="Standard"/>
        <w:widowControl w:val="0"/>
        <w:tabs>
          <w:tab w:val="left" w:pos="709"/>
        </w:tabs>
        <w:suppressAutoHyphens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BC79A8">
        <w:rPr>
          <w:rFonts w:eastAsia="Arial CYR"/>
          <w:sz w:val="28"/>
          <w:szCs w:val="28"/>
        </w:rPr>
        <w:t>Основанием для отказа в приеме документов, необходимых для пред</w:t>
      </w:r>
      <w:r w:rsidRPr="00BC79A8">
        <w:rPr>
          <w:rFonts w:eastAsia="Arial CYR"/>
          <w:sz w:val="28"/>
          <w:szCs w:val="28"/>
        </w:rPr>
        <w:t>о</w:t>
      </w:r>
      <w:r w:rsidRPr="00BC79A8">
        <w:rPr>
          <w:rFonts w:eastAsia="Arial CYR"/>
          <w:sz w:val="28"/>
          <w:szCs w:val="28"/>
        </w:rPr>
        <w:t xml:space="preserve">ставления государственной услуги, является </w:t>
      </w:r>
      <w:r w:rsidRPr="00BC79A8">
        <w:rPr>
          <w:sz w:val="28"/>
          <w:szCs w:val="28"/>
        </w:rPr>
        <w:t xml:space="preserve">не соответствие представленных документов требованиям к их оформлению, предусмотренным пунктом 2.6 </w:t>
      </w:r>
      <w:r w:rsidRPr="00D23F46">
        <w:rPr>
          <w:rFonts w:eastAsia="Arial CYR"/>
          <w:sz w:val="28"/>
          <w:szCs w:val="28"/>
        </w:rPr>
        <w:t>Административного регламента.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 CYR"/>
          <w:sz w:val="28"/>
          <w:szCs w:val="28"/>
        </w:rPr>
      </w:pPr>
      <w:r w:rsidRPr="00D23F46">
        <w:rPr>
          <w:rFonts w:eastAsia="Arial CYR"/>
          <w:sz w:val="28"/>
          <w:szCs w:val="28"/>
        </w:rPr>
        <w:t>Дополнительными основаниями для отказа в приеме документов, нео</w:t>
      </w:r>
      <w:r w:rsidRPr="00D23F46">
        <w:rPr>
          <w:rFonts w:eastAsia="Arial CYR"/>
          <w:sz w:val="28"/>
          <w:szCs w:val="28"/>
        </w:rPr>
        <w:t>б</w:t>
      </w:r>
      <w:r w:rsidRPr="00D23F46">
        <w:rPr>
          <w:rFonts w:eastAsia="Arial CYR"/>
          <w:sz w:val="28"/>
          <w:szCs w:val="28"/>
        </w:rPr>
        <w:t>ходимых для предоставления государственной услуги, при направлении з</w:t>
      </w:r>
      <w:r w:rsidRPr="00D23F46">
        <w:rPr>
          <w:rFonts w:eastAsia="Arial CYR"/>
          <w:sz w:val="28"/>
          <w:szCs w:val="28"/>
        </w:rPr>
        <w:t>а</w:t>
      </w:r>
      <w:r w:rsidRPr="00D23F46">
        <w:rPr>
          <w:rFonts w:eastAsia="Arial CYR"/>
          <w:sz w:val="28"/>
          <w:szCs w:val="28"/>
        </w:rPr>
        <w:t>проса в электронной форме, являются: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 CYR"/>
          <w:sz w:val="28"/>
          <w:szCs w:val="28"/>
        </w:rPr>
      </w:pPr>
      <w:r w:rsidRPr="00D23F46">
        <w:rPr>
          <w:rFonts w:eastAsia="Arial CYR"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 CYR"/>
          <w:sz w:val="28"/>
          <w:szCs w:val="28"/>
        </w:rPr>
      </w:pPr>
      <w:r w:rsidRPr="00D23F46">
        <w:rPr>
          <w:rFonts w:eastAsia="Arial CYR"/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</w:t>
      </w:r>
      <w:r w:rsidRPr="00D23F46">
        <w:rPr>
          <w:rFonts w:eastAsia="Arial CYR"/>
          <w:sz w:val="28"/>
          <w:szCs w:val="28"/>
        </w:rPr>
        <w:t>е</w:t>
      </w:r>
      <w:r w:rsidRPr="00D23F46">
        <w:rPr>
          <w:rFonts w:eastAsia="Arial CYR"/>
          <w:sz w:val="28"/>
          <w:szCs w:val="28"/>
        </w:rPr>
        <w:t>ния;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 CYR"/>
          <w:sz w:val="28"/>
          <w:szCs w:val="28"/>
        </w:rPr>
      </w:pPr>
      <w:r w:rsidRPr="00D23F46">
        <w:rPr>
          <w:rFonts w:eastAsia="Arial CYR"/>
          <w:sz w:val="28"/>
          <w:szCs w:val="28"/>
        </w:rPr>
        <w:t>запрос не подписан простой электронной подписью.</w:t>
      </w:r>
    </w:p>
    <w:p w:rsidR="00E95092" w:rsidRPr="00BC79A8" w:rsidRDefault="00E95092" w:rsidP="00CD4A3B">
      <w:pPr>
        <w:pStyle w:val="Standard"/>
        <w:widowControl w:val="0"/>
        <w:tabs>
          <w:tab w:val="left" w:pos="709"/>
        </w:tabs>
        <w:suppressAutoHyphens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D23F46">
        <w:rPr>
          <w:rFonts w:eastAsia="Arial CYR"/>
          <w:sz w:val="28"/>
          <w:szCs w:val="28"/>
        </w:rPr>
        <w:t>Не допускается отказ в приеме запроса, необходимого для предоста</w:t>
      </w:r>
      <w:r w:rsidRPr="00D23F46">
        <w:rPr>
          <w:rFonts w:eastAsia="Arial CYR"/>
          <w:sz w:val="28"/>
          <w:szCs w:val="28"/>
        </w:rPr>
        <w:t>в</w:t>
      </w:r>
      <w:r w:rsidRPr="00D23F46">
        <w:rPr>
          <w:rFonts w:eastAsia="Arial CYR"/>
          <w:sz w:val="28"/>
          <w:szCs w:val="28"/>
        </w:rPr>
        <w:t>ления государственной услуги, а также отказ в предоставлении государстве</w:t>
      </w:r>
      <w:r w:rsidRPr="00D23F46">
        <w:rPr>
          <w:rFonts w:eastAsia="Arial CYR"/>
          <w:sz w:val="28"/>
          <w:szCs w:val="28"/>
        </w:rPr>
        <w:t>н</w:t>
      </w:r>
      <w:r w:rsidRPr="00D23F46">
        <w:rPr>
          <w:rFonts w:eastAsia="Arial CYR"/>
          <w:sz w:val="28"/>
          <w:szCs w:val="28"/>
        </w:rPr>
        <w:t>ной услуги в случае, если запрос, необходимый для предоставления госуда</w:t>
      </w:r>
      <w:r w:rsidRPr="00D23F46">
        <w:rPr>
          <w:rFonts w:eastAsia="Arial CYR"/>
          <w:sz w:val="28"/>
          <w:szCs w:val="28"/>
        </w:rPr>
        <w:t>р</w:t>
      </w:r>
      <w:r w:rsidRPr="00D23F46">
        <w:rPr>
          <w:rFonts w:eastAsia="Arial CYR"/>
          <w:sz w:val="28"/>
          <w:szCs w:val="28"/>
        </w:rPr>
        <w:t>ственной услуги, подан в соответствии с информацией о сроках и порядке предоставления государственной услуги, опубликованной на Едином порт</w:t>
      </w:r>
      <w:r w:rsidRPr="00D23F46">
        <w:rPr>
          <w:rFonts w:eastAsia="Arial CYR"/>
          <w:sz w:val="28"/>
          <w:szCs w:val="28"/>
        </w:rPr>
        <w:t>а</w:t>
      </w:r>
      <w:r w:rsidRPr="00D23F46">
        <w:rPr>
          <w:rFonts w:eastAsia="Arial CYR"/>
          <w:sz w:val="28"/>
          <w:szCs w:val="28"/>
        </w:rPr>
        <w:t>ле, региональном портале и официальном сайте органа по труду.</w:t>
      </w:r>
    </w:p>
    <w:p w:rsidR="00E95092" w:rsidRPr="00BC79A8" w:rsidRDefault="00E95092" w:rsidP="00CD4A3B">
      <w:pPr>
        <w:pStyle w:val="Standard"/>
        <w:widowControl w:val="0"/>
        <w:suppressAutoHyphens w:val="0"/>
        <w:autoSpaceDE w:val="0"/>
        <w:ind w:firstLine="709"/>
        <w:jc w:val="both"/>
        <w:rPr>
          <w:rFonts w:eastAsia="Arial CYR"/>
          <w:bCs/>
          <w:iCs/>
          <w:sz w:val="28"/>
          <w:szCs w:val="28"/>
        </w:rPr>
      </w:pPr>
      <w:r w:rsidRPr="00BC79A8">
        <w:rPr>
          <w:rFonts w:eastAsia="Arial CYR"/>
          <w:bCs/>
          <w:iCs/>
          <w:sz w:val="28"/>
          <w:szCs w:val="28"/>
        </w:rPr>
        <w:t>2.9. Исчерпывающий перечень оснований для приостановления или о</w:t>
      </w:r>
      <w:r w:rsidRPr="00BC79A8">
        <w:rPr>
          <w:rFonts w:eastAsia="Arial CYR"/>
          <w:bCs/>
          <w:iCs/>
          <w:sz w:val="28"/>
          <w:szCs w:val="28"/>
        </w:rPr>
        <w:t>т</w:t>
      </w:r>
      <w:r w:rsidRPr="00BC79A8">
        <w:rPr>
          <w:rFonts w:eastAsia="Arial CYR"/>
          <w:bCs/>
          <w:iCs/>
          <w:sz w:val="28"/>
          <w:szCs w:val="28"/>
        </w:rPr>
        <w:t>каза в предоставлении государственной услуги</w:t>
      </w:r>
    </w:p>
    <w:p w:rsidR="00E95092" w:rsidRDefault="00E95092" w:rsidP="00CD4A3B">
      <w:pPr>
        <w:pStyle w:val="Standard"/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BC79A8">
        <w:rPr>
          <w:sz w:val="28"/>
          <w:szCs w:val="28"/>
        </w:rPr>
        <w:t>Основанием для отказа в предоставлении государственной услуги я</w:t>
      </w:r>
      <w:r w:rsidRPr="00BC79A8">
        <w:rPr>
          <w:sz w:val="28"/>
          <w:szCs w:val="28"/>
        </w:rPr>
        <w:t>в</w:t>
      </w:r>
      <w:r w:rsidRPr="00BC79A8">
        <w:rPr>
          <w:sz w:val="28"/>
          <w:szCs w:val="28"/>
        </w:rPr>
        <w:lastRenderedPageBreak/>
        <w:t>ля</w:t>
      </w:r>
      <w:r>
        <w:rPr>
          <w:sz w:val="28"/>
          <w:szCs w:val="28"/>
        </w:rPr>
        <w:t>ю</w:t>
      </w:r>
      <w:r w:rsidRPr="00BC79A8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E95092" w:rsidRDefault="00E95092" w:rsidP="00CD4A3B">
      <w:pPr>
        <w:pStyle w:val="Standard"/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BC79A8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1452ED">
        <w:rPr>
          <w:sz w:val="28"/>
          <w:szCs w:val="28"/>
        </w:rPr>
        <w:t>соответствие правового статуса представителей одной из сторон коллективного договора</w:t>
      </w:r>
      <w:r w:rsidRPr="00BC79A8">
        <w:rPr>
          <w:sz w:val="28"/>
          <w:szCs w:val="28"/>
        </w:rPr>
        <w:t>, соглашения требованиям Трудового кодекса Росси</w:t>
      </w:r>
      <w:r w:rsidRPr="00BC79A8">
        <w:rPr>
          <w:sz w:val="28"/>
          <w:szCs w:val="28"/>
        </w:rPr>
        <w:t>й</w:t>
      </w:r>
      <w:r w:rsidRPr="00BC79A8">
        <w:rPr>
          <w:sz w:val="28"/>
          <w:szCs w:val="28"/>
        </w:rPr>
        <w:t>ской Федерации</w:t>
      </w:r>
      <w:r>
        <w:rPr>
          <w:sz w:val="28"/>
          <w:szCs w:val="28"/>
        </w:rPr>
        <w:t>, Федерального закона «Об объединениях работодателей»;</w:t>
      </w:r>
    </w:p>
    <w:p w:rsidR="00E95092" w:rsidRPr="00BC79A8" w:rsidRDefault="00E95092" w:rsidP="00CD4A3B">
      <w:pPr>
        <w:pStyle w:val="Standard"/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и дополнений в недействующий(ее) коллективный договор, соглашение.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rFonts w:eastAsia="Arial CYR"/>
          <w:bCs/>
          <w:iCs/>
          <w:sz w:val="28"/>
          <w:szCs w:val="28"/>
        </w:rPr>
      </w:pPr>
      <w:r w:rsidRPr="00BC79A8">
        <w:rPr>
          <w:rFonts w:eastAsia="Arial CYR"/>
          <w:bCs/>
          <w:iCs/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:rsidR="00E95092" w:rsidRPr="00BC79A8" w:rsidRDefault="00E95092" w:rsidP="00CD4A3B">
      <w:pPr>
        <w:widowControl w:val="0"/>
        <w:ind w:firstLine="709"/>
        <w:jc w:val="both"/>
        <w:rPr>
          <w:sz w:val="28"/>
          <w:szCs w:val="28"/>
        </w:rPr>
      </w:pPr>
      <w:r w:rsidRPr="00BC79A8">
        <w:rPr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</w:t>
      </w:r>
      <w:r w:rsidRPr="00BC79A8">
        <w:rPr>
          <w:sz w:val="28"/>
          <w:szCs w:val="28"/>
        </w:rPr>
        <w:t>о</w:t>
      </w:r>
      <w:r w:rsidRPr="00BC79A8">
        <w:rPr>
          <w:sz w:val="28"/>
          <w:szCs w:val="28"/>
        </w:rPr>
        <w:t>ставлении государственной услуги</w:t>
      </w:r>
    </w:p>
    <w:p w:rsidR="00E95092" w:rsidRPr="00BC79A8" w:rsidRDefault="00E95092" w:rsidP="00CD4A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C79A8">
        <w:rPr>
          <w:rFonts w:ascii="Times New Roman" w:hAnsi="Times New Roman"/>
          <w:sz w:val="28"/>
          <w:szCs w:val="28"/>
        </w:rPr>
        <w:t>Для предоставления государственной услуги обращение в иные органы (организации) не требуется.</w:t>
      </w:r>
    </w:p>
    <w:p w:rsidR="00E95092" w:rsidRPr="00BC79A8" w:rsidRDefault="00E95092" w:rsidP="00CD4A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C79A8">
        <w:rPr>
          <w:rFonts w:ascii="Times New Roman" w:hAnsi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E95092" w:rsidRDefault="00E95092" w:rsidP="00CD4A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C79A8">
        <w:rPr>
          <w:rFonts w:ascii="Times New Roman" w:hAnsi="Times New Roman"/>
          <w:sz w:val="28"/>
          <w:szCs w:val="28"/>
        </w:rPr>
        <w:t>Государственная пошлина или иная плата за предоставление госуда</w:t>
      </w:r>
      <w:r w:rsidRPr="00BC79A8">
        <w:rPr>
          <w:rFonts w:ascii="Times New Roman" w:hAnsi="Times New Roman"/>
          <w:sz w:val="28"/>
          <w:szCs w:val="28"/>
        </w:rPr>
        <w:t>р</w:t>
      </w:r>
      <w:r w:rsidRPr="00BC79A8">
        <w:rPr>
          <w:rFonts w:ascii="Times New Roman" w:hAnsi="Times New Roman"/>
          <w:sz w:val="28"/>
          <w:szCs w:val="28"/>
        </w:rPr>
        <w:t>ственной услуги не взимается.</w:t>
      </w:r>
    </w:p>
    <w:p w:rsidR="00E95092" w:rsidRPr="007A49CE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kern w:val="28"/>
          <w:sz w:val="28"/>
          <w:szCs w:val="28"/>
        </w:rPr>
      </w:pPr>
      <w:r w:rsidRPr="007A49CE">
        <w:rPr>
          <w:kern w:val="28"/>
          <w:sz w:val="28"/>
          <w:szCs w:val="28"/>
        </w:rPr>
        <w:t>В случае внесения изменений в выданный по результатам предоставл</w:t>
      </w:r>
      <w:r w:rsidRPr="007A49CE">
        <w:rPr>
          <w:kern w:val="28"/>
          <w:sz w:val="28"/>
          <w:szCs w:val="28"/>
        </w:rPr>
        <w:t>е</w:t>
      </w:r>
      <w:r w:rsidRPr="007A49CE">
        <w:rPr>
          <w:kern w:val="28"/>
          <w:sz w:val="28"/>
          <w:szCs w:val="28"/>
        </w:rPr>
        <w:t>ния государственной услуги документ, направленных на исправление ош</w:t>
      </w:r>
      <w:r w:rsidRPr="007A49CE">
        <w:rPr>
          <w:kern w:val="28"/>
          <w:sz w:val="28"/>
          <w:szCs w:val="28"/>
        </w:rPr>
        <w:t>и</w:t>
      </w:r>
      <w:r w:rsidRPr="007A49CE">
        <w:rPr>
          <w:kern w:val="28"/>
          <w:sz w:val="28"/>
          <w:szCs w:val="28"/>
        </w:rPr>
        <w:t>бок, допущенных по вине органа по труду и (или) должностного лица органа по труду, плата с заявителя не взимается.</w:t>
      </w:r>
    </w:p>
    <w:p w:rsidR="00E95092" w:rsidRPr="00BC79A8" w:rsidRDefault="00E95092" w:rsidP="00CD4A3B">
      <w:pPr>
        <w:pStyle w:val="Standard"/>
        <w:widowControl w:val="0"/>
        <w:suppressAutoHyphens w:val="0"/>
        <w:autoSpaceDE w:val="0"/>
        <w:ind w:firstLine="709"/>
        <w:jc w:val="both"/>
        <w:rPr>
          <w:kern w:val="0"/>
          <w:sz w:val="28"/>
          <w:szCs w:val="28"/>
          <w:lang w:eastAsia="ru-RU"/>
        </w:rPr>
      </w:pPr>
      <w:r w:rsidRPr="00BC79A8">
        <w:rPr>
          <w:kern w:val="0"/>
          <w:sz w:val="28"/>
          <w:szCs w:val="28"/>
          <w:lang w:eastAsia="ru-RU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такой платы</w:t>
      </w:r>
    </w:p>
    <w:p w:rsidR="00E95092" w:rsidRPr="00BC79A8" w:rsidRDefault="00E95092" w:rsidP="00CD4A3B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Государственная услуга предоставляется бесплатно.</w:t>
      </w:r>
    </w:p>
    <w:p w:rsidR="00E95092" w:rsidRPr="00BC79A8" w:rsidRDefault="00E95092" w:rsidP="00CD4A3B">
      <w:pPr>
        <w:widowControl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2.13. Максимальный срок ожидания в очереди при подаче запроса о предоставлении государственной услуги и услуг, необходимых и обязател</w:t>
      </w:r>
      <w:r w:rsidRPr="00BC79A8">
        <w:rPr>
          <w:rFonts w:eastAsia="Arial"/>
          <w:sz w:val="28"/>
          <w:szCs w:val="28"/>
        </w:rPr>
        <w:t>ь</w:t>
      </w:r>
      <w:r w:rsidRPr="00BC79A8">
        <w:rPr>
          <w:rFonts w:eastAsia="Arial"/>
          <w:sz w:val="28"/>
          <w:szCs w:val="28"/>
        </w:rPr>
        <w:t>ных для предоставления государственной услуги, и при получении результ</w:t>
      </w:r>
      <w:r w:rsidRPr="00BC79A8">
        <w:rPr>
          <w:rFonts w:eastAsia="Arial"/>
          <w:sz w:val="28"/>
          <w:szCs w:val="28"/>
        </w:rPr>
        <w:t>а</w:t>
      </w:r>
      <w:r w:rsidRPr="00BC79A8">
        <w:rPr>
          <w:rFonts w:eastAsia="Arial"/>
          <w:sz w:val="28"/>
          <w:szCs w:val="28"/>
        </w:rPr>
        <w:t>та предоставления таких услуг</w:t>
      </w:r>
    </w:p>
    <w:p w:rsidR="00E95092" w:rsidRPr="00BC79A8" w:rsidRDefault="00E95092" w:rsidP="00CD4A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C79A8">
        <w:rPr>
          <w:rFonts w:ascii="Times New Roman" w:hAnsi="Times New Roman"/>
          <w:sz w:val="28"/>
          <w:szCs w:val="28"/>
        </w:rPr>
        <w:t>Максимальный срок ожидания:</w:t>
      </w:r>
    </w:p>
    <w:p w:rsidR="00E95092" w:rsidRPr="00BC79A8" w:rsidRDefault="00E95092" w:rsidP="00CD4A3B">
      <w:pPr>
        <w:widowControl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для получения государственной услуги составляет 15 минут, по пре</w:t>
      </w:r>
      <w:r w:rsidRPr="00BC79A8">
        <w:rPr>
          <w:rFonts w:eastAsia="Arial"/>
          <w:sz w:val="28"/>
          <w:szCs w:val="28"/>
        </w:rPr>
        <w:t>д</w:t>
      </w:r>
      <w:r w:rsidRPr="00BC79A8">
        <w:rPr>
          <w:rFonts w:eastAsia="Arial"/>
          <w:sz w:val="28"/>
          <w:szCs w:val="28"/>
        </w:rPr>
        <w:t>варительной записи – 10 минут;</w:t>
      </w:r>
    </w:p>
    <w:p w:rsidR="00E95092" w:rsidRPr="00BC79A8" w:rsidRDefault="00E95092" w:rsidP="00CD4A3B">
      <w:pPr>
        <w:widowControl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при получении результата предоставле</w:t>
      </w:r>
      <w:r w:rsidR="00CD4A3B">
        <w:rPr>
          <w:rFonts w:eastAsia="Arial"/>
          <w:sz w:val="28"/>
          <w:szCs w:val="28"/>
        </w:rPr>
        <w:t xml:space="preserve">ния государственной услуги – 15 </w:t>
      </w:r>
      <w:r w:rsidRPr="00BC79A8">
        <w:rPr>
          <w:rFonts w:eastAsia="Arial"/>
          <w:sz w:val="28"/>
          <w:szCs w:val="28"/>
        </w:rPr>
        <w:t>минут, по предварительной записи – 10 минут.</w:t>
      </w:r>
    </w:p>
    <w:p w:rsidR="00E95092" w:rsidRPr="00BC79A8" w:rsidRDefault="00E95092" w:rsidP="00CD4A3B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BC79A8">
        <w:rPr>
          <w:sz w:val="28"/>
          <w:szCs w:val="28"/>
        </w:rPr>
        <w:t>2.14. Срок и порядок регистрации запроса заявителя о предоставлении государственной услуги и услуг, необходимых и обязательных для предоста</w:t>
      </w:r>
      <w:r w:rsidRPr="00BC79A8">
        <w:rPr>
          <w:sz w:val="28"/>
          <w:szCs w:val="28"/>
        </w:rPr>
        <w:t>в</w:t>
      </w:r>
      <w:r w:rsidRPr="00BC79A8">
        <w:rPr>
          <w:sz w:val="28"/>
          <w:szCs w:val="28"/>
        </w:rPr>
        <w:t>ления государственной услуги, в том числе в электронной форме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Запрос о предоставлении государственной услуги регистрируется должностным лицом в журнале учета запросов заявителей в течение 15 м</w:t>
      </w:r>
      <w:r w:rsidRPr="00BC79A8">
        <w:rPr>
          <w:rFonts w:eastAsia="Arial"/>
          <w:sz w:val="28"/>
          <w:szCs w:val="28"/>
        </w:rPr>
        <w:t>и</w:t>
      </w:r>
      <w:r w:rsidRPr="00BC79A8">
        <w:rPr>
          <w:rFonts w:eastAsia="Arial"/>
          <w:sz w:val="28"/>
          <w:szCs w:val="28"/>
        </w:rPr>
        <w:t>нут.</w:t>
      </w:r>
    </w:p>
    <w:p w:rsidR="00E95092" w:rsidRPr="00BC79A8" w:rsidRDefault="00E95092" w:rsidP="00CD4A3B">
      <w:pPr>
        <w:pStyle w:val="Standard"/>
        <w:widowControl w:val="0"/>
        <w:tabs>
          <w:tab w:val="left" w:pos="-720"/>
        </w:tabs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Запрос о предоставлении государственной услуги при личном обращ</w:t>
      </w:r>
      <w:r w:rsidRPr="00BC79A8">
        <w:rPr>
          <w:rFonts w:eastAsia="Arial"/>
          <w:sz w:val="28"/>
          <w:szCs w:val="28"/>
        </w:rPr>
        <w:t>е</w:t>
      </w:r>
      <w:r w:rsidRPr="00BC79A8">
        <w:rPr>
          <w:rFonts w:eastAsia="Arial"/>
          <w:sz w:val="28"/>
          <w:szCs w:val="28"/>
        </w:rPr>
        <w:t>нии заявителя (путем направления почтовых отправлений, поступившего в электронной форме) регистрируется в день обращения (поступления) в орган по труду.</w:t>
      </w:r>
    </w:p>
    <w:p w:rsidR="00E95092" w:rsidRPr="00BC79A8" w:rsidRDefault="00E95092" w:rsidP="00CD4A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60113">
        <w:rPr>
          <w:rFonts w:ascii="Times New Roman" w:hAnsi="Times New Roman"/>
          <w:sz w:val="28"/>
          <w:szCs w:val="28"/>
        </w:rPr>
        <w:lastRenderedPageBreak/>
        <w:t>2.15. Требования к помещениям, в которых предоставляется госуда</w:t>
      </w:r>
      <w:r w:rsidRPr="00360113">
        <w:rPr>
          <w:rFonts w:ascii="Times New Roman" w:hAnsi="Times New Roman"/>
          <w:sz w:val="28"/>
          <w:szCs w:val="28"/>
        </w:rPr>
        <w:t>р</w:t>
      </w:r>
      <w:r w:rsidRPr="00360113">
        <w:rPr>
          <w:rFonts w:ascii="Times New Roman" w:hAnsi="Times New Roman"/>
          <w:sz w:val="28"/>
          <w:szCs w:val="28"/>
        </w:rPr>
        <w:t>ственная услуга, к залу ожидания, местам для заполнения запросов о пред</w:t>
      </w:r>
      <w:r w:rsidRPr="00360113">
        <w:rPr>
          <w:rFonts w:ascii="Times New Roman" w:hAnsi="Times New Roman"/>
          <w:sz w:val="28"/>
          <w:szCs w:val="28"/>
        </w:rPr>
        <w:t>о</w:t>
      </w:r>
      <w:r w:rsidRPr="00360113">
        <w:rPr>
          <w:rFonts w:ascii="Times New Roman" w:hAnsi="Times New Roman"/>
          <w:sz w:val="28"/>
          <w:szCs w:val="28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</w:t>
      </w:r>
      <w:r w:rsidRPr="00360113">
        <w:rPr>
          <w:rFonts w:ascii="Times New Roman" w:hAnsi="Times New Roman"/>
          <w:sz w:val="28"/>
          <w:szCs w:val="28"/>
        </w:rPr>
        <w:t>и</w:t>
      </w:r>
      <w:r w:rsidRPr="00360113">
        <w:rPr>
          <w:rFonts w:ascii="Times New Roman" w:hAnsi="Times New Roman"/>
          <w:sz w:val="28"/>
          <w:szCs w:val="28"/>
        </w:rPr>
        <w:t>альной защите инвалидов</w:t>
      </w:r>
    </w:p>
    <w:p w:rsidR="00E95092" w:rsidRPr="00BC79A8" w:rsidRDefault="00E95092" w:rsidP="00CD4A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C79A8">
        <w:rPr>
          <w:rFonts w:ascii="Times New Roman" w:hAnsi="Times New Roman"/>
          <w:sz w:val="28"/>
          <w:szCs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E95092" w:rsidRPr="00BC79A8" w:rsidRDefault="00E95092" w:rsidP="00CD4A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C79A8"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E95092" w:rsidRPr="00BC79A8" w:rsidRDefault="00E95092" w:rsidP="00CD4A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C79A8">
        <w:rPr>
          <w:rFonts w:ascii="Times New Roman" w:hAnsi="Times New Roman"/>
          <w:sz w:val="28"/>
          <w:szCs w:val="28"/>
        </w:rPr>
        <w:t>Помещения, предназначенные для ознакомления заявителей с инфо</w:t>
      </w:r>
      <w:r w:rsidRPr="00BC79A8">
        <w:rPr>
          <w:rFonts w:ascii="Times New Roman" w:hAnsi="Times New Roman"/>
          <w:sz w:val="28"/>
          <w:szCs w:val="28"/>
        </w:rPr>
        <w:t>р</w:t>
      </w:r>
      <w:r w:rsidRPr="00BC79A8">
        <w:rPr>
          <w:rFonts w:ascii="Times New Roman" w:hAnsi="Times New Roman"/>
          <w:sz w:val="28"/>
          <w:szCs w:val="28"/>
        </w:rPr>
        <w:t>мационными материалами, оборудуются информационными стендами.</w:t>
      </w:r>
    </w:p>
    <w:p w:rsidR="00E95092" w:rsidRPr="00360113" w:rsidRDefault="00E95092" w:rsidP="00CD4A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60113">
        <w:rPr>
          <w:rFonts w:ascii="Times New Roman" w:hAnsi="Times New Roman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E95092" w:rsidRPr="00360113" w:rsidRDefault="00E95092" w:rsidP="00CD4A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60113">
        <w:rPr>
          <w:rFonts w:ascii="Times New Roman" w:hAnsi="Times New Roman"/>
          <w:sz w:val="28"/>
          <w:szCs w:val="28"/>
        </w:rPr>
        <w:t>Площадь мест ожидания зависит от количества заявителей, ежедневно обращающихся в орган по труду за предоставлением государственной усл</w:t>
      </w:r>
      <w:r w:rsidRPr="00360113">
        <w:rPr>
          <w:rFonts w:ascii="Times New Roman" w:hAnsi="Times New Roman"/>
          <w:sz w:val="28"/>
          <w:szCs w:val="28"/>
        </w:rPr>
        <w:t>у</w:t>
      </w:r>
      <w:r w:rsidRPr="00360113">
        <w:rPr>
          <w:rFonts w:ascii="Times New Roman" w:hAnsi="Times New Roman"/>
          <w:sz w:val="28"/>
          <w:szCs w:val="28"/>
        </w:rPr>
        <w:t>ги. Количество мест ожидания определяется исходя из фактической нагрузки и возможностей для их размещения в здании, но не может составлять менее 5 мест.</w:t>
      </w:r>
    </w:p>
    <w:p w:rsidR="00E95092" w:rsidRPr="00BC79A8" w:rsidRDefault="00E95092" w:rsidP="00CD4A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C79A8">
        <w:rPr>
          <w:rFonts w:ascii="Times New Roman" w:hAnsi="Times New Roman"/>
          <w:sz w:val="28"/>
          <w:szCs w:val="28"/>
        </w:rPr>
        <w:t>Помещения для приема заявителей должны быть оборудованы табли</w:t>
      </w:r>
      <w:r w:rsidRPr="00BC79A8">
        <w:rPr>
          <w:rFonts w:ascii="Times New Roman" w:hAnsi="Times New Roman"/>
          <w:sz w:val="28"/>
          <w:szCs w:val="28"/>
        </w:rPr>
        <w:t>ч</w:t>
      </w:r>
      <w:r w:rsidRPr="00BC79A8">
        <w:rPr>
          <w:rFonts w:ascii="Times New Roman" w:hAnsi="Times New Roman"/>
          <w:sz w:val="28"/>
          <w:szCs w:val="28"/>
        </w:rPr>
        <w:t>ками с указанием номера кабинета, фамилии, имени, отчества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BC79A8">
        <w:rPr>
          <w:rFonts w:ascii="Times New Roman" w:hAnsi="Times New Roman"/>
          <w:sz w:val="28"/>
          <w:szCs w:val="28"/>
        </w:rPr>
        <w:t xml:space="preserve"> и должности должностного лица, осуществляющего предоставление госуда</w:t>
      </w:r>
      <w:r w:rsidRPr="00BC79A8">
        <w:rPr>
          <w:rFonts w:ascii="Times New Roman" w:hAnsi="Times New Roman"/>
          <w:sz w:val="28"/>
          <w:szCs w:val="28"/>
        </w:rPr>
        <w:t>р</w:t>
      </w:r>
      <w:r w:rsidRPr="00BC79A8">
        <w:rPr>
          <w:rFonts w:ascii="Times New Roman" w:hAnsi="Times New Roman"/>
          <w:sz w:val="28"/>
          <w:szCs w:val="28"/>
        </w:rPr>
        <w:t>ственной услуги, режима работы.</w:t>
      </w:r>
    </w:p>
    <w:p w:rsidR="00E95092" w:rsidRPr="00BC79A8" w:rsidRDefault="00E95092" w:rsidP="00CD4A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C79A8">
        <w:rPr>
          <w:rFonts w:ascii="Times New Roman" w:hAnsi="Times New Roman"/>
          <w:sz w:val="28"/>
          <w:szCs w:val="28"/>
        </w:rPr>
        <w:t>Помещения для приема заявителей должны соответствовать комфор</w:t>
      </w:r>
      <w:r w:rsidRPr="00BC79A8">
        <w:rPr>
          <w:rFonts w:ascii="Times New Roman" w:hAnsi="Times New Roman"/>
          <w:sz w:val="28"/>
          <w:szCs w:val="28"/>
        </w:rPr>
        <w:t>т</w:t>
      </w:r>
      <w:r w:rsidRPr="00BC79A8">
        <w:rPr>
          <w:rFonts w:ascii="Times New Roman" w:hAnsi="Times New Roman"/>
          <w:sz w:val="28"/>
          <w:szCs w:val="28"/>
        </w:rPr>
        <w:t>ным условиям для заявителей и оптимальным условиям работы должностных лиц с заявителями.</w:t>
      </w:r>
    </w:p>
    <w:p w:rsidR="00E95092" w:rsidRDefault="00E95092" w:rsidP="00CD4A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5405">
        <w:rPr>
          <w:rFonts w:ascii="Times New Roman" w:hAnsi="Times New Roman"/>
          <w:sz w:val="28"/>
          <w:szCs w:val="28"/>
        </w:rPr>
        <w:t>Помещения должны соответствовать Санитарным правилам СП 2.2.3670-20, утвержденным постановлением Главного государственного с</w:t>
      </w:r>
      <w:r w:rsidRPr="00E35405">
        <w:rPr>
          <w:rFonts w:ascii="Times New Roman" w:hAnsi="Times New Roman"/>
          <w:sz w:val="28"/>
          <w:szCs w:val="28"/>
        </w:rPr>
        <w:t>а</w:t>
      </w:r>
      <w:r w:rsidRPr="00E35405">
        <w:rPr>
          <w:rFonts w:ascii="Times New Roman" w:hAnsi="Times New Roman"/>
          <w:sz w:val="28"/>
          <w:szCs w:val="28"/>
        </w:rPr>
        <w:t>нитарного врача РФ от 02 декабря 2020 г. № 40 «Об утверждении санитарных правил СП 2.2.3670-20 «Санитарно-эпидемиологические требования к усл</w:t>
      </w:r>
      <w:r w:rsidRPr="00E35405">
        <w:rPr>
          <w:rFonts w:ascii="Times New Roman" w:hAnsi="Times New Roman"/>
          <w:sz w:val="28"/>
          <w:szCs w:val="28"/>
        </w:rPr>
        <w:t>о</w:t>
      </w:r>
      <w:r w:rsidRPr="00E35405">
        <w:rPr>
          <w:rFonts w:ascii="Times New Roman" w:hAnsi="Times New Roman"/>
          <w:sz w:val="28"/>
          <w:szCs w:val="28"/>
        </w:rPr>
        <w:t>виям труда» и быть оборудованы противопожарной системой и средствами пожаротушения, системой оповещения о возникновении чрезвычайной сит</w:t>
      </w:r>
      <w:r w:rsidRPr="00E35405">
        <w:rPr>
          <w:rFonts w:ascii="Times New Roman" w:hAnsi="Times New Roman"/>
          <w:sz w:val="28"/>
          <w:szCs w:val="28"/>
        </w:rPr>
        <w:t>у</w:t>
      </w:r>
      <w:r w:rsidRPr="00E35405">
        <w:rPr>
          <w:rFonts w:ascii="Times New Roman" w:hAnsi="Times New Roman"/>
          <w:sz w:val="28"/>
          <w:szCs w:val="28"/>
        </w:rPr>
        <w:t>ации.</w:t>
      </w:r>
      <w:r w:rsidRPr="00BC79A8">
        <w:rPr>
          <w:rFonts w:ascii="Times New Roman" w:hAnsi="Times New Roman"/>
          <w:sz w:val="28"/>
          <w:szCs w:val="28"/>
        </w:rPr>
        <w:t xml:space="preserve"> </w:t>
      </w:r>
    </w:p>
    <w:p w:rsidR="00E95092" w:rsidRPr="00BC79A8" w:rsidRDefault="00E95092" w:rsidP="00CD4A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C79A8"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</w:t>
      </w:r>
      <w:r w:rsidRPr="00BC79A8">
        <w:rPr>
          <w:rFonts w:ascii="Times New Roman" w:hAnsi="Times New Roman"/>
          <w:sz w:val="28"/>
          <w:szCs w:val="28"/>
        </w:rPr>
        <w:t>е</w:t>
      </w:r>
      <w:r w:rsidRPr="00BC79A8">
        <w:rPr>
          <w:rFonts w:ascii="Times New Roman" w:hAnsi="Times New Roman"/>
          <w:sz w:val="28"/>
          <w:szCs w:val="28"/>
        </w:rPr>
        <w:t xml:space="preserve">лями. </w:t>
      </w:r>
    </w:p>
    <w:p w:rsidR="00E95092" w:rsidRPr="00BC79A8" w:rsidRDefault="00E95092" w:rsidP="00CD4A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C79A8">
        <w:rPr>
          <w:rFonts w:ascii="Times New Roman" w:hAnsi="Times New Roman"/>
          <w:sz w:val="28"/>
          <w:szCs w:val="28"/>
        </w:rPr>
        <w:t>Оформление визуальной, текстовой и мультимедийной информации о 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E95092" w:rsidRPr="00254117" w:rsidRDefault="00E95092" w:rsidP="00CD4A3B">
      <w:pPr>
        <w:pStyle w:val="ConsPlusNormal"/>
        <w:ind w:firstLine="709"/>
        <w:jc w:val="both"/>
        <w:outlineLvl w:val="0"/>
        <w:rPr>
          <w:rFonts w:ascii="Times New Roman" w:eastAsia="Lucida Sans Unicode" w:hAnsi="Times New Roman"/>
          <w:sz w:val="28"/>
          <w:szCs w:val="28"/>
        </w:rPr>
      </w:pPr>
      <w:r w:rsidRPr="00254117">
        <w:rPr>
          <w:rFonts w:ascii="Times New Roman" w:eastAsia="Lucida Sans Unicode" w:hAnsi="Times New Roman"/>
          <w:sz w:val="28"/>
          <w:szCs w:val="28"/>
        </w:rPr>
        <w:t>Вход в помещение, предназначенное для предоставления госуда</w:t>
      </w:r>
      <w:r w:rsidRPr="00254117">
        <w:rPr>
          <w:rFonts w:ascii="Times New Roman" w:eastAsia="Lucida Sans Unicode" w:hAnsi="Times New Roman"/>
          <w:sz w:val="28"/>
          <w:szCs w:val="28"/>
        </w:rPr>
        <w:t>р</w:t>
      </w:r>
      <w:r w:rsidRPr="00254117">
        <w:rPr>
          <w:rFonts w:ascii="Times New Roman" w:eastAsia="Lucida Sans Unicode" w:hAnsi="Times New Roman"/>
          <w:sz w:val="28"/>
          <w:szCs w:val="28"/>
        </w:rPr>
        <w:lastRenderedPageBreak/>
        <w:t>ственной услуги, помещения, в которых предоставляются государственные услуги, должны соответствовать установленным законодательством Росси</w:t>
      </w:r>
      <w:r w:rsidRPr="00254117">
        <w:rPr>
          <w:rFonts w:ascii="Times New Roman" w:eastAsia="Lucida Sans Unicode" w:hAnsi="Times New Roman"/>
          <w:sz w:val="28"/>
          <w:szCs w:val="28"/>
        </w:rPr>
        <w:t>й</w:t>
      </w:r>
      <w:r w:rsidRPr="00254117">
        <w:rPr>
          <w:rFonts w:ascii="Times New Roman" w:eastAsia="Lucida Sans Unicode" w:hAnsi="Times New Roman"/>
          <w:sz w:val="28"/>
          <w:szCs w:val="28"/>
        </w:rPr>
        <w:t>ской Федерации и законодательством Ставропольского края требованиям обеспечения комфортными условиями, в том числе обеспечения возможн</w:t>
      </w:r>
      <w:r w:rsidRPr="00254117">
        <w:rPr>
          <w:rFonts w:ascii="Times New Roman" w:eastAsia="Lucida Sans Unicode" w:hAnsi="Times New Roman"/>
          <w:sz w:val="28"/>
          <w:szCs w:val="28"/>
        </w:rPr>
        <w:t>о</w:t>
      </w:r>
      <w:r w:rsidRPr="00254117">
        <w:rPr>
          <w:rFonts w:ascii="Times New Roman" w:eastAsia="Lucida Sans Unicode" w:hAnsi="Times New Roman"/>
          <w:sz w:val="28"/>
          <w:szCs w:val="28"/>
        </w:rPr>
        <w:t>сти реализации прав инвалидов и лиц с ограниченными возможностями на получение по их заявлениям государственной услуги.</w:t>
      </w:r>
    </w:p>
    <w:p w:rsidR="00E95092" w:rsidRPr="00254117" w:rsidRDefault="00E95092" w:rsidP="00CD4A3B">
      <w:pPr>
        <w:pStyle w:val="ConsPlusNormal"/>
        <w:ind w:firstLine="709"/>
        <w:jc w:val="both"/>
        <w:outlineLvl w:val="0"/>
        <w:rPr>
          <w:rFonts w:ascii="Times New Roman" w:eastAsia="Lucida Sans Unicode" w:hAnsi="Times New Roman"/>
          <w:sz w:val="28"/>
          <w:szCs w:val="28"/>
        </w:rPr>
      </w:pPr>
      <w:r w:rsidRPr="00254117">
        <w:rPr>
          <w:rFonts w:ascii="Times New Roman" w:eastAsia="Lucida Sans Unicode" w:hAnsi="Times New Roman"/>
          <w:sz w:val="28"/>
          <w:szCs w:val="28"/>
        </w:rPr>
        <w:t xml:space="preserve">Центральный вход в здание </w:t>
      </w:r>
      <w:r>
        <w:rPr>
          <w:rFonts w:ascii="Times New Roman" w:eastAsia="Lucida Sans Unicode" w:hAnsi="Times New Roman"/>
          <w:sz w:val="28"/>
          <w:szCs w:val="28"/>
        </w:rPr>
        <w:t xml:space="preserve">оборудуется </w:t>
      </w:r>
      <w:r w:rsidR="0043180C">
        <w:rPr>
          <w:rFonts w:ascii="Times New Roman" w:eastAsia="Lucida Sans Unicode" w:hAnsi="Times New Roman"/>
          <w:sz w:val="28"/>
          <w:szCs w:val="28"/>
        </w:rPr>
        <w:t xml:space="preserve">откидным пандусов, </w:t>
      </w:r>
      <w:r>
        <w:rPr>
          <w:rFonts w:ascii="Times New Roman" w:eastAsia="Lucida Sans Unicode" w:hAnsi="Times New Roman"/>
          <w:sz w:val="28"/>
          <w:szCs w:val="28"/>
        </w:rPr>
        <w:t>беспр</w:t>
      </w:r>
      <w:r>
        <w:rPr>
          <w:rFonts w:ascii="Times New Roman" w:eastAsia="Lucida Sans Unicode" w:hAnsi="Times New Roman"/>
          <w:sz w:val="28"/>
          <w:szCs w:val="28"/>
        </w:rPr>
        <w:t>о</w:t>
      </w:r>
      <w:r>
        <w:rPr>
          <w:rFonts w:ascii="Times New Roman" w:eastAsia="Lucida Sans Unicode" w:hAnsi="Times New Roman"/>
          <w:sz w:val="28"/>
          <w:szCs w:val="28"/>
        </w:rPr>
        <w:t>водным звонком «кнопкой вызова» для вызова специалиста, ответственного за прием документов.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Arial"/>
          <w:sz w:val="28"/>
          <w:szCs w:val="28"/>
        </w:rPr>
      </w:pPr>
      <w:r w:rsidRPr="00254117">
        <w:rPr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1 декабря 2014 года № 419-ФЗ «О внесении изменений в отдельные законодательные акты Российской Федерации по в</w:t>
      </w:r>
      <w:r w:rsidRPr="00254117">
        <w:rPr>
          <w:sz w:val="28"/>
          <w:szCs w:val="28"/>
        </w:rPr>
        <w:t>о</w:t>
      </w:r>
      <w:r w:rsidRPr="00254117">
        <w:rPr>
          <w:sz w:val="28"/>
          <w:szCs w:val="28"/>
        </w:rPr>
        <w:t>просам социальной защиты инвалидов в связи с ратификацией Конвенции о правах инвалидов», а также принятыми в соответствии с ним иными норм</w:t>
      </w:r>
      <w:r w:rsidRPr="00254117">
        <w:rPr>
          <w:sz w:val="28"/>
          <w:szCs w:val="28"/>
        </w:rPr>
        <w:t>а</w:t>
      </w:r>
      <w:r w:rsidRPr="00254117">
        <w:rPr>
          <w:sz w:val="28"/>
          <w:szCs w:val="28"/>
        </w:rPr>
        <w:t>тивными правовыми актами.</w:t>
      </w:r>
    </w:p>
    <w:p w:rsidR="00E95092" w:rsidRPr="00360113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60113">
        <w:rPr>
          <w:sz w:val="28"/>
          <w:szCs w:val="28"/>
        </w:rPr>
        <w:t>2.16. 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</w:t>
      </w:r>
      <w:r w:rsidRPr="00360113">
        <w:rPr>
          <w:sz w:val="28"/>
          <w:szCs w:val="28"/>
        </w:rPr>
        <w:t>з</w:t>
      </w:r>
      <w:r w:rsidRPr="00360113">
        <w:rPr>
          <w:sz w:val="28"/>
          <w:szCs w:val="28"/>
        </w:rPr>
        <w:t xml:space="preserve">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</w:t>
      </w:r>
      <w:r>
        <w:rPr>
          <w:sz w:val="28"/>
          <w:szCs w:val="28"/>
        </w:rPr>
        <w:t>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</w:t>
      </w:r>
      <w:r w:rsidRPr="00360113">
        <w:rPr>
          <w:sz w:val="28"/>
          <w:szCs w:val="28"/>
        </w:rPr>
        <w:t xml:space="preserve"> подразделении органа,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</w:t>
      </w:r>
      <w:r w:rsidRPr="00360113">
        <w:rPr>
          <w:sz w:val="28"/>
          <w:szCs w:val="28"/>
        </w:rPr>
        <w:t>и</w:t>
      </w:r>
      <w:r w:rsidRPr="00360113">
        <w:rPr>
          <w:sz w:val="28"/>
          <w:szCs w:val="28"/>
        </w:rPr>
        <w:t xml:space="preserve">пальных услуг, предусмотренного </w:t>
      </w:r>
      <w:hyperlink r:id="rId11" w:history="1">
        <w:r w:rsidRPr="00360113">
          <w:rPr>
            <w:sz w:val="28"/>
            <w:szCs w:val="28"/>
          </w:rPr>
          <w:t>статьей 15</w:t>
        </w:r>
      </w:hyperlink>
      <w:r w:rsidRPr="00360113">
        <w:rPr>
          <w:sz w:val="28"/>
          <w:szCs w:val="28"/>
        </w:rPr>
        <w:t xml:space="preserve">.1 Федерального закона </w:t>
      </w:r>
      <w:r w:rsidR="0043180C">
        <w:rPr>
          <w:sz w:val="28"/>
          <w:szCs w:val="28"/>
        </w:rPr>
        <w:t xml:space="preserve">от 27 июля 2010 г. № 210-ФЗ </w:t>
      </w:r>
      <w:r w:rsidRPr="00360113">
        <w:rPr>
          <w:sz w:val="28"/>
          <w:szCs w:val="28"/>
        </w:rPr>
        <w:t>«Об организации предоставления государственных и муниципальных услуг».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Показателями доступности и качества государственной услуги являю</w:t>
      </w:r>
      <w:r w:rsidRPr="00BC79A8">
        <w:rPr>
          <w:rFonts w:eastAsia="Arial"/>
          <w:sz w:val="28"/>
          <w:szCs w:val="28"/>
        </w:rPr>
        <w:t>т</w:t>
      </w:r>
      <w:r w:rsidRPr="00BC79A8">
        <w:rPr>
          <w:rFonts w:eastAsia="Arial"/>
          <w:sz w:val="28"/>
          <w:szCs w:val="28"/>
        </w:rPr>
        <w:t>ся:</w:t>
      </w:r>
    </w:p>
    <w:p w:rsidR="00E95092" w:rsidRPr="00BC79A8" w:rsidRDefault="00E95092" w:rsidP="00CD4A3B">
      <w:pPr>
        <w:widowControl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своевременность, полнота и достоверность информирования о госуда</w:t>
      </w:r>
      <w:r w:rsidRPr="00BC79A8">
        <w:rPr>
          <w:rFonts w:eastAsia="Arial"/>
          <w:sz w:val="28"/>
          <w:szCs w:val="28"/>
        </w:rPr>
        <w:t>р</w:t>
      </w:r>
      <w:r w:rsidRPr="00BC79A8">
        <w:rPr>
          <w:rFonts w:eastAsia="Arial"/>
          <w:sz w:val="28"/>
          <w:szCs w:val="28"/>
        </w:rPr>
        <w:t>ственной услуге;</w:t>
      </w:r>
    </w:p>
    <w:p w:rsidR="00E95092" w:rsidRPr="00BC79A8" w:rsidRDefault="00E95092" w:rsidP="00CD4A3B">
      <w:pPr>
        <w:widowControl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соблюдение сроков и последовательности административных процедур (действий), установленных Административным регламентом;</w:t>
      </w:r>
    </w:p>
    <w:p w:rsidR="00E95092" w:rsidRPr="00BC79A8" w:rsidRDefault="00E95092" w:rsidP="00CD4A3B">
      <w:pPr>
        <w:widowControl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доля удовлетворенных полнотой и качеством предоставления госуда</w:t>
      </w:r>
      <w:r w:rsidRPr="00BC79A8">
        <w:rPr>
          <w:rFonts w:eastAsia="Arial"/>
          <w:sz w:val="28"/>
          <w:szCs w:val="28"/>
        </w:rPr>
        <w:t>р</w:t>
      </w:r>
      <w:r w:rsidRPr="00BC79A8">
        <w:rPr>
          <w:rFonts w:eastAsia="Arial"/>
          <w:sz w:val="28"/>
          <w:szCs w:val="28"/>
        </w:rPr>
        <w:t>ственной услуги заявителей в численности получивших государственную услугу, определяемую путем их опроса;</w:t>
      </w:r>
    </w:p>
    <w:p w:rsidR="00E95092" w:rsidRPr="00BC79A8" w:rsidRDefault="00E95092" w:rsidP="00CD4A3B">
      <w:pPr>
        <w:widowControl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возможность получения заявителем информации о ходе предоставл</w:t>
      </w:r>
      <w:r w:rsidRPr="00BC79A8">
        <w:rPr>
          <w:rFonts w:eastAsia="Arial"/>
          <w:sz w:val="28"/>
          <w:szCs w:val="28"/>
        </w:rPr>
        <w:t>е</w:t>
      </w:r>
      <w:r w:rsidRPr="00BC79A8">
        <w:rPr>
          <w:rFonts w:eastAsia="Arial"/>
          <w:sz w:val="28"/>
          <w:szCs w:val="28"/>
        </w:rPr>
        <w:t>ния государственной услуги, в том числе с использованием средств телефо</w:t>
      </w:r>
      <w:r w:rsidRPr="00BC79A8">
        <w:rPr>
          <w:rFonts w:eastAsia="Arial"/>
          <w:sz w:val="28"/>
          <w:szCs w:val="28"/>
        </w:rPr>
        <w:t>н</w:t>
      </w:r>
      <w:r w:rsidRPr="00BC79A8">
        <w:rPr>
          <w:rFonts w:eastAsia="Arial"/>
          <w:sz w:val="28"/>
          <w:szCs w:val="28"/>
        </w:rPr>
        <w:t>ной связи, электронной почты, сервиса «Личный кабинет».</w:t>
      </w:r>
    </w:p>
    <w:p w:rsidR="00E95092" w:rsidRPr="00BC79A8" w:rsidRDefault="00E95092" w:rsidP="00CD4A3B">
      <w:pPr>
        <w:widowControl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 xml:space="preserve">Продолжительность взаимодействия заявителя с должностным лицом </w:t>
      </w:r>
      <w:r w:rsidRPr="00BC79A8">
        <w:rPr>
          <w:rFonts w:eastAsia="Arial"/>
          <w:sz w:val="28"/>
          <w:szCs w:val="28"/>
        </w:rPr>
        <w:lastRenderedPageBreak/>
        <w:t>органа по труду при предоставлении государственной услуги не должна пр</w:t>
      </w:r>
      <w:r w:rsidRPr="00BC79A8">
        <w:rPr>
          <w:rFonts w:eastAsia="Arial"/>
          <w:sz w:val="28"/>
          <w:szCs w:val="28"/>
        </w:rPr>
        <w:t>е</w:t>
      </w:r>
      <w:r w:rsidRPr="00BC79A8">
        <w:rPr>
          <w:rFonts w:eastAsia="Arial"/>
          <w:sz w:val="28"/>
          <w:szCs w:val="28"/>
        </w:rPr>
        <w:t>вышать максимально допустимого времени предоставления государственной услуги, предусмотренного Административным регламентом.</w:t>
      </w:r>
    </w:p>
    <w:p w:rsidR="00E95092" w:rsidRDefault="00E95092" w:rsidP="00CD4A3B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2.17. </w:t>
      </w:r>
      <w:r w:rsidRPr="009D5EAC">
        <w:rPr>
          <w:bCs/>
          <w:sz w:val="28"/>
          <w:szCs w:val="28"/>
        </w:rPr>
        <w:t>Иные требования, в том числе учитывающие особенности пред</w:t>
      </w:r>
      <w:r w:rsidRPr="009D5EAC">
        <w:rPr>
          <w:bCs/>
          <w:sz w:val="28"/>
          <w:szCs w:val="28"/>
        </w:rPr>
        <w:t>о</w:t>
      </w:r>
      <w:r w:rsidRPr="009D5EAC">
        <w:rPr>
          <w:bCs/>
          <w:sz w:val="28"/>
          <w:szCs w:val="28"/>
        </w:rPr>
        <w:t>ставления государственной услуги по экстерриториальному принципу (в</w:t>
      </w:r>
      <w:r>
        <w:rPr>
          <w:bCs/>
          <w:sz w:val="28"/>
          <w:szCs w:val="28"/>
        </w:rPr>
        <w:t> </w:t>
      </w:r>
      <w:r w:rsidRPr="009D5EAC">
        <w:rPr>
          <w:bCs/>
          <w:sz w:val="28"/>
          <w:szCs w:val="28"/>
        </w:rPr>
        <w:t>случае, если государственная услуга предоставляется по экстерриториал</w:t>
      </w:r>
      <w:r w:rsidRPr="009D5EAC">
        <w:rPr>
          <w:bCs/>
          <w:sz w:val="28"/>
          <w:szCs w:val="28"/>
        </w:rPr>
        <w:t>ь</w:t>
      </w:r>
      <w:r w:rsidRPr="009D5EAC">
        <w:rPr>
          <w:bCs/>
          <w:sz w:val="28"/>
          <w:szCs w:val="28"/>
        </w:rPr>
        <w:t>ному принципу) и особенности предоставления государственной услуги в электронной форме</w:t>
      </w:r>
    </w:p>
    <w:p w:rsidR="00E95092" w:rsidRPr="00BC79A8" w:rsidRDefault="00E95092" w:rsidP="00CD4A3B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pacing w:val="-6"/>
          <w:kern w:val="0"/>
          <w:sz w:val="28"/>
          <w:szCs w:val="28"/>
          <w:lang w:eastAsia="ru-RU"/>
        </w:rPr>
      </w:pPr>
      <w:r w:rsidRPr="00BC79A8">
        <w:rPr>
          <w:spacing w:val="-6"/>
          <w:kern w:val="0"/>
          <w:sz w:val="28"/>
          <w:szCs w:val="28"/>
          <w:lang w:eastAsia="ru-RU"/>
        </w:rPr>
        <w:t xml:space="preserve">По желанию заявителя запрос может быть представлен им в электронном виде. Запрос, оформленный в электронном виде, </w:t>
      </w:r>
      <w:bookmarkStart w:id="2" w:name="sub_2172"/>
      <w:r w:rsidRPr="00BC79A8">
        <w:rPr>
          <w:spacing w:val="-6"/>
          <w:kern w:val="0"/>
          <w:sz w:val="28"/>
          <w:szCs w:val="28"/>
          <w:lang w:eastAsia="ru-RU"/>
        </w:rPr>
        <w:t xml:space="preserve">подписывается с применением средств усиленной квалифицированной электронной подписи в соответствии с требованиями, установленными Федеральным законом </w:t>
      </w:r>
      <w:r w:rsidR="0043180C">
        <w:rPr>
          <w:spacing w:val="-6"/>
          <w:kern w:val="0"/>
          <w:sz w:val="28"/>
          <w:szCs w:val="28"/>
          <w:lang w:eastAsia="ru-RU"/>
        </w:rPr>
        <w:t xml:space="preserve">от 06 апреля 2011 г.         № 63-ФЗ </w:t>
      </w:r>
      <w:r w:rsidRPr="00BC79A8">
        <w:rPr>
          <w:spacing w:val="-6"/>
          <w:kern w:val="0"/>
          <w:sz w:val="28"/>
          <w:szCs w:val="28"/>
          <w:lang w:eastAsia="ru-RU"/>
        </w:rPr>
        <w:t xml:space="preserve">«Об электронной подписи» и статьями 21.1 и 21.2 Федерального закона </w:t>
      </w:r>
      <w:r w:rsidR="0043180C">
        <w:rPr>
          <w:rFonts w:eastAsia="Arial"/>
          <w:sz w:val="28"/>
          <w:szCs w:val="28"/>
        </w:rPr>
        <w:t>от 27 июля 2010 г. № 210-ФЗ</w:t>
      </w:r>
      <w:r w:rsidR="0043180C" w:rsidRPr="00BC79A8">
        <w:rPr>
          <w:spacing w:val="-6"/>
          <w:kern w:val="0"/>
          <w:sz w:val="28"/>
          <w:szCs w:val="28"/>
          <w:lang w:eastAsia="ru-RU"/>
        </w:rPr>
        <w:t xml:space="preserve"> </w:t>
      </w:r>
      <w:r w:rsidRPr="00BC79A8">
        <w:rPr>
          <w:spacing w:val="-6"/>
          <w:kern w:val="0"/>
          <w:sz w:val="28"/>
          <w:szCs w:val="28"/>
          <w:lang w:eastAsia="ru-RU"/>
        </w:rPr>
        <w:t>«Об организации предоставления государстве</w:t>
      </w:r>
      <w:r w:rsidRPr="00BC79A8">
        <w:rPr>
          <w:spacing w:val="-6"/>
          <w:kern w:val="0"/>
          <w:sz w:val="28"/>
          <w:szCs w:val="28"/>
          <w:lang w:eastAsia="ru-RU"/>
        </w:rPr>
        <w:t>н</w:t>
      </w:r>
      <w:r w:rsidRPr="00BC79A8">
        <w:rPr>
          <w:spacing w:val="-6"/>
          <w:kern w:val="0"/>
          <w:sz w:val="28"/>
          <w:szCs w:val="28"/>
          <w:lang w:eastAsia="ru-RU"/>
        </w:rPr>
        <w:t>ных и муниципальных услуг», и направляется в орган по труду, с использован</w:t>
      </w:r>
      <w:r w:rsidRPr="00BC79A8">
        <w:rPr>
          <w:spacing w:val="-6"/>
          <w:kern w:val="0"/>
          <w:sz w:val="28"/>
          <w:szCs w:val="28"/>
          <w:lang w:eastAsia="ru-RU"/>
        </w:rPr>
        <w:t>и</w:t>
      </w:r>
      <w:r w:rsidRPr="00BC79A8">
        <w:rPr>
          <w:spacing w:val="-6"/>
          <w:kern w:val="0"/>
          <w:sz w:val="28"/>
          <w:szCs w:val="28"/>
          <w:lang w:eastAsia="ru-RU"/>
        </w:rPr>
        <w:t>ем информационно-телекоммуникационных сетей общего пользования, включая сеть «Интернет», а именно: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bookmarkStart w:id="3" w:name="sub_21721"/>
      <w:bookmarkEnd w:id="2"/>
      <w:r w:rsidRPr="00BC79A8">
        <w:rPr>
          <w:spacing w:val="-6"/>
          <w:sz w:val="28"/>
          <w:szCs w:val="28"/>
        </w:rPr>
        <w:t>запрос, представленный в форме электронного документа, должен быть подписан электронной подписью и представлен в формате *.</w:t>
      </w:r>
      <w:proofErr w:type="spellStart"/>
      <w:r w:rsidRPr="00BC79A8">
        <w:rPr>
          <w:spacing w:val="-6"/>
          <w:sz w:val="28"/>
          <w:szCs w:val="28"/>
        </w:rPr>
        <w:t>rtf</w:t>
      </w:r>
      <w:proofErr w:type="spellEnd"/>
      <w:r w:rsidRPr="00BC79A8">
        <w:rPr>
          <w:spacing w:val="-6"/>
          <w:sz w:val="28"/>
          <w:szCs w:val="28"/>
        </w:rPr>
        <w:t>, *.</w:t>
      </w:r>
      <w:proofErr w:type="spellStart"/>
      <w:r w:rsidRPr="00BC79A8">
        <w:rPr>
          <w:spacing w:val="-6"/>
          <w:sz w:val="28"/>
          <w:szCs w:val="28"/>
        </w:rPr>
        <w:t>doc</w:t>
      </w:r>
      <w:proofErr w:type="spellEnd"/>
      <w:r w:rsidRPr="00BC79A8">
        <w:rPr>
          <w:spacing w:val="-6"/>
          <w:sz w:val="28"/>
          <w:szCs w:val="28"/>
        </w:rPr>
        <w:t>, *.</w:t>
      </w:r>
      <w:proofErr w:type="spellStart"/>
      <w:r w:rsidRPr="00BC79A8">
        <w:rPr>
          <w:spacing w:val="-6"/>
          <w:sz w:val="28"/>
          <w:szCs w:val="28"/>
        </w:rPr>
        <w:t>odt</w:t>
      </w:r>
      <w:proofErr w:type="spellEnd"/>
      <w:r w:rsidRPr="00BC79A8">
        <w:rPr>
          <w:spacing w:val="-6"/>
          <w:sz w:val="28"/>
          <w:szCs w:val="28"/>
        </w:rPr>
        <w:t>, *.</w:t>
      </w:r>
      <w:proofErr w:type="spellStart"/>
      <w:r w:rsidRPr="00BC79A8">
        <w:rPr>
          <w:spacing w:val="-6"/>
          <w:sz w:val="28"/>
          <w:szCs w:val="28"/>
        </w:rPr>
        <w:t>jpg</w:t>
      </w:r>
      <w:proofErr w:type="spellEnd"/>
      <w:r w:rsidRPr="00BC79A8">
        <w:rPr>
          <w:spacing w:val="-6"/>
          <w:sz w:val="28"/>
          <w:szCs w:val="28"/>
        </w:rPr>
        <w:t>, *.</w:t>
      </w:r>
      <w:proofErr w:type="spellStart"/>
      <w:r w:rsidRPr="00BC79A8">
        <w:rPr>
          <w:spacing w:val="-6"/>
          <w:sz w:val="28"/>
          <w:szCs w:val="28"/>
        </w:rPr>
        <w:t>pdf</w:t>
      </w:r>
      <w:proofErr w:type="spellEnd"/>
      <w:r w:rsidRPr="00BC79A8">
        <w:rPr>
          <w:spacing w:val="-6"/>
          <w:sz w:val="28"/>
          <w:szCs w:val="28"/>
        </w:rPr>
        <w:t>: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bookmarkStart w:id="4" w:name="sub_21722"/>
      <w:bookmarkEnd w:id="3"/>
      <w:r w:rsidRPr="00BC79A8">
        <w:rPr>
          <w:spacing w:val="-6"/>
          <w:sz w:val="28"/>
          <w:szCs w:val="28"/>
        </w:rPr>
        <w:t>лично при посещении органа по труду;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bookmarkStart w:id="5" w:name="sub_21724"/>
      <w:bookmarkEnd w:id="4"/>
      <w:r w:rsidRPr="00BC79A8">
        <w:rPr>
          <w:spacing w:val="-6"/>
          <w:sz w:val="28"/>
          <w:szCs w:val="28"/>
        </w:rPr>
        <w:t>посредством Единого портала, регионального портала (без использования электронных носителей);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bookmarkStart w:id="6" w:name="sub_21725"/>
      <w:bookmarkEnd w:id="5"/>
      <w:r w:rsidRPr="00BC79A8">
        <w:rPr>
          <w:spacing w:val="-6"/>
          <w:sz w:val="28"/>
          <w:szCs w:val="28"/>
        </w:rPr>
        <w:t>иным способом, позволяющим передать в электронном виде запрос.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bookmarkStart w:id="7" w:name="sub_2173"/>
      <w:bookmarkEnd w:id="6"/>
      <w:r w:rsidRPr="00BC79A8">
        <w:rPr>
          <w:spacing w:val="-6"/>
          <w:sz w:val="28"/>
          <w:szCs w:val="28"/>
        </w:rPr>
        <w:t>При обращении в форме электронного документа посредством Единого портала, регионального портала в целях получения информации заявителем по вопросам предоставления государственной услуги, а также сведений о ходе предоставления государственной услуги используется простая электронная по</w:t>
      </w:r>
      <w:r w:rsidRPr="00BC79A8">
        <w:rPr>
          <w:spacing w:val="-6"/>
          <w:sz w:val="28"/>
          <w:szCs w:val="28"/>
        </w:rPr>
        <w:t>д</w:t>
      </w:r>
      <w:r w:rsidRPr="00BC79A8">
        <w:rPr>
          <w:spacing w:val="-6"/>
          <w:sz w:val="28"/>
          <w:szCs w:val="28"/>
        </w:rPr>
        <w:t>пись или усиленная квалифицированная электронная подпись.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bookmarkStart w:id="8" w:name="sub_2174"/>
      <w:bookmarkEnd w:id="7"/>
      <w:r w:rsidRPr="00BC79A8">
        <w:rPr>
          <w:spacing w:val="-6"/>
          <w:sz w:val="28"/>
          <w:szCs w:val="28"/>
        </w:rPr>
        <w:t>При обращении в форме электронного документа посредством Единого портала, регионального портала в целях получения государственной услуги и</w:t>
      </w:r>
      <w:r w:rsidRPr="00BC79A8">
        <w:rPr>
          <w:spacing w:val="-6"/>
          <w:sz w:val="28"/>
          <w:szCs w:val="28"/>
        </w:rPr>
        <w:t>с</w:t>
      </w:r>
      <w:r w:rsidRPr="00BC79A8">
        <w:rPr>
          <w:spacing w:val="-6"/>
          <w:sz w:val="28"/>
          <w:szCs w:val="28"/>
        </w:rPr>
        <w:t>пользуется усиленная квалифицированная электронная подпись. Для использ</w:t>
      </w:r>
      <w:r w:rsidRPr="00BC79A8">
        <w:rPr>
          <w:spacing w:val="-6"/>
          <w:sz w:val="28"/>
          <w:szCs w:val="28"/>
        </w:rPr>
        <w:t>о</w:t>
      </w:r>
      <w:r w:rsidRPr="00BC79A8">
        <w:rPr>
          <w:spacing w:val="-6"/>
          <w:sz w:val="28"/>
          <w:szCs w:val="28"/>
        </w:rPr>
        <w:t>вания усиленной квалифицированной подписи заявителю необходимо получить квалифицированный сертификат ключа проверки электронной подписи в уд</w:t>
      </w:r>
      <w:r w:rsidRPr="00BC79A8">
        <w:rPr>
          <w:spacing w:val="-6"/>
          <w:sz w:val="28"/>
          <w:szCs w:val="28"/>
        </w:rPr>
        <w:t>о</w:t>
      </w:r>
      <w:r w:rsidRPr="00BC79A8">
        <w:rPr>
          <w:spacing w:val="-6"/>
          <w:sz w:val="28"/>
          <w:szCs w:val="28"/>
        </w:rPr>
        <w:t>стоверяющем центре, аккредитованном в порядке, установленном Федеральным законом «Об электронной подписи».</w:t>
      </w:r>
    </w:p>
    <w:bookmarkEnd w:id="8"/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BC79A8">
        <w:rPr>
          <w:spacing w:val="-6"/>
          <w:sz w:val="28"/>
          <w:szCs w:val="28"/>
        </w:rPr>
        <w:t>Уведомление о принятии запроса, поступившего в орган по труду в эле</w:t>
      </w:r>
      <w:r w:rsidRPr="00BC79A8">
        <w:rPr>
          <w:spacing w:val="-6"/>
          <w:sz w:val="28"/>
          <w:szCs w:val="28"/>
        </w:rPr>
        <w:t>к</w:t>
      </w:r>
      <w:r w:rsidRPr="00BC79A8">
        <w:rPr>
          <w:spacing w:val="-6"/>
          <w:sz w:val="28"/>
          <w:szCs w:val="28"/>
        </w:rPr>
        <w:t>тронном виде, направляется заявителю не позднее рабочего дня, следующего за днем подачи указанного запроса в форме электронного документа по адресу электронной почты, указанному в запросе, или в письменной форме по почтов</w:t>
      </w:r>
      <w:r w:rsidRPr="00BC79A8">
        <w:rPr>
          <w:spacing w:val="-6"/>
          <w:sz w:val="28"/>
          <w:szCs w:val="28"/>
        </w:rPr>
        <w:t>о</w:t>
      </w:r>
      <w:r w:rsidRPr="00BC79A8">
        <w:rPr>
          <w:spacing w:val="-6"/>
          <w:sz w:val="28"/>
          <w:szCs w:val="28"/>
        </w:rPr>
        <w:t>му адресу, указанному в запросе.</w:t>
      </w:r>
    </w:p>
    <w:p w:rsidR="00E95092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9A8">
        <w:rPr>
          <w:sz w:val="28"/>
          <w:szCs w:val="28"/>
        </w:rPr>
        <w:t>Орган по труду готовит и представляет в министерство труда и соц</w:t>
      </w:r>
      <w:r w:rsidRPr="00BC79A8">
        <w:rPr>
          <w:sz w:val="28"/>
          <w:szCs w:val="28"/>
        </w:rPr>
        <w:t>и</w:t>
      </w:r>
      <w:r w:rsidRPr="00BC79A8">
        <w:rPr>
          <w:sz w:val="28"/>
          <w:szCs w:val="28"/>
        </w:rPr>
        <w:t>альной защиты населения Ставропольского края сведения о действующих коллективных договорах, соглашениях по запрашиваемым формам.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При организации записи на прием в орган по труду заявителю обесп</w:t>
      </w:r>
      <w:r w:rsidRPr="00D23F46">
        <w:rPr>
          <w:sz w:val="28"/>
          <w:szCs w:val="28"/>
        </w:rPr>
        <w:t>е</w:t>
      </w:r>
      <w:r w:rsidRPr="00D23F46">
        <w:rPr>
          <w:sz w:val="28"/>
          <w:szCs w:val="28"/>
        </w:rPr>
        <w:lastRenderedPageBreak/>
        <w:t>чивается возможность: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ознакомления с расписанием работы органа по труду либо должнос</w:t>
      </w:r>
      <w:r w:rsidRPr="00D23F46">
        <w:rPr>
          <w:sz w:val="28"/>
          <w:szCs w:val="28"/>
        </w:rPr>
        <w:t>т</w:t>
      </w:r>
      <w:r w:rsidRPr="00D23F46">
        <w:rPr>
          <w:sz w:val="28"/>
          <w:szCs w:val="28"/>
        </w:rPr>
        <w:t>ного лица органа по труду, а также с доступными для записи на прием дат</w:t>
      </w:r>
      <w:r w:rsidRPr="00D23F46">
        <w:rPr>
          <w:sz w:val="28"/>
          <w:szCs w:val="28"/>
        </w:rPr>
        <w:t>а</w:t>
      </w:r>
      <w:r w:rsidRPr="00D23F46">
        <w:rPr>
          <w:sz w:val="28"/>
          <w:szCs w:val="28"/>
        </w:rPr>
        <w:t>ми и интервалами времени приема;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записи в любые свободные для приема дату и время в пределах уст</w:t>
      </w:r>
      <w:r w:rsidRPr="00D23F46">
        <w:rPr>
          <w:sz w:val="28"/>
          <w:szCs w:val="28"/>
        </w:rPr>
        <w:t>а</w:t>
      </w:r>
      <w:r w:rsidRPr="00D23F46">
        <w:rPr>
          <w:sz w:val="28"/>
          <w:szCs w:val="28"/>
        </w:rPr>
        <w:t>новленного в органе по труду графика приема заявителей.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При осуществлении записи на прием орган по труду не вправе треб</w:t>
      </w:r>
      <w:r w:rsidRPr="00D23F46">
        <w:rPr>
          <w:sz w:val="28"/>
          <w:szCs w:val="28"/>
        </w:rPr>
        <w:t>о</w:t>
      </w:r>
      <w:r w:rsidRPr="00D23F46">
        <w:rPr>
          <w:sz w:val="28"/>
          <w:szCs w:val="28"/>
        </w:rPr>
        <w:t>вать от заявителя совершения иных действий, кроме прохождения идентиф</w:t>
      </w:r>
      <w:r w:rsidRPr="00D23F46">
        <w:rPr>
          <w:sz w:val="28"/>
          <w:szCs w:val="28"/>
        </w:rPr>
        <w:t>и</w:t>
      </w:r>
      <w:r w:rsidRPr="00D23F46">
        <w:rPr>
          <w:sz w:val="28"/>
          <w:szCs w:val="28"/>
        </w:rPr>
        <w:t>кации и аутентификации в соответствии с нормативными правовыми актами Российской Федерации, указания цели приема, а также предоставления св</w:t>
      </w:r>
      <w:r w:rsidRPr="00D23F46">
        <w:rPr>
          <w:sz w:val="28"/>
          <w:szCs w:val="28"/>
        </w:rPr>
        <w:t>е</w:t>
      </w:r>
      <w:r w:rsidRPr="00D23F46">
        <w:rPr>
          <w:sz w:val="28"/>
          <w:szCs w:val="28"/>
        </w:rPr>
        <w:t>дений, необходимых для расчета длительности временного интервала, кот</w:t>
      </w:r>
      <w:r w:rsidRPr="00D23F46">
        <w:rPr>
          <w:sz w:val="28"/>
          <w:szCs w:val="28"/>
        </w:rPr>
        <w:t>о</w:t>
      </w:r>
      <w:r w:rsidRPr="00D23F46">
        <w:rPr>
          <w:sz w:val="28"/>
          <w:szCs w:val="28"/>
        </w:rPr>
        <w:t>рый необходимо забронировать для приема.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Запись на прием может осуществляться посредством информационной системы органа по труду, которая обеспечивает возможность интеграции с Единым порталом и региональным порталом.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При предоставлении государственной услуги в электронной форме з</w:t>
      </w:r>
      <w:r w:rsidRPr="00D23F46">
        <w:rPr>
          <w:sz w:val="28"/>
          <w:szCs w:val="28"/>
        </w:rPr>
        <w:t>а</w:t>
      </w:r>
      <w:r w:rsidRPr="00D23F46">
        <w:rPr>
          <w:sz w:val="28"/>
          <w:szCs w:val="28"/>
        </w:rPr>
        <w:t>явителю направляется: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уведомление о записи на прием в орган по труду, содержащее сведения о дате, времени и месте приема;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</w:t>
      </w:r>
      <w:r w:rsidRPr="00D23F46">
        <w:rPr>
          <w:sz w:val="28"/>
          <w:szCs w:val="28"/>
        </w:rPr>
        <w:t>и</w:t>
      </w:r>
      <w:r w:rsidRPr="00D23F46">
        <w:rPr>
          <w:sz w:val="28"/>
          <w:szCs w:val="28"/>
        </w:rPr>
        <w:t>ема запроса, необходимого для предоставления государственной услуги, л</w:t>
      </w:r>
      <w:r w:rsidRPr="00D23F46">
        <w:rPr>
          <w:sz w:val="28"/>
          <w:szCs w:val="28"/>
        </w:rPr>
        <w:t>и</w:t>
      </w:r>
      <w:r w:rsidRPr="00D23F46">
        <w:rPr>
          <w:sz w:val="28"/>
          <w:szCs w:val="28"/>
        </w:rPr>
        <w:t>бо мотивированный отказ в приеме запроса, необходимого для предоставл</w:t>
      </w:r>
      <w:r w:rsidRPr="00D23F46">
        <w:rPr>
          <w:sz w:val="28"/>
          <w:szCs w:val="28"/>
        </w:rPr>
        <w:t>е</w:t>
      </w:r>
      <w:r w:rsidRPr="00D23F46">
        <w:rPr>
          <w:sz w:val="28"/>
          <w:szCs w:val="28"/>
        </w:rPr>
        <w:t>ния государственной услуги;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D23F46">
        <w:rPr>
          <w:sz w:val="28"/>
          <w:szCs w:val="28"/>
        </w:rPr>
        <w:t>я</w:t>
      </w:r>
      <w:r w:rsidRPr="00D23F46">
        <w:rPr>
          <w:sz w:val="28"/>
          <w:szCs w:val="28"/>
        </w:rPr>
        <w:t>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E95092" w:rsidRPr="00A64537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537">
        <w:rPr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возможность:</w:t>
      </w:r>
    </w:p>
    <w:p w:rsidR="00E95092" w:rsidRPr="00A64537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537">
        <w:rPr>
          <w:sz w:val="28"/>
          <w:szCs w:val="28"/>
        </w:rPr>
        <w:t>получения электронного документа, подписанного с использованием усиленной квалифицированной электронной подписи;</w:t>
      </w:r>
    </w:p>
    <w:p w:rsidR="00E95092" w:rsidRPr="00A64537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537">
        <w:rPr>
          <w:sz w:val="28"/>
          <w:szCs w:val="28"/>
        </w:rPr>
        <w:t>получения информации из государственных (муниципальных) инфо</w:t>
      </w:r>
      <w:r w:rsidRPr="00A64537">
        <w:rPr>
          <w:sz w:val="28"/>
          <w:szCs w:val="28"/>
        </w:rPr>
        <w:t>р</w:t>
      </w:r>
      <w:r w:rsidRPr="00A64537">
        <w:rPr>
          <w:sz w:val="28"/>
          <w:szCs w:val="28"/>
        </w:rPr>
        <w:t>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по труду усиленной квалифицированной электронной подписью;</w:t>
      </w:r>
    </w:p>
    <w:p w:rsidR="00E95092" w:rsidRPr="00A64537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537">
        <w:rPr>
          <w:sz w:val="28"/>
          <w:szCs w:val="28"/>
        </w:rPr>
        <w:t>внесения изменений в сведения, содержащиеся в государственных (м</w:t>
      </w:r>
      <w:r w:rsidRPr="00A64537">
        <w:rPr>
          <w:sz w:val="28"/>
          <w:szCs w:val="28"/>
        </w:rPr>
        <w:t>у</w:t>
      </w:r>
      <w:r w:rsidRPr="00A64537">
        <w:rPr>
          <w:sz w:val="28"/>
          <w:szCs w:val="28"/>
        </w:rPr>
        <w:t>ниципальных) информационных системах на основании информации, соде</w:t>
      </w:r>
      <w:r w:rsidRPr="00A64537">
        <w:rPr>
          <w:sz w:val="28"/>
          <w:szCs w:val="28"/>
        </w:rPr>
        <w:t>р</w:t>
      </w:r>
      <w:r w:rsidRPr="00A64537">
        <w:rPr>
          <w:sz w:val="28"/>
          <w:szCs w:val="28"/>
        </w:rPr>
        <w:t>жащейся в запросе и (или) прилагаемых к запросу документах, в случаях, предусмотренных нормативными правовыми актами, регулирующими пор</w:t>
      </w:r>
      <w:r w:rsidRPr="00A64537">
        <w:rPr>
          <w:sz w:val="28"/>
          <w:szCs w:val="28"/>
        </w:rPr>
        <w:t>я</w:t>
      </w:r>
      <w:r w:rsidRPr="00A64537">
        <w:rPr>
          <w:sz w:val="28"/>
          <w:szCs w:val="28"/>
        </w:rPr>
        <w:t>док предоставления государственной услуги;</w:t>
      </w:r>
    </w:p>
    <w:p w:rsidR="00E95092" w:rsidRPr="00A64537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537">
        <w:rPr>
          <w:sz w:val="28"/>
          <w:szCs w:val="28"/>
        </w:rPr>
        <w:t xml:space="preserve">получения с использованием Единого портала электронного документа в машиночитаемом формате, подписанного усиленной квалифицированной </w:t>
      </w:r>
      <w:r w:rsidRPr="00A64537">
        <w:rPr>
          <w:sz w:val="28"/>
          <w:szCs w:val="28"/>
        </w:rPr>
        <w:lastRenderedPageBreak/>
        <w:t>электронной подписью со стороны органа по труду.</w:t>
      </w:r>
    </w:p>
    <w:p w:rsidR="00E95092" w:rsidRPr="00021577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577">
        <w:rPr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021577">
        <w:rPr>
          <w:sz w:val="28"/>
          <w:szCs w:val="28"/>
        </w:rPr>
        <w:t>а</w:t>
      </w:r>
      <w:r w:rsidRPr="00021577">
        <w:rPr>
          <w:sz w:val="28"/>
          <w:szCs w:val="28"/>
        </w:rPr>
        <w:t>ется заявителю в течение срока действия результата предоставления госуда</w:t>
      </w:r>
      <w:r w:rsidRPr="00021577">
        <w:rPr>
          <w:sz w:val="28"/>
          <w:szCs w:val="28"/>
        </w:rPr>
        <w:t>р</w:t>
      </w:r>
      <w:r w:rsidRPr="00021577">
        <w:rPr>
          <w:sz w:val="28"/>
          <w:szCs w:val="28"/>
        </w:rPr>
        <w:t>ственной услуги.</w:t>
      </w:r>
    </w:p>
    <w:p w:rsidR="00E95092" w:rsidRPr="00021577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577">
        <w:rPr>
          <w:sz w:val="28"/>
          <w:szCs w:val="28"/>
        </w:rPr>
        <w:t>Предоставление государственной услуги через многофункциональные центры предоставления государственных и муниципальных услуг не пред</w:t>
      </w:r>
      <w:r w:rsidRPr="00021577">
        <w:rPr>
          <w:sz w:val="28"/>
          <w:szCs w:val="28"/>
        </w:rPr>
        <w:t>у</w:t>
      </w:r>
      <w:r w:rsidRPr="00021577">
        <w:rPr>
          <w:sz w:val="28"/>
          <w:szCs w:val="28"/>
        </w:rPr>
        <w:t>смотрено.</w:t>
      </w:r>
    </w:p>
    <w:p w:rsidR="00E95092" w:rsidRPr="00021577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577">
        <w:rPr>
          <w:sz w:val="28"/>
          <w:szCs w:val="28"/>
        </w:rPr>
        <w:t>При обращении в электронной форме за получением государственной услуги запрос и прилагаемые к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го</w:t>
      </w:r>
      <w:r w:rsidRPr="00021577">
        <w:rPr>
          <w:sz w:val="28"/>
          <w:szCs w:val="28"/>
        </w:rPr>
        <w:t>с</w:t>
      </w:r>
      <w:r w:rsidRPr="00021577">
        <w:rPr>
          <w:sz w:val="28"/>
          <w:szCs w:val="28"/>
        </w:rPr>
        <w:t>ударственной услуги.</w:t>
      </w:r>
    </w:p>
    <w:p w:rsidR="00E95092" w:rsidRPr="00A64537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537">
        <w:rPr>
          <w:sz w:val="28"/>
          <w:szCs w:val="28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</w:t>
      </w:r>
      <w:r w:rsidRPr="00A64537">
        <w:rPr>
          <w:sz w:val="28"/>
          <w:szCs w:val="28"/>
        </w:rPr>
        <w:t>с</w:t>
      </w:r>
      <w:r w:rsidRPr="00A64537">
        <w:rPr>
          <w:sz w:val="28"/>
          <w:szCs w:val="28"/>
        </w:rPr>
        <w:t>пользование которых допускается при обращении за получением госуда</w:t>
      </w:r>
      <w:r w:rsidRPr="00A64537">
        <w:rPr>
          <w:sz w:val="28"/>
          <w:szCs w:val="28"/>
        </w:rPr>
        <w:t>р</w:t>
      </w:r>
      <w:r w:rsidRPr="00A64537">
        <w:rPr>
          <w:sz w:val="28"/>
          <w:szCs w:val="28"/>
        </w:rPr>
        <w:t xml:space="preserve">ственных и муниципальных услуг, согласно </w:t>
      </w:r>
      <w:hyperlink r:id="rId12" w:history="1">
        <w:r w:rsidRPr="00A64537">
          <w:rPr>
            <w:sz w:val="28"/>
            <w:szCs w:val="28"/>
          </w:rPr>
          <w:t>постановлению</w:t>
        </w:r>
      </w:hyperlink>
      <w:r w:rsidRPr="00A64537">
        <w:rPr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95092" w:rsidRPr="00A64537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537">
        <w:rPr>
          <w:sz w:val="28"/>
          <w:szCs w:val="28"/>
        </w:rPr>
        <w:t>В случае если при обращении в электронной форме за получением го</w:t>
      </w:r>
      <w:r w:rsidRPr="00A64537">
        <w:rPr>
          <w:sz w:val="28"/>
          <w:szCs w:val="28"/>
        </w:rPr>
        <w:t>с</w:t>
      </w:r>
      <w:r w:rsidRPr="00A64537">
        <w:rPr>
          <w:sz w:val="28"/>
          <w:szCs w:val="28"/>
        </w:rPr>
        <w:t>ударственной услуги идентификация и аутентификация заявителя - физич</w:t>
      </w:r>
      <w:r w:rsidRPr="00A64537">
        <w:rPr>
          <w:sz w:val="28"/>
          <w:szCs w:val="28"/>
        </w:rPr>
        <w:t>е</w:t>
      </w:r>
      <w:r w:rsidRPr="00A64537">
        <w:rPr>
          <w:sz w:val="28"/>
          <w:szCs w:val="28"/>
        </w:rPr>
        <w:t>ского лица осуществляются с использованием единой системы идентифик</w:t>
      </w:r>
      <w:r w:rsidRPr="00A64537">
        <w:rPr>
          <w:sz w:val="28"/>
          <w:szCs w:val="28"/>
        </w:rPr>
        <w:t>а</w:t>
      </w:r>
      <w:r w:rsidRPr="00A64537">
        <w:rPr>
          <w:sz w:val="28"/>
          <w:szCs w:val="28"/>
        </w:rPr>
        <w:t>ции и аутентификации, то заявитель имеет право использовать простую эле</w:t>
      </w:r>
      <w:r w:rsidRPr="00A64537">
        <w:rPr>
          <w:sz w:val="28"/>
          <w:szCs w:val="28"/>
        </w:rPr>
        <w:t>к</w:t>
      </w:r>
      <w:r w:rsidRPr="00A64537">
        <w:rPr>
          <w:sz w:val="28"/>
          <w:szCs w:val="28"/>
        </w:rPr>
        <w:t>тронную подпись при обращении в электронной форме за получением гос</w:t>
      </w:r>
      <w:r w:rsidRPr="00A64537">
        <w:rPr>
          <w:sz w:val="28"/>
          <w:szCs w:val="28"/>
        </w:rPr>
        <w:t>у</w:t>
      </w:r>
      <w:r w:rsidRPr="00A64537">
        <w:rPr>
          <w:sz w:val="28"/>
          <w:szCs w:val="28"/>
        </w:rPr>
        <w:t>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E95092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sz w:val="28"/>
          <w:szCs w:val="28"/>
        </w:rPr>
      </w:pPr>
      <w:r w:rsidRPr="00064CA3">
        <w:rPr>
          <w:sz w:val="28"/>
          <w:szCs w:val="28"/>
        </w:rPr>
        <w:t>Государственная услуга по экстерриториальному принципу не пред</w:t>
      </w:r>
      <w:r w:rsidRPr="00064CA3">
        <w:rPr>
          <w:sz w:val="28"/>
          <w:szCs w:val="28"/>
        </w:rPr>
        <w:t>о</w:t>
      </w:r>
      <w:r w:rsidRPr="00064CA3">
        <w:rPr>
          <w:sz w:val="28"/>
          <w:szCs w:val="28"/>
        </w:rPr>
        <w:t>ставляется.</w:t>
      </w:r>
    </w:p>
    <w:p w:rsidR="00E95092" w:rsidRPr="00C910B6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C910B6">
        <w:rPr>
          <w:rFonts w:eastAsia="Arial"/>
          <w:bCs/>
          <w:kern w:val="28"/>
          <w:sz w:val="28"/>
          <w:szCs w:val="28"/>
        </w:rPr>
        <w:t>2.18. Случаи и порядок предоставления государственной услуги в упреждающем (</w:t>
      </w:r>
      <w:proofErr w:type="spellStart"/>
      <w:r w:rsidRPr="00C910B6">
        <w:rPr>
          <w:rFonts w:eastAsia="Arial"/>
          <w:bCs/>
          <w:kern w:val="28"/>
          <w:sz w:val="28"/>
          <w:szCs w:val="28"/>
        </w:rPr>
        <w:t>проактивном</w:t>
      </w:r>
      <w:proofErr w:type="spellEnd"/>
      <w:r w:rsidRPr="00C910B6">
        <w:rPr>
          <w:rFonts w:eastAsia="Arial"/>
          <w:bCs/>
          <w:kern w:val="28"/>
          <w:sz w:val="28"/>
          <w:szCs w:val="28"/>
        </w:rPr>
        <w:t xml:space="preserve">) режиме в соответствии с частью 1 статьи 7.3 Федерального закона </w:t>
      </w:r>
      <w:r w:rsidR="0043180C">
        <w:rPr>
          <w:rFonts w:eastAsia="Arial"/>
          <w:sz w:val="28"/>
          <w:szCs w:val="28"/>
        </w:rPr>
        <w:t>от 27 июля 2010 г. № 210-ФЗ</w:t>
      </w:r>
      <w:r w:rsidR="0043180C" w:rsidRPr="00C910B6">
        <w:rPr>
          <w:rFonts w:eastAsia="Arial"/>
          <w:bCs/>
          <w:kern w:val="28"/>
          <w:sz w:val="28"/>
          <w:szCs w:val="28"/>
        </w:rPr>
        <w:t xml:space="preserve"> </w:t>
      </w:r>
      <w:r w:rsidRPr="00C910B6">
        <w:rPr>
          <w:rFonts w:eastAsia="Arial"/>
          <w:bCs/>
          <w:kern w:val="28"/>
          <w:sz w:val="28"/>
          <w:szCs w:val="28"/>
        </w:rPr>
        <w:t>«Об организации пред</w:t>
      </w:r>
      <w:r w:rsidRPr="00C910B6">
        <w:rPr>
          <w:rFonts w:eastAsia="Arial"/>
          <w:bCs/>
          <w:kern w:val="28"/>
          <w:sz w:val="28"/>
          <w:szCs w:val="28"/>
        </w:rPr>
        <w:t>о</w:t>
      </w:r>
      <w:r w:rsidRPr="00C910B6">
        <w:rPr>
          <w:rFonts w:eastAsia="Arial"/>
          <w:bCs/>
          <w:kern w:val="28"/>
          <w:sz w:val="28"/>
          <w:szCs w:val="28"/>
        </w:rPr>
        <w:t>ставления государственных и муниципальных услуг»</w:t>
      </w:r>
    </w:p>
    <w:p w:rsidR="00E95092" w:rsidRPr="005F433C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C910B6">
        <w:rPr>
          <w:rFonts w:eastAsia="Arial"/>
          <w:bCs/>
          <w:kern w:val="28"/>
          <w:sz w:val="28"/>
          <w:szCs w:val="28"/>
        </w:rPr>
        <w:t>Предоставление государственной услуги в упреждающем (</w:t>
      </w:r>
      <w:proofErr w:type="spellStart"/>
      <w:r w:rsidRPr="00C910B6">
        <w:rPr>
          <w:rFonts w:eastAsia="Arial"/>
          <w:bCs/>
          <w:kern w:val="28"/>
          <w:sz w:val="28"/>
          <w:szCs w:val="28"/>
        </w:rPr>
        <w:t>проакти</w:t>
      </w:r>
      <w:r w:rsidRPr="00C910B6">
        <w:rPr>
          <w:rFonts w:eastAsia="Arial"/>
          <w:bCs/>
          <w:kern w:val="28"/>
          <w:sz w:val="28"/>
          <w:szCs w:val="28"/>
        </w:rPr>
        <w:t>в</w:t>
      </w:r>
      <w:r w:rsidRPr="00C910B6">
        <w:rPr>
          <w:rFonts w:eastAsia="Arial"/>
          <w:bCs/>
          <w:kern w:val="28"/>
          <w:sz w:val="28"/>
          <w:szCs w:val="28"/>
        </w:rPr>
        <w:t>ном</w:t>
      </w:r>
      <w:proofErr w:type="spellEnd"/>
      <w:r w:rsidRPr="00C910B6">
        <w:rPr>
          <w:rFonts w:eastAsia="Arial"/>
          <w:bCs/>
          <w:kern w:val="28"/>
          <w:sz w:val="28"/>
          <w:szCs w:val="28"/>
        </w:rPr>
        <w:t>) режиме не предусмотрено.</w:t>
      </w:r>
    </w:p>
    <w:p w:rsidR="00E95092" w:rsidRPr="00D23F46" w:rsidRDefault="00E95092" w:rsidP="00E95092">
      <w:pPr>
        <w:autoSpaceDE w:val="0"/>
        <w:autoSpaceDN w:val="0"/>
        <w:adjustRightInd w:val="0"/>
        <w:ind w:firstLine="735"/>
        <w:jc w:val="both"/>
        <w:outlineLvl w:val="0"/>
        <w:rPr>
          <w:sz w:val="28"/>
          <w:szCs w:val="28"/>
        </w:rPr>
      </w:pPr>
    </w:p>
    <w:p w:rsidR="00E95092" w:rsidRPr="00BC79A8" w:rsidRDefault="00E95092" w:rsidP="00E95092">
      <w:pPr>
        <w:pStyle w:val="Standard"/>
        <w:suppressAutoHyphens w:val="0"/>
        <w:spacing w:line="240" w:lineRule="exact"/>
        <w:jc w:val="center"/>
        <w:rPr>
          <w:rFonts w:eastAsia="Arial CYR"/>
          <w:bCs/>
          <w:sz w:val="28"/>
          <w:szCs w:val="28"/>
        </w:rPr>
      </w:pPr>
      <w:r w:rsidRPr="00BC79A8">
        <w:rPr>
          <w:rFonts w:eastAsia="Arial CYR"/>
          <w:bCs/>
          <w:sz w:val="28"/>
          <w:szCs w:val="28"/>
        </w:rPr>
        <w:t xml:space="preserve">3. Состав, последовательность и сроки выполнения административных </w:t>
      </w:r>
    </w:p>
    <w:p w:rsidR="00E95092" w:rsidRPr="00BC79A8" w:rsidRDefault="00E95092" w:rsidP="00E95092">
      <w:pPr>
        <w:pStyle w:val="Standard"/>
        <w:suppressAutoHyphens w:val="0"/>
        <w:spacing w:line="240" w:lineRule="exact"/>
        <w:jc w:val="center"/>
        <w:rPr>
          <w:rFonts w:eastAsia="Arial CYR"/>
          <w:bCs/>
          <w:sz w:val="28"/>
          <w:szCs w:val="28"/>
        </w:rPr>
      </w:pPr>
      <w:r w:rsidRPr="00BC79A8">
        <w:rPr>
          <w:rFonts w:eastAsia="Arial CYR"/>
          <w:bCs/>
          <w:sz w:val="28"/>
          <w:szCs w:val="28"/>
        </w:rPr>
        <w:t xml:space="preserve">процедур (действий), требования к порядку их выполнения, в том числе </w:t>
      </w:r>
    </w:p>
    <w:p w:rsidR="00E95092" w:rsidRPr="00BC79A8" w:rsidRDefault="00E95092" w:rsidP="00E95092">
      <w:pPr>
        <w:pStyle w:val="Standard"/>
        <w:suppressAutoHyphens w:val="0"/>
        <w:spacing w:line="240" w:lineRule="exact"/>
        <w:jc w:val="center"/>
        <w:rPr>
          <w:rFonts w:eastAsia="Arial CYR"/>
          <w:bCs/>
          <w:sz w:val="28"/>
          <w:szCs w:val="28"/>
        </w:rPr>
      </w:pPr>
      <w:r w:rsidRPr="00BC79A8">
        <w:rPr>
          <w:rFonts w:eastAsia="Arial CYR"/>
          <w:bCs/>
          <w:sz w:val="28"/>
          <w:szCs w:val="28"/>
        </w:rPr>
        <w:t xml:space="preserve">особенности выполнения административных процедур (действий) </w:t>
      </w:r>
    </w:p>
    <w:p w:rsidR="00E95092" w:rsidRPr="00BC79A8" w:rsidRDefault="00E95092" w:rsidP="00E95092">
      <w:pPr>
        <w:pStyle w:val="Standard"/>
        <w:suppressAutoHyphens w:val="0"/>
        <w:spacing w:line="240" w:lineRule="exact"/>
        <w:jc w:val="center"/>
        <w:rPr>
          <w:rFonts w:eastAsia="Arial CYR"/>
          <w:bCs/>
          <w:sz w:val="28"/>
          <w:szCs w:val="28"/>
        </w:rPr>
      </w:pPr>
      <w:r w:rsidRPr="00BC79A8">
        <w:rPr>
          <w:rFonts w:eastAsia="Arial CYR"/>
          <w:bCs/>
          <w:sz w:val="28"/>
          <w:szCs w:val="28"/>
        </w:rPr>
        <w:t>в электронной форме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3.1. Предоставление государственной услуги включает в себя следу</w:t>
      </w:r>
      <w:r w:rsidRPr="00D23F46">
        <w:rPr>
          <w:sz w:val="28"/>
          <w:szCs w:val="28"/>
        </w:rPr>
        <w:t>ю</w:t>
      </w:r>
      <w:r w:rsidRPr="00D23F46">
        <w:rPr>
          <w:sz w:val="28"/>
          <w:szCs w:val="28"/>
        </w:rPr>
        <w:t>щие административные процедуры: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информирование и консультирование заявителя по вопросу предоста</w:t>
      </w:r>
      <w:r w:rsidRPr="00D23F46">
        <w:rPr>
          <w:sz w:val="28"/>
          <w:szCs w:val="28"/>
        </w:rPr>
        <w:t>в</w:t>
      </w:r>
      <w:r w:rsidRPr="00D23F46">
        <w:rPr>
          <w:sz w:val="28"/>
          <w:szCs w:val="28"/>
        </w:rPr>
        <w:t>ления государственной услуги;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 xml:space="preserve">прием и регистрация документов на предоставление государственной </w:t>
      </w:r>
      <w:r w:rsidRPr="00D23F46">
        <w:rPr>
          <w:sz w:val="28"/>
          <w:szCs w:val="28"/>
        </w:rPr>
        <w:lastRenderedPageBreak/>
        <w:t>услуги;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уведомительная регистрация коллективного договора, соглашения;</w:t>
      </w:r>
    </w:p>
    <w:p w:rsidR="00E95092" w:rsidRDefault="00E95092" w:rsidP="00CD4A3B">
      <w:pPr>
        <w:pStyle w:val="Standard"/>
        <w:widowControl w:val="0"/>
        <w:suppressAutoHyphens w:val="0"/>
        <w:ind w:firstLine="709"/>
        <w:jc w:val="both"/>
        <w:rPr>
          <w:rFonts w:eastAsia="Lucida Sans Unicode"/>
          <w:sz w:val="28"/>
          <w:szCs w:val="28"/>
        </w:rPr>
      </w:pPr>
      <w:r w:rsidRPr="00D23F46">
        <w:rPr>
          <w:rFonts w:eastAsia="Lucida Sans Unicode"/>
          <w:sz w:val="28"/>
          <w:szCs w:val="28"/>
        </w:rPr>
        <w:t>отказ в предоставлении государ</w:t>
      </w:r>
      <w:r>
        <w:rPr>
          <w:rFonts w:eastAsia="Lucida Sans Unicode"/>
          <w:sz w:val="28"/>
          <w:szCs w:val="28"/>
        </w:rPr>
        <w:t>ственной услуги;</w:t>
      </w:r>
    </w:p>
    <w:p w:rsidR="00E95092" w:rsidRPr="00B43973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973">
        <w:rPr>
          <w:sz w:val="28"/>
          <w:szCs w:val="28"/>
        </w:rPr>
        <w:t>исправление опечаток и (или) ошибок в выданном в результате пред</w:t>
      </w:r>
      <w:r w:rsidRPr="00B43973">
        <w:rPr>
          <w:sz w:val="28"/>
          <w:szCs w:val="28"/>
        </w:rPr>
        <w:t>о</w:t>
      </w:r>
      <w:r w:rsidRPr="00B43973">
        <w:rPr>
          <w:sz w:val="28"/>
          <w:szCs w:val="28"/>
        </w:rPr>
        <w:t>ставления государственной услуги документе.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9A8">
        <w:rPr>
          <w:sz w:val="28"/>
          <w:szCs w:val="28"/>
        </w:rPr>
        <w:t>3.2. Ответственными за выполнение каждой административной проц</w:t>
      </w:r>
      <w:r w:rsidRPr="00BC79A8">
        <w:rPr>
          <w:sz w:val="28"/>
          <w:szCs w:val="28"/>
        </w:rPr>
        <w:t>е</w:t>
      </w:r>
      <w:r w:rsidRPr="00BC79A8">
        <w:rPr>
          <w:sz w:val="28"/>
          <w:szCs w:val="28"/>
        </w:rPr>
        <w:t xml:space="preserve">дуры являются должностные лица органа по труду, на которых возложены эти обязанности в соответствии с их должностными регламентами (далее – должностное лицо органа по труду). 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C79A8">
        <w:rPr>
          <w:sz w:val="28"/>
          <w:szCs w:val="28"/>
        </w:rPr>
        <w:t>3.3. Описание административных процедур.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3.3.1. Информирование и консультирование заявителя по вопросу предоставления государственной услуги.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Основанием для начала административной процедуры является обр</w:t>
      </w:r>
      <w:r w:rsidRPr="00D23F46">
        <w:rPr>
          <w:sz w:val="28"/>
          <w:szCs w:val="28"/>
        </w:rPr>
        <w:t>а</w:t>
      </w:r>
      <w:r w:rsidRPr="00D23F46">
        <w:rPr>
          <w:sz w:val="28"/>
          <w:szCs w:val="28"/>
        </w:rPr>
        <w:t>щение заявителя лично или посредством телефонной связи в орган по труду.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Содержание административной процедуры включает в себя информ</w:t>
      </w:r>
      <w:r w:rsidRPr="00D23F46">
        <w:rPr>
          <w:sz w:val="28"/>
          <w:szCs w:val="28"/>
        </w:rPr>
        <w:t>и</w:t>
      </w:r>
      <w:r w:rsidRPr="00D23F46">
        <w:rPr>
          <w:sz w:val="28"/>
          <w:szCs w:val="28"/>
        </w:rPr>
        <w:t>рование и консультирование заявителя по вопросу предоставления госуда</w:t>
      </w:r>
      <w:r w:rsidRPr="00D23F46">
        <w:rPr>
          <w:sz w:val="28"/>
          <w:szCs w:val="28"/>
        </w:rPr>
        <w:t>р</w:t>
      </w:r>
      <w:r w:rsidRPr="00D23F46">
        <w:rPr>
          <w:sz w:val="28"/>
          <w:szCs w:val="28"/>
        </w:rPr>
        <w:t>ственной услуги.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Административная процедура осуществляется в день обращения заяв</w:t>
      </w:r>
      <w:r w:rsidRPr="00D23F46">
        <w:rPr>
          <w:sz w:val="28"/>
          <w:szCs w:val="28"/>
        </w:rPr>
        <w:t>и</w:t>
      </w:r>
      <w:r w:rsidRPr="00D23F46">
        <w:rPr>
          <w:sz w:val="28"/>
          <w:szCs w:val="28"/>
        </w:rPr>
        <w:t>теля. Общий максимальный срок выполнения административной процедуры 20 минут.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Указанная административная процедура выполняется должностным лицом органа по труду.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Критерием принятия решения об информировании и консультировании заявителя по вопросу предоставления государственной услуги является о</w:t>
      </w:r>
      <w:r w:rsidRPr="00D23F46">
        <w:rPr>
          <w:sz w:val="28"/>
          <w:szCs w:val="28"/>
        </w:rPr>
        <w:t>б</w:t>
      </w:r>
      <w:r w:rsidRPr="00D23F46">
        <w:rPr>
          <w:sz w:val="28"/>
          <w:szCs w:val="28"/>
        </w:rPr>
        <w:t>ращение заявителя.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Должностное лицо органа по труду: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предоставляет информацию о нормативных правовых актах, регулир</w:t>
      </w:r>
      <w:r w:rsidRPr="00D23F46">
        <w:rPr>
          <w:sz w:val="28"/>
          <w:szCs w:val="28"/>
        </w:rPr>
        <w:t>у</w:t>
      </w:r>
      <w:r w:rsidRPr="00D23F46">
        <w:rPr>
          <w:sz w:val="28"/>
          <w:szCs w:val="28"/>
        </w:rPr>
        <w:t>ющих порядок предоставления государственной услуги;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разъясняет порядок, условия и сроки предоставления государственной услуги;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выдает форму запроса и список документов, необходимых для пред</w:t>
      </w:r>
      <w:r w:rsidRPr="00D23F46">
        <w:rPr>
          <w:sz w:val="28"/>
          <w:szCs w:val="28"/>
        </w:rPr>
        <w:t>о</w:t>
      </w:r>
      <w:r w:rsidRPr="00D23F46">
        <w:rPr>
          <w:sz w:val="28"/>
          <w:szCs w:val="28"/>
        </w:rPr>
        <w:t>ставления государственной услуги;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разъясняет порядок заполнения запроса, порядок сбора необходимых документов и требования, предъявляемые к ним.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Результатом административной процедуры является, в зависимости от способа обращения, предоставление заявителю информации о порядке предоставления государственной услуги и (или) выдача заявителю перечня документов, необходимых для предоставления государственной услуги.</w:t>
      </w:r>
    </w:p>
    <w:p w:rsidR="00E95092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23F46">
        <w:rPr>
          <w:sz w:val="28"/>
          <w:szCs w:val="28"/>
        </w:rPr>
        <w:t>Должностное лицо органа по труду регистрирует факт обращения з</w:t>
      </w:r>
      <w:r w:rsidRPr="00D23F46">
        <w:rPr>
          <w:sz w:val="28"/>
          <w:szCs w:val="28"/>
        </w:rPr>
        <w:t>а</w:t>
      </w:r>
      <w:r w:rsidRPr="00D23F46">
        <w:rPr>
          <w:sz w:val="28"/>
          <w:szCs w:val="28"/>
        </w:rPr>
        <w:t>явителя в журнале по форме, устанавливаемой органом по труду.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3.3.</w:t>
      </w:r>
      <w:r w:rsidR="0043180C">
        <w:rPr>
          <w:sz w:val="28"/>
          <w:szCs w:val="28"/>
        </w:rPr>
        <w:t>2</w:t>
      </w:r>
      <w:r w:rsidRPr="00D23F46">
        <w:rPr>
          <w:sz w:val="28"/>
          <w:szCs w:val="28"/>
        </w:rPr>
        <w:t>. Прием и регистрация документов на предоставление госуда</w:t>
      </w:r>
      <w:r w:rsidRPr="00D23F46">
        <w:rPr>
          <w:sz w:val="28"/>
          <w:szCs w:val="28"/>
        </w:rPr>
        <w:t>р</w:t>
      </w:r>
      <w:r w:rsidRPr="00D23F46">
        <w:rPr>
          <w:sz w:val="28"/>
          <w:szCs w:val="28"/>
        </w:rPr>
        <w:t>ственной услуги.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Основанием для начала административной процедуры является п</w:t>
      </w:r>
      <w:r w:rsidRPr="00D23F46">
        <w:rPr>
          <w:sz w:val="28"/>
          <w:szCs w:val="28"/>
        </w:rPr>
        <w:t>о</w:t>
      </w:r>
      <w:r w:rsidRPr="00D23F46">
        <w:rPr>
          <w:sz w:val="28"/>
          <w:szCs w:val="28"/>
        </w:rPr>
        <w:t>ступление запроса заявителя в орган по труду с комплектом документов, н</w:t>
      </w:r>
      <w:r w:rsidRPr="00D23F46">
        <w:rPr>
          <w:sz w:val="28"/>
          <w:szCs w:val="28"/>
        </w:rPr>
        <w:t>е</w:t>
      </w:r>
      <w:r w:rsidRPr="00D23F46">
        <w:rPr>
          <w:sz w:val="28"/>
          <w:szCs w:val="28"/>
        </w:rPr>
        <w:t xml:space="preserve">обходимых для предоставления государственной услуги, в соответствии с </w:t>
      </w:r>
      <w:r w:rsidRPr="00D23F46">
        <w:rPr>
          <w:sz w:val="28"/>
          <w:szCs w:val="28"/>
        </w:rPr>
        <w:lastRenderedPageBreak/>
        <w:t>пунктом 2.6 Административного регламента.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Содержание административной процедуры включает в себя прием и регистрацию документов.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Общий максимальный срок выполнения административной процедуры 40 минут.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Указанная административная процедура выполняется должностным лицом органа по труду.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Критерием принятия решения о приеме документов является отсу</w:t>
      </w:r>
      <w:r w:rsidRPr="00D23F46">
        <w:rPr>
          <w:sz w:val="28"/>
          <w:szCs w:val="28"/>
        </w:rPr>
        <w:t>т</w:t>
      </w:r>
      <w:r w:rsidRPr="00D23F46">
        <w:rPr>
          <w:sz w:val="28"/>
          <w:szCs w:val="28"/>
        </w:rPr>
        <w:t>ствие основания, указанного в пункте 2.8 Административного регламента.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Должностное лицо органа по труду: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устанавливает предмет обращения, личность заявителя;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проверяет наличие всех необходимых документов, предусмотренных в пункте 2.6 Административного регламента;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проверяет соответствие представленных заявителем документов, нео</w:t>
      </w:r>
      <w:r w:rsidRPr="00D23F46">
        <w:rPr>
          <w:sz w:val="28"/>
          <w:szCs w:val="28"/>
        </w:rPr>
        <w:t>б</w:t>
      </w:r>
      <w:r w:rsidRPr="00D23F46">
        <w:rPr>
          <w:sz w:val="28"/>
          <w:szCs w:val="28"/>
        </w:rPr>
        <w:t>ходимых для предоставления государственной услуги, требованиям к их оформлению, предусмотренным пунктом 2.6 Административного регламе</w:t>
      </w:r>
      <w:r w:rsidRPr="00D23F46">
        <w:rPr>
          <w:sz w:val="28"/>
          <w:szCs w:val="28"/>
        </w:rPr>
        <w:t>н</w:t>
      </w:r>
      <w:r w:rsidRPr="00D23F46">
        <w:rPr>
          <w:sz w:val="28"/>
          <w:szCs w:val="28"/>
        </w:rPr>
        <w:t>та;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выявляет наличие основания, предусмотренного пунктом 2.8 Админ</w:t>
      </w:r>
      <w:r w:rsidRPr="00D23F46">
        <w:rPr>
          <w:sz w:val="28"/>
          <w:szCs w:val="28"/>
        </w:rPr>
        <w:t>и</w:t>
      </w:r>
      <w:r w:rsidRPr="00D23F46">
        <w:rPr>
          <w:sz w:val="28"/>
          <w:szCs w:val="28"/>
        </w:rPr>
        <w:t>стративного регламента для отказа в приеме документов, необходимых для предоставления государственной услуги;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вносит в журнал учета запросов заявителей информацию о поступи</w:t>
      </w:r>
      <w:r w:rsidRPr="00D23F46">
        <w:rPr>
          <w:sz w:val="28"/>
          <w:szCs w:val="28"/>
        </w:rPr>
        <w:t>в</w:t>
      </w:r>
      <w:r w:rsidRPr="00D23F46">
        <w:rPr>
          <w:sz w:val="28"/>
          <w:szCs w:val="28"/>
        </w:rPr>
        <w:t>ших документах.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Результатом административной процедуры является регистрация з</w:t>
      </w:r>
      <w:r w:rsidRPr="00D23F46">
        <w:rPr>
          <w:sz w:val="28"/>
          <w:szCs w:val="28"/>
        </w:rPr>
        <w:t>а</w:t>
      </w:r>
      <w:r w:rsidRPr="00D23F46">
        <w:rPr>
          <w:sz w:val="28"/>
          <w:szCs w:val="28"/>
        </w:rPr>
        <w:t>проса заявителя в журнале учета запросов заявителей.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46">
        <w:rPr>
          <w:sz w:val="28"/>
          <w:szCs w:val="28"/>
        </w:rPr>
        <w:t>Запрос, поступивший в электронной форме, должностным лицом орг</w:t>
      </w:r>
      <w:r w:rsidRPr="00D23F46">
        <w:rPr>
          <w:sz w:val="28"/>
          <w:szCs w:val="28"/>
        </w:rPr>
        <w:t>а</w:t>
      </w:r>
      <w:r w:rsidRPr="00D23F46">
        <w:rPr>
          <w:sz w:val="28"/>
          <w:szCs w:val="28"/>
        </w:rPr>
        <w:t>на по труду распечатывается на бумажный носитель, регистрируется и по</w:t>
      </w:r>
      <w:r w:rsidRPr="00D23F46">
        <w:rPr>
          <w:sz w:val="28"/>
          <w:szCs w:val="28"/>
        </w:rPr>
        <w:t>д</w:t>
      </w:r>
      <w:r w:rsidRPr="00D23F46">
        <w:rPr>
          <w:sz w:val="28"/>
          <w:szCs w:val="28"/>
        </w:rPr>
        <w:t>лежит рассмотрению в порядке и сроки, установленные Административным регламентом.</w:t>
      </w:r>
    </w:p>
    <w:p w:rsidR="00E95092" w:rsidRPr="00D23F46" w:rsidRDefault="00E95092" w:rsidP="00CD4A3B">
      <w:pPr>
        <w:pStyle w:val="ConsPlusNormal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D23F46">
        <w:rPr>
          <w:rFonts w:ascii="Times New Roman" w:eastAsia="Lucida Sans Unicode" w:hAnsi="Times New Roman"/>
          <w:sz w:val="28"/>
          <w:szCs w:val="28"/>
        </w:rPr>
        <w:t>Уведомление о принятии запроса, поступившего в орган по труду в электронном виде, направляется заявителю не позднее рабочего дня, след</w:t>
      </w:r>
      <w:r w:rsidRPr="00D23F46">
        <w:rPr>
          <w:rFonts w:ascii="Times New Roman" w:eastAsia="Lucida Sans Unicode" w:hAnsi="Times New Roman"/>
          <w:sz w:val="28"/>
          <w:szCs w:val="28"/>
        </w:rPr>
        <w:t>у</w:t>
      </w:r>
      <w:r w:rsidRPr="00D23F46">
        <w:rPr>
          <w:rFonts w:ascii="Times New Roman" w:eastAsia="Lucida Sans Unicode" w:hAnsi="Times New Roman"/>
          <w:sz w:val="28"/>
          <w:szCs w:val="28"/>
        </w:rPr>
        <w:t>ющего за днем подачи указанного запроса в форме электронного документа по адресу электронной почты, указанному в запросе, или в письменной фо</w:t>
      </w:r>
      <w:r w:rsidRPr="00D23F46">
        <w:rPr>
          <w:rFonts w:ascii="Times New Roman" w:eastAsia="Lucida Sans Unicode" w:hAnsi="Times New Roman"/>
          <w:sz w:val="28"/>
          <w:szCs w:val="28"/>
        </w:rPr>
        <w:t>р</w:t>
      </w:r>
      <w:r w:rsidRPr="00D23F46">
        <w:rPr>
          <w:rFonts w:ascii="Times New Roman" w:eastAsia="Lucida Sans Unicode" w:hAnsi="Times New Roman"/>
          <w:sz w:val="28"/>
          <w:szCs w:val="28"/>
        </w:rPr>
        <w:t>ме по почтовому адресу, указанному в запросе.</w:t>
      </w:r>
    </w:p>
    <w:p w:rsidR="00E95092" w:rsidRPr="00BC79A8" w:rsidRDefault="00E95092" w:rsidP="00CD4A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C79A8">
        <w:rPr>
          <w:rFonts w:ascii="Times New Roman" w:hAnsi="Times New Roman"/>
          <w:sz w:val="28"/>
          <w:szCs w:val="28"/>
        </w:rPr>
        <w:t>3.3.</w:t>
      </w:r>
      <w:r w:rsidR="0043180C">
        <w:rPr>
          <w:rFonts w:ascii="Times New Roman" w:hAnsi="Times New Roman"/>
          <w:sz w:val="28"/>
          <w:szCs w:val="28"/>
        </w:rPr>
        <w:t>3</w:t>
      </w:r>
      <w:r w:rsidRPr="00BC79A8">
        <w:rPr>
          <w:rFonts w:ascii="Times New Roman" w:hAnsi="Times New Roman"/>
          <w:sz w:val="28"/>
          <w:szCs w:val="28"/>
        </w:rPr>
        <w:t>. Уведомительная регистрация коллективного договора, соглаш</w:t>
      </w:r>
      <w:r w:rsidRPr="00BC79A8">
        <w:rPr>
          <w:rFonts w:ascii="Times New Roman" w:hAnsi="Times New Roman"/>
          <w:sz w:val="28"/>
          <w:szCs w:val="28"/>
        </w:rPr>
        <w:t>е</w:t>
      </w:r>
      <w:r w:rsidRPr="00BC79A8">
        <w:rPr>
          <w:rFonts w:ascii="Times New Roman" w:hAnsi="Times New Roman"/>
          <w:sz w:val="28"/>
          <w:szCs w:val="28"/>
        </w:rPr>
        <w:t>ния.</w:t>
      </w:r>
    </w:p>
    <w:p w:rsidR="00E95092" w:rsidRPr="00BC79A8" w:rsidRDefault="00E95092" w:rsidP="00CD4A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C79A8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рег</w:t>
      </w:r>
      <w:r w:rsidRPr="00BC79A8">
        <w:rPr>
          <w:rFonts w:ascii="Times New Roman" w:hAnsi="Times New Roman"/>
          <w:sz w:val="28"/>
          <w:szCs w:val="28"/>
        </w:rPr>
        <w:t>и</w:t>
      </w:r>
      <w:r w:rsidRPr="00BC79A8">
        <w:rPr>
          <w:rFonts w:ascii="Times New Roman" w:hAnsi="Times New Roman"/>
          <w:sz w:val="28"/>
          <w:szCs w:val="28"/>
        </w:rPr>
        <w:t>страция запроса заявителя в журнале учета запросов заявителей.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Содержание административной процедуры включает в себя регистр</w:t>
      </w:r>
      <w:r w:rsidRPr="00BC79A8">
        <w:rPr>
          <w:rFonts w:eastAsia="Arial"/>
          <w:sz w:val="28"/>
          <w:szCs w:val="28"/>
        </w:rPr>
        <w:t>а</w:t>
      </w:r>
      <w:r w:rsidRPr="00BC79A8">
        <w:rPr>
          <w:rFonts w:eastAsia="Arial"/>
          <w:sz w:val="28"/>
          <w:szCs w:val="28"/>
        </w:rPr>
        <w:t>цию коллективного договора, соглашения, подготовку и выдачу (направл</w:t>
      </w:r>
      <w:r w:rsidRPr="00BC79A8">
        <w:rPr>
          <w:rFonts w:eastAsia="Arial"/>
          <w:sz w:val="28"/>
          <w:szCs w:val="28"/>
        </w:rPr>
        <w:t>е</w:t>
      </w:r>
      <w:r w:rsidRPr="00BC79A8">
        <w:rPr>
          <w:rFonts w:eastAsia="Arial"/>
          <w:sz w:val="28"/>
          <w:szCs w:val="28"/>
        </w:rPr>
        <w:t>ние) уведомления заявителю.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Общий максимальный срок выполнения административной процедуры составляет 14 рабочих дней.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9A8">
        <w:rPr>
          <w:sz w:val="28"/>
          <w:szCs w:val="28"/>
        </w:rPr>
        <w:t>Указанная административная процедура выполняется должностным лицом органа по труду.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Критериями принятия решения об уведомительной регистрации ко</w:t>
      </w:r>
      <w:r w:rsidRPr="00BC79A8">
        <w:rPr>
          <w:rFonts w:eastAsia="Arial"/>
          <w:sz w:val="28"/>
          <w:szCs w:val="28"/>
        </w:rPr>
        <w:t>л</w:t>
      </w:r>
      <w:r w:rsidRPr="00BC79A8">
        <w:rPr>
          <w:rFonts w:eastAsia="Arial"/>
          <w:sz w:val="28"/>
          <w:szCs w:val="28"/>
        </w:rPr>
        <w:lastRenderedPageBreak/>
        <w:t>лективного договора, соглашения является отсутствие основания, указанного в пункте 2.9 Административного регламента.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Должностное лицо органа по труду: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проводит экспертизу содержания коллективного договора, соглашения для выявления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права;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регистрирует коллективный договор, соглашение в журнале учета з</w:t>
      </w:r>
      <w:r w:rsidRPr="00BC79A8">
        <w:rPr>
          <w:rFonts w:eastAsia="Arial"/>
          <w:sz w:val="28"/>
          <w:szCs w:val="28"/>
        </w:rPr>
        <w:t>а</w:t>
      </w:r>
      <w:r w:rsidRPr="00BC79A8">
        <w:rPr>
          <w:rFonts w:eastAsia="Arial"/>
          <w:sz w:val="28"/>
          <w:szCs w:val="28"/>
        </w:rPr>
        <w:t>просов заявителей с присвоением регистрационного номера и даты регистр</w:t>
      </w:r>
      <w:r w:rsidRPr="00BC79A8">
        <w:rPr>
          <w:rFonts w:eastAsia="Arial"/>
          <w:sz w:val="28"/>
          <w:szCs w:val="28"/>
        </w:rPr>
        <w:t>а</w:t>
      </w:r>
      <w:r w:rsidRPr="00BC79A8">
        <w:rPr>
          <w:rFonts w:eastAsia="Arial"/>
          <w:sz w:val="28"/>
          <w:szCs w:val="28"/>
        </w:rPr>
        <w:t>ции;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осуществляет подготовку уведомления заявителю о регистрации ко</w:t>
      </w:r>
      <w:r w:rsidRPr="00BC79A8">
        <w:rPr>
          <w:rFonts w:eastAsia="Arial"/>
          <w:sz w:val="28"/>
          <w:szCs w:val="28"/>
        </w:rPr>
        <w:t>л</w:t>
      </w:r>
      <w:r w:rsidRPr="00BC79A8">
        <w:rPr>
          <w:rFonts w:eastAsia="Arial"/>
          <w:sz w:val="28"/>
          <w:szCs w:val="28"/>
        </w:rPr>
        <w:t>лективного договора, соглашения по форме согласно приложению 4 к Адм</w:t>
      </w:r>
      <w:r w:rsidRPr="00BC79A8">
        <w:rPr>
          <w:rFonts w:eastAsia="Arial"/>
          <w:sz w:val="28"/>
          <w:szCs w:val="28"/>
        </w:rPr>
        <w:t>и</w:t>
      </w:r>
      <w:r w:rsidRPr="00BC79A8">
        <w:rPr>
          <w:rFonts w:eastAsia="Arial"/>
          <w:sz w:val="28"/>
          <w:szCs w:val="28"/>
        </w:rPr>
        <w:t>нистративному регламенту (по форме согласно приложению 5 к Админ</w:t>
      </w:r>
      <w:r w:rsidRPr="00BC79A8">
        <w:rPr>
          <w:rFonts w:eastAsia="Arial"/>
          <w:sz w:val="28"/>
          <w:szCs w:val="28"/>
        </w:rPr>
        <w:t>и</w:t>
      </w:r>
      <w:r w:rsidRPr="00BC79A8">
        <w:rPr>
          <w:rFonts w:eastAsia="Arial"/>
          <w:sz w:val="28"/>
          <w:szCs w:val="28"/>
        </w:rPr>
        <w:t>стративному регламенту, если в коллективном договоре, соглашении выя</w:t>
      </w:r>
      <w:r w:rsidRPr="00BC79A8">
        <w:rPr>
          <w:rFonts w:eastAsia="Arial"/>
          <w:sz w:val="28"/>
          <w:szCs w:val="28"/>
        </w:rPr>
        <w:t>в</w:t>
      </w:r>
      <w:r w:rsidRPr="00BC79A8">
        <w:rPr>
          <w:rFonts w:eastAsia="Arial"/>
          <w:sz w:val="28"/>
          <w:szCs w:val="28"/>
        </w:rPr>
        <w:t>лены условия, ухудшающие положение работников по сравнению с труд</w:t>
      </w:r>
      <w:r w:rsidRPr="00BC79A8">
        <w:rPr>
          <w:rFonts w:eastAsia="Arial"/>
          <w:sz w:val="28"/>
          <w:szCs w:val="28"/>
        </w:rPr>
        <w:t>о</w:t>
      </w:r>
      <w:r w:rsidRPr="00BC79A8">
        <w:rPr>
          <w:rFonts w:eastAsia="Arial"/>
          <w:sz w:val="28"/>
          <w:szCs w:val="28"/>
        </w:rPr>
        <w:t>вым законодательством и иными нормативными правовыми актами, соде</w:t>
      </w:r>
      <w:r w:rsidRPr="00BC79A8">
        <w:rPr>
          <w:rFonts w:eastAsia="Arial"/>
          <w:sz w:val="28"/>
          <w:szCs w:val="28"/>
        </w:rPr>
        <w:t>р</w:t>
      </w:r>
      <w:r w:rsidRPr="00BC79A8">
        <w:rPr>
          <w:rFonts w:eastAsia="Arial"/>
          <w:sz w:val="28"/>
          <w:szCs w:val="28"/>
        </w:rPr>
        <w:t>жащими нормы трудового права) и представляет его, а также запрос и иные документы, поступившие от заявителя в соответствии с требованиями Адм</w:t>
      </w:r>
      <w:r w:rsidRPr="00BC79A8">
        <w:rPr>
          <w:rFonts w:eastAsia="Arial"/>
          <w:sz w:val="28"/>
          <w:szCs w:val="28"/>
        </w:rPr>
        <w:t>и</w:t>
      </w:r>
      <w:r w:rsidRPr="00BC79A8">
        <w:rPr>
          <w:rFonts w:eastAsia="Arial"/>
          <w:sz w:val="28"/>
          <w:szCs w:val="28"/>
        </w:rPr>
        <w:t>нистративного регламента, руководителю органа по труду или уполномоче</w:t>
      </w:r>
      <w:r w:rsidRPr="00BC79A8">
        <w:rPr>
          <w:rFonts w:eastAsia="Arial"/>
          <w:sz w:val="28"/>
          <w:szCs w:val="28"/>
        </w:rPr>
        <w:t>н</w:t>
      </w:r>
      <w:r w:rsidRPr="00BC79A8">
        <w:rPr>
          <w:rFonts w:eastAsia="Arial"/>
          <w:sz w:val="28"/>
          <w:szCs w:val="28"/>
        </w:rPr>
        <w:t xml:space="preserve">ному им должностному лицу для рассмотрения и принятия решения. 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Руководитель органа по труду или уполномоченное им должностное лицо при принятии решения о регистрации коллективного договора, согл</w:t>
      </w:r>
      <w:r w:rsidRPr="00BC79A8">
        <w:rPr>
          <w:rFonts w:eastAsia="Arial"/>
          <w:sz w:val="28"/>
          <w:szCs w:val="28"/>
        </w:rPr>
        <w:t>а</w:t>
      </w:r>
      <w:r w:rsidRPr="00BC79A8">
        <w:rPr>
          <w:rFonts w:eastAsia="Arial"/>
          <w:sz w:val="28"/>
          <w:szCs w:val="28"/>
        </w:rPr>
        <w:t>шения подписывает соответствующее уведомление.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Должностное лицо органа по труду: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на титульном листе всех экземпляров коллективного договора, согл</w:t>
      </w:r>
      <w:r w:rsidRPr="00BC79A8">
        <w:rPr>
          <w:rFonts w:eastAsia="Arial"/>
          <w:sz w:val="28"/>
          <w:szCs w:val="28"/>
        </w:rPr>
        <w:t>а</w:t>
      </w:r>
      <w:r w:rsidRPr="00BC79A8">
        <w:rPr>
          <w:rFonts w:eastAsia="Arial"/>
          <w:sz w:val="28"/>
          <w:szCs w:val="28"/>
        </w:rPr>
        <w:t>шения проставляет отметку органа по труду, в которой указывает регистр</w:t>
      </w:r>
      <w:r w:rsidRPr="00BC79A8">
        <w:rPr>
          <w:rFonts w:eastAsia="Arial"/>
          <w:sz w:val="28"/>
          <w:szCs w:val="28"/>
        </w:rPr>
        <w:t>а</w:t>
      </w:r>
      <w:r w:rsidRPr="00BC79A8">
        <w:rPr>
          <w:rFonts w:eastAsia="Arial"/>
          <w:sz w:val="28"/>
          <w:szCs w:val="28"/>
        </w:rPr>
        <w:t>ционный номер, дату регистрации, подпись лица, проведшего уведомител</w:t>
      </w:r>
      <w:r w:rsidRPr="00BC79A8">
        <w:rPr>
          <w:rFonts w:eastAsia="Arial"/>
          <w:sz w:val="28"/>
          <w:szCs w:val="28"/>
        </w:rPr>
        <w:t>ь</w:t>
      </w:r>
      <w:r w:rsidRPr="00BC79A8">
        <w:rPr>
          <w:rFonts w:eastAsia="Arial"/>
          <w:sz w:val="28"/>
          <w:szCs w:val="28"/>
        </w:rPr>
        <w:t>ную регистрацию и отметку о наличии или отсутствии замечаний;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выдает (направляет) заявителю уведомление о регистрации коллекти</w:t>
      </w:r>
      <w:r w:rsidRPr="00BC79A8">
        <w:rPr>
          <w:rFonts w:eastAsia="Arial"/>
          <w:sz w:val="28"/>
          <w:szCs w:val="28"/>
        </w:rPr>
        <w:t>в</w:t>
      </w:r>
      <w:r w:rsidRPr="00BC79A8">
        <w:rPr>
          <w:rFonts w:eastAsia="Arial"/>
          <w:sz w:val="28"/>
          <w:szCs w:val="28"/>
        </w:rPr>
        <w:t>ного договора, соглашения (один экземпляр коллективного договора, согл</w:t>
      </w:r>
      <w:r w:rsidRPr="00BC79A8">
        <w:rPr>
          <w:rFonts w:eastAsia="Arial"/>
          <w:sz w:val="28"/>
          <w:szCs w:val="28"/>
        </w:rPr>
        <w:t>а</w:t>
      </w:r>
      <w:r w:rsidRPr="00BC79A8">
        <w:rPr>
          <w:rFonts w:eastAsia="Arial"/>
          <w:sz w:val="28"/>
          <w:szCs w:val="28"/>
        </w:rPr>
        <w:t>шения остается на хранение в органе по труду в течение всего срока де</w:t>
      </w:r>
      <w:r w:rsidRPr="00BC79A8">
        <w:rPr>
          <w:rFonts w:eastAsia="Arial"/>
          <w:sz w:val="28"/>
          <w:szCs w:val="28"/>
        </w:rPr>
        <w:t>й</w:t>
      </w:r>
      <w:r w:rsidRPr="00BC79A8">
        <w:rPr>
          <w:rFonts w:eastAsia="Arial"/>
          <w:sz w:val="28"/>
          <w:szCs w:val="28"/>
        </w:rPr>
        <w:t>ствия, остальные экземпляры коллективного договора, соглашения вместе с уведомлением о регистрации выдаются (направляются) заявителю);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вносит в журнал учета запросов заявителей информацию о дате и исх</w:t>
      </w:r>
      <w:r w:rsidRPr="00BC79A8">
        <w:rPr>
          <w:rFonts w:eastAsia="Arial"/>
          <w:sz w:val="28"/>
          <w:szCs w:val="28"/>
        </w:rPr>
        <w:t>о</w:t>
      </w:r>
      <w:r w:rsidRPr="00BC79A8">
        <w:rPr>
          <w:rFonts w:eastAsia="Arial"/>
          <w:sz w:val="28"/>
          <w:szCs w:val="28"/>
        </w:rPr>
        <w:t>дящем номере выданного (направленного) заявителю уведомления о рег</w:t>
      </w:r>
      <w:r w:rsidRPr="00BC79A8">
        <w:rPr>
          <w:rFonts w:eastAsia="Arial"/>
          <w:sz w:val="28"/>
          <w:szCs w:val="28"/>
        </w:rPr>
        <w:t>и</w:t>
      </w:r>
      <w:r w:rsidRPr="00BC79A8">
        <w:rPr>
          <w:rFonts w:eastAsia="Arial"/>
          <w:sz w:val="28"/>
          <w:szCs w:val="28"/>
        </w:rPr>
        <w:t>страции коллективного договора, соглашения.</w:t>
      </w:r>
    </w:p>
    <w:p w:rsidR="00E95092" w:rsidRPr="00BC79A8" w:rsidRDefault="00E95092" w:rsidP="00CD4A3B">
      <w:pPr>
        <w:pStyle w:val="ConsPlusNormal"/>
        <w:tabs>
          <w:tab w:val="num" w:pos="0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C79A8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</w:t>
      </w:r>
      <w:r w:rsidRPr="00BC79A8">
        <w:rPr>
          <w:rFonts w:ascii="Times New Roman" w:hAnsi="Times New Roman"/>
          <w:sz w:val="28"/>
          <w:szCs w:val="28"/>
        </w:rPr>
        <w:t>е</w:t>
      </w:r>
      <w:r w:rsidRPr="00BC79A8">
        <w:rPr>
          <w:rFonts w:ascii="Times New Roman" w:hAnsi="Times New Roman"/>
          <w:sz w:val="28"/>
          <w:szCs w:val="28"/>
        </w:rPr>
        <w:t>ние) заявителю уведомления о регистрации коллективного договора, согл</w:t>
      </w:r>
      <w:r w:rsidRPr="00BC79A8">
        <w:rPr>
          <w:rFonts w:ascii="Times New Roman" w:hAnsi="Times New Roman"/>
          <w:sz w:val="28"/>
          <w:szCs w:val="28"/>
        </w:rPr>
        <w:t>а</w:t>
      </w:r>
      <w:r w:rsidRPr="00BC79A8">
        <w:rPr>
          <w:rFonts w:ascii="Times New Roman" w:hAnsi="Times New Roman"/>
          <w:sz w:val="28"/>
          <w:szCs w:val="28"/>
        </w:rPr>
        <w:t>шения.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В случае если при экспертизе содержания коллективного договора, с</w:t>
      </w:r>
      <w:r w:rsidRPr="00BC79A8">
        <w:rPr>
          <w:rFonts w:eastAsia="Arial"/>
          <w:sz w:val="28"/>
          <w:szCs w:val="28"/>
        </w:rPr>
        <w:t>о</w:t>
      </w:r>
      <w:r w:rsidRPr="00BC79A8">
        <w:rPr>
          <w:rFonts w:eastAsia="Arial"/>
          <w:sz w:val="28"/>
          <w:szCs w:val="28"/>
        </w:rPr>
        <w:t>глашения выявлены условия, ухудшающие положение работников по сра</w:t>
      </w:r>
      <w:r w:rsidRPr="00BC79A8">
        <w:rPr>
          <w:rFonts w:eastAsia="Arial"/>
          <w:sz w:val="28"/>
          <w:szCs w:val="28"/>
        </w:rPr>
        <w:t>в</w:t>
      </w:r>
      <w:r w:rsidRPr="00BC79A8">
        <w:rPr>
          <w:rFonts w:eastAsia="Arial"/>
          <w:sz w:val="28"/>
          <w:szCs w:val="28"/>
        </w:rPr>
        <w:t>нению с трудовым законодательством и иными нормативными правовыми актами, содержащими нормы трудового права, должностное лицо органа по труду сообщается об этом: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представителям сторон, подписавшим коллективный договор, согл</w:t>
      </w:r>
      <w:r w:rsidRPr="00BC79A8">
        <w:rPr>
          <w:rFonts w:eastAsia="Arial"/>
          <w:sz w:val="28"/>
          <w:szCs w:val="28"/>
        </w:rPr>
        <w:t>а</w:t>
      </w:r>
      <w:r w:rsidRPr="00BC79A8">
        <w:rPr>
          <w:rFonts w:eastAsia="Arial"/>
          <w:sz w:val="28"/>
          <w:szCs w:val="28"/>
        </w:rPr>
        <w:lastRenderedPageBreak/>
        <w:t>шение по форме согласно приложению 5 к Административному регламенту;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в Государственную инспекцию труда в Ставропольском крае по форме согласно приложению 6 к Административному регламенту.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Изменения и дополнения, вносимые в коллективный договор, соглаш</w:t>
      </w:r>
      <w:r w:rsidRPr="00BC79A8">
        <w:rPr>
          <w:rFonts w:eastAsia="Arial"/>
          <w:sz w:val="28"/>
          <w:szCs w:val="28"/>
        </w:rPr>
        <w:t>е</w:t>
      </w:r>
      <w:r w:rsidRPr="00BC79A8">
        <w:rPr>
          <w:rFonts w:eastAsia="Arial"/>
          <w:sz w:val="28"/>
          <w:szCs w:val="28"/>
        </w:rPr>
        <w:t>ние в период действия или при продлении действия на новый срок, а также решение о продлении действия коллективного договора, соглашения на н</w:t>
      </w:r>
      <w:r w:rsidRPr="00BC79A8">
        <w:rPr>
          <w:rFonts w:eastAsia="Arial"/>
          <w:sz w:val="28"/>
          <w:szCs w:val="28"/>
        </w:rPr>
        <w:t>о</w:t>
      </w:r>
      <w:r w:rsidRPr="00BC79A8">
        <w:rPr>
          <w:rFonts w:eastAsia="Arial"/>
          <w:sz w:val="28"/>
          <w:szCs w:val="28"/>
        </w:rPr>
        <w:t>вый срок, оформляются отдельными документами в соответствии с требов</w:t>
      </w:r>
      <w:r w:rsidRPr="00BC79A8">
        <w:rPr>
          <w:rFonts w:eastAsia="Arial"/>
          <w:sz w:val="28"/>
          <w:szCs w:val="28"/>
        </w:rPr>
        <w:t>а</w:t>
      </w:r>
      <w:r w:rsidRPr="00BC79A8">
        <w:rPr>
          <w:rFonts w:eastAsia="Arial"/>
          <w:sz w:val="28"/>
          <w:szCs w:val="28"/>
        </w:rPr>
        <w:t xml:space="preserve">ниями, изложенными в пункте 2.6 Административного регламента. 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При проведении уведомительной регистрации изменений и дополнений коллективного договора, соглашения, а также коллективного договора, с</w:t>
      </w:r>
      <w:r w:rsidRPr="00BC79A8">
        <w:rPr>
          <w:rFonts w:eastAsia="Arial"/>
          <w:sz w:val="28"/>
          <w:szCs w:val="28"/>
        </w:rPr>
        <w:t>о</w:t>
      </w:r>
      <w:r w:rsidRPr="00BC79A8">
        <w:rPr>
          <w:rFonts w:eastAsia="Arial"/>
          <w:sz w:val="28"/>
          <w:szCs w:val="28"/>
        </w:rPr>
        <w:t>глашения, срок действия которых продлен, должностное лицо органа по тр</w:t>
      </w:r>
      <w:r w:rsidRPr="00BC79A8">
        <w:rPr>
          <w:rFonts w:eastAsia="Arial"/>
          <w:sz w:val="28"/>
          <w:szCs w:val="28"/>
        </w:rPr>
        <w:t>у</w:t>
      </w:r>
      <w:r w:rsidRPr="00BC79A8">
        <w:rPr>
          <w:rFonts w:eastAsia="Arial"/>
          <w:sz w:val="28"/>
          <w:szCs w:val="28"/>
        </w:rPr>
        <w:t>ду осуществляет последовательность административных действий, пред</w:t>
      </w:r>
      <w:r w:rsidRPr="00BC79A8">
        <w:rPr>
          <w:rFonts w:eastAsia="Arial"/>
          <w:sz w:val="28"/>
          <w:szCs w:val="28"/>
        </w:rPr>
        <w:t>у</w:t>
      </w:r>
      <w:r w:rsidRPr="00BC79A8">
        <w:rPr>
          <w:rFonts w:eastAsia="Arial"/>
          <w:sz w:val="28"/>
          <w:szCs w:val="28"/>
        </w:rPr>
        <w:t>смотренных пунктами 3.3.1-3.3.3 Административного регламента.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Документы о продлении срока действия коллективного договора, с</w:t>
      </w:r>
      <w:r w:rsidRPr="00BC79A8">
        <w:rPr>
          <w:rFonts w:eastAsia="Arial"/>
          <w:sz w:val="28"/>
          <w:szCs w:val="28"/>
        </w:rPr>
        <w:t>о</w:t>
      </w:r>
      <w:r w:rsidRPr="00BC79A8">
        <w:rPr>
          <w:rFonts w:eastAsia="Arial"/>
          <w:sz w:val="28"/>
          <w:szCs w:val="28"/>
        </w:rPr>
        <w:t>глашения, изменениях и дополнениях, вносимых в период действия или при продлении действия на новый срок, прилагаются к экземпляру коллективн</w:t>
      </w:r>
      <w:r w:rsidRPr="00BC79A8">
        <w:rPr>
          <w:rFonts w:eastAsia="Arial"/>
          <w:sz w:val="28"/>
          <w:szCs w:val="28"/>
        </w:rPr>
        <w:t>о</w:t>
      </w:r>
      <w:r w:rsidRPr="00BC79A8">
        <w:rPr>
          <w:rFonts w:eastAsia="Arial"/>
          <w:sz w:val="28"/>
          <w:szCs w:val="28"/>
        </w:rPr>
        <w:t>го договора, соглашения, хранящегося в органе по труду.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3.3.</w:t>
      </w:r>
      <w:r w:rsidR="0043180C">
        <w:rPr>
          <w:rFonts w:eastAsia="Arial"/>
          <w:sz w:val="28"/>
          <w:szCs w:val="28"/>
        </w:rPr>
        <w:t>4</w:t>
      </w:r>
      <w:r w:rsidRPr="00BC79A8">
        <w:rPr>
          <w:rFonts w:eastAsia="Arial"/>
          <w:sz w:val="28"/>
          <w:szCs w:val="28"/>
        </w:rPr>
        <w:t>. Отказ в предоставлении государственной услуги.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Основанием для начала административной процедуры является нал</w:t>
      </w:r>
      <w:r w:rsidRPr="00BC79A8">
        <w:rPr>
          <w:rFonts w:eastAsia="Arial"/>
          <w:sz w:val="28"/>
          <w:szCs w:val="28"/>
        </w:rPr>
        <w:t>и</w:t>
      </w:r>
      <w:r w:rsidRPr="00BC79A8">
        <w:rPr>
          <w:rFonts w:eastAsia="Arial"/>
          <w:sz w:val="28"/>
          <w:szCs w:val="28"/>
        </w:rPr>
        <w:t>чие в документах заявителя основания, предусмотренного пунктом 2.9 А</w:t>
      </w:r>
      <w:r w:rsidRPr="00BC79A8">
        <w:rPr>
          <w:rFonts w:eastAsia="Arial"/>
          <w:sz w:val="28"/>
          <w:szCs w:val="28"/>
        </w:rPr>
        <w:t>д</w:t>
      </w:r>
      <w:r w:rsidRPr="00BC79A8">
        <w:rPr>
          <w:rFonts w:eastAsia="Arial"/>
          <w:sz w:val="28"/>
          <w:szCs w:val="28"/>
        </w:rPr>
        <w:t>министративного регламента.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Содержание административной процедуры включает в себя подготовку и выдачу (направление) уведомления заявителю об отказе в предоставлении государственной услуги.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Общий максимальный срок выполнения административной процедуры составляет 3 рабочих дня.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9A8">
        <w:rPr>
          <w:sz w:val="28"/>
          <w:szCs w:val="28"/>
        </w:rPr>
        <w:t>Указанная административная процедура выполняется должностным лицом органа по труду.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Критерием принятия решения об отказе в предоставлении госуда</w:t>
      </w:r>
      <w:r w:rsidRPr="00BC79A8">
        <w:rPr>
          <w:rFonts w:eastAsia="Arial"/>
          <w:sz w:val="28"/>
          <w:szCs w:val="28"/>
        </w:rPr>
        <w:t>р</w:t>
      </w:r>
      <w:r w:rsidRPr="00BC79A8">
        <w:rPr>
          <w:rFonts w:eastAsia="Arial"/>
          <w:sz w:val="28"/>
          <w:szCs w:val="28"/>
        </w:rPr>
        <w:t>ственной услуги является наличие основания, указанного в пункте 2.9 Адм</w:t>
      </w:r>
      <w:r w:rsidRPr="00BC79A8">
        <w:rPr>
          <w:rFonts w:eastAsia="Arial"/>
          <w:sz w:val="28"/>
          <w:szCs w:val="28"/>
        </w:rPr>
        <w:t>и</w:t>
      </w:r>
      <w:r w:rsidRPr="00BC79A8">
        <w:rPr>
          <w:rFonts w:eastAsia="Arial"/>
          <w:sz w:val="28"/>
          <w:szCs w:val="28"/>
        </w:rPr>
        <w:t>нистративного регламента.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Должностное лицо органа по труду осуществляет подготовку уведо</w:t>
      </w:r>
      <w:r w:rsidRPr="00BC79A8">
        <w:rPr>
          <w:rFonts w:eastAsia="Arial"/>
          <w:sz w:val="28"/>
          <w:szCs w:val="28"/>
        </w:rPr>
        <w:t>м</w:t>
      </w:r>
      <w:r w:rsidRPr="00BC79A8">
        <w:rPr>
          <w:rFonts w:eastAsia="Arial"/>
          <w:sz w:val="28"/>
          <w:szCs w:val="28"/>
        </w:rPr>
        <w:t>ления заявителю об отказе в предоставлении государственной услуги по форме согласно приложению 7 к Административному регламенту и пре</w:t>
      </w:r>
      <w:r w:rsidRPr="00BC79A8">
        <w:rPr>
          <w:rFonts w:eastAsia="Arial"/>
          <w:sz w:val="28"/>
          <w:szCs w:val="28"/>
        </w:rPr>
        <w:t>д</w:t>
      </w:r>
      <w:r w:rsidRPr="00BC79A8">
        <w:rPr>
          <w:rFonts w:eastAsia="Arial"/>
          <w:sz w:val="28"/>
          <w:szCs w:val="28"/>
        </w:rPr>
        <w:t>ставляет его, а также запрос и иные документы, поступившие от заявителя в соответствии с требованиями Административного регламента, руководителю органа по труду или уполномоченному им должностному лицу для рассмо</w:t>
      </w:r>
      <w:r w:rsidRPr="00BC79A8">
        <w:rPr>
          <w:rFonts w:eastAsia="Arial"/>
          <w:sz w:val="28"/>
          <w:szCs w:val="28"/>
        </w:rPr>
        <w:t>т</w:t>
      </w:r>
      <w:r w:rsidRPr="00BC79A8">
        <w:rPr>
          <w:rFonts w:eastAsia="Arial"/>
          <w:sz w:val="28"/>
          <w:szCs w:val="28"/>
        </w:rPr>
        <w:t>рения и принятия решения.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Руководитель органа по труду или уполномоченное им должностное лицо при принятии решения об отказе в предоставлении государственной услуги подписывает соответствующее уведомление.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Должностное лицо органа по труду: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выдает (направляет) заявителю уведомление об отказе в предоставл</w:t>
      </w:r>
      <w:r w:rsidRPr="00BC79A8">
        <w:rPr>
          <w:rFonts w:eastAsia="Arial"/>
          <w:sz w:val="28"/>
          <w:szCs w:val="28"/>
        </w:rPr>
        <w:t>е</w:t>
      </w:r>
      <w:r w:rsidRPr="00BC79A8">
        <w:rPr>
          <w:rFonts w:eastAsia="Arial"/>
          <w:sz w:val="28"/>
          <w:szCs w:val="28"/>
        </w:rPr>
        <w:t>нии государственной услуги;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вносит в журнал учета запросов заявителей информацию о дате и исх</w:t>
      </w:r>
      <w:r w:rsidRPr="00BC79A8">
        <w:rPr>
          <w:rFonts w:eastAsia="Arial"/>
          <w:sz w:val="28"/>
          <w:szCs w:val="28"/>
        </w:rPr>
        <w:t>о</w:t>
      </w:r>
      <w:r w:rsidRPr="00BC79A8">
        <w:rPr>
          <w:rFonts w:eastAsia="Arial"/>
          <w:sz w:val="28"/>
          <w:szCs w:val="28"/>
        </w:rPr>
        <w:lastRenderedPageBreak/>
        <w:t>дящем номере выданного (направленного) заявителю уведомления об отказе в предоставлении государственной услуги.</w:t>
      </w:r>
    </w:p>
    <w:p w:rsidR="00E95092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BC79A8">
        <w:rPr>
          <w:rFonts w:eastAsia="Arial"/>
          <w:sz w:val="28"/>
          <w:szCs w:val="28"/>
        </w:rPr>
        <w:t>Результатом административной процедуры является выдача (направл</w:t>
      </w:r>
      <w:r w:rsidRPr="00BC79A8">
        <w:rPr>
          <w:rFonts w:eastAsia="Arial"/>
          <w:sz w:val="28"/>
          <w:szCs w:val="28"/>
        </w:rPr>
        <w:t>е</w:t>
      </w:r>
      <w:r w:rsidRPr="00BC79A8">
        <w:rPr>
          <w:rFonts w:eastAsia="Arial"/>
          <w:sz w:val="28"/>
          <w:szCs w:val="28"/>
        </w:rPr>
        <w:t>ние) заявителю уведомления об отказе в предоставлении государственной услуги.</w:t>
      </w:r>
    </w:p>
    <w:p w:rsidR="00E95092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EF7B08">
        <w:rPr>
          <w:bCs/>
          <w:sz w:val="28"/>
          <w:szCs w:val="28"/>
        </w:rPr>
        <w:t>3.3.</w:t>
      </w:r>
      <w:r w:rsidR="0043180C">
        <w:rPr>
          <w:bCs/>
          <w:sz w:val="28"/>
          <w:szCs w:val="28"/>
        </w:rPr>
        <w:t>5</w:t>
      </w:r>
      <w:r w:rsidRPr="00EF7B08">
        <w:rPr>
          <w:bCs/>
          <w:sz w:val="28"/>
          <w:szCs w:val="28"/>
        </w:rPr>
        <w:t>. Исправление опечаток и (или) ошибок в выданном в результате предоставления государственной услуги документе.</w:t>
      </w:r>
    </w:p>
    <w:p w:rsidR="00E95092" w:rsidRPr="00027ACC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27ACC">
        <w:rPr>
          <w:bCs/>
          <w:sz w:val="28"/>
          <w:szCs w:val="28"/>
        </w:rPr>
        <w:t>Основанием для начала административной процедуры является пре</w:t>
      </w:r>
      <w:r w:rsidRPr="00027ACC">
        <w:rPr>
          <w:bCs/>
          <w:sz w:val="28"/>
          <w:szCs w:val="28"/>
        </w:rPr>
        <w:t>д</w:t>
      </w:r>
      <w:r w:rsidRPr="00027ACC">
        <w:rPr>
          <w:bCs/>
          <w:sz w:val="28"/>
          <w:szCs w:val="28"/>
        </w:rPr>
        <w:t>ставление (направление) заявителем в орган по труду в произвольной форме заявления об исправлении опечаток и (или) ошибок, допущенных в выданном уведомлении о регистрации коллективного договора, соглашения с изложен</w:t>
      </w:r>
      <w:r w:rsidRPr="00027ACC">
        <w:rPr>
          <w:bCs/>
          <w:sz w:val="28"/>
          <w:szCs w:val="28"/>
        </w:rPr>
        <w:t>и</w:t>
      </w:r>
      <w:r w:rsidRPr="00027ACC">
        <w:rPr>
          <w:bCs/>
          <w:sz w:val="28"/>
          <w:szCs w:val="28"/>
        </w:rPr>
        <w:t>ем сути опечаток и (или) ошибок.</w:t>
      </w:r>
    </w:p>
    <w:p w:rsidR="00E95092" w:rsidRPr="00027ACC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27ACC">
        <w:rPr>
          <w:bCs/>
          <w:sz w:val="28"/>
          <w:szCs w:val="28"/>
        </w:rPr>
        <w:t>Заявитель вправе представить заявление об исправлении опечаток и (или) ошибок в орган по труду непосредственно, направить почтовым о</w:t>
      </w:r>
      <w:r w:rsidRPr="00027ACC">
        <w:rPr>
          <w:bCs/>
          <w:sz w:val="28"/>
          <w:szCs w:val="28"/>
        </w:rPr>
        <w:t>т</w:t>
      </w:r>
      <w:r w:rsidRPr="00027ACC">
        <w:rPr>
          <w:bCs/>
          <w:sz w:val="28"/>
          <w:szCs w:val="28"/>
        </w:rPr>
        <w:t>правлением или оформить в форме электронного документа, подписанного электронной подписью.</w:t>
      </w:r>
    </w:p>
    <w:p w:rsidR="00E95092" w:rsidRPr="00027ACC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27ACC">
        <w:rPr>
          <w:bCs/>
          <w:sz w:val="28"/>
          <w:szCs w:val="28"/>
        </w:rPr>
        <w:t>Содержание административной процедуры включает в себя исправл</w:t>
      </w:r>
      <w:r w:rsidRPr="00027ACC">
        <w:rPr>
          <w:bCs/>
          <w:sz w:val="28"/>
          <w:szCs w:val="28"/>
        </w:rPr>
        <w:t>е</w:t>
      </w:r>
      <w:r w:rsidRPr="00027ACC">
        <w:rPr>
          <w:bCs/>
          <w:sz w:val="28"/>
          <w:szCs w:val="28"/>
        </w:rPr>
        <w:t>ние и замену ранее выданного уведомления о регистрации коллективного д</w:t>
      </w:r>
      <w:r w:rsidRPr="00027ACC">
        <w:rPr>
          <w:bCs/>
          <w:sz w:val="28"/>
          <w:szCs w:val="28"/>
        </w:rPr>
        <w:t>о</w:t>
      </w:r>
      <w:r w:rsidRPr="00027ACC">
        <w:rPr>
          <w:bCs/>
          <w:sz w:val="28"/>
          <w:szCs w:val="28"/>
        </w:rPr>
        <w:t>говора, соглашения или сообщение об отсутствии опечаток и (или) ошибок.</w:t>
      </w:r>
    </w:p>
    <w:p w:rsidR="00E95092" w:rsidRPr="00027ACC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27ACC">
        <w:rPr>
          <w:bCs/>
          <w:sz w:val="28"/>
          <w:szCs w:val="28"/>
        </w:rPr>
        <w:t>Общий максимальный срок выполнения административной процедуры составляет 3 рабочих дня с момента регистрации заявления об исправлении опечаток и (или) ошибок в органе по труду.</w:t>
      </w:r>
    </w:p>
    <w:p w:rsidR="00E95092" w:rsidRPr="00027ACC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27ACC">
        <w:rPr>
          <w:bCs/>
          <w:sz w:val="28"/>
          <w:szCs w:val="28"/>
        </w:rPr>
        <w:t>Указанная административная процедура выполняется должностным лицом органа по труду.</w:t>
      </w:r>
    </w:p>
    <w:p w:rsidR="00E95092" w:rsidRPr="00027ACC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27ACC">
        <w:rPr>
          <w:bCs/>
          <w:sz w:val="28"/>
          <w:szCs w:val="28"/>
        </w:rPr>
        <w:t>Критерием принятия решения по административной процедуре являе</w:t>
      </w:r>
      <w:r w:rsidRPr="00027ACC">
        <w:rPr>
          <w:bCs/>
          <w:sz w:val="28"/>
          <w:szCs w:val="28"/>
        </w:rPr>
        <w:t>т</w:t>
      </w:r>
      <w:r w:rsidRPr="00027ACC">
        <w:rPr>
          <w:bCs/>
          <w:sz w:val="28"/>
          <w:szCs w:val="28"/>
        </w:rPr>
        <w:t>ся наличие или отсутствие опечаток и (или) ошибок в уведомлении о рег</w:t>
      </w:r>
      <w:r w:rsidRPr="00027ACC">
        <w:rPr>
          <w:bCs/>
          <w:sz w:val="28"/>
          <w:szCs w:val="28"/>
        </w:rPr>
        <w:t>и</w:t>
      </w:r>
      <w:r w:rsidRPr="00027ACC">
        <w:rPr>
          <w:bCs/>
          <w:sz w:val="28"/>
          <w:szCs w:val="28"/>
        </w:rPr>
        <w:t>страции коллективного договора, соглашения.</w:t>
      </w:r>
    </w:p>
    <w:p w:rsidR="00E95092" w:rsidRPr="00027ACC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27ACC">
        <w:rPr>
          <w:bCs/>
          <w:sz w:val="28"/>
          <w:szCs w:val="28"/>
        </w:rPr>
        <w:t>Должностное лицо органа по труду рассматривает заявление об и</w:t>
      </w:r>
      <w:r w:rsidRPr="00027ACC">
        <w:rPr>
          <w:bCs/>
          <w:sz w:val="28"/>
          <w:szCs w:val="28"/>
        </w:rPr>
        <w:t>с</w:t>
      </w:r>
      <w:r w:rsidRPr="00027ACC">
        <w:rPr>
          <w:bCs/>
          <w:sz w:val="28"/>
          <w:szCs w:val="28"/>
        </w:rPr>
        <w:t>правлении опечаток и (или) ошибок и проводит проверку указанных в зая</w:t>
      </w:r>
      <w:r w:rsidRPr="00027ACC">
        <w:rPr>
          <w:bCs/>
          <w:sz w:val="28"/>
          <w:szCs w:val="28"/>
        </w:rPr>
        <w:t>в</w:t>
      </w:r>
      <w:r w:rsidRPr="00027ACC">
        <w:rPr>
          <w:bCs/>
          <w:sz w:val="28"/>
          <w:szCs w:val="28"/>
        </w:rPr>
        <w:t>лении сведений.</w:t>
      </w:r>
    </w:p>
    <w:p w:rsidR="00E95092" w:rsidRPr="00027ACC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27ACC">
        <w:rPr>
          <w:bCs/>
          <w:sz w:val="28"/>
          <w:szCs w:val="28"/>
        </w:rPr>
        <w:t>В случае выявления допущенных опечаток и (или) ошибок в выданном уведомлении о регистрации коллективного договора, соглашения должнос</w:t>
      </w:r>
      <w:r w:rsidRPr="00027ACC">
        <w:rPr>
          <w:bCs/>
          <w:sz w:val="28"/>
          <w:szCs w:val="28"/>
        </w:rPr>
        <w:t>т</w:t>
      </w:r>
      <w:r w:rsidRPr="00027ACC">
        <w:rPr>
          <w:bCs/>
          <w:sz w:val="28"/>
          <w:szCs w:val="28"/>
        </w:rPr>
        <w:t>ное лицо органа по труду осуществляет исправление и выдачу (направление) заявителю исправленного уведомления о регистрации коллективного догов</w:t>
      </w:r>
      <w:r w:rsidRPr="00027ACC">
        <w:rPr>
          <w:bCs/>
          <w:sz w:val="28"/>
          <w:szCs w:val="28"/>
        </w:rPr>
        <w:t>о</w:t>
      </w:r>
      <w:r w:rsidRPr="00027ACC">
        <w:rPr>
          <w:bCs/>
          <w:sz w:val="28"/>
          <w:szCs w:val="28"/>
        </w:rPr>
        <w:t>ра, соглашения взамен ранее выданного.</w:t>
      </w:r>
    </w:p>
    <w:p w:rsidR="00E95092" w:rsidRPr="00027ACC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27ACC">
        <w:rPr>
          <w:bCs/>
          <w:sz w:val="28"/>
          <w:szCs w:val="28"/>
        </w:rPr>
        <w:t>Информация о замене уведомления о регистрации коллективного дог</w:t>
      </w:r>
      <w:r w:rsidRPr="00027ACC">
        <w:rPr>
          <w:bCs/>
          <w:sz w:val="28"/>
          <w:szCs w:val="28"/>
        </w:rPr>
        <w:t>о</w:t>
      </w:r>
      <w:r w:rsidRPr="00027ACC">
        <w:rPr>
          <w:bCs/>
          <w:sz w:val="28"/>
          <w:szCs w:val="28"/>
        </w:rPr>
        <w:t>вора, соглашения фиксируется в журнале учета запросов заявителей в графе № 11 «Примечание».</w:t>
      </w:r>
    </w:p>
    <w:p w:rsidR="00E95092" w:rsidRPr="00027ACC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EF7B08">
        <w:rPr>
          <w:sz w:val="28"/>
          <w:szCs w:val="28"/>
          <w:lang w:eastAsia="ru-RU"/>
        </w:rPr>
        <w:t>В случае отсутствия опечаток и (или) ошибок в уведомлении о рег</w:t>
      </w:r>
      <w:r w:rsidRPr="00EF7B08">
        <w:rPr>
          <w:sz w:val="28"/>
          <w:szCs w:val="28"/>
          <w:lang w:eastAsia="ru-RU"/>
        </w:rPr>
        <w:t>и</w:t>
      </w:r>
      <w:r w:rsidRPr="00EF7B08">
        <w:rPr>
          <w:sz w:val="28"/>
          <w:szCs w:val="28"/>
          <w:lang w:eastAsia="ru-RU"/>
        </w:rPr>
        <w:t>страции</w:t>
      </w:r>
      <w:r>
        <w:rPr>
          <w:sz w:val="28"/>
          <w:szCs w:val="28"/>
          <w:lang w:eastAsia="ru-RU"/>
        </w:rPr>
        <w:t xml:space="preserve"> коллективного договора, </w:t>
      </w:r>
      <w:r w:rsidRPr="00EF7B08">
        <w:rPr>
          <w:sz w:val="28"/>
          <w:szCs w:val="28"/>
          <w:lang w:eastAsia="ru-RU"/>
        </w:rPr>
        <w:t xml:space="preserve">соглашения </w:t>
      </w:r>
      <w:r w:rsidRPr="00EF7B08">
        <w:rPr>
          <w:rFonts w:eastAsia="Arial"/>
          <w:bCs/>
          <w:kern w:val="28"/>
          <w:sz w:val="28"/>
          <w:szCs w:val="28"/>
        </w:rPr>
        <w:t xml:space="preserve">должностное лицо </w:t>
      </w:r>
      <w:r>
        <w:rPr>
          <w:rFonts w:eastAsia="Arial"/>
          <w:bCs/>
          <w:kern w:val="28"/>
          <w:sz w:val="28"/>
          <w:szCs w:val="28"/>
        </w:rPr>
        <w:t xml:space="preserve">органа по труду </w:t>
      </w:r>
      <w:r w:rsidRPr="00EF7B08">
        <w:rPr>
          <w:sz w:val="28"/>
          <w:szCs w:val="28"/>
          <w:lang w:eastAsia="ru-RU"/>
        </w:rPr>
        <w:t>письменно сообщает заявителю указанным в заявлении способом об отсутствии таких опечаток и (или) ошибок в срок, не превышающий 3 раб</w:t>
      </w:r>
      <w:r w:rsidRPr="00EF7B08">
        <w:rPr>
          <w:sz w:val="28"/>
          <w:szCs w:val="28"/>
          <w:lang w:eastAsia="ru-RU"/>
        </w:rPr>
        <w:t>о</w:t>
      </w:r>
      <w:r w:rsidRPr="00EF7B08">
        <w:rPr>
          <w:sz w:val="28"/>
          <w:szCs w:val="28"/>
          <w:lang w:eastAsia="ru-RU"/>
        </w:rPr>
        <w:t xml:space="preserve">чих дней с момента регистрации соответствующего заявления в </w:t>
      </w:r>
      <w:r>
        <w:rPr>
          <w:sz w:val="28"/>
          <w:szCs w:val="28"/>
          <w:lang w:eastAsia="ru-RU"/>
        </w:rPr>
        <w:t>органе по труду</w:t>
      </w:r>
      <w:r w:rsidRPr="00EF7B08">
        <w:rPr>
          <w:sz w:val="28"/>
          <w:szCs w:val="28"/>
          <w:lang w:eastAsia="ru-RU"/>
        </w:rPr>
        <w:t>.</w:t>
      </w:r>
    </w:p>
    <w:p w:rsidR="00E95092" w:rsidRPr="005F433C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27ACC">
        <w:rPr>
          <w:bCs/>
          <w:sz w:val="28"/>
          <w:szCs w:val="28"/>
        </w:rPr>
        <w:t>Результатом административной процедуры является выдача (направл</w:t>
      </w:r>
      <w:r w:rsidRPr="00027ACC">
        <w:rPr>
          <w:bCs/>
          <w:sz w:val="28"/>
          <w:szCs w:val="28"/>
        </w:rPr>
        <w:t>е</w:t>
      </w:r>
      <w:r w:rsidRPr="00027ACC">
        <w:rPr>
          <w:bCs/>
          <w:sz w:val="28"/>
          <w:szCs w:val="28"/>
        </w:rPr>
        <w:lastRenderedPageBreak/>
        <w:t>ние) заявителю исправленного взамен ранее выданного уведомления о рег</w:t>
      </w:r>
      <w:r w:rsidRPr="00027ACC">
        <w:rPr>
          <w:bCs/>
          <w:sz w:val="28"/>
          <w:szCs w:val="28"/>
        </w:rPr>
        <w:t>и</w:t>
      </w:r>
      <w:r w:rsidRPr="00027ACC">
        <w:rPr>
          <w:bCs/>
          <w:sz w:val="28"/>
          <w:szCs w:val="28"/>
        </w:rPr>
        <w:t>страции коллективного договора, соглашения или сообщени</w:t>
      </w:r>
      <w:r>
        <w:rPr>
          <w:bCs/>
          <w:sz w:val="28"/>
          <w:szCs w:val="28"/>
        </w:rPr>
        <w:t xml:space="preserve">я </w:t>
      </w:r>
      <w:r w:rsidRPr="00027ACC">
        <w:rPr>
          <w:bCs/>
          <w:sz w:val="28"/>
          <w:szCs w:val="28"/>
        </w:rPr>
        <w:t>об отсутствии таких опечаток и (или) ошибок.</w:t>
      </w:r>
    </w:p>
    <w:p w:rsidR="00E95092" w:rsidRPr="00BC79A8" w:rsidRDefault="00E95092" w:rsidP="00E95092">
      <w:pPr>
        <w:pStyle w:val="Standard"/>
        <w:suppressAutoHyphens w:val="0"/>
        <w:autoSpaceDE w:val="0"/>
        <w:jc w:val="center"/>
        <w:rPr>
          <w:bCs/>
          <w:sz w:val="28"/>
          <w:szCs w:val="28"/>
        </w:rPr>
      </w:pPr>
      <w:r w:rsidRPr="00BC79A8">
        <w:rPr>
          <w:sz w:val="28"/>
          <w:szCs w:val="28"/>
        </w:rPr>
        <w:t xml:space="preserve">4. Формы </w:t>
      </w:r>
      <w:r w:rsidRPr="00BC79A8">
        <w:rPr>
          <w:bCs/>
          <w:sz w:val="28"/>
          <w:szCs w:val="28"/>
        </w:rPr>
        <w:t>контроля за исполнением Административного регламента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23F46">
        <w:rPr>
          <w:rFonts w:eastAsia="Arial"/>
          <w:sz w:val="28"/>
          <w:szCs w:val="28"/>
        </w:rPr>
        <w:t>4.1. Текущий контроль за: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23F46">
        <w:rPr>
          <w:rFonts w:eastAsia="Arial"/>
          <w:sz w:val="28"/>
          <w:szCs w:val="28"/>
        </w:rPr>
        <w:t>полнотой, доступностью и качеством предоставления государственной услуги осуществляется заместителем руководителя органа по труду (либо руководителем соответствующего структурного подразделения по его пор</w:t>
      </w:r>
      <w:r w:rsidRPr="00D23F46">
        <w:rPr>
          <w:rFonts w:eastAsia="Arial"/>
          <w:sz w:val="28"/>
          <w:szCs w:val="28"/>
        </w:rPr>
        <w:t>у</w:t>
      </w:r>
      <w:r w:rsidRPr="00D23F46">
        <w:rPr>
          <w:rFonts w:eastAsia="Arial"/>
          <w:sz w:val="28"/>
          <w:szCs w:val="28"/>
        </w:rPr>
        <w:t>чению) путем проведения выборочных проверок соблюдения и исполнения должностными лицами органа по труду, предоставляющими государстве</w:t>
      </w:r>
      <w:r w:rsidRPr="00D23F46">
        <w:rPr>
          <w:rFonts w:eastAsia="Arial"/>
          <w:sz w:val="28"/>
          <w:szCs w:val="28"/>
        </w:rPr>
        <w:t>н</w:t>
      </w:r>
      <w:r w:rsidRPr="00D23F46">
        <w:rPr>
          <w:rFonts w:eastAsia="Arial"/>
          <w:sz w:val="28"/>
          <w:szCs w:val="28"/>
        </w:rPr>
        <w:t>ную услугу, положений Административного регламента и опроса мнения з</w:t>
      </w:r>
      <w:r w:rsidRPr="00D23F46">
        <w:rPr>
          <w:rFonts w:eastAsia="Arial"/>
          <w:sz w:val="28"/>
          <w:szCs w:val="28"/>
        </w:rPr>
        <w:t>а</w:t>
      </w:r>
      <w:r w:rsidRPr="00D23F46">
        <w:rPr>
          <w:rFonts w:eastAsia="Arial"/>
          <w:sz w:val="28"/>
          <w:szCs w:val="28"/>
        </w:rPr>
        <w:t>явителей;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23F46">
        <w:rPr>
          <w:rFonts w:eastAsia="Arial"/>
          <w:sz w:val="28"/>
          <w:szCs w:val="28"/>
        </w:rPr>
        <w:t>соблюдением последовательности административных действий, опр</w:t>
      </w:r>
      <w:r w:rsidRPr="00D23F46">
        <w:rPr>
          <w:rFonts w:eastAsia="Arial"/>
          <w:sz w:val="28"/>
          <w:szCs w:val="28"/>
        </w:rPr>
        <w:t>е</w:t>
      </w:r>
      <w:r w:rsidRPr="00D23F46">
        <w:rPr>
          <w:rFonts w:eastAsia="Arial"/>
          <w:sz w:val="28"/>
          <w:szCs w:val="28"/>
        </w:rPr>
        <w:t>деленных административными процедурами по предоставлению госуда</w:t>
      </w:r>
      <w:r w:rsidRPr="00D23F46">
        <w:rPr>
          <w:rFonts w:eastAsia="Arial"/>
          <w:sz w:val="28"/>
          <w:szCs w:val="28"/>
        </w:rPr>
        <w:t>р</w:t>
      </w:r>
      <w:r w:rsidRPr="00D23F46">
        <w:rPr>
          <w:rFonts w:eastAsia="Arial"/>
          <w:sz w:val="28"/>
          <w:szCs w:val="28"/>
        </w:rPr>
        <w:t>ственной услуги, сроками рассмотрения документов осуществляется зам</w:t>
      </w:r>
      <w:r w:rsidRPr="00D23F46">
        <w:rPr>
          <w:rFonts w:eastAsia="Arial"/>
          <w:sz w:val="28"/>
          <w:szCs w:val="28"/>
        </w:rPr>
        <w:t>е</w:t>
      </w:r>
      <w:r w:rsidRPr="00D23F46">
        <w:rPr>
          <w:rFonts w:eastAsia="Arial"/>
          <w:sz w:val="28"/>
          <w:szCs w:val="28"/>
        </w:rPr>
        <w:t>стителем руководителя органа по труду (либо руководителем соответству</w:t>
      </w:r>
      <w:r w:rsidRPr="00D23F46">
        <w:rPr>
          <w:rFonts w:eastAsia="Arial"/>
          <w:sz w:val="28"/>
          <w:szCs w:val="28"/>
        </w:rPr>
        <w:t>ю</w:t>
      </w:r>
      <w:r w:rsidRPr="00D23F46">
        <w:rPr>
          <w:rFonts w:eastAsia="Arial"/>
          <w:sz w:val="28"/>
          <w:szCs w:val="28"/>
        </w:rPr>
        <w:t>щего структурного подразделения по его поручению) постоянно путем пр</w:t>
      </w:r>
      <w:r w:rsidRPr="00D23F46">
        <w:rPr>
          <w:rFonts w:eastAsia="Arial"/>
          <w:sz w:val="28"/>
          <w:szCs w:val="28"/>
        </w:rPr>
        <w:t>о</w:t>
      </w:r>
      <w:r w:rsidRPr="00D23F46">
        <w:rPr>
          <w:rFonts w:eastAsia="Arial"/>
          <w:sz w:val="28"/>
          <w:szCs w:val="28"/>
        </w:rPr>
        <w:t>ведения проверок соблюдения и исполнения должностными лицами органа по труду, предоставляющими государственную услугу, положений Админ</w:t>
      </w:r>
      <w:r w:rsidRPr="00D23F46">
        <w:rPr>
          <w:rFonts w:eastAsia="Arial"/>
          <w:sz w:val="28"/>
          <w:szCs w:val="28"/>
        </w:rPr>
        <w:t>и</w:t>
      </w:r>
      <w:r w:rsidRPr="00D23F46">
        <w:rPr>
          <w:rFonts w:eastAsia="Arial"/>
          <w:sz w:val="28"/>
          <w:szCs w:val="28"/>
        </w:rPr>
        <w:t>стративного регламента, иных нормативных правовых актов Российской Ф</w:t>
      </w:r>
      <w:r w:rsidRPr="00D23F46">
        <w:rPr>
          <w:rFonts w:eastAsia="Arial"/>
          <w:sz w:val="28"/>
          <w:szCs w:val="28"/>
        </w:rPr>
        <w:t>е</w:t>
      </w:r>
      <w:r w:rsidRPr="00D23F46">
        <w:rPr>
          <w:rFonts w:eastAsia="Arial"/>
          <w:sz w:val="28"/>
          <w:szCs w:val="28"/>
        </w:rPr>
        <w:t>дерации и нормативных правовых актов Ставропольского края.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23F46">
        <w:rPr>
          <w:rFonts w:eastAsia="Arial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D23F46">
        <w:rPr>
          <w:rFonts w:eastAsia="Arial"/>
          <w:sz w:val="28"/>
          <w:szCs w:val="28"/>
        </w:rPr>
        <w:t>а</w:t>
      </w:r>
      <w:r w:rsidRPr="00D23F46">
        <w:rPr>
          <w:rFonts w:eastAsia="Arial"/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23F46">
        <w:rPr>
          <w:rFonts w:eastAsia="Arial"/>
          <w:sz w:val="28"/>
          <w:szCs w:val="28"/>
        </w:rPr>
        <w:t>4.2. Последующий контроль за исполнением положений Администр</w:t>
      </w:r>
      <w:r w:rsidRPr="00D23F46">
        <w:rPr>
          <w:rFonts w:eastAsia="Arial"/>
          <w:sz w:val="28"/>
          <w:szCs w:val="28"/>
        </w:rPr>
        <w:t>а</w:t>
      </w:r>
      <w:r w:rsidRPr="00D23F46">
        <w:rPr>
          <w:rFonts w:eastAsia="Arial"/>
          <w:sz w:val="28"/>
          <w:szCs w:val="28"/>
        </w:rPr>
        <w:t>тивного регламента осуществляется посредством проведения проверок с</w:t>
      </w:r>
      <w:r w:rsidRPr="00D23F46">
        <w:rPr>
          <w:rFonts w:eastAsia="Arial"/>
          <w:sz w:val="28"/>
          <w:szCs w:val="28"/>
        </w:rPr>
        <w:t>о</w:t>
      </w:r>
      <w:r w:rsidRPr="00D23F46">
        <w:rPr>
          <w:rFonts w:eastAsia="Arial"/>
          <w:sz w:val="28"/>
          <w:szCs w:val="28"/>
        </w:rPr>
        <w:t>блюдения последовательности административных действий, определенных административными процедурами, соблюдения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рассмотрения, принятия решений и подготовки ответов на их обращения, содержащие жалобы на решения, действия (бездействия) должностных лиц органа по труду.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23F46">
        <w:rPr>
          <w:rFonts w:eastAsia="Arial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23F46">
        <w:rPr>
          <w:rFonts w:eastAsia="Arial"/>
          <w:sz w:val="28"/>
          <w:szCs w:val="28"/>
        </w:rPr>
        <w:t>4.3. Для проведения проверки в органе по труду формируется коми</w:t>
      </w:r>
      <w:r w:rsidRPr="00D23F46">
        <w:rPr>
          <w:rFonts w:eastAsia="Arial"/>
          <w:sz w:val="28"/>
          <w:szCs w:val="28"/>
        </w:rPr>
        <w:t>с</w:t>
      </w:r>
      <w:r w:rsidRPr="00D23F46">
        <w:rPr>
          <w:rFonts w:eastAsia="Arial"/>
          <w:sz w:val="28"/>
          <w:szCs w:val="28"/>
        </w:rPr>
        <w:t>сия. Результаты деятельности комиссии оформляются в виде справки, в к</w:t>
      </w:r>
      <w:r w:rsidRPr="00D23F46">
        <w:rPr>
          <w:rFonts w:eastAsia="Arial"/>
          <w:sz w:val="28"/>
          <w:szCs w:val="28"/>
        </w:rPr>
        <w:t>о</w:t>
      </w:r>
      <w:r w:rsidRPr="00D23F46">
        <w:rPr>
          <w:rFonts w:eastAsia="Arial"/>
          <w:sz w:val="28"/>
          <w:szCs w:val="28"/>
        </w:rPr>
        <w:t>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23F46">
        <w:rPr>
          <w:rFonts w:eastAsia="Arial"/>
          <w:sz w:val="28"/>
          <w:szCs w:val="28"/>
        </w:rPr>
        <w:t>4.4. Плановые проверки осуществляются на основании годового плана работы органа по труду.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23F46">
        <w:rPr>
          <w:rFonts w:eastAsia="Arial"/>
          <w:sz w:val="28"/>
          <w:szCs w:val="28"/>
        </w:rPr>
        <w:t>Внеплановые проверки осуществляются на основании правовых актов (приказов, распоряжений) органа по труду. При проверке рассматриваются все вопросы, связанные с предоставлением государственной услуги (ко</w:t>
      </w:r>
      <w:r w:rsidRPr="00D23F46">
        <w:rPr>
          <w:rFonts w:eastAsia="Arial"/>
          <w:sz w:val="28"/>
          <w:szCs w:val="28"/>
        </w:rPr>
        <w:t>м</w:t>
      </w:r>
      <w:r w:rsidRPr="00D23F46">
        <w:rPr>
          <w:rFonts w:eastAsia="Arial"/>
          <w:sz w:val="28"/>
          <w:szCs w:val="28"/>
        </w:rPr>
        <w:lastRenderedPageBreak/>
        <w:t>плексные проверки) или отдельные вопросы (тематические проверки).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23F46">
        <w:rPr>
          <w:rFonts w:eastAsia="Arial"/>
          <w:sz w:val="28"/>
          <w:szCs w:val="28"/>
        </w:rPr>
        <w:t>Проверки также проводят по конкретному обращению заявителя.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23F46">
        <w:rPr>
          <w:rFonts w:eastAsia="Arial"/>
          <w:sz w:val="28"/>
          <w:szCs w:val="28"/>
        </w:rPr>
        <w:t>Внеплановые проверки полноты и качества предоставления госуда</w:t>
      </w:r>
      <w:r w:rsidRPr="00D23F46">
        <w:rPr>
          <w:rFonts w:eastAsia="Arial"/>
          <w:sz w:val="28"/>
          <w:szCs w:val="28"/>
        </w:rPr>
        <w:t>р</w:t>
      </w:r>
      <w:r w:rsidRPr="00D23F46">
        <w:rPr>
          <w:rFonts w:eastAsia="Arial"/>
          <w:sz w:val="28"/>
          <w:szCs w:val="28"/>
        </w:rPr>
        <w:t>ственной услуги проводятся на основании обращения граждан.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23F46">
        <w:rPr>
          <w:rFonts w:eastAsia="Arial"/>
          <w:sz w:val="28"/>
          <w:szCs w:val="28"/>
        </w:rPr>
        <w:t>4.5. В любое время с момента регистрации документов в органе по тр</w:t>
      </w:r>
      <w:r w:rsidRPr="00D23F46">
        <w:rPr>
          <w:rFonts w:eastAsia="Arial"/>
          <w:sz w:val="28"/>
          <w:szCs w:val="28"/>
        </w:rPr>
        <w:t>у</w:t>
      </w:r>
      <w:r w:rsidRPr="00D23F46">
        <w:rPr>
          <w:rFonts w:eastAsia="Arial"/>
          <w:sz w:val="28"/>
          <w:szCs w:val="28"/>
        </w:rPr>
        <w:t>ду заявитель имеет право знакомиться с документами и материалами, кас</w:t>
      </w:r>
      <w:r w:rsidRPr="00D23F46">
        <w:rPr>
          <w:rFonts w:eastAsia="Arial"/>
          <w:sz w:val="28"/>
          <w:szCs w:val="28"/>
        </w:rPr>
        <w:t>а</w:t>
      </w:r>
      <w:r w:rsidRPr="00D23F46">
        <w:rPr>
          <w:rFonts w:eastAsia="Arial"/>
          <w:sz w:val="28"/>
          <w:szCs w:val="28"/>
        </w:rPr>
        <w:t>ющимися его рассмотрения, если это не затрагивает права, свободы и зако</w:t>
      </w:r>
      <w:r w:rsidRPr="00D23F46">
        <w:rPr>
          <w:rFonts w:eastAsia="Arial"/>
          <w:sz w:val="28"/>
          <w:szCs w:val="28"/>
        </w:rPr>
        <w:t>н</w:t>
      </w:r>
      <w:r w:rsidRPr="00D23F46">
        <w:rPr>
          <w:rFonts w:eastAsia="Arial"/>
          <w:sz w:val="28"/>
          <w:szCs w:val="28"/>
        </w:rPr>
        <w:t>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E95092" w:rsidRPr="007A49CE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kern w:val="28"/>
          <w:sz w:val="28"/>
          <w:szCs w:val="28"/>
        </w:rPr>
      </w:pPr>
      <w:r w:rsidRPr="00D23F46">
        <w:rPr>
          <w:rFonts w:eastAsia="Arial"/>
          <w:sz w:val="28"/>
          <w:szCs w:val="28"/>
        </w:rPr>
        <w:t xml:space="preserve">4.6. </w:t>
      </w:r>
      <w:r w:rsidRPr="007A49CE">
        <w:rPr>
          <w:kern w:val="28"/>
          <w:sz w:val="28"/>
          <w:szCs w:val="28"/>
        </w:rPr>
        <w:t>Орган по труду, должностные лица органа по труду, муниципал</w:t>
      </w:r>
      <w:r w:rsidRPr="007A49CE">
        <w:rPr>
          <w:kern w:val="28"/>
          <w:sz w:val="28"/>
          <w:szCs w:val="28"/>
        </w:rPr>
        <w:t>ь</w:t>
      </w:r>
      <w:r w:rsidRPr="007A49CE">
        <w:rPr>
          <w:kern w:val="28"/>
          <w:sz w:val="28"/>
          <w:szCs w:val="28"/>
        </w:rPr>
        <w:t>ные служащие, предоставляющие государственную услугу, несут ответстве</w:t>
      </w:r>
      <w:r w:rsidRPr="007A49CE">
        <w:rPr>
          <w:kern w:val="28"/>
          <w:sz w:val="28"/>
          <w:szCs w:val="28"/>
        </w:rPr>
        <w:t>н</w:t>
      </w:r>
      <w:r w:rsidRPr="007A49CE">
        <w:rPr>
          <w:kern w:val="28"/>
          <w:sz w:val="28"/>
          <w:szCs w:val="28"/>
        </w:rPr>
        <w:t>ность за решения и действия (бездействие), принимаемые (осуществляемые) ими в ходе предоставления государственной услуги, за соблюдение и испо</w:t>
      </w:r>
      <w:r w:rsidRPr="007A49CE">
        <w:rPr>
          <w:kern w:val="28"/>
          <w:sz w:val="28"/>
          <w:szCs w:val="28"/>
        </w:rPr>
        <w:t>л</w:t>
      </w:r>
      <w:r w:rsidRPr="007A49CE">
        <w:rPr>
          <w:kern w:val="28"/>
          <w:sz w:val="28"/>
          <w:szCs w:val="28"/>
        </w:rPr>
        <w:t>нение положений Административного регламента, правовых актов Росси</w:t>
      </w:r>
      <w:r w:rsidRPr="007A49CE">
        <w:rPr>
          <w:kern w:val="28"/>
          <w:sz w:val="28"/>
          <w:szCs w:val="28"/>
        </w:rPr>
        <w:t>й</w:t>
      </w:r>
      <w:r w:rsidRPr="007A49CE">
        <w:rPr>
          <w:kern w:val="28"/>
          <w:sz w:val="28"/>
          <w:szCs w:val="28"/>
        </w:rPr>
        <w:t>ской Федерации и правовых актов Ставропольского края, устанавливающих требования к предоставлению государственной услуги.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23F46">
        <w:rPr>
          <w:rFonts w:eastAsia="Arial"/>
          <w:sz w:val="28"/>
          <w:szCs w:val="28"/>
        </w:rPr>
        <w:t>Персональная ответственность должностных лиц органа по труду, о</w:t>
      </w:r>
      <w:r w:rsidRPr="00D23F46">
        <w:rPr>
          <w:rFonts w:eastAsia="Arial"/>
          <w:sz w:val="28"/>
          <w:szCs w:val="28"/>
        </w:rPr>
        <w:t>т</w:t>
      </w:r>
      <w:r w:rsidRPr="00D23F46">
        <w:rPr>
          <w:rFonts w:eastAsia="Arial"/>
          <w:sz w:val="28"/>
          <w:szCs w:val="28"/>
        </w:rPr>
        <w:t>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23F46">
        <w:rPr>
          <w:rFonts w:eastAsia="Arial"/>
          <w:sz w:val="28"/>
          <w:szCs w:val="28"/>
        </w:rPr>
        <w:t>В случае выявления нарушения прав заявителей, порядка и сроков ра</w:t>
      </w:r>
      <w:r w:rsidRPr="00D23F46">
        <w:rPr>
          <w:rFonts w:eastAsia="Arial"/>
          <w:sz w:val="28"/>
          <w:szCs w:val="28"/>
        </w:rPr>
        <w:t>с</w:t>
      </w:r>
      <w:r w:rsidRPr="00D23F46">
        <w:rPr>
          <w:rFonts w:eastAsia="Arial"/>
          <w:sz w:val="28"/>
          <w:szCs w:val="28"/>
        </w:rPr>
        <w:t>смотрения запросов заявителей, утраты документов заявителей виновные л</w:t>
      </w:r>
      <w:r w:rsidRPr="00D23F46">
        <w:rPr>
          <w:rFonts w:eastAsia="Arial"/>
          <w:sz w:val="28"/>
          <w:szCs w:val="28"/>
        </w:rPr>
        <w:t>и</w:t>
      </w:r>
      <w:r w:rsidRPr="00D23F46">
        <w:rPr>
          <w:rFonts w:eastAsia="Arial"/>
          <w:sz w:val="28"/>
          <w:szCs w:val="28"/>
        </w:rPr>
        <w:t>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23F46">
        <w:rPr>
          <w:rFonts w:eastAsia="Arial"/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 w:rsidRPr="00D23F46">
        <w:rPr>
          <w:rFonts w:eastAsia="Arial"/>
          <w:sz w:val="28"/>
          <w:szCs w:val="28"/>
        </w:rPr>
        <w:t>й</w:t>
      </w:r>
      <w:r w:rsidRPr="00D23F46">
        <w:rPr>
          <w:rFonts w:eastAsia="Arial"/>
          <w:sz w:val="28"/>
          <w:szCs w:val="28"/>
        </w:rPr>
        <w:t>ской Федерации формы контроля за деятельностью органа по труду при предоставлении им государственной услуги.</w:t>
      </w:r>
    </w:p>
    <w:p w:rsidR="00E95092" w:rsidRPr="00D23F46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23F46">
        <w:rPr>
          <w:rFonts w:eastAsia="Arial"/>
          <w:sz w:val="28"/>
          <w:szCs w:val="28"/>
        </w:rPr>
        <w:t>4.8. Юридические лица, индивидуальные предприниматели, граждане, их объединения и организации в случае выявления фактов нарушения поря</w:t>
      </w:r>
      <w:r w:rsidRPr="00D23F46">
        <w:rPr>
          <w:rFonts w:eastAsia="Arial"/>
          <w:sz w:val="28"/>
          <w:szCs w:val="28"/>
        </w:rPr>
        <w:t>д</w:t>
      </w:r>
      <w:r w:rsidRPr="00D23F46">
        <w:rPr>
          <w:rFonts w:eastAsia="Arial"/>
          <w:sz w:val="28"/>
          <w:szCs w:val="28"/>
        </w:rPr>
        <w:t>ка предоставления государственной услуги или ненадлежащего исполнения Административного регламента вправе обратиться с жалобой в органы и к должностным лицам, указанным в пункте 5.6 Административного регл</w:t>
      </w:r>
      <w:r w:rsidRPr="00D23F46">
        <w:rPr>
          <w:rFonts w:eastAsia="Arial"/>
          <w:sz w:val="28"/>
          <w:szCs w:val="28"/>
        </w:rPr>
        <w:t>а</w:t>
      </w:r>
      <w:r w:rsidRPr="00D23F46">
        <w:rPr>
          <w:rFonts w:eastAsia="Arial"/>
          <w:sz w:val="28"/>
          <w:szCs w:val="28"/>
        </w:rPr>
        <w:t>мента.</w:t>
      </w:r>
    </w:p>
    <w:p w:rsidR="00E95092" w:rsidRDefault="00E95092" w:rsidP="00CD4A3B">
      <w:pPr>
        <w:widowControl w:val="0"/>
        <w:ind w:firstLine="709"/>
        <w:jc w:val="both"/>
        <w:rPr>
          <w:rFonts w:eastAsia="Arial"/>
          <w:sz w:val="28"/>
          <w:szCs w:val="28"/>
        </w:rPr>
      </w:pPr>
      <w:r w:rsidRPr="00D23F46">
        <w:rPr>
          <w:rFonts w:eastAsia="Arial"/>
          <w:sz w:val="28"/>
          <w:szCs w:val="28"/>
        </w:rPr>
        <w:t>Жалоба может быть представлена на личном приеме, направлена по</w:t>
      </w:r>
      <w:r w:rsidRPr="00D23F46">
        <w:rPr>
          <w:rFonts w:eastAsia="Arial"/>
          <w:sz w:val="28"/>
          <w:szCs w:val="28"/>
        </w:rPr>
        <w:t>ч</w:t>
      </w:r>
      <w:r w:rsidRPr="00D23F46">
        <w:rPr>
          <w:rFonts w:eastAsia="Arial"/>
          <w:sz w:val="28"/>
          <w:szCs w:val="28"/>
        </w:rPr>
        <w:t>товым отправлением или в электронном виде способом, предусмотренным в пункте 5.4 Административного регламента.</w:t>
      </w:r>
    </w:p>
    <w:p w:rsidR="00E95092" w:rsidRPr="006F2ED6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</w:p>
    <w:p w:rsidR="00E95092" w:rsidRPr="003E2764" w:rsidRDefault="00E95092" w:rsidP="00E95092">
      <w:pPr>
        <w:pStyle w:val="Standard"/>
        <w:tabs>
          <w:tab w:val="left" w:pos="1095"/>
          <w:tab w:val="left" w:pos="1125"/>
        </w:tabs>
        <w:suppressAutoHyphens w:val="0"/>
        <w:spacing w:line="240" w:lineRule="exact"/>
        <w:jc w:val="center"/>
        <w:rPr>
          <w:rFonts w:eastAsia="Arial"/>
          <w:bCs/>
          <w:kern w:val="28"/>
          <w:sz w:val="28"/>
          <w:szCs w:val="28"/>
        </w:rPr>
      </w:pPr>
      <w:r w:rsidRPr="003E2764">
        <w:rPr>
          <w:rFonts w:eastAsia="Arial"/>
          <w:bCs/>
          <w:kern w:val="28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государственную услугу, мн</w:t>
      </w:r>
      <w:r w:rsidRPr="003E2764">
        <w:rPr>
          <w:rFonts w:eastAsia="Arial"/>
          <w:bCs/>
          <w:kern w:val="28"/>
          <w:sz w:val="28"/>
          <w:szCs w:val="28"/>
        </w:rPr>
        <w:t>о</w:t>
      </w:r>
      <w:r w:rsidRPr="003E2764">
        <w:rPr>
          <w:rFonts w:eastAsia="Arial"/>
          <w:bCs/>
          <w:kern w:val="28"/>
          <w:sz w:val="28"/>
          <w:szCs w:val="28"/>
        </w:rPr>
        <w:t>гофункционального центра предоставления государственных и муниципал</w:t>
      </w:r>
      <w:r w:rsidRPr="003E2764">
        <w:rPr>
          <w:rFonts w:eastAsia="Arial"/>
          <w:bCs/>
          <w:kern w:val="28"/>
          <w:sz w:val="28"/>
          <w:szCs w:val="28"/>
        </w:rPr>
        <w:t>ь</w:t>
      </w:r>
      <w:r w:rsidRPr="003E2764">
        <w:rPr>
          <w:rFonts w:eastAsia="Arial"/>
          <w:bCs/>
          <w:kern w:val="28"/>
          <w:sz w:val="28"/>
          <w:szCs w:val="28"/>
        </w:rPr>
        <w:t>ных услуг, организаций, указанных в части 1</w:t>
      </w:r>
      <w:r>
        <w:rPr>
          <w:rFonts w:eastAsia="Arial"/>
          <w:bCs/>
          <w:kern w:val="28"/>
          <w:sz w:val="28"/>
          <w:szCs w:val="28"/>
        </w:rPr>
        <w:t>.1</w:t>
      </w:r>
      <w:r w:rsidRPr="003E2764">
        <w:rPr>
          <w:rFonts w:eastAsia="Arial"/>
          <w:bCs/>
          <w:kern w:val="28"/>
          <w:sz w:val="28"/>
          <w:szCs w:val="28"/>
        </w:rPr>
        <w:t xml:space="preserve"> статьи 16 Федерального закона </w:t>
      </w:r>
      <w:r w:rsidR="0043180C">
        <w:rPr>
          <w:rFonts w:eastAsia="Arial"/>
          <w:sz w:val="28"/>
          <w:szCs w:val="28"/>
        </w:rPr>
        <w:t>от 27 июля 2010 г. № 210-ФЗ</w:t>
      </w:r>
      <w:r w:rsidR="0043180C" w:rsidRPr="003E2764">
        <w:rPr>
          <w:rFonts w:eastAsia="Arial"/>
          <w:bCs/>
          <w:kern w:val="28"/>
          <w:sz w:val="28"/>
          <w:szCs w:val="28"/>
        </w:rPr>
        <w:t xml:space="preserve"> </w:t>
      </w:r>
      <w:r w:rsidRPr="003E2764">
        <w:rPr>
          <w:rFonts w:eastAsia="Arial"/>
          <w:bCs/>
          <w:kern w:val="28"/>
          <w:sz w:val="28"/>
          <w:szCs w:val="28"/>
        </w:rPr>
        <w:t>«Об организации предоставления государстве</w:t>
      </w:r>
      <w:r w:rsidRPr="003E2764">
        <w:rPr>
          <w:rFonts w:eastAsia="Arial"/>
          <w:bCs/>
          <w:kern w:val="28"/>
          <w:sz w:val="28"/>
          <w:szCs w:val="28"/>
        </w:rPr>
        <w:t>н</w:t>
      </w:r>
      <w:r w:rsidRPr="003E2764">
        <w:rPr>
          <w:rFonts w:eastAsia="Arial"/>
          <w:bCs/>
          <w:kern w:val="28"/>
          <w:sz w:val="28"/>
          <w:szCs w:val="28"/>
        </w:rPr>
        <w:lastRenderedPageBreak/>
        <w:t xml:space="preserve">ных и муниципальных услуг», а также их должностных лиц, </w:t>
      </w:r>
      <w:r>
        <w:rPr>
          <w:rFonts w:eastAsia="Arial"/>
          <w:bCs/>
          <w:kern w:val="28"/>
          <w:sz w:val="28"/>
          <w:szCs w:val="28"/>
        </w:rPr>
        <w:t xml:space="preserve">муниципальных </w:t>
      </w:r>
      <w:r w:rsidRPr="003E2764">
        <w:rPr>
          <w:rFonts w:eastAsia="Arial"/>
          <w:bCs/>
          <w:kern w:val="28"/>
          <w:sz w:val="28"/>
          <w:szCs w:val="28"/>
        </w:rPr>
        <w:t>служащих, работников</w:t>
      </w:r>
    </w:p>
    <w:p w:rsidR="00E95092" w:rsidRPr="003E2764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3E2764">
        <w:rPr>
          <w:rFonts w:eastAsia="Arial"/>
          <w:bCs/>
          <w:kern w:val="28"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</w:t>
      </w:r>
      <w:r w:rsidRPr="003E2764">
        <w:rPr>
          <w:rFonts w:eastAsia="Arial"/>
          <w:bCs/>
          <w:kern w:val="28"/>
          <w:sz w:val="28"/>
          <w:szCs w:val="28"/>
        </w:rPr>
        <w:t>я</w:t>
      </w:r>
      <w:r w:rsidRPr="003E2764">
        <w:rPr>
          <w:rFonts w:eastAsia="Arial"/>
          <w:bCs/>
          <w:kern w:val="28"/>
          <w:sz w:val="28"/>
          <w:szCs w:val="28"/>
        </w:rPr>
        <w:t>тых (осуществленных) в ходе предоставления государственной услуги</w:t>
      </w:r>
    </w:p>
    <w:p w:rsidR="00E95092" w:rsidRPr="003E2764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3E2764">
        <w:rPr>
          <w:rFonts w:eastAsia="Arial"/>
          <w:bCs/>
          <w:kern w:val="28"/>
          <w:sz w:val="28"/>
          <w:szCs w:val="28"/>
        </w:rPr>
        <w:t>Заявитель имеет право на досудебное (внесудебное) обжалование р</w:t>
      </w:r>
      <w:r w:rsidRPr="003E2764">
        <w:rPr>
          <w:rFonts w:eastAsia="Arial"/>
          <w:bCs/>
          <w:kern w:val="28"/>
          <w:sz w:val="28"/>
          <w:szCs w:val="28"/>
        </w:rPr>
        <w:t>е</w:t>
      </w:r>
      <w:r w:rsidRPr="003E2764">
        <w:rPr>
          <w:rFonts w:eastAsia="Arial"/>
          <w:bCs/>
          <w:kern w:val="28"/>
          <w:sz w:val="28"/>
          <w:szCs w:val="28"/>
        </w:rPr>
        <w:t xml:space="preserve">шений и (или) действий (бездействия), принятых (осуществленных) </w:t>
      </w:r>
      <w:r>
        <w:rPr>
          <w:rFonts w:eastAsia="Arial"/>
          <w:bCs/>
          <w:kern w:val="28"/>
          <w:sz w:val="28"/>
          <w:szCs w:val="28"/>
        </w:rPr>
        <w:t>органом по труду</w:t>
      </w:r>
      <w:r w:rsidRPr="003E2764">
        <w:rPr>
          <w:rFonts w:eastAsia="Arial"/>
          <w:bCs/>
          <w:kern w:val="28"/>
          <w:sz w:val="28"/>
          <w:szCs w:val="28"/>
        </w:rPr>
        <w:t xml:space="preserve">, его должностными лицами, </w:t>
      </w:r>
      <w:r>
        <w:rPr>
          <w:rFonts w:eastAsia="Arial"/>
          <w:bCs/>
          <w:kern w:val="28"/>
          <w:sz w:val="28"/>
          <w:szCs w:val="28"/>
        </w:rPr>
        <w:t>муниципальными</w:t>
      </w:r>
      <w:r w:rsidRPr="003E2764">
        <w:rPr>
          <w:rFonts w:eastAsia="Arial"/>
          <w:bCs/>
          <w:kern w:val="28"/>
          <w:sz w:val="28"/>
          <w:szCs w:val="28"/>
        </w:rPr>
        <w:t xml:space="preserve"> служащими в ходе предоставления государственной услуги в порядке, предусмотренном гл</w:t>
      </w:r>
      <w:r w:rsidRPr="003E2764">
        <w:rPr>
          <w:rFonts w:eastAsia="Arial"/>
          <w:bCs/>
          <w:kern w:val="28"/>
          <w:sz w:val="28"/>
          <w:szCs w:val="28"/>
        </w:rPr>
        <w:t>а</w:t>
      </w:r>
      <w:r w:rsidRPr="003E2764">
        <w:rPr>
          <w:rFonts w:eastAsia="Arial"/>
          <w:bCs/>
          <w:kern w:val="28"/>
          <w:sz w:val="28"/>
          <w:szCs w:val="28"/>
        </w:rPr>
        <w:t>вой</w:t>
      </w:r>
      <w:r>
        <w:rPr>
          <w:rFonts w:eastAsia="Arial"/>
          <w:bCs/>
          <w:kern w:val="28"/>
          <w:sz w:val="28"/>
          <w:szCs w:val="28"/>
        </w:rPr>
        <w:t> </w:t>
      </w:r>
      <w:r w:rsidRPr="003E2764">
        <w:rPr>
          <w:rFonts w:eastAsia="Arial"/>
          <w:bCs/>
          <w:kern w:val="28"/>
          <w:sz w:val="28"/>
          <w:szCs w:val="28"/>
        </w:rPr>
        <w:t>2</w:t>
      </w:r>
      <w:r>
        <w:rPr>
          <w:rFonts w:eastAsia="Arial"/>
          <w:bCs/>
          <w:kern w:val="28"/>
          <w:sz w:val="28"/>
          <w:szCs w:val="28"/>
        </w:rPr>
        <w:t>.1</w:t>
      </w:r>
      <w:r w:rsidRPr="003E2764">
        <w:rPr>
          <w:rFonts w:eastAsia="Arial"/>
          <w:bCs/>
          <w:kern w:val="28"/>
          <w:sz w:val="28"/>
          <w:szCs w:val="28"/>
        </w:rPr>
        <w:t xml:space="preserve"> Федерального закона «Об организации предоставления государстве</w:t>
      </w:r>
      <w:r w:rsidRPr="003E2764">
        <w:rPr>
          <w:rFonts w:eastAsia="Arial"/>
          <w:bCs/>
          <w:kern w:val="28"/>
          <w:sz w:val="28"/>
          <w:szCs w:val="28"/>
        </w:rPr>
        <w:t>н</w:t>
      </w:r>
      <w:r w:rsidRPr="003E2764">
        <w:rPr>
          <w:rFonts w:eastAsia="Arial"/>
          <w:bCs/>
          <w:kern w:val="28"/>
          <w:sz w:val="28"/>
          <w:szCs w:val="28"/>
        </w:rPr>
        <w:t>ных и муниципальных услуг» (далее – жалоба).</w:t>
      </w:r>
    </w:p>
    <w:p w:rsidR="00E95092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3E2764">
        <w:rPr>
          <w:rFonts w:eastAsia="Arial"/>
          <w:bCs/>
          <w:kern w:val="28"/>
          <w:sz w:val="28"/>
          <w:szCs w:val="28"/>
        </w:rPr>
        <w:t xml:space="preserve">5.2. Органы </w:t>
      </w:r>
      <w:r>
        <w:rPr>
          <w:rFonts w:eastAsia="Arial"/>
          <w:bCs/>
          <w:kern w:val="28"/>
          <w:sz w:val="28"/>
          <w:szCs w:val="28"/>
        </w:rPr>
        <w:t xml:space="preserve">местного самоуправления </w:t>
      </w:r>
      <w:r w:rsidRPr="003E2764">
        <w:rPr>
          <w:rFonts w:eastAsia="Arial"/>
          <w:bCs/>
          <w:kern w:val="28"/>
          <w:sz w:val="28"/>
          <w:szCs w:val="28"/>
        </w:rPr>
        <w:t>и уполномоченные на рассмо</w:t>
      </w:r>
      <w:r w:rsidRPr="003E2764">
        <w:rPr>
          <w:rFonts w:eastAsia="Arial"/>
          <w:bCs/>
          <w:kern w:val="28"/>
          <w:sz w:val="28"/>
          <w:szCs w:val="28"/>
        </w:rPr>
        <w:t>т</w:t>
      </w:r>
      <w:r w:rsidRPr="003E2764">
        <w:rPr>
          <w:rFonts w:eastAsia="Arial"/>
          <w:bCs/>
          <w:kern w:val="28"/>
          <w:sz w:val="28"/>
          <w:szCs w:val="28"/>
        </w:rPr>
        <w:t>рение жалобы лица, которым может быть направлена жалоба заявителя в д</w:t>
      </w:r>
      <w:r w:rsidRPr="003E2764">
        <w:rPr>
          <w:rFonts w:eastAsia="Arial"/>
          <w:bCs/>
          <w:kern w:val="28"/>
          <w:sz w:val="28"/>
          <w:szCs w:val="28"/>
        </w:rPr>
        <w:t>о</w:t>
      </w:r>
      <w:r w:rsidRPr="003E2764">
        <w:rPr>
          <w:rFonts w:eastAsia="Arial"/>
          <w:bCs/>
          <w:kern w:val="28"/>
          <w:sz w:val="28"/>
          <w:szCs w:val="28"/>
        </w:rPr>
        <w:t xml:space="preserve">судебном (внесудебном) порядке </w:t>
      </w:r>
    </w:p>
    <w:p w:rsidR="00E95092" w:rsidRPr="003E2764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3E2764">
        <w:rPr>
          <w:rFonts w:eastAsia="Arial"/>
          <w:bCs/>
          <w:kern w:val="28"/>
          <w:sz w:val="28"/>
          <w:szCs w:val="28"/>
        </w:rPr>
        <w:t>Жалоба может быть подана заявителем или его уполномоченным пре</w:t>
      </w:r>
      <w:r w:rsidRPr="003E2764">
        <w:rPr>
          <w:rFonts w:eastAsia="Arial"/>
          <w:bCs/>
          <w:kern w:val="28"/>
          <w:sz w:val="28"/>
          <w:szCs w:val="28"/>
        </w:rPr>
        <w:t>д</w:t>
      </w:r>
      <w:r w:rsidRPr="003E2764">
        <w:rPr>
          <w:rFonts w:eastAsia="Arial"/>
          <w:bCs/>
          <w:kern w:val="28"/>
          <w:sz w:val="28"/>
          <w:szCs w:val="28"/>
        </w:rPr>
        <w:t>ставителем в письменной форме на русском языке на бумажном носителе почтовым отправлением либо в электронном виде, а также при личном при</w:t>
      </w:r>
      <w:r w:rsidRPr="003E2764">
        <w:rPr>
          <w:rFonts w:eastAsia="Arial"/>
          <w:bCs/>
          <w:kern w:val="28"/>
          <w:sz w:val="28"/>
          <w:szCs w:val="28"/>
        </w:rPr>
        <w:t>е</w:t>
      </w:r>
      <w:r w:rsidRPr="003E2764">
        <w:rPr>
          <w:rFonts w:eastAsia="Arial"/>
          <w:bCs/>
          <w:kern w:val="28"/>
          <w:sz w:val="28"/>
          <w:szCs w:val="28"/>
        </w:rPr>
        <w:t>ме заявителя или его уполномоченного представителя:</w:t>
      </w:r>
    </w:p>
    <w:p w:rsidR="00E95092" w:rsidRPr="00E52EE1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E52EE1">
        <w:rPr>
          <w:rFonts w:eastAsia="Arial"/>
          <w:bCs/>
          <w:kern w:val="28"/>
          <w:sz w:val="28"/>
          <w:szCs w:val="28"/>
        </w:rPr>
        <w:t xml:space="preserve">на имя главы </w:t>
      </w:r>
      <w:r>
        <w:rPr>
          <w:rFonts w:eastAsia="Arial"/>
          <w:bCs/>
          <w:kern w:val="28"/>
          <w:sz w:val="28"/>
          <w:szCs w:val="28"/>
        </w:rPr>
        <w:t xml:space="preserve">Андроповского </w:t>
      </w:r>
      <w:r w:rsidRPr="00E52EE1">
        <w:rPr>
          <w:rFonts w:eastAsia="Arial"/>
          <w:bCs/>
          <w:kern w:val="28"/>
          <w:sz w:val="28"/>
          <w:szCs w:val="28"/>
        </w:rPr>
        <w:t>муниципального округа Ставропольского края, в случае если обжалуются решения и действия (бездействие) руковод</w:t>
      </w:r>
      <w:r w:rsidRPr="00E52EE1">
        <w:rPr>
          <w:rFonts w:eastAsia="Arial"/>
          <w:bCs/>
          <w:kern w:val="28"/>
          <w:sz w:val="28"/>
          <w:szCs w:val="28"/>
        </w:rPr>
        <w:t>и</w:t>
      </w:r>
      <w:r w:rsidRPr="00E52EE1">
        <w:rPr>
          <w:rFonts w:eastAsia="Arial"/>
          <w:bCs/>
          <w:kern w:val="28"/>
          <w:sz w:val="28"/>
          <w:szCs w:val="28"/>
        </w:rPr>
        <w:t>теля органа по труду;</w:t>
      </w:r>
    </w:p>
    <w:p w:rsidR="00E95092" w:rsidRPr="00E52EE1" w:rsidRDefault="00E95092" w:rsidP="00CD4A3B">
      <w:pPr>
        <w:widowControl w:val="0"/>
        <w:autoSpaceDN w:val="0"/>
        <w:adjustRightInd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E52EE1">
        <w:rPr>
          <w:rFonts w:eastAsia="Arial"/>
          <w:bCs/>
          <w:kern w:val="28"/>
          <w:sz w:val="28"/>
          <w:szCs w:val="28"/>
        </w:rPr>
        <w:t>на имя руководителя органа по труду, в случае если обжалуются реш</w:t>
      </w:r>
      <w:r w:rsidRPr="00E52EE1">
        <w:rPr>
          <w:rFonts w:eastAsia="Arial"/>
          <w:bCs/>
          <w:kern w:val="28"/>
          <w:sz w:val="28"/>
          <w:szCs w:val="28"/>
        </w:rPr>
        <w:t>е</w:t>
      </w:r>
      <w:r w:rsidRPr="00E52EE1">
        <w:rPr>
          <w:rFonts w:eastAsia="Arial"/>
          <w:bCs/>
          <w:kern w:val="28"/>
          <w:sz w:val="28"/>
          <w:szCs w:val="28"/>
        </w:rPr>
        <w:t>ния и действия (бездействие) органа по труду, его должностных лиц, муниц</w:t>
      </w:r>
      <w:r w:rsidRPr="00E52EE1">
        <w:rPr>
          <w:rFonts w:eastAsia="Arial"/>
          <w:bCs/>
          <w:kern w:val="28"/>
          <w:sz w:val="28"/>
          <w:szCs w:val="28"/>
        </w:rPr>
        <w:t>и</w:t>
      </w:r>
      <w:r w:rsidRPr="00E52EE1">
        <w:rPr>
          <w:rFonts w:eastAsia="Arial"/>
          <w:bCs/>
          <w:kern w:val="28"/>
          <w:sz w:val="28"/>
          <w:szCs w:val="28"/>
        </w:rPr>
        <w:t>пальных служащих.</w:t>
      </w:r>
    </w:p>
    <w:p w:rsidR="00E95092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3E2764">
        <w:rPr>
          <w:rFonts w:eastAsia="Arial"/>
          <w:bCs/>
          <w:kern w:val="28"/>
          <w:sz w:val="28"/>
          <w:szCs w:val="28"/>
        </w:rPr>
        <w:t>В случае подачи жалобы уполномоченным представителем заявителя представляются документ, удостоверяющий его личность, и документ, по</w:t>
      </w:r>
      <w:r w:rsidRPr="003E2764">
        <w:rPr>
          <w:rFonts w:eastAsia="Arial"/>
          <w:bCs/>
          <w:kern w:val="28"/>
          <w:sz w:val="28"/>
          <w:szCs w:val="28"/>
        </w:rPr>
        <w:t>д</w:t>
      </w:r>
      <w:r w:rsidRPr="003E2764">
        <w:rPr>
          <w:rFonts w:eastAsia="Arial"/>
          <w:bCs/>
          <w:kern w:val="28"/>
          <w:sz w:val="28"/>
          <w:szCs w:val="28"/>
        </w:rPr>
        <w:t>тверждающий его полномочия на осуществление действий от имени заявит</w:t>
      </w:r>
      <w:r w:rsidRPr="003E2764">
        <w:rPr>
          <w:rFonts w:eastAsia="Arial"/>
          <w:bCs/>
          <w:kern w:val="28"/>
          <w:sz w:val="28"/>
          <w:szCs w:val="28"/>
        </w:rPr>
        <w:t>е</w:t>
      </w:r>
      <w:r w:rsidRPr="003E2764">
        <w:rPr>
          <w:rFonts w:eastAsia="Arial"/>
          <w:bCs/>
          <w:kern w:val="28"/>
          <w:sz w:val="28"/>
          <w:szCs w:val="28"/>
        </w:rPr>
        <w:t>ля, оформленный в соответствии с законодательством Российской Федер</w:t>
      </w:r>
      <w:r w:rsidRPr="003E2764">
        <w:rPr>
          <w:rFonts w:eastAsia="Arial"/>
          <w:bCs/>
          <w:kern w:val="28"/>
          <w:sz w:val="28"/>
          <w:szCs w:val="28"/>
        </w:rPr>
        <w:t>а</w:t>
      </w:r>
      <w:r w:rsidRPr="003E2764">
        <w:rPr>
          <w:rFonts w:eastAsia="Arial"/>
          <w:bCs/>
          <w:kern w:val="28"/>
          <w:sz w:val="28"/>
          <w:szCs w:val="28"/>
        </w:rPr>
        <w:t>ции.</w:t>
      </w:r>
    </w:p>
    <w:p w:rsidR="00E95092" w:rsidRPr="003F3C1A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C1A">
        <w:rPr>
          <w:sz w:val="28"/>
          <w:szCs w:val="28"/>
        </w:rPr>
        <w:t>Жалоба рассматривается в соответствии с постановлением админ</w:t>
      </w:r>
      <w:r w:rsidRPr="003F3C1A">
        <w:rPr>
          <w:sz w:val="28"/>
          <w:szCs w:val="28"/>
        </w:rPr>
        <w:t>и</w:t>
      </w:r>
      <w:r w:rsidRPr="003F3C1A">
        <w:rPr>
          <w:sz w:val="28"/>
          <w:szCs w:val="28"/>
        </w:rPr>
        <w:t>страции Андроповского муниципального округа Ставропольского края от 11 июня 2021 г. № 415 «Об утверждении Положения об особенностях подачи и рассмотрения жалоб на решения и действия (бездействие) отраслевых (фун</w:t>
      </w:r>
      <w:r w:rsidRPr="003F3C1A">
        <w:rPr>
          <w:sz w:val="28"/>
          <w:szCs w:val="28"/>
        </w:rPr>
        <w:t>к</w:t>
      </w:r>
      <w:r w:rsidRPr="003F3C1A">
        <w:rPr>
          <w:sz w:val="28"/>
          <w:szCs w:val="28"/>
        </w:rPr>
        <w:t>циональных) и территориальных органов администрации Андроповского м</w:t>
      </w:r>
      <w:r w:rsidRPr="003F3C1A">
        <w:rPr>
          <w:sz w:val="28"/>
          <w:szCs w:val="28"/>
        </w:rPr>
        <w:t>у</w:t>
      </w:r>
      <w:r w:rsidRPr="003F3C1A">
        <w:rPr>
          <w:sz w:val="28"/>
          <w:szCs w:val="28"/>
        </w:rPr>
        <w:t>ниципального округа Ставропольского края и их должностных лиц, муниц</w:t>
      </w:r>
      <w:r w:rsidRPr="003F3C1A">
        <w:rPr>
          <w:sz w:val="28"/>
          <w:szCs w:val="28"/>
        </w:rPr>
        <w:t>и</w:t>
      </w:r>
      <w:r w:rsidRPr="003F3C1A">
        <w:rPr>
          <w:sz w:val="28"/>
          <w:szCs w:val="28"/>
        </w:rPr>
        <w:t>пальных служащих, многофункционального центра предоставления госуда</w:t>
      </w:r>
      <w:r w:rsidRPr="003F3C1A">
        <w:rPr>
          <w:sz w:val="28"/>
          <w:szCs w:val="28"/>
        </w:rPr>
        <w:t>р</w:t>
      </w:r>
      <w:r w:rsidRPr="003F3C1A">
        <w:rPr>
          <w:sz w:val="28"/>
          <w:szCs w:val="28"/>
        </w:rPr>
        <w:t>ственных и муниципальных услуг и его работников при предоставлении го</w:t>
      </w:r>
      <w:r w:rsidRPr="003F3C1A">
        <w:rPr>
          <w:sz w:val="28"/>
          <w:szCs w:val="28"/>
        </w:rPr>
        <w:t>с</w:t>
      </w:r>
      <w:r w:rsidRPr="003F3C1A">
        <w:rPr>
          <w:sz w:val="28"/>
          <w:szCs w:val="28"/>
        </w:rPr>
        <w:t>ударственных и (или) муниципальных услуг».</w:t>
      </w:r>
    </w:p>
    <w:p w:rsidR="00E95092" w:rsidRPr="003E2764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3E2764">
        <w:rPr>
          <w:rFonts w:eastAsia="Arial"/>
          <w:bCs/>
          <w:kern w:val="28"/>
          <w:sz w:val="28"/>
          <w:szCs w:val="28"/>
        </w:rPr>
        <w:t>5.3. Способы информирования заявител</w:t>
      </w:r>
      <w:r>
        <w:rPr>
          <w:rFonts w:eastAsia="Arial"/>
          <w:bCs/>
          <w:kern w:val="28"/>
          <w:sz w:val="28"/>
          <w:szCs w:val="28"/>
        </w:rPr>
        <w:t>я</w:t>
      </w:r>
      <w:r w:rsidRPr="003E2764">
        <w:rPr>
          <w:rFonts w:eastAsia="Arial"/>
          <w:bCs/>
          <w:kern w:val="28"/>
          <w:sz w:val="28"/>
          <w:szCs w:val="28"/>
        </w:rPr>
        <w:t xml:space="preserve"> о порядке подачи и рассмо</w:t>
      </w:r>
      <w:r w:rsidRPr="003E2764">
        <w:rPr>
          <w:rFonts w:eastAsia="Arial"/>
          <w:bCs/>
          <w:kern w:val="28"/>
          <w:sz w:val="28"/>
          <w:szCs w:val="28"/>
        </w:rPr>
        <w:t>т</w:t>
      </w:r>
      <w:r w:rsidRPr="003E2764">
        <w:rPr>
          <w:rFonts w:eastAsia="Arial"/>
          <w:bCs/>
          <w:kern w:val="28"/>
          <w:sz w:val="28"/>
          <w:szCs w:val="28"/>
        </w:rPr>
        <w:t>рения жалобы, в том числе с использованием Единого портала и регионал</w:t>
      </w:r>
      <w:r w:rsidRPr="003E2764">
        <w:rPr>
          <w:rFonts w:eastAsia="Arial"/>
          <w:bCs/>
          <w:kern w:val="28"/>
          <w:sz w:val="28"/>
          <w:szCs w:val="28"/>
        </w:rPr>
        <w:t>ь</w:t>
      </w:r>
      <w:r w:rsidRPr="003E2764">
        <w:rPr>
          <w:rFonts w:eastAsia="Arial"/>
          <w:bCs/>
          <w:kern w:val="28"/>
          <w:sz w:val="28"/>
          <w:szCs w:val="28"/>
        </w:rPr>
        <w:t>ного портала</w:t>
      </w:r>
    </w:p>
    <w:p w:rsidR="00E95092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3E2764">
        <w:rPr>
          <w:rFonts w:eastAsia="Arial"/>
          <w:bCs/>
          <w:kern w:val="28"/>
          <w:sz w:val="28"/>
          <w:szCs w:val="28"/>
        </w:rPr>
        <w:t>Информирование заявител</w:t>
      </w:r>
      <w:r>
        <w:rPr>
          <w:rFonts w:eastAsia="Arial"/>
          <w:bCs/>
          <w:kern w:val="28"/>
          <w:sz w:val="28"/>
          <w:szCs w:val="28"/>
        </w:rPr>
        <w:t xml:space="preserve">я </w:t>
      </w:r>
      <w:r w:rsidRPr="003E2764">
        <w:rPr>
          <w:rFonts w:eastAsia="Arial"/>
          <w:bCs/>
          <w:kern w:val="28"/>
          <w:sz w:val="28"/>
          <w:szCs w:val="28"/>
        </w:rPr>
        <w:t xml:space="preserve">о порядке подачи и рассмотрения жалобы осуществляется при личном приеме, по телефону, на официальном сайте </w:t>
      </w:r>
      <w:r>
        <w:rPr>
          <w:rFonts w:eastAsia="Arial"/>
          <w:bCs/>
          <w:kern w:val="28"/>
          <w:sz w:val="28"/>
          <w:szCs w:val="28"/>
        </w:rPr>
        <w:t>о</w:t>
      </w:r>
      <w:r>
        <w:rPr>
          <w:rFonts w:eastAsia="Arial"/>
          <w:bCs/>
          <w:kern w:val="28"/>
          <w:sz w:val="28"/>
          <w:szCs w:val="28"/>
        </w:rPr>
        <w:t>р</w:t>
      </w:r>
      <w:r>
        <w:rPr>
          <w:rFonts w:eastAsia="Arial"/>
          <w:bCs/>
          <w:kern w:val="28"/>
          <w:sz w:val="28"/>
          <w:szCs w:val="28"/>
        </w:rPr>
        <w:t>гана по труду</w:t>
      </w:r>
      <w:r w:rsidRPr="003E2764">
        <w:rPr>
          <w:rFonts w:eastAsia="Arial"/>
          <w:bCs/>
          <w:kern w:val="28"/>
          <w:sz w:val="28"/>
          <w:szCs w:val="28"/>
        </w:rPr>
        <w:t>, Едином портале и региональном портале.</w:t>
      </w:r>
    </w:p>
    <w:p w:rsidR="00E95092" w:rsidRPr="003E2764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3E2764">
        <w:rPr>
          <w:rFonts w:eastAsia="Arial"/>
          <w:bCs/>
          <w:kern w:val="28"/>
          <w:sz w:val="28"/>
          <w:szCs w:val="28"/>
        </w:rPr>
        <w:t xml:space="preserve">5.4. Перечень нормативных правовых актов, регулирующих порядок </w:t>
      </w:r>
      <w:r w:rsidRPr="003E2764">
        <w:rPr>
          <w:rFonts w:eastAsia="Arial"/>
          <w:bCs/>
          <w:kern w:val="28"/>
          <w:sz w:val="28"/>
          <w:szCs w:val="28"/>
        </w:rPr>
        <w:lastRenderedPageBreak/>
        <w:t xml:space="preserve">досудебного (внесудебного) обжалования решений и действий (бездействия) органа, предоставляющего государственную услугу, а также его должностных лиц, </w:t>
      </w:r>
      <w:r>
        <w:rPr>
          <w:rFonts w:eastAsia="Arial"/>
          <w:bCs/>
          <w:kern w:val="28"/>
          <w:sz w:val="28"/>
          <w:szCs w:val="28"/>
        </w:rPr>
        <w:t>муниципальных</w:t>
      </w:r>
      <w:r w:rsidRPr="003E2764">
        <w:rPr>
          <w:rFonts w:eastAsia="Arial"/>
          <w:bCs/>
          <w:kern w:val="28"/>
          <w:sz w:val="28"/>
          <w:szCs w:val="28"/>
        </w:rPr>
        <w:t xml:space="preserve"> служащих</w:t>
      </w:r>
    </w:p>
    <w:p w:rsidR="00E95092" w:rsidRPr="003E2764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3E2764">
        <w:rPr>
          <w:rFonts w:eastAsia="Arial"/>
          <w:bCs/>
          <w:kern w:val="28"/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>
        <w:rPr>
          <w:rFonts w:eastAsia="Arial"/>
          <w:bCs/>
          <w:kern w:val="28"/>
          <w:sz w:val="28"/>
          <w:szCs w:val="28"/>
        </w:rPr>
        <w:t>органа по труду</w:t>
      </w:r>
      <w:r w:rsidRPr="003E2764">
        <w:rPr>
          <w:rFonts w:eastAsia="Arial"/>
          <w:bCs/>
          <w:kern w:val="28"/>
          <w:sz w:val="28"/>
          <w:szCs w:val="28"/>
        </w:rPr>
        <w:t xml:space="preserve">, его должностных лиц, </w:t>
      </w:r>
      <w:r>
        <w:rPr>
          <w:rFonts w:eastAsia="Arial"/>
          <w:bCs/>
          <w:kern w:val="28"/>
          <w:sz w:val="28"/>
          <w:szCs w:val="28"/>
        </w:rPr>
        <w:t>муниципальных</w:t>
      </w:r>
      <w:r w:rsidRPr="003E2764">
        <w:rPr>
          <w:rFonts w:eastAsia="Arial"/>
          <w:bCs/>
          <w:kern w:val="28"/>
          <w:sz w:val="28"/>
          <w:szCs w:val="28"/>
        </w:rPr>
        <w:t xml:space="preserve"> сл</w:t>
      </w:r>
      <w:r w:rsidRPr="003E2764">
        <w:rPr>
          <w:rFonts w:eastAsia="Arial"/>
          <w:bCs/>
          <w:kern w:val="28"/>
          <w:sz w:val="28"/>
          <w:szCs w:val="28"/>
        </w:rPr>
        <w:t>у</w:t>
      </w:r>
      <w:r w:rsidRPr="003E2764">
        <w:rPr>
          <w:rFonts w:eastAsia="Arial"/>
          <w:bCs/>
          <w:kern w:val="28"/>
          <w:sz w:val="28"/>
          <w:szCs w:val="28"/>
        </w:rPr>
        <w:t>жащих, регулируется:</w:t>
      </w:r>
    </w:p>
    <w:p w:rsidR="00E95092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3E2764">
        <w:rPr>
          <w:rFonts w:eastAsia="Arial"/>
          <w:bCs/>
          <w:kern w:val="28"/>
          <w:sz w:val="28"/>
          <w:szCs w:val="28"/>
        </w:rPr>
        <w:t>Федеральным законом от 27 июля 2010 года № 210-ФЗ «Об</w:t>
      </w:r>
      <w:r>
        <w:rPr>
          <w:rFonts w:eastAsia="Arial"/>
          <w:bCs/>
          <w:kern w:val="28"/>
          <w:sz w:val="28"/>
          <w:szCs w:val="28"/>
        </w:rPr>
        <w:t xml:space="preserve"> </w:t>
      </w:r>
      <w:r w:rsidRPr="003E2764">
        <w:rPr>
          <w:rFonts w:eastAsia="Arial"/>
          <w:bCs/>
          <w:kern w:val="28"/>
          <w:sz w:val="28"/>
          <w:szCs w:val="28"/>
        </w:rPr>
        <w:t>организ</w:t>
      </w:r>
      <w:r w:rsidRPr="003E2764">
        <w:rPr>
          <w:rFonts w:eastAsia="Arial"/>
          <w:bCs/>
          <w:kern w:val="28"/>
          <w:sz w:val="28"/>
          <w:szCs w:val="28"/>
        </w:rPr>
        <w:t>а</w:t>
      </w:r>
      <w:r w:rsidRPr="003E2764">
        <w:rPr>
          <w:rFonts w:eastAsia="Arial"/>
          <w:bCs/>
          <w:kern w:val="28"/>
          <w:sz w:val="28"/>
          <w:szCs w:val="28"/>
        </w:rPr>
        <w:t>ции предоставления государственных и муниципальных услуг»;</w:t>
      </w:r>
    </w:p>
    <w:p w:rsidR="00E95092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>
        <w:rPr>
          <w:rFonts w:eastAsia="Arial"/>
          <w:bCs/>
          <w:kern w:val="28"/>
          <w:sz w:val="28"/>
          <w:szCs w:val="28"/>
        </w:rPr>
        <w:t>п</w:t>
      </w:r>
      <w:r w:rsidRPr="00782BE5">
        <w:rPr>
          <w:rFonts w:eastAsia="Arial"/>
          <w:bCs/>
          <w:kern w:val="28"/>
          <w:sz w:val="28"/>
          <w:szCs w:val="28"/>
        </w:rPr>
        <w:t>остановление</w:t>
      </w:r>
      <w:r>
        <w:rPr>
          <w:rFonts w:eastAsia="Arial"/>
          <w:bCs/>
          <w:kern w:val="28"/>
          <w:sz w:val="28"/>
          <w:szCs w:val="28"/>
        </w:rPr>
        <w:t>м</w:t>
      </w:r>
      <w:r w:rsidRPr="00782BE5">
        <w:rPr>
          <w:rFonts w:eastAsia="Arial"/>
          <w:bCs/>
          <w:kern w:val="28"/>
          <w:sz w:val="28"/>
          <w:szCs w:val="28"/>
        </w:rPr>
        <w:t xml:space="preserve"> Правительства Р</w:t>
      </w:r>
      <w:r>
        <w:rPr>
          <w:rFonts w:eastAsia="Arial"/>
          <w:bCs/>
          <w:kern w:val="28"/>
          <w:sz w:val="28"/>
          <w:szCs w:val="28"/>
        </w:rPr>
        <w:t xml:space="preserve">оссийской </w:t>
      </w:r>
      <w:r w:rsidRPr="00782BE5">
        <w:rPr>
          <w:rFonts w:eastAsia="Arial"/>
          <w:bCs/>
          <w:kern w:val="28"/>
          <w:sz w:val="28"/>
          <w:szCs w:val="28"/>
        </w:rPr>
        <w:t>Ф</w:t>
      </w:r>
      <w:r>
        <w:rPr>
          <w:rFonts w:eastAsia="Arial"/>
          <w:bCs/>
          <w:kern w:val="28"/>
          <w:sz w:val="28"/>
          <w:szCs w:val="28"/>
        </w:rPr>
        <w:t xml:space="preserve">едерации </w:t>
      </w:r>
      <w:r w:rsidRPr="00782BE5">
        <w:rPr>
          <w:rFonts w:eastAsia="Arial"/>
          <w:bCs/>
          <w:kern w:val="28"/>
          <w:sz w:val="28"/>
          <w:szCs w:val="28"/>
        </w:rPr>
        <w:t>от 16</w:t>
      </w:r>
      <w:r>
        <w:rPr>
          <w:rFonts w:eastAsia="Arial"/>
          <w:bCs/>
          <w:kern w:val="28"/>
          <w:sz w:val="28"/>
          <w:szCs w:val="28"/>
        </w:rPr>
        <w:t xml:space="preserve"> августа </w:t>
      </w:r>
      <w:r w:rsidRPr="00782BE5">
        <w:rPr>
          <w:rFonts w:eastAsia="Arial"/>
          <w:bCs/>
          <w:kern w:val="28"/>
          <w:sz w:val="28"/>
          <w:szCs w:val="28"/>
        </w:rPr>
        <w:t>2012</w:t>
      </w:r>
      <w:r>
        <w:rPr>
          <w:rFonts w:eastAsia="Arial"/>
          <w:bCs/>
          <w:kern w:val="28"/>
          <w:sz w:val="28"/>
          <w:szCs w:val="28"/>
        </w:rPr>
        <w:t xml:space="preserve"> г. № </w:t>
      </w:r>
      <w:r w:rsidRPr="00782BE5">
        <w:rPr>
          <w:rFonts w:eastAsia="Arial"/>
          <w:bCs/>
          <w:kern w:val="28"/>
          <w:sz w:val="28"/>
          <w:szCs w:val="28"/>
        </w:rPr>
        <w:t xml:space="preserve">840 </w:t>
      </w:r>
      <w:r>
        <w:rPr>
          <w:rFonts w:eastAsia="Arial"/>
          <w:bCs/>
          <w:kern w:val="28"/>
          <w:sz w:val="28"/>
          <w:szCs w:val="28"/>
        </w:rPr>
        <w:t>«</w:t>
      </w:r>
      <w:r w:rsidRPr="00782BE5">
        <w:rPr>
          <w:rFonts w:eastAsia="Arial"/>
          <w:bCs/>
          <w:kern w:val="28"/>
          <w:sz w:val="28"/>
          <w:szCs w:val="28"/>
        </w:rPr>
        <w:t>О порядке подачи и рассмотрения жалоб на решения и де</w:t>
      </w:r>
      <w:r w:rsidRPr="00782BE5">
        <w:rPr>
          <w:rFonts w:eastAsia="Arial"/>
          <w:bCs/>
          <w:kern w:val="28"/>
          <w:sz w:val="28"/>
          <w:szCs w:val="28"/>
        </w:rPr>
        <w:t>й</w:t>
      </w:r>
      <w:r w:rsidRPr="00782BE5">
        <w:rPr>
          <w:rFonts w:eastAsia="Arial"/>
          <w:bCs/>
          <w:kern w:val="28"/>
          <w:sz w:val="28"/>
          <w:szCs w:val="28"/>
        </w:rPr>
        <w:t>ствия (бездействие) федеральных органов исполнительной власти и их дол</w:t>
      </w:r>
      <w:r w:rsidRPr="00782BE5">
        <w:rPr>
          <w:rFonts w:eastAsia="Arial"/>
          <w:bCs/>
          <w:kern w:val="28"/>
          <w:sz w:val="28"/>
          <w:szCs w:val="28"/>
        </w:rPr>
        <w:t>ж</w:t>
      </w:r>
      <w:r w:rsidRPr="00782BE5">
        <w:rPr>
          <w:rFonts w:eastAsia="Arial"/>
          <w:bCs/>
          <w:kern w:val="28"/>
          <w:sz w:val="28"/>
          <w:szCs w:val="28"/>
        </w:rPr>
        <w:t>ностных лиц, федеральных государственных служащих, должностных лиц государственных внебюджетных фондов Российской Федерации, госуда</w:t>
      </w:r>
      <w:r w:rsidRPr="00782BE5">
        <w:rPr>
          <w:rFonts w:eastAsia="Arial"/>
          <w:bCs/>
          <w:kern w:val="28"/>
          <w:sz w:val="28"/>
          <w:szCs w:val="28"/>
        </w:rPr>
        <w:t>р</w:t>
      </w:r>
      <w:r w:rsidRPr="00782BE5">
        <w:rPr>
          <w:rFonts w:eastAsia="Arial"/>
          <w:bCs/>
          <w:kern w:val="28"/>
          <w:sz w:val="28"/>
          <w:szCs w:val="28"/>
        </w:rPr>
        <w:t xml:space="preserve">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>
        <w:rPr>
          <w:rFonts w:eastAsia="Arial"/>
          <w:bCs/>
          <w:kern w:val="28"/>
          <w:sz w:val="28"/>
          <w:szCs w:val="28"/>
        </w:rPr>
        <w:t>«</w:t>
      </w:r>
      <w:r w:rsidRPr="00782BE5">
        <w:rPr>
          <w:rFonts w:eastAsia="Arial"/>
          <w:bCs/>
          <w:kern w:val="28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eastAsia="Arial"/>
          <w:bCs/>
          <w:kern w:val="28"/>
          <w:sz w:val="28"/>
          <w:szCs w:val="28"/>
        </w:rPr>
        <w:t>»</w:t>
      </w:r>
      <w:r w:rsidRPr="00782BE5">
        <w:rPr>
          <w:rFonts w:eastAsia="Arial"/>
          <w:bCs/>
          <w:kern w:val="28"/>
          <w:sz w:val="28"/>
          <w:szCs w:val="28"/>
        </w:rPr>
        <w:t>, и их работников, а также мн</w:t>
      </w:r>
      <w:r w:rsidRPr="00782BE5">
        <w:rPr>
          <w:rFonts w:eastAsia="Arial"/>
          <w:bCs/>
          <w:kern w:val="28"/>
          <w:sz w:val="28"/>
          <w:szCs w:val="28"/>
        </w:rPr>
        <w:t>о</w:t>
      </w:r>
      <w:r w:rsidRPr="00782BE5">
        <w:rPr>
          <w:rFonts w:eastAsia="Arial"/>
          <w:bCs/>
          <w:kern w:val="28"/>
          <w:sz w:val="28"/>
          <w:szCs w:val="28"/>
        </w:rPr>
        <w:t>гофункциональных центров предоставления государственных и муниципал</w:t>
      </w:r>
      <w:r w:rsidRPr="00782BE5">
        <w:rPr>
          <w:rFonts w:eastAsia="Arial"/>
          <w:bCs/>
          <w:kern w:val="28"/>
          <w:sz w:val="28"/>
          <w:szCs w:val="28"/>
        </w:rPr>
        <w:t>ь</w:t>
      </w:r>
      <w:r>
        <w:rPr>
          <w:rFonts w:eastAsia="Arial"/>
          <w:bCs/>
          <w:kern w:val="28"/>
          <w:sz w:val="28"/>
          <w:szCs w:val="28"/>
        </w:rPr>
        <w:t>ных услуг и их работников»;</w:t>
      </w:r>
    </w:p>
    <w:p w:rsidR="00E95092" w:rsidRPr="003E2764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3E2764">
        <w:rPr>
          <w:rFonts w:eastAsia="Arial"/>
          <w:bCs/>
          <w:kern w:val="28"/>
          <w:sz w:val="28"/>
          <w:szCs w:val="28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3E2764">
        <w:rPr>
          <w:rFonts w:eastAsia="Arial"/>
          <w:bCs/>
          <w:kern w:val="28"/>
          <w:sz w:val="28"/>
          <w:szCs w:val="28"/>
        </w:rPr>
        <w:t>н</w:t>
      </w:r>
      <w:r w:rsidRPr="003E2764">
        <w:rPr>
          <w:rFonts w:eastAsia="Arial"/>
          <w:bCs/>
          <w:kern w:val="28"/>
          <w:sz w:val="28"/>
          <w:szCs w:val="28"/>
        </w:rPr>
        <w:t>ных и муниципальных услуг»;</w:t>
      </w:r>
    </w:p>
    <w:p w:rsidR="00E95092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3E2764">
        <w:rPr>
          <w:rFonts w:eastAsia="Arial"/>
          <w:bCs/>
          <w:kern w:val="28"/>
          <w:sz w:val="28"/>
          <w:szCs w:val="28"/>
        </w:rPr>
        <w:t>постановлением Правительства Ставропольского края от 22 ноября 2013 г. № 428-п «</w:t>
      </w:r>
      <w:r w:rsidRPr="007C678D">
        <w:rPr>
          <w:rFonts w:eastAsia="Arial"/>
          <w:bCs/>
          <w:kern w:val="28"/>
          <w:sz w:val="28"/>
          <w:szCs w:val="28"/>
        </w:rPr>
        <w:t>Об утверждении Положения об особенностях подачи и ра</w:t>
      </w:r>
      <w:r w:rsidRPr="007C678D">
        <w:rPr>
          <w:rFonts w:eastAsia="Arial"/>
          <w:bCs/>
          <w:kern w:val="28"/>
          <w:sz w:val="28"/>
          <w:szCs w:val="28"/>
        </w:rPr>
        <w:t>с</w:t>
      </w:r>
      <w:r w:rsidRPr="007C678D">
        <w:rPr>
          <w:rFonts w:eastAsia="Arial"/>
          <w:bCs/>
          <w:kern w:val="28"/>
          <w:sz w:val="28"/>
          <w:szCs w:val="28"/>
        </w:rPr>
        <w:t>смотрения жалоб на решения и действия (бездействие) органов исполнител</w:t>
      </w:r>
      <w:r w:rsidRPr="007C678D">
        <w:rPr>
          <w:rFonts w:eastAsia="Arial"/>
          <w:bCs/>
          <w:kern w:val="28"/>
          <w:sz w:val="28"/>
          <w:szCs w:val="28"/>
        </w:rPr>
        <w:t>ь</w:t>
      </w:r>
      <w:r w:rsidRPr="007C678D">
        <w:rPr>
          <w:rFonts w:eastAsia="Arial"/>
          <w:bCs/>
          <w:kern w:val="28"/>
          <w:sz w:val="28"/>
          <w:szCs w:val="28"/>
        </w:rPr>
        <w:t>ной власти Ставропольского края, предоставляющих государственные усл</w:t>
      </w:r>
      <w:r w:rsidRPr="007C678D">
        <w:rPr>
          <w:rFonts w:eastAsia="Arial"/>
          <w:bCs/>
          <w:kern w:val="28"/>
          <w:sz w:val="28"/>
          <w:szCs w:val="28"/>
        </w:rPr>
        <w:t>у</w:t>
      </w:r>
      <w:r w:rsidRPr="007C678D">
        <w:rPr>
          <w:rFonts w:eastAsia="Arial"/>
          <w:bCs/>
          <w:kern w:val="28"/>
          <w:sz w:val="28"/>
          <w:szCs w:val="28"/>
        </w:rPr>
        <w:t>ги, и их должностных лиц, государственных гражданских служащих Ставр</w:t>
      </w:r>
      <w:r w:rsidRPr="007C678D">
        <w:rPr>
          <w:rFonts w:eastAsia="Arial"/>
          <w:bCs/>
          <w:kern w:val="28"/>
          <w:sz w:val="28"/>
          <w:szCs w:val="28"/>
        </w:rPr>
        <w:t>о</w:t>
      </w:r>
      <w:r w:rsidRPr="007C678D">
        <w:rPr>
          <w:rFonts w:eastAsia="Arial"/>
          <w:bCs/>
          <w:kern w:val="28"/>
          <w:sz w:val="28"/>
          <w:szCs w:val="28"/>
        </w:rPr>
        <w:t>польского края, многофункциональных центров предоставления госуда</w:t>
      </w:r>
      <w:r w:rsidRPr="007C678D">
        <w:rPr>
          <w:rFonts w:eastAsia="Arial"/>
          <w:bCs/>
          <w:kern w:val="28"/>
          <w:sz w:val="28"/>
          <w:szCs w:val="28"/>
        </w:rPr>
        <w:t>р</w:t>
      </w:r>
      <w:r w:rsidRPr="007C678D">
        <w:rPr>
          <w:rFonts w:eastAsia="Arial"/>
          <w:bCs/>
          <w:kern w:val="28"/>
          <w:sz w:val="28"/>
          <w:szCs w:val="28"/>
        </w:rPr>
        <w:t>ственных и муниципальных услуг в Ставропольском крае и их работников</w:t>
      </w:r>
      <w:r>
        <w:rPr>
          <w:rFonts w:eastAsia="Arial"/>
          <w:bCs/>
          <w:kern w:val="28"/>
          <w:sz w:val="28"/>
          <w:szCs w:val="28"/>
        </w:rPr>
        <w:t>»;</w:t>
      </w:r>
    </w:p>
    <w:p w:rsidR="00E95092" w:rsidRPr="00D80580" w:rsidRDefault="00E95092" w:rsidP="00CD4A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580">
        <w:rPr>
          <w:sz w:val="28"/>
          <w:szCs w:val="28"/>
        </w:rPr>
        <w:t>постановление администрации Андроповского муниципального округа Ставропольского края от 11 июня 2021 г. № 415 «Об утверждении Полож</w:t>
      </w:r>
      <w:r w:rsidRPr="00D80580">
        <w:rPr>
          <w:sz w:val="28"/>
          <w:szCs w:val="28"/>
        </w:rPr>
        <w:t>е</w:t>
      </w:r>
      <w:r w:rsidRPr="00D80580">
        <w:rPr>
          <w:sz w:val="28"/>
          <w:szCs w:val="28"/>
        </w:rPr>
        <w:t>ния об особенностях подачи и рассмотрения жалоб на решения и действия (бездействие) отраслевых (функциональных) и территориальных органов а</w:t>
      </w:r>
      <w:r w:rsidRPr="00D80580">
        <w:rPr>
          <w:sz w:val="28"/>
          <w:szCs w:val="28"/>
        </w:rPr>
        <w:t>д</w:t>
      </w:r>
      <w:r w:rsidRPr="00D80580">
        <w:rPr>
          <w:sz w:val="28"/>
          <w:szCs w:val="28"/>
        </w:rPr>
        <w:t>министрации Андроповского муниципального округа Ставропольского края и их должностных лиц, муниципальных служащих, многофункционального центра предоставления государственных и муниципальных услуг и его р</w:t>
      </w:r>
      <w:r w:rsidRPr="00D80580">
        <w:rPr>
          <w:sz w:val="28"/>
          <w:szCs w:val="28"/>
        </w:rPr>
        <w:t>а</w:t>
      </w:r>
      <w:r w:rsidRPr="00D80580">
        <w:rPr>
          <w:sz w:val="28"/>
          <w:szCs w:val="28"/>
        </w:rPr>
        <w:t>ботников при предоставлении государственных и (или) муниципальных услуг».</w:t>
      </w:r>
    </w:p>
    <w:p w:rsidR="00E95092" w:rsidRPr="003E2764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3E2764">
        <w:rPr>
          <w:rFonts w:eastAsia="Arial"/>
          <w:bCs/>
          <w:kern w:val="28"/>
          <w:sz w:val="28"/>
          <w:szCs w:val="28"/>
        </w:rPr>
        <w:t>5.5. Размещение информации на Едином портале и региональном по</w:t>
      </w:r>
      <w:r w:rsidRPr="003E2764">
        <w:rPr>
          <w:rFonts w:eastAsia="Arial"/>
          <w:bCs/>
          <w:kern w:val="28"/>
          <w:sz w:val="28"/>
          <w:szCs w:val="28"/>
        </w:rPr>
        <w:t>р</w:t>
      </w:r>
      <w:r w:rsidRPr="003E2764">
        <w:rPr>
          <w:rFonts w:eastAsia="Arial"/>
          <w:bCs/>
          <w:kern w:val="28"/>
          <w:sz w:val="28"/>
          <w:szCs w:val="28"/>
        </w:rPr>
        <w:t>тале</w:t>
      </w:r>
    </w:p>
    <w:p w:rsidR="00E95092" w:rsidRPr="00E91067" w:rsidRDefault="00E95092" w:rsidP="00CD4A3B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3E2764">
        <w:rPr>
          <w:rFonts w:eastAsia="Arial"/>
          <w:bCs/>
          <w:kern w:val="28"/>
          <w:sz w:val="28"/>
          <w:szCs w:val="28"/>
        </w:rPr>
        <w:t xml:space="preserve">Информация, указанная в </w:t>
      </w:r>
      <w:hyperlink r:id="rId13" w:anchor="Par0" w:history="1">
        <w:r w:rsidRPr="003E2764">
          <w:rPr>
            <w:rFonts w:eastAsia="Arial"/>
            <w:bCs/>
            <w:kern w:val="28"/>
            <w:sz w:val="28"/>
            <w:szCs w:val="28"/>
          </w:rPr>
          <w:t>разделе 5</w:t>
        </w:r>
      </w:hyperlink>
      <w:r w:rsidRPr="003E2764">
        <w:rPr>
          <w:rFonts w:eastAsia="Arial"/>
          <w:bCs/>
          <w:kern w:val="28"/>
          <w:sz w:val="28"/>
          <w:szCs w:val="28"/>
        </w:rPr>
        <w:t xml:space="preserve"> Административного регламента, подлежит обязательному размещению на Едином портале и региональном </w:t>
      </w:r>
      <w:r w:rsidRPr="003E2764">
        <w:rPr>
          <w:rFonts w:eastAsia="Arial"/>
          <w:bCs/>
          <w:kern w:val="28"/>
          <w:sz w:val="28"/>
          <w:szCs w:val="28"/>
        </w:rPr>
        <w:lastRenderedPageBreak/>
        <w:t>портале.</w:t>
      </w:r>
    </w:p>
    <w:p w:rsidR="00CD4A3B" w:rsidRDefault="00CD4A3B" w:rsidP="00CD4A3B">
      <w:pPr>
        <w:widowControl w:val="0"/>
        <w:spacing w:line="240" w:lineRule="exact"/>
        <w:jc w:val="both"/>
        <w:rPr>
          <w:sz w:val="28"/>
          <w:szCs w:val="28"/>
        </w:rPr>
      </w:pPr>
    </w:p>
    <w:p w:rsidR="00CD4A3B" w:rsidRDefault="0043180C" w:rsidP="0043180C">
      <w:pPr>
        <w:widowControl w:val="0"/>
        <w:spacing w:line="240" w:lineRule="exact"/>
        <w:jc w:val="center"/>
        <w:rPr>
          <w:sz w:val="28"/>
          <w:szCs w:val="28"/>
        </w:rPr>
        <w:sectPr w:rsidR="00CD4A3B" w:rsidSect="00CD4A3B">
          <w:headerReference w:type="even" r:id="rId14"/>
          <w:headerReference w:type="default" r:id="rId15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_______________</w:t>
      </w:r>
    </w:p>
    <w:p w:rsidR="00E95092" w:rsidRPr="00D929D8" w:rsidRDefault="00E95092" w:rsidP="00CD4A3B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 w:rsidRPr="00D929D8">
        <w:rPr>
          <w:sz w:val="28"/>
          <w:szCs w:val="28"/>
        </w:rPr>
        <w:lastRenderedPageBreak/>
        <w:t>Приложение 1</w:t>
      </w:r>
    </w:p>
    <w:p w:rsidR="00E95092" w:rsidRPr="00D929D8" w:rsidRDefault="00E95092" w:rsidP="00CD4A3B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</w:p>
    <w:p w:rsidR="00E95092" w:rsidRPr="00D80580" w:rsidRDefault="00E95092" w:rsidP="00CD4A3B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D80580">
        <w:rPr>
          <w:kern w:val="20"/>
          <w:sz w:val="28"/>
          <w:szCs w:val="28"/>
        </w:rPr>
        <w:t xml:space="preserve">к административному регламенту </w:t>
      </w:r>
      <w:r w:rsidRPr="00D80580">
        <w:rPr>
          <w:sz w:val="28"/>
          <w:szCs w:val="28"/>
        </w:rPr>
        <w:t>предоставл</w:t>
      </w:r>
      <w:r w:rsidRPr="00D80580">
        <w:rPr>
          <w:sz w:val="28"/>
          <w:szCs w:val="28"/>
        </w:rPr>
        <w:t>е</w:t>
      </w:r>
      <w:r w:rsidRPr="00D80580">
        <w:rPr>
          <w:sz w:val="28"/>
          <w:szCs w:val="28"/>
        </w:rPr>
        <w:t>ния Управлением труда и социальной защиты населения администрации Андроповского м</w:t>
      </w:r>
      <w:r w:rsidRPr="00D80580">
        <w:rPr>
          <w:sz w:val="28"/>
          <w:szCs w:val="28"/>
        </w:rPr>
        <w:t>у</w:t>
      </w:r>
      <w:r w:rsidRPr="00D80580">
        <w:rPr>
          <w:sz w:val="28"/>
          <w:szCs w:val="28"/>
        </w:rPr>
        <w:t>ниципального округа Ставропольского края государственной услуги «Осуществление ув</w:t>
      </w:r>
      <w:r w:rsidRPr="00D80580">
        <w:rPr>
          <w:sz w:val="28"/>
          <w:szCs w:val="28"/>
        </w:rPr>
        <w:t>е</w:t>
      </w:r>
      <w:r w:rsidRPr="00D80580">
        <w:rPr>
          <w:sz w:val="28"/>
          <w:szCs w:val="28"/>
        </w:rPr>
        <w:t>домительной регистрации коллективных дог</w:t>
      </w:r>
      <w:r w:rsidRPr="00D80580">
        <w:rPr>
          <w:sz w:val="28"/>
          <w:szCs w:val="28"/>
        </w:rPr>
        <w:t>о</w:t>
      </w:r>
      <w:r w:rsidRPr="00D80580">
        <w:rPr>
          <w:sz w:val="28"/>
          <w:szCs w:val="28"/>
        </w:rPr>
        <w:t>воров, территориальных, отраслевых (межо</w:t>
      </w:r>
      <w:r w:rsidRPr="00D80580">
        <w:rPr>
          <w:sz w:val="28"/>
          <w:szCs w:val="28"/>
        </w:rPr>
        <w:t>т</w:t>
      </w:r>
      <w:r w:rsidRPr="00D80580">
        <w:rPr>
          <w:sz w:val="28"/>
          <w:szCs w:val="28"/>
        </w:rPr>
        <w:t>раслевых) и иных соглашений, заключаемых на территориальном уровне социального партне</w:t>
      </w:r>
      <w:r w:rsidRPr="00D80580">
        <w:rPr>
          <w:sz w:val="28"/>
          <w:szCs w:val="28"/>
        </w:rPr>
        <w:t>р</w:t>
      </w:r>
      <w:r w:rsidRPr="00D80580">
        <w:rPr>
          <w:sz w:val="28"/>
          <w:szCs w:val="28"/>
        </w:rPr>
        <w:t>ства»</w:t>
      </w:r>
    </w:p>
    <w:p w:rsidR="00E95092" w:rsidRPr="00D929D8" w:rsidRDefault="00E95092" w:rsidP="00E95092">
      <w:pPr>
        <w:autoSpaceDN w:val="0"/>
        <w:adjustRightInd w:val="0"/>
        <w:spacing w:line="240" w:lineRule="exact"/>
        <w:ind w:left="4820"/>
        <w:jc w:val="both"/>
        <w:outlineLvl w:val="1"/>
        <w:rPr>
          <w:sz w:val="28"/>
          <w:szCs w:val="28"/>
        </w:rPr>
      </w:pPr>
    </w:p>
    <w:p w:rsidR="00E95092" w:rsidRPr="00D929D8" w:rsidRDefault="00E95092" w:rsidP="00E95092">
      <w:pPr>
        <w:autoSpaceDN w:val="0"/>
        <w:adjustRightInd w:val="0"/>
        <w:spacing w:line="240" w:lineRule="exact"/>
        <w:ind w:left="4820"/>
        <w:jc w:val="both"/>
        <w:outlineLvl w:val="1"/>
        <w:rPr>
          <w:sz w:val="28"/>
          <w:szCs w:val="28"/>
        </w:rPr>
      </w:pPr>
    </w:p>
    <w:p w:rsidR="00E95092" w:rsidRPr="00D929D8" w:rsidRDefault="00E95092" w:rsidP="00CD4A3B">
      <w:pPr>
        <w:spacing w:line="240" w:lineRule="exact"/>
        <w:jc w:val="center"/>
        <w:rPr>
          <w:sz w:val="28"/>
          <w:szCs w:val="28"/>
        </w:rPr>
      </w:pPr>
      <w:r w:rsidRPr="00D929D8">
        <w:rPr>
          <w:sz w:val="28"/>
          <w:szCs w:val="28"/>
        </w:rPr>
        <w:t>БЛОК-СХЕМА</w:t>
      </w:r>
    </w:p>
    <w:p w:rsidR="00E95092" w:rsidRPr="00D929D8" w:rsidRDefault="00E95092" w:rsidP="00CD4A3B">
      <w:pPr>
        <w:spacing w:line="240" w:lineRule="exact"/>
        <w:jc w:val="center"/>
        <w:rPr>
          <w:sz w:val="28"/>
          <w:szCs w:val="28"/>
        </w:rPr>
      </w:pPr>
    </w:p>
    <w:p w:rsidR="00E95092" w:rsidRPr="00D929D8" w:rsidRDefault="00E95092" w:rsidP="00CD4A3B">
      <w:pPr>
        <w:spacing w:line="240" w:lineRule="exact"/>
        <w:jc w:val="center"/>
        <w:rPr>
          <w:sz w:val="28"/>
          <w:szCs w:val="28"/>
        </w:rPr>
      </w:pPr>
      <w:r w:rsidRPr="00D929D8">
        <w:rPr>
          <w:sz w:val="28"/>
          <w:szCs w:val="28"/>
        </w:rPr>
        <w:t>последовательности административных действий при предоставлении гос</w:t>
      </w:r>
      <w:r w:rsidRPr="00D929D8">
        <w:rPr>
          <w:sz w:val="28"/>
          <w:szCs w:val="28"/>
        </w:rPr>
        <w:t>у</w:t>
      </w:r>
      <w:r w:rsidRPr="00D929D8">
        <w:rPr>
          <w:sz w:val="28"/>
          <w:szCs w:val="28"/>
        </w:rPr>
        <w:t>дарственной услуги «Осуществление уведомительной регистрации колле</w:t>
      </w:r>
      <w:r w:rsidRPr="00D929D8">
        <w:rPr>
          <w:sz w:val="28"/>
          <w:szCs w:val="28"/>
        </w:rPr>
        <w:t>к</w:t>
      </w:r>
      <w:r w:rsidRPr="00D929D8">
        <w:rPr>
          <w:sz w:val="28"/>
          <w:szCs w:val="28"/>
        </w:rPr>
        <w:t>тивных договоров, территориальных, отраслевых (межотраслевых) и иных соглашений, заключаемых на территориальном уровне социального партне</w:t>
      </w:r>
      <w:r w:rsidRPr="00D929D8">
        <w:rPr>
          <w:sz w:val="28"/>
          <w:szCs w:val="28"/>
        </w:rPr>
        <w:t>р</w:t>
      </w:r>
      <w:r w:rsidRPr="00D929D8">
        <w:rPr>
          <w:sz w:val="28"/>
          <w:szCs w:val="28"/>
        </w:rPr>
        <w:t>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"/>
        <w:gridCol w:w="740"/>
        <w:gridCol w:w="793"/>
        <w:gridCol w:w="2580"/>
        <w:gridCol w:w="713"/>
        <w:gridCol w:w="405"/>
        <w:gridCol w:w="726"/>
        <w:gridCol w:w="1757"/>
        <w:gridCol w:w="806"/>
        <w:gridCol w:w="447"/>
        <w:gridCol w:w="374"/>
      </w:tblGrid>
      <w:tr w:rsidR="00E95092" w:rsidRPr="00446B45" w:rsidTr="00343D7B">
        <w:trPr>
          <w:gridAfter w:val="3"/>
          <w:wAfter w:w="1704" w:type="dxa"/>
          <w:trHeight w:val="345"/>
        </w:trPr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092" w:rsidRPr="00E95092" w:rsidRDefault="00E95092" w:rsidP="00343D7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92" w:rsidRPr="00446B45" w:rsidRDefault="00E95092" w:rsidP="00343D7B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446B45">
              <w:rPr>
                <w:sz w:val="28"/>
                <w:szCs w:val="28"/>
              </w:rPr>
              <w:t>Информирование и консультирование заявителя по вопросу предоставления государственной услуги</w:t>
            </w:r>
          </w:p>
        </w:tc>
      </w:tr>
      <w:tr w:rsidR="00E95092" w:rsidRPr="00446B45" w:rsidTr="00343D7B">
        <w:trPr>
          <w:gridBefore w:val="1"/>
          <w:gridAfter w:val="2"/>
          <w:wBefore w:w="250" w:type="dxa"/>
          <w:wAfter w:w="863" w:type="dxa"/>
          <w:trHeight w:val="282"/>
        </w:trPr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092" w:rsidRPr="00446B45" w:rsidRDefault="00E95092" w:rsidP="00343D7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092" w:rsidRPr="00446B45" w:rsidRDefault="00E95092" w:rsidP="00343D7B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092" w:rsidRPr="00446B45" w:rsidRDefault="000A49E5" w:rsidP="00343D7B">
            <w:pPr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1" style="position:absolute;left:0;text-align:left;z-index:251664384;mso-position-horizontal-relative:text;mso-position-vertical-relative:text" from="17.75pt,2.05pt" to="17.75pt,16.65pt">
                  <v:stroke endarrow="block"/>
                </v:line>
              </w:pic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092" w:rsidRPr="00446B45" w:rsidRDefault="00E95092" w:rsidP="00343D7B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E95092" w:rsidRPr="00446B45" w:rsidRDefault="00E95092" w:rsidP="00343D7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95092" w:rsidRPr="00446B45" w:rsidTr="00343D7B">
        <w:trPr>
          <w:gridBefore w:val="1"/>
          <w:gridAfter w:val="2"/>
          <w:wBefore w:w="250" w:type="dxa"/>
          <w:wAfter w:w="863" w:type="dxa"/>
        </w:trPr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092" w:rsidRPr="00446B45" w:rsidRDefault="00E95092" w:rsidP="00343D7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92" w:rsidRPr="00446B45" w:rsidRDefault="00E95092" w:rsidP="00343D7B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446B45">
              <w:rPr>
                <w:sz w:val="28"/>
                <w:szCs w:val="28"/>
              </w:rPr>
              <w:t>Прием и регистрация документов на предоста</w:t>
            </w:r>
            <w:r w:rsidRPr="00446B45">
              <w:rPr>
                <w:sz w:val="28"/>
                <w:szCs w:val="28"/>
              </w:rPr>
              <w:t>в</w:t>
            </w:r>
            <w:r w:rsidRPr="00446B45">
              <w:rPr>
                <w:sz w:val="28"/>
                <w:szCs w:val="28"/>
              </w:rPr>
              <w:t>ление государственной услуги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5092" w:rsidRPr="00446B45" w:rsidRDefault="00E95092" w:rsidP="00343D7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95092" w:rsidRPr="00446B45" w:rsidTr="00343D7B">
        <w:trPr>
          <w:gridBefore w:val="1"/>
          <w:gridAfter w:val="2"/>
          <w:wBefore w:w="250" w:type="dxa"/>
          <w:wAfter w:w="863" w:type="dxa"/>
        </w:trPr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092" w:rsidRPr="00446B45" w:rsidRDefault="00E95092" w:rsidP="00343D7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092" w:rsidRPr="00446B45" w:rsidRDefault="000A49E5" w:rsidP="00343D7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6" style="position:absolute;left:0;text-align:left;z-index:251659264;mso-position-horizontal-relative:text;mso-position-vertical-relative:text" from="104.4pt,.45pt" to="104.4pt,16.8pt">
                  <v:stroke endarrow="block"/>
                </v:line>
              </w:pic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092" w:rsidRPr="00446B45" w:rsidRDefault="000A49E5" w:rsidP="00343D7B">
            <w:pPr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7" style="position:absolute;left:0;text-align:left;z-index:251660288;mso-position-horizontal-relative:text;mso-position-vertical-relative:text" from="85pt,1.15pt" to="85.5pt,16.8pt">
                  <v:stroke endarrow="block"/>
                </v:line>
              </w:pic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092" w:rsidRPr="00446B45" w:rsidRDefault="00E95092" w:rsidP="00343D7B">
            <w:pPr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E95092" w:rsidRPr="00446B45" w:rsidRDefault="00E95092" w:rsidP="00343D7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95092" w:rsidRPr="00446B45" w:rsidTr="00343D7B">
        <w:trPr>
          <w:gridBefore w:val="1"/>
          <w:wBefore w:w="250" w:type="dxa"/>
        </w:trPr>
        <w:tc>
          <w:tcPr>
            <w:tcW w:w="4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92" w:rsidRPr="00446B45" w:rsidRDefault="00E95092" w:rsidP="00343D7B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446B45">
              <w:rPr>
                <w:sz w:val="28"/>
                <w:szCs w:val="28"/>
              </w:rPr>
              <w:t>Уведомительная регистрация колле</w:t>
            </w:r>
            <w:r w:rsidRPr="00446B45">
              <w:rPr>
                <w:sz w:val="28"/>
                <w:szCs w:val="28"/>
              </w:rPr>
              <w:t>к</w:t>
            </w:r>
            <w:r w:rsidRPr="00446B45">
              <w:rPr>
                <w:sz w:val="28"/>
                <w:szCs w:val="28"/>
              </w:rPr>
              <w:t>тивного договора, соглашения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092" w:rsidRPr="00446B45" w:rsidRDefault="00E95092" w:rsidP="00343D7B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092" w:rsidRPr="00446B45" w:rsidRDefault="00E95092" w:rsidP="00343D7B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446B45">
              <w:rPr>
                <w:sz w:val="28"/>
                <w:szCs w:val="28"/>
              </w:rPr>
              <w:t>Отказ в предоставлении го</w:t>
            </w:r>
            <w:r w:rsidRPr="00446B45">
              <w:rPr>
                <w:sz w:val="28"/>
                <w:szCs w:val="28"/>
              </w:rPr>
              <w:t>с</w:t>
            </w:r>
            <w:r w:rsidRPr="00446B45">
              <w:rPr>
                <w:sz w:val="28"/>
                <w:szCs w:val="28"/>
              </w:rPr>
              <w:t>ударственной услуги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95092" w:rsidRPr="00446B45" w:rsidRDefault="00E95092" w:rsidP="00343D7B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E95092" w:rsidRPr="00446B45" w:rsidTr="00343D7B">
        <w:trPr>
          <w:gridBefore w:val="1"/>
          <w:wBefore w:w="250" w:type="dxa"/>
        </w:trPr>
        <w:tc>
          <w:tcPr>
            <w:tcW w:w="4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5092" w:rsidRPr="00446B45" w:rsidRDefault="000A49E5" w:rsidP="00343D7B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33" style="position:absolute;left:0;text-align:left;z-index:251666432;mso-position-horizontal-relative:text;mso-position-vertical-relative:text" from="179.8pt,.25pt" to="179.8pt,15.95pt">
                  <v:stroke endarrow="block"/>
                </v:line>
              </w:pic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E95092" w:rsidRPr="00446B45" w:rsidRDefault="00E95092" w:rsidP="00343D7B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092" w:rsidRPr="00446B45" w:rsidRDefault="000A49E5" w:rsidP="00343D7B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32" style="position:absolute;left:0;text-align:left;z-index:251665408;mso-position-horizontal-relative:text;mso-position-vertical-relative:text" from="29.35pt,.25pt" to="29.35pt,15.95pt">
                  <v:stroke endarrow="block"/>
                </v:line>
              </w:pict>
            </w:r>
          </w:p>
        </w:tc>
      </w:tr>
      <w:tr w:rsidR="00E95092" w:rsidRPr="00446B45" w:rsidTr="00343D7B">
        <w:trPr>
          <w:gridBefore w:val="1"/>
          <w:wBefore w:w="250" w:type="dxa"/>
          <w:trHeight w:val="578"/>
        </w:trPr>
        <w:tc>
          <w:tcPr>
            <w:tcW w:w="4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92" w:rsidRPr="00446B45" w:rsidRDefault="00E95092" w:rsidP="00343D7B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446B45">
              <w:rPr>
                <w:sz w:val="28"/>
                <w:szCs w:val="28"/>
              </w:rPr>
              <w:t>Уведомление заявителя о регистрации коллективного договора, соглашения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092" w:rsidRPr="00446B45" w:rsidRDefault="00E95092" w:rsidP="00343D7B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092" w:rsidRPr="00446B45" w:rsidRDefault="00E95092" w:rsidP="00343D7B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446B45">
              <w:rPr>
                <w:sz w:val="28"/>
                <w:szCs w:val="28"/>
              </w:rPr>
              <w:t>Уведомление об отказе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95092" w:rsidRPr="00446B45" w:rsidRDefault="00E95092" w:rsidP="00343D7B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E95092" w:rsidRPr="00446B45" w:rsidTr="00343D7B">
        <w:trPr>
          <w:gridBefore w:val="1"/>
          <w:wBefore w:w="250" w:type="dxa"/>
          <w:trHeight w:val="1463"/>
        </w:trPr>
        <w:tc>
          <w:tcPr>
            <w:tcW w:w="4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5092" w:rsidRPr="00446B45" w:rsidRDefault="000A49E5" w:rsidP="00343D7B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_x0000_s1034" style="position:absolute;left:0;text-align:left;z-index:251667456;mso-position-horizontal-relative:text;mso-position-vertical-relative:text" from="179.8pt,3.05pt" to="179.8pt,16.8pt">
                  <v:stroke endarrow="block"/>
                </v:line>
              </w:pict>
            </w:r>
          </w:p>
          <w:tbl>
            <w:tblPr>
              <w:tblW w:w="4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36"/>
            </w:tblGrid>
            <w:tr w:rsidR="00E95092" w:rsidRPr="00446B45" w:rsidTr="00343D7B">
              <w:trPr>
                <w:trHeight w:val="533"/>
              </w:trPr>
              <w:tc>
                <w:tcPr>
                  <w:tcW w:w="4436" w:type="dxa"/>
                </w:tcPr>
                <w:p w:rsidR="00E95092" w:rsidRPr="00446B45" w:rsidRDefault="00E95092" w:rsidP="00343D7B">
                  <w:pPr>
                    <w:pStyle w:val="Standard"/>
                    <w:tabs>
                      <w:tab w:val="left" w:pos="1095"/>
                      <w:tab w:val="left" w:pos="1125"/>
                    </w:tabs>
                    <w:suppressAutoHyphens w:val="0"/>
                    <w:jc w:val="both"/>
                    <w:rPr>
                      <w:sz w:val="28"/>
                      <w:szCs w:val="28"/>
                    </w:rPr>
                  </w:pPr>
                  <w:r w:rsidRPr="00446B45">
                    <w:rPr>
                      <w:sz w:val="28"/>
                      <w:szCs w:val="28"/>
                    </w:rPr>
                    <w:t>Исправление опечаток и (или) ошибок в выданном в результате предоставления государственной услуге документе</w:t>
                  </w:r>
                </w:p>
              </w:tc>
            </w:tr>
          </w:tbl>
          <w:p w:rsidR="00E95092" w:rsidRPr="00446B45" w:rsidRDefault="00E95092" w:rsidP="00343D7B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</w:p>
          <w:p w:rsidR="00E95092" w:rsidRPr="00446B45" w:rsidRDefault="00E95092" w:rsidP="00343D7B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E95092" w:rsidRPr="00446B45" w:rsidRDefault="00E95092" w:rsidP="00343D7B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092" w:rsidRPr="00446B45" w:rsidRDefault="000A49E5" w:rsidP="00343D7B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_x0000_s1030" style="position:absolute;left:0;text-align:left;z-index:251663360;mso-position-horizontal-relative:text;mso-position-vertical-relative:text" from="28.85pt,3.05pt" to="28.85pt,110.7pt">
                  <v:stroke endarrow="block"/>
                </v:line>
              </w:pict>
            </w:r>
          </w:p>
        </w:tc>
      </w:tr>
      <w:tr w:rsidR="00E95092" w:rsidRPr="00446B45" w:rsidTr="00343D7B">
        <w:trPr>
          <w:gridBefore w:val="1"/>
          <w:wBefore w:w="250" w:type="dxa"/>
          <w:trHeight w:val="578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092" w:rsidRPr="00446B45" w:rsidRDefault="00E95092" w:rsidP="00343D7B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92" w:rsidRPr="00446B45" w:rsidRDefault="00E95092" w:rsidP="00343D7B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446B45">
              <w:rPr>
                <w:sz w:val="28"/>
                <w:szCs w:val="28"/>
              </w:rPr>
              <w:t>Обжалование действий (бездействия) органа, предоставля</w:t>
            </w:r>
            <w:r w:rsidRPr="00446B45">
              <w:rPr>
                <w:sz w:val="28"/>
                <w:szCs w:val="28"/>
              </w:rPr>
              <w:t>ю</w:t>
            </w:r>
            <w:r w:rsidRPr="00446B45">
              <w:rPr>
                <w:sz w:val="28"/>
                <w:szCs w:val="28"/>
              </w:rPr>
              <w:t>щего государственную услугу, а также его должностных лиц, муниципальных служащих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5092" w:rsidRPr="00446B45" w:rsidRDefault="00E95092" w:rsidP="00343D7B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E95092" w:rsidRPr="00446B45" w:rsidTr="00343D7B">
        <w:trPr>
          <w:gridBefore w:val="1"/>
          <w:wBefore w:w="250" w:type="dxa"/>
          <w:trHeight w:val="283"/>
        </w:trPr>
        <w:tc>
          <w:tcPr>
            <w:tcW w:w="93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5092" w:rsidRPr="00446B45" w:rsidRDefault="000A49E5" w:rsidP="00343D7B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line id="_x0000_s1029" style="position:absolute;left:0;text-align:left;z-index:251662336;mso-position-horizontal-relative:text;mso-position-vertical-relative:text" from="185.85pt,2.5pt" to="185.85pt,17.25pt">
                  <v:stroke endarrow="block"/>
                </v:line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line id="_x0000_s1028" style="position:absolute;left:0;text-align:left;z-index:251661312;mso-position-horizontal-relative:text;mso-position-vertical-relative:text" from="290.25pt,2.5pt" to="290.25pt,17.25pt">
                  <v:stroke endarrow="block"/>
                </v:line>
              </w:pict>
            </w:r>
          </w:p>
        </w:tc>
      </w:tr>
      <w:tr w:rsidR="00E95092" w:rsidRPr="00446B45" w:rsidTr="00343D7B">
        <w:trPr>
          <w:gridBefore w:val="1"/>
          <w:wBefore w:w="250" w:type="dxa"/>
          <w:trHeight w:val="187"/>
        </w:trPr>
        <w:tc>
          <w:tcPr>
            <w:tcW w:w="4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92" w:rsidRPr="00446B45" w:rsidRDefault="00E95092" w:rsidP="00343D7B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446B45">
              <w:rPr>
                <w:sz w:val="28"/>
                <w:szCs w:val="28"/>
              </w:rPr>
              <w:t>Удовлетворение жалобы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092" w:rsidRPr="00446B45" w:rsidRDefault="00E95092" w:rsidP="00343D7B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92" w:rsidRPr="00446B45" w:rsidRDefault="00E95092" w:rsidP="00343D7B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446B45">
              <w:rPr>
                <w:sz w:val="28"/>
                <w:szCs w:val="28"/>
              </w:rPr>
              <w:t>Отказ в удовлетворении ж</w:t>
            </w:r>
            <w:r w:rsidRPr="00446B45">
              <w:rPr>
                <w:sz w:val="28"/>
                <w:szCs w:val="28"/>
              </w:rPr>
              <w:t>а</w:t>
            </w:r>
            <w:r w:rsidRPr="00446B45">
              <w:rPr>
                <w:sz w:val="28"/>
                <w:szCs w:val="28"/>
              </w:rPr>
              <w:t>лобы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5092" w:rsidRPr="00446B45" w:rsidRDefault="00E95092" w:rsidP="00343D7B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</w:p>
        </w:tc>
      </w:tr>
    </w:tbl>
    <w:p w:rsidR="00E95092" w:rsidRPr="00446B45" w:rsidRDefault="00E95092" w:rsidP="00E95092">
      <w:pPr>
        <w:jc w:val="both"/>
        <w:rPr>
          <w:sz w:val="28"/>
          <w:szCs w:val="28"/>
        </w:rPr>
      </w:pPr>
    </w:p>
    <w:p w:rsidR="00E95092" w:rsidRDefault="00E95092" w:rsidP="00E95092">
      <w:pPr>
        <w:autoSpaceDE w:val="0"/>
        <w:autoSpaceDN w:val="0"/>
        <w:adjustRightInd w:val="0"/>
        <w:spacing w:line="240" w:lineRule="exact"/>
        <w:ind w:left="4859"/>
        <w:outlineLvl w:val="1"/>
        <w:rPr>
          <w:kern w:val="20"/>
          <w:sz w:val="28"/>
          <w:szCs w:val="20"/>
        </w:rPr>
      </w:pPr>
    </w:p>
    <w:p w:rsidR="00CD4A3B" w:rsidRDefault="00CD4A3B">
      <w:pPr>
        <w:spacing w:after="200" w:line="276" w:lineRule="auto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br w:type="page"/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kern w:val="20"/>
          <w:sz w:val="28"/>
          <w:szCs w:val="20"/>
        </w:rPr>
      </w:pPr>
      <w:r w:rsidRPr="00BC79A8">
        <w:rPr>
          <w:kern w:val="20"/>
          <w:sz w:val="28"/>
          <w:szCs w:val="20"/>
        </w:rPr>
        <w:lastRenderedPageBreak/>
        <w:t>Приложение 2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kern w:val="20"/>
          <w:sz w:val="28"/>
          <w:szCs w:val="20"/>
        </w:rPr>
      </w:pPr>
    </w:p>
    <w:p w:rsidR="00E95092" w:rsidRPr="00446B45" w:rsidRDefault="00E95092" w:rsidP="00CD4A3B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446B45">
        <w:rPr>
          <w:kern w:val="20"/>
          <w:sz w:val="28"/>
          <w:szCs w:val="28"/>
        </w:rPr>
        <w:t xml:space="preserve">к административному регламенту </w:t>
      </w:r>
      <w:r w:rsidRPr="00446B45">
        <w:rPr>
          <w:sz w:val="28"/>
          <w:szCs w:val="28"/>
        </w:rPr>
        <w:t>предоставл</w:t>
      </w:r>
      <w:r w:rsidRPr="00446B45">
        <w:rPr>
          <w:sz w:val="28"/>
          <w:szCs w:val="28"/>
        </w:rPr>
        <w:t>е</w:t>
      </w:r>
      <w:r w:rsidRPr="00446B45">
        <w:rPr>
          <w:sz w:val="28"/>
          <w:szCs w:val="28"/>
        </w:rPr>
        <w:t>ния Управлением труда и социальной защиты населения администрации Андроповского м</w:t>
      </w:r>
      <w:r w:rsidRPr="00446B45">
        <w:rPr>
          <w:sz w:val="28"/>
          <w:szCs w:val="28"/>
        </w:rPr>
        <w:t>у</w:t>
      </w:r>
      <w:r w:rsidRPr="00446B45">
        <w:rPr>
          <w:sz w:val="28"/>
          <w:szCs w:val="28"/>
        </w:rPr>
        <w:t>ниципального округа Ставропольского края государственной услуги «Осуществление ув</w:t>
      </w:r>
      <w:r w:rsidRPr="00446B45">
        <w:rPr>
          <w:sz w:val="28"/>
          <w:szCs w:val="28"/>
        </w:rPr>
        <w:t>е</w:t>
      </w:r>
      <w:r w:rsidRPr="00446B45">
        <w:rPr>
          <w:sz w:val="28"/>
          <w:szCs w:val="28"/>
        </w:rPr>
        <w:t>домительной регистрации коллективных дог</w:t>
      </w:r>
      <w:r w:rsidRPr="00446B45">
        <w:rPr>
          <w:sz w:val="28"/>
          <w:szCs w:val="28"/>
        </w:rPr>
        <w:t>о</w:t>
      </w:r>
      <w:r w:rsidRPr="00446B45">
        <w:rPr>
          <w:sz w:val="28"/>
          <w:szCs w:val="28"/>
        </w:rPr>
        <w:t>воров, территориальных, отраслевых (межо</w:t>
      </w:r>
      <w:r w:rsidRPr="00446B45">
        <w:rPr>
          <w:sz w:val="28"/>
          <w:szCs w:val="28"/>
        </w:rPr>
        <w:t>т</w:t>
      </w:r>
      <w:r w:rsidRPr="00446B45">
        <w:rPr>
          <w:sz w:val="28"/>
          <w:szCs w:val="28"/>
        </w:rPr>
        <w:t>раслевых) и иных соглашений, заключаемых на территориальном уровне социального партне</w:t>
      </w:r>
      <w:r w:rsidRPr="00446B45">
        <w:rPr>
          <w:sz w:val="28"/>
          <w:szCs w:val="28"/>
        </w:rPr>
        <w:t>р</w:t>
      </w:r>
      <w:r w:rsidRPr="00446B45">
        <w:rPr>
          <w:sz w:val="28"/>
          <w:szCs w:val="28"/>
        </w:rPr>
        <w:t>ства»</w:t>
      </w:r>
    </w:p>
    <w:p w:rsidR="00E95092" w:rsidRPr="00BC79A8" w:rsidRDefault="00E95092" w:rsidP="00E95092">
      <w:pPr>
        <w:autoSpaceDE w:val="0"/>
        <w:autoSpaceDN w:val="0"/>
        <w:adjustRightInd w:val="0"/>
        <w:jc w:val="both"/>
        <w:rPr>
          <w:kern w:val="20"/>
          <w:sz w:val="28"/>
          <w:szCs w:val="20"/>
        </w:rPr>
      </w:pPr>
    </w:p>
    <w:p w:rsidR="00E95092" w:rsidRPr="00BC79A8" w:rsidRDefault="00E95092" w:rsidP="00E95092">
      <w:pPr>
        <w:autoSpaceDE w:val="0"/>
        <w:autoSpaceDN w:val="0"/>
        <w:adjustRightInd w:val="0"/>
        <w:jc w:val="right"/>
        <w:rPr>
          <w:kern w:val="20"/>
          <w:sz w:val="28"/>
          <w:szCs w:val="20"/>
        </w:rPr>
      </w:pPr>
      <w:r w:rsidRPr="00BC79A8">
        <w:rPr>
          <w:kern w:val="20"/>
          <w:sz w:val="28"/>
          <w:szCs w:val="20"/>
        </w:rPr>
        <w:t>Форма</w:t>
      </w:r>
    </w:p>
    <w:p w:rsidR="00E95092" w:rsidRPr="00BC79A8" w:rsidRDefault="00E95092" w:rsidP="00E95092">
      <w:pPr>
        <w:autoSpaceDE w:val="0"/>
        <w:autoSpaceDN w:val="0"/>
        <w:adjustRightInd w:val="0"/>
        <w:jc w:val="right"/>
        <w:rPr>
          <w:kern w:val="20"/>
          <w:sz w:val="28"/>
          <w:szCs w:val="20"/>
        </w:rPr>
      </w:pPr>
    </w:p>
    <w:p w:rsidR="00E95092" w:rsidRPr="00BC79A8" w:rsidRDefault="00E95092" w:rsidP="00E95092">
      <w:pPr>
        <w:autoSpaceDE w:val="0"/>
        <w:autoSpaceDN w:val="0"/>
        <w:adjustRightInd w:val="0"/>
        <w:jc w:val="right"/>
        <w:rPr>
          <w:kern w:val="20"/>
          <w:sz w:val="28"/>
          <w:szCs w:val="20"/>
        </w:rPr>
      </w:pPr>
    </w:p>
    <w:p w:rsidR="00E95092" w:rsidRPr="00D14D3D" w:rsidRDefault="00E95092" w:rsidP="00E95092">
      <w:pPr>
        <w:spacing w:line="240" w:lineRule="exact"/>
        <w:jc w:val="center"/>
        <w:rPr>
          <w:sz w:val="28"/>
          <w:szCs w:val="28"/>
        </w:rPr>
      </w:pPr>
      <w:r w:rsidRPr="00D14D3D">
        <w:rPr>
          <w:sz w:val="28"/>
          <w:szCs w:val="28"/>
        </w:rPr>
        <w:t>ЖУРНАЛ УЧЕТА ЗАПРОСОВ ЗАЯВИТЕЛЕ</w:t>
      </w:r>
      <w:r>
        <w:rPr>
          <w:sz w:val="28"/>
          <w:szCs w:val="28"/>
        </w:rPr>
        <w:t>Й</w:t>
      </w:r>
    </w:p>
    <w:p w:rsidR="00E95092" w:rsidRPr="00D14D3D" w:rsidRDefault="00E95092" w:rsidP="00E9509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E95092" w:rsidRPr="00D14D3D" w:rsidRDefault="00E95092" w:rsidP="00E9509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14D3D">
        <w:rPr>
          <w:sz w:val="28"/>
          <w:szCs w:val="28"/>
        </w:rPr>
        <w:t>по уведомительной регистрации коллективных договоров, соглашений</w:t>
      </w:r>
    </w:p>
    <w:p w:rsidR="00E95092" w:rsidRPr="00D14D3D" w:rsidRDefault="00E95092" w:rsidP="00E950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6868"/>
        <w:gridCol w:w="2028"/>
      </w:tblGrid>
      <w:tr w:rsidR="00E95092" w:rsidRPr="00D14D3D" w:rsidTr="00343D7B">
        <w:trPr>
          <w:jc w:val="center"/>
        </w:trPr>
        <w:tc>
          <w:tcPr>
            <w:tcW w:w="566" w:type="dxa"/>
            <w:vAlign w:val="center"/>
          </w:tcPr>
          <w:p w:rsidR="00E95092" w:rsidRPr="00D14D3D" w:rsidRDefault="00E95092" w:rsidP="00343D7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4D3D">
              <w:rPr>
                <w:sz w:val="28"/>
                <w:szCs w:val="28"/>
              </w:rPr>
              <w:t>1.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E95092" w:rsidRPr="00D14D3D" w:rsidRDefault="00E95092" w:rsidP="00343D7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14D3D">
              <w:rPr>
                <w:sz w:val="28"/>
                <w:szCs w:val="28"/>
              </w:rPr>
              <w:t>Порядковый номер записи</w:t>
            </w:r>
          </w:p>
        </w:tc>
        <w:tc>
          <w:tcPr>
            <w:tcW w:w="2028" w:type="dxa"/>
          </w:tcPr>
          <w:p w:rsidR="00E95092" w:rsidRPr="00D14D3D" w:rsidRDefault="00E95092" w:rsidP="00343D7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95092" w:rsidRPr="00D14D3D" w:rsidTr="00343D7B">
        <w:trPr>
          <w:jc w:val="center"/>
        </w:trPr>
        <w:tc>
          <w:tcPr>
            <w:tcW w:w="566" w:type="dxa"/>
            <w:vAlign w:val="center"/>
          </w:tcPr>
          <w:p w:rsidR="00E95092" w:rsidRPr="00D14D3D" w:rsidRDefault="00E95092" w:rsidP="00343D7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4D3D">
              <w:rPr>
                <w:sz w:val="28"/>
                <w:szCs w:val="28"/>
              </w:rPr>
              <w:t>2.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E95092" w:rsidRPr="00D14D3D" w:rsidRDefault="00E95092" w:rsidP="00343D7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14D3D">
              <w:rPr>
                <w:sz w:val="28"/>
                <w:szCs w:val="28"/>
              </w:rPr>
              <w:t>Дата и входящий номер запроса заявителя</w:t>
            </w:r>
          </w:p>
        </w:tc>
        <w:tc>
          <w:tcPr>
            <w:tcW w:w="2028" w:type="dxa"/>
          </w:tcPr>
          <w:p w:rsidR="00E95092" w:rsidRPr="00D14D3D" w:rsidRDefault="00E95092" w:rsidP="00343D7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95092" w:rsidRPr="00D14D3D" w:rsidTr="00343D7B">
        <w:trPr>
          <w:jc w:val="center"/>
        </w:trPr>
        <w:tc>
          <w:tcPr>
            <w:tcW w:w="566" w:type="dxa"/>
            <w:vAlign w:val="center"/>
          </w:tcPr>
          <w:p w:rsidR="00E95092" w:rsidRPr="00D14D3D" w:rsidRDefault="00E95092" w:rsidP="00343D7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4D3D">
              <w:rPr>
                <w:sz w:val="28"/>
                <w:szCs w:val="28"/>
              </w:rPr>
              <w:t>3.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E95092" w:rsidRPr="00D14D3D" w:rsidRDefault="00E95092" w:rsidP="00343D7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14D3D">
              <w:rPr>
                <w:sz w:val="28"/>
                <w:szCs w:val="28"/>
              </w:rPr>
              <w:t xml:space="preserve">Наименование и правовой статус заявителя, почтовый адрес, контактные номера телефонов, факса, адрес электронной почты </w:t>
            </w:r>
          </w:p>
        </w:tc>
        <w:tc>
          <w:tcPr>
            <w:tcW w:w="2028" w:type="dxa"/>
          </w:tcPr>
          <w:p w:rsidR="00E95092" w:rsidRPr="00D14D3D" w:rsidRDefault="00E95092" w:rsidP="00343D7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95092" w:rsidRPr="00D14D3D" w:rsidTr="00343D7B">
        <w:trPr>
          <w:jc w:val="center"/>
        </w:trPr>
        <w:tc>
          <w:tcPr>
            <w:tcW w:w="566" w:type="dxa"/>
            <w:vAlign w:val="center"/>
          </w:tcPr>
          <w:p w:rsidR="00E95092" w:rsidRPr="00D14D3D" w:rsidRDefault="00E95092" w:rsidP="00343D7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4D3D">
              <w:rPr>
                <w:sz w:val="28"/>
                <w:szCs w:val="28"/>
              </w:rPr>
              <w:t>4.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E95092" w:rsidRPr="00D14D3D" w:rsidRDefault="00E95092" w:rsidP="00343D7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14D3D">
              <w:rPr>
                <w:sz w:val="28"/>
                <w:szCs w:val="28"/>
              </w:rPr>
              <w:t xml:space="preserve">Наименование коллективного договора, соглашения, срок действия, дата подписания </w:t>
            </w:r>
          </w:p>
        </w:tc>
        <w:tc>
          <w:tcPr>
            <w:tcW w:w="2028" w:type="dxa"/>
          </w:tcPr>
          <w:p w:rsidR="00E95092" w:rsidRPr="00D14D3D" w:rsidRDefault="00E95092" w:rsidP="00343D7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95092" w:rsidRPr="00D14D3D" w:rsidTr="00343D7B">
        <w:trPr>
          <w:jc w:val="center"/>
        </w:trPr>
        <w:tc>
          <w:tcPr>
            <w:tcW w:w="566" w:type="dxa"/>
            <w:vAlign w:val="center"/>
          </w:tcPr>
          <w:p w:rsidR="00E95092" w:rsidRPr="00D14D3D" w:rsidRDefault="00E95092" w:rsidP="00343D7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4D3D">
              <w:rPr>
                <w:sz w:val="28"/>
                <w:szCs w:val="28"/>
              </w:rPr>
              <w:t>5.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E95092" w:rsidRPr="00D14D3D" w:rsidRDefault="00E95092" w:rsidP="00343D7B">
            <w:pPr>
              <w:spacing w:line="240" w:lineRule="exact"/>
              <w:ind w:hanging="26"/>
              <w:jc w:val="both"/>
              <w:rPr>
                <w:sz w:val="28"/>
                <w:szCs w:val="28"/>
              </w:rPr>
            </w:pPr>
            <w:r w:rsidRPr="00D14D3D">
              <w:rPr>
                <w:sz w:val="28"/>
                <w:szCs w:val="28"/>
              </w:rPr>
              <w:t>Сведения о сторонах, заключивших коллективный д</w:t>
            </w:r>
            <w:r w:rsidRPr="00D14D3D">
              <w:rPr>
                <w:sz w:val="28"/>
                <w:szCs w:val="28"/>
              </w:rPr>
              <w:t>о</w:t>
            </w:r>
            <w:r w:rsidRPr="00D14D3D">
              <w:rPr>
                <w:sz w:val="28"/>
                <w:szCs w:val="28"/>
              </w:rPr>
              <w:t>говор, соглашение, юридические адреса, номера ко</w:t>
            </w:r>
            <w:r w:rsidRPr="00D14D3D">
              <w:rPr>
                <w:sz w:val="28"/>
                <w:szCs w:val="28"/>
              </w:rPr>
              <w:t>н</w:t>
            </w:r>
            <w:r w:rsidRPr="00D14D3D">
              <w:rPr>
                <w:sz w:val="28"/>
                <w:szCs w:val="28"/>
              </w:rPr>
              <w:t>тактных телефонов, факса, адреса электронной почты</w:t>
            </w:r>
          </w:p>
        </w:tc>
        <w:tc>
          <w:tcPr>
            <w:tcW w:w="2028" w:type="dxa"/>
          </w:tcPr>
          <w:p w:rsidR="00E95092" w:rsidRPr="00D14D3D" w:rsidRDefault="00E95092" w:rsidP="00343D7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95092" w:rsidRPr="00D14D3D" w:rsidTr="00343D7B">
        <w:trPr>
          <w:jc w:val="center"/>
        </w:trPr>
        <w:tc>
          <w:tcPr>
            <w:tcW w:w="566" w:type="dxa"/>
            <w:vAlign w:val="center"/>
          </w:tcPr>
          <w:p w:rsidR="00E95092" w:rsidRPr="00D14D3D" w:rsidRDefault="00E95092" w:rsidP="00343D7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4D3D">
              <w:rPr>
                <w:sz w:val="28"/>
                <w:szCs w:val="28"/>
              </w:rPr>
              <w:t>6.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E95092" w:rsidRPr="00D14D3D" w:rsidRDefault="00E95092" w:rsidP="00343D7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14D3D">
              <w:rPr>
                <w:sz w:val="28"/>
                <w:szCs w:val="28"/>
              </w:rPr>
              <w:t>Численность работников, на которых распространяется коллективный договор, соглашение</w:t>
            </w:r>
          </w:p>
        </w:tc>
        <w:tc>
          <w:tcPr>
            <w:tcW w:w="2028" w:type="dxa"/>
          </w:tcPr>
          <w:p w:rsidR="00E95092" w:rsidRPr="00D14D3D" w:rsidRDefault="00E95092" w:rsidP="00343D7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95092" w:rsidRPr="00D14D3D" w:rsidTr="00343D7B">
        <w:trPr>
          <w:jc w:val="center"/>
        </w:trPr>
        <w:tc>
          <w:tcPr>
            <w:tcW w:w="566" w:type="dxa"/>
            <w:vAlign w:val="center"/>
          </w:tcPr>
          <w:p w:rsidR="00E95092" w:rsidRPr="00D14D3D" w:rsidRDefault="00E95092" w:rsidP="00343D7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4D3D">
              <w:rPr>
                <w:sz w:val="28"/>
                <w:szCs w:val="28"/>
              </w:rPr>
              <w:t>7.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E95092" w:rsidRPr="00D14D3D" w:rsidRDefault="00E95092" w:rsidP="00343D7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14D3D">
              <w:rPr>
                <w:sz w:val="28"/>
                <w:szCs w:val="28"/>
              </w:rPr>
              <w:t>Дата регистрации и регистрационный номер колле</w:t>
            </w:r>
            <w:r w:rsidRPr="00D14D3D">
              <w:rPr>
                <w:sz w:val="28"/>
                <w:szCs w:val="28"/>
              </w:rPr>
              <w:t>к</w:t>
            </w:r>
            <w:r w:rsidRPr="00D14D3D">
              <w:rPr>
                <w:sz w:val="28"/>
                <w:szCs w:val="28"/>
              </w:rPr>
              <w:t>тивного договора, соглашения</w:t>
            </w:r>
          </w:p>
        </w:tc>
        <w:tc>
          <w:tcPr>
            <w:tcW w:w="2028" w:type="dxa"/>
          </w:tcPr>
          <w:p w:rsidR="00E95092" w:rsidRPr="00D14D3D" w:rsidRDefault="00E95092" w:rsidP="00343D7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95092" w:rsidRPr="00D14D3D" w:rsidTr="00343D7B">
        <w:trPr>
          <w:jc w:val="center"/>
        </w:trPr>
        <w:tc>
          <w:tcPr>
            <w:tcW w:w="566" w:type="dxa"/>
            <w:vAlign w:val="center"/>
          </w:tcPr>
          <w:p w:rsidR="00E95092" w:rsidRPr="00D14D3D" w:rsidRDefault="00E95092" w:rsidP="00343D7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4D3D">
              <w:rPr>
                <w:sz w:val="28"/>
                <w:szCs w:val="28"/>
              </w:rPr>
              <w:t>8.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E95092" w:rsidRPr="00D14D3D" w:rsidRDefault="00E95092" w:rsidP="00343D7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14D3D">
              <w:rPr>
                <w:sz w:val="28"/>
                <w:szCs w:val="28"/>
              </w:rPr>
              <w:t>Дата и исходящий номер выданного (направленного) заявителю уведомления о регистрации коллективного договора, соглашения (без замечаний)</w:t>
            </w:r>
          </w:p>
        </w:tc>
        <w:tc>
          <w:tcPr>
            <w:tcW w:w="2028" w:type="dxa"/>
          </w:tcPr>
          <w:p w:rsidR="00E95092" w:rsidRPr="00D14D3D" w:rsidRDefault="00E95092" w:rsidP="00343D7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95092" w:rsidRPr="00D14D3D" w:rsidTr="00343D7B">
        <w:trPr>
          <w:jc w:val="center"/>
        </w:trPr>
        <w:tc>
          <w:tcPr>
            <w:tcW w:w="566" w:type="dxa"/>
            <w:vAlign w:val="center"/>
          </w:tcPr>
          <w:p w:rsidR="00E95092" w:rsidRPr="00D14D3D" w:rsidRDefault="00E95092" w:rsidP="00343D7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4D3D">
              <w:rPr>
                <w:sz w:val="28"/>
                <w:szCs w:val="28"/>
              </w:rPr>
              <w:t>9.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E95092" w:rsidRPr="00D14D3D" w:rsidRDefault="00E95092" w:rsidP="00343D7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14D3D">
              <w:rPr>
                <w:sz w:val="28"/>
                <w:szCs w:val="28"/>
              </w:rPr>
              <w:t>Дата и исходящий номер выданного (направленного) заявителю уведомления о регистрации коллективного договора, соглашения (с замечаниями)</w:t>
            </w:r>
          </w:p>
        </w:tc>
        <w:tc>
          <w:tcPr>
            <w:tcW w:w="2028" w:type="dxa"/>
          </w:tcPr>
          <w:p w:rsidR="00E95092" w:rsidRPr="00D14D3D" w:rsidRDefault="00E95092" w:rsidP="00343D7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95092" w:rsidRPr="00D14D3D" w:rsidTr="00343D7B">
        <w:trPr>
          <w:jc w:val="center"/>
        </w:trPr>
        <w:tc>
          <w:tcPr>
            <w:tcW w:w="566" w:type="dxa"/>
            <w:vAlign w:val="center"/>
          </w:tcPr>
          <w:p w:rsidR="00E95092" w:rsidRPr="00D14D3D" w:rsidRDefault="00E95092" w:rsidP="00343D7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4D3D">
              <w:rPr>
                <w:sz w:val="28"/>
                <w:szCs w:val="28"/>
              </w:rPr>
              <w:t>10.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E95092" w:rsidRPr="00D14D3D" w:rsidRDefault="00E95092" w:rsidP="00343D7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14D3D">
              <w:rPr>
                <w:sz w:val="28"/>
                <w:szCs w:val="28"/>
              </w:rPr>
              <w:t>Дата и исходящий номер выданного (направленного) заявителю уведомления об отказе в предоставлении государственной услуги</w:t>
            </w:r>
          </w:p>
        </w:tc>
        <w:tc>
          <w:tcPr>
            <w:tcW w:w="2028" w:type="dxa"/>
          </w:tcPr>
          <w:p w:rsidR="00E95092" w:rsidRPr="00D14D3D" w:rsidRDefault="00E95092" w:rsidP="00343D7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95092" w:rsidRPr="00D14D3D" w:rsidTr="00343D7B">
        <w:trPr>
          <w:jc w:val="center"/>
        </w:trPr>
        <w:tc>
          <w:tcPr>
            <w:tcW w:w="566" w:type="dxa"/>
            <w:vAlign w:val="center"/>
          </w:tcPr>
          <w:p w:rsidR="00E95092" w:rsidRPr="00D14D3D" w:rsidRDefault="00E95092" w:rsidP="00343D7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4D3D">
              <w:rPr>
                <w:sz w:val="28"/>
                <w:szCs w:val="28"/>
              </w:rPr>
              <w:t>11.</w:t>
            </w:r>
          </w:p>
        </w:tc>
        <w:tc>
          <w:tcPr>
            <w:tcW w:w="6868" w:type="dxa"/>
            <w:tcMar>
              <w:top w:w="113" w:type="dxa"/>
              <w:bottom w:w="113" w:type="dxa"/>
            </w:tcMar>
            <w:vAlign w:val="center"/>
          </w:tcPr>
          <w:p w:rsidR="00E95092" w:rsidRPr="00D14D3D" w:rsidRDefault="00E95092" w:rsidP="00343D7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14D3D">
              <w:rPr>
                <w:sz w:val="28"/>
                <w:szCs w:val="28"/>
              </w:rPr>
              <w:t>Примечание</w:t>
            </w:r>
          </w:p>
        </w:tc>
        <w:tc>
          <w:tcPr>
            <w:tcW w:w="2028" w:type="dxa"/>
          </w:tcPr>
          <w:p w:rsidR="00E95092" w:rsidRPr="00D14D3D" w:rsidRDefault="00E95092" w:rsidP="00343D7B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E95092" w:rsidRPr="00D14D3D" w:rsidRDefault="00E95092" w:rsidP="00E95092">
      <w:pPr>
        <w:autoSpaceDE w:val="0"/>
        <w:autoSpaceDN w:val="0"/>
        <w:adjustRightInd w:val="0"/>
        <w:spacing w:line="240" w:lineRule="exact"/>
        <w:ind w:left="4859"/>
        <w:jc w:val="center"/>
        <w:outlineLvl w:val="1"/>
        <w:rPr>
          <w:kern w:val="20"/>
          <w:sz w:val="28"/>
          <w:szCs w:val="28"/>
        </w:rPr>
      </w:pPr>
    </w:p>
    <w:p w:rsidR="00E95092" w:rsidRPr="00BC79A8" w:rsidRDefault="00E95092" w:rsidP="00E95092">
      <w:pPr>
        <w:autoSpaceDE w:val="0"/>
        <w:autoSpaceDN w:val="0"/>
        <w:adjustRightInd w:val="0"/>
        <w:spacing w:line="240" w:lineRule="exact"/>
        <w:ind w:left="4859"/>
        <w:jc w:val="center"/>
        <w:outlineLvl w:val="1"/>
        <w:rPr>
          <w:kern w:val="20"/>
          <w:sz w:val="28"/>
          <w:szCs w:val="20"/>
        </w:rPr>
      </w:pPr>
    </w:p>
    <w:p w:rsidR="00CD4A3B" w:rsidRDefault="00CD4A3B">
      <w:pPr>
        <w:spacing w:after="200" w:line="276" w:lineRule="auto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br w:type="page"/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kern w:val="20"/>
          <w:sz w:val="28"/>
          <w:szCs w:val="20"/>
        </w:rPr>
      </w:pPr>
      <w:r w:rsidRPr="00BC79A8">
        <w:rPr>
          <w:kern w:val="20"/>
          <w:sz w:val="28"/>
          <w:szCs w:val="20"/>
        </w:rPr>
        <w:lastRenderedPageBreak/>
        <w:t>Приложение 3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kern w:val="20"/>
          <w:sz w:val="28"/>
          <w:szCs w:val="20"/>
        </w:rPr>
      </w:pPr>
    </w:p>
    <w:p w:rsidR="00E95092" w:rsidRPr="00D14D3D" w:rsidRDefault="00E95092" w:rsidP="00CD4A3B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D14D3D">
        <w:rPr>
          <w:kern w:val="20"/>
          <w:sz w:val="28"/>
          <w:szCs w:val="28"/>
        </w:rPr>
        <w:t xml:space="preserve">к административному регламенту </w:t>
      </w:r>
      <w:r w:rsidRPr="00D14D3D">
        <w:rPr>
          <w:sz w:val="28"/>
          <w:szCs w:val="28"/>
        </w:rPr>
        <w:t>предоставл</w:t>
      </w:r>
      <w:r w:rsidRPr="00D14D3D">
        <w:rPr>
          <w:sz w:val="28"/>
          <w:szCs w:val="28"/>
        </w:rPr>
        <w:t>е</w:t>
      </w:r>
      <w:r w:rsidRPr="00D14D3D">
        <w:rPr>
          <w:sz w:val="28"/>
          <w:szCs w:val="28"/>
        </w:rPr>
        <w:t>ния Управлением труда и социальной защиты населения администрации Андроповского м</w:t>
      </w:r>
      <w:r w:rsidRPr="00D14D3D">
        <w:rPr>
          <w:sz w:val="28"/>
          <w:szCs w:val="28"/>
        </w:rPr>
        <w:t>у</w:t>
      </w:r>
      <w:r w:rsidRPr="00D14D3D">
        <w:rPr>
          <w:sz w:val="28"/>
          <w:szCs w:val="28"/>
        </w:rPr>
        <w:t>ниципального округа Ставропольского края государственной услуги «Осуществление ув</w:t>
      </w:r>
      <w:r w:rsidRPr="00D14D3D">
        <w:rPr>
          <w:sz w:val="28"/>
          <w:szCs w:val="28"/>
        </w:rPr>
        <w:t>е</w:t>
      </w:r>
      <w:r w:rsidRPr="00D14D3D">
        <w:rPr>
          <w:sz w:val="28"/>
          <w:szCs w:val="28"/>
        </w:rPr>
        <w:t>домительной регистрации коллективных дог</w:t>
      </w:r>
      <w:r w:rsidRPr="00D14D3D">
        <w:rPr>
          <w:sz w:val="28"/>
          <w:szCs w:val="28"/>
        </w:rPr>
        <w:t>о</w:t>
      </w:r>
      <w:r w:rsidRPr="00D14D3D">
        <w:rPr>
          <w:sz w:val="28"/>
          <w:szCs w:val="28"/>
        </w:rPr>
        <w:t>воров, территориальных, отраслевых (межо</w:t>
      </w:r>
      <w:r w:rsidRPr="00D14D3D">
        <w:rPr>
          <w:sz w:val="28"/>
          <w:szCs w:val="28"/>
        </w:rPr>
        <w:t>т</w:t>
      </w:r>
      <w:r w:rsidRPr="00D14D3D">
        <w:rPr>
          <w:sz w:val="28"/>
          <w:szCs w:val="28"/>
        </w:rPr>
        <w:t>раслевых) и иных соглашений, заключаемых на территориальном уровне социального партне</w:t>
      </w:r>
      <w:r w:rsidRPr="00D14D3D">
        <w:rPr>
          <w:sz w:val="28"/>
          <w:szCs w:val="28"/>
        </w:rPr>
        <w:t>р</w:t>
      </w:r>
      <w:r w:rsidRPr="00D14D3D">
        <w:rPr>
          <w:sz w:val="28"/>
          <w:szCs w:val="28"/>
        </w:rPr>
        <w:t>ства»</w:t>
      </w:r>
    </w:p>
    <w:p w:rsidR="00E95092" w:rsidRPr="00D14D3D" w:rsidRDefault="00E95092" w:rsidP="00E95092">
      <w:pPr>
        <w:autoSpaceDE w:val="0"/>
        <w:autoSpaceDN w:val="0"/>
        <w:adjustRightInd w:val="0"/>
        <w:rPr>
          <w:kern w:val="20"/>
          <w:sz w:val="28"/>
          <w:szCs w:val="28"/>
        </w:rPr>
      </w:pPr>
    </w:p>
    <w:p w:rsidR="00E95092" w:rsidRPr="00BC79A8" w:rsidRDefault="00E95092" w:rsidP="00E95092">
      <w:pPr>
        <w:autoSpaceDE w:val="0"/>
        <w:autoSpaceDN w:val="0"/>
        <w:adjustRightInd w:val="0"/>
        <w:jc w:val="right"/>
        <w:rPr>
          <w:kern w:val="20"/>
          <w:sz w:val="28"/>
          <w:szCs w:val="20"/>
        </w:rPr>
      </w:pPr>
      <w:r w:rsidRPr="00BC79A8">
        <w:rPr>
          <w:kern w:val="20"/>
          <w:sz w:val="28"/>
          <w:szCs w:val="20"/>
        </w:rPr>
        <w:t>Форма</w:t>
      </w:r>
    </w:p>
    <w:p w:rsidR="00E95092" w:rsidRPr="00BC79A8" w:rsidRDefault="00E95092" w:rsidP="00E95092">
      <w:pPr>
        <w:autoSpaceDE w:val="0"/>
        <w:autoSpaceDN w:val="0"/>
        <w:adjustRightInd w:val="0"/>
        <w:jc w:val="right"/>
        <w:rPr>
          <w:kern w:val="20"/>
          <w:sz w:val="28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3996"/>
      </w:tblGrid>
      <w:tr w:rsidR="00E95092" w:rsidRPr="00D14D3D" w:rsidTr="00343D7B">
        <w:trPr>
          <w:trHeight w:val="120"/>
        </w:trPr>
        <w:tc>
          <w:tcPr>
            <w:tcW w:w="5508" w:type="dxa"/>
            <w:vMerge w:val="restart"/>
          </w:tcPr>
          <w:p w:rsidR="00E95092" w:rsidRPr="00D14D3D" w:rsidRDefault="00E95092" w:rsidP="00343D7B">
            <w:pPr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rFonts w:eastAsia="Arial"/>
                <w:sz w:val="28"/>
                <w:szCs w:val="28"/>
              </w:rPr>
            </w:pPr>
            <w:r w:rsidRPr="00D14D3D">
              <w:rPr>
                <w:rFonts w:eastAsia="Arial"/>
                <w:sz w:val="28"/>
                <w:szCs w:val="28"/>
              </w:rPr>
              <w:t xml:space="preserve">На бланке письма </w:t>
            </w:r>
          </w:p>
          <w:p w:rsidR="00E95092" w:rsidRPr="00D14D3D" w:rsidRDefault="00E95092" w:rsidP="00343D7B">
            <w:pPr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rFonts w:eastAsia="Arial"/>
                <w:sz w:val="28"/>
                <w:szCs w:val="28"/>
              </w:rPr>
            </w:pPr>
            <w:r w:rsidRPr="00D14D3D">
              <w:rPr>
                <w:rFonts w:eastAsia="Arial"/>
                <w:sz w:val="28"/>
                <w:szCs w:val="28"/>
              </w:rPr>
              <w:t>заявителя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E95092" w:rsidRPr="00D14D3D" w:rsidRDefault="00E95092" w:rsidP="00343D7B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rFonts w:eastAsia="Arial"/>
                <w:sz w:val="28"/>
                <w:szCs w:val="28"/>
              </w:rPr>
            </w:pPr>
          </w:p>
        </w:tc>
      </w:tr>
      <w:tr w:rsidR="00E95092" w:rsidRPr="00D14D3D" w:rsidTr="00343D7B">
        <w:trPr>
          <w:trHeight w:val="120"/>
        </w:trPr>
        <w:tc>
          <w:tcPr>
            <w:tcW w:w="5508" w:type="dxa"/>
            <w:vMerge/>
          </w:tcPr>
          <w:p w:rsidR="00E95092" w:rsidRPr="00D14D3D" w:rsidRDefault="00E95092" w:rsidP="00343D7B">
            <w:pPr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</w:tcBorders>
          </w:tcPr>
          <w:p w:rsidR="00E95092" w:rsidRPr="00D14D3D" w:rsidRDefault="00E95092" w:rsidP="00343D7B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rFonts w:eastAsia="Arial"/>
                <w:sz w:val="28"/>
                <w:szCs w:val="28"/>
              </w:rPr>
            </w:pPr>
            <w:r w:rsidRPr="00D14D3D">
              <w:rPr>
                <w:rFonts w:eastAsia="Arial"/>
                <w:sz w:val="28"/>
                <w:szCs w:val="28"/>
              </w:rPr>
              <w:t>(наименование органа по тр</w:t>
            </w:r>
            <w:r>
              <w:rPr>
                <w:rFonts w:eastAsia="Arial"/>
                <w:sz w:val="28"/>
                <w:szCs w:val="28"/>
              </w:rPr>
              <w:t>у</w:t>
            </w:r>
            <w:r w:rsidRPr="00D14D3D">
              <w:rPr>
                <w:rFonts w:eastAsia="Arial"/>
                <w:sz w:val="28"/>
                <w:szCs w:val="28"/>
              </w:rPr>
              <w:t>ду)</w:t>
            </w:r>
          </w:p>
        </w:tc>
      </w:tr>
      <w:tr w:rsidR="00E95092" w:rsidRPr="00D14D3D" w:rsidTr="00343D7B">
        <w:trPr>
          <w:trHeight w:val="120"/>
        </w:trPr>
        <w:tc>
          <w:tcPr>
            <w:tcW w:w="5508" w:type="dxa"/>
            <w:vMerge/>
          </w:tcPr>
          <w:p w:rsidR="00E95092" w:rsidRPr="00D14D3D" w:rsidRDefault="00E95092" w:rsidP="00343D7B">
            <w:pPr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E95092" w:rsidRPr="00D14D3D" w:rsidRDefault="00E95092" w:rsidP="00343D7B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rFonts w:eastAsia="Arial"/>
                <w:sz w:val="28"/>
                <w:szCs w:val="28"/>
              </w:rPr>
            </w:pPr>
          </w:p>
        </w:tc>
      </w:tr>
      <w:tr w:rsidR="00E95092" w:rsidRPr="00D14D3D" w:rsidTr="00343D7B">
        <w:trPr>
          <w:trHeight w:val="120"/>
        </w:trPr>
        <w:tc>
          <w:tcPr>
            <w:tcW w:w="5508" w:type="dxa"/>
            <w:vMerge/>
          </w:tcPr>
          <w:p w:rsidR="00E95092" w:rsidRPr="00D14D3D" w:rsidRDefault="00E95092" w:rsidP="00343D7B">
            <w:pPr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</w:tcBorders>
          </w:tcPr>
          <w:p w:rsidR="00E95092" w:rsidRPr="00D14D3D" w:rsidRDefault="00E95092" w:rsidP="00343D7B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rFonts w:eastAsia="Arial"/>
                <w:sz w:val="28"/>
                <w:szCs w:val="28"/>
              </w:rPr>
            </w:pPr>
          </w:p>
        </w:tc>
      </w:tr>
    </w:tbl>
    <w:p w:rsidR="00E95092" w:rsidRPr="00D14D3D" w:rsidRDefault="00E95092" w:rsidP="00E95092">
      <w:pPr>
        <w:spacing w:line="240" w:lineRule="exact"/>
        <w:jc w:val="center"/>
        <w:rPr>
          <w:rFonts w:eastAsia="Arial"/>
          <w:sz w:val="28"/>
          <w:szCs w:val="28"/>
        </w:rPr>
      </w:pPr>
    </w:p>
    <w:p w:rsidR="00E95092" w:rsidRPr="00D14D3D" w:rsidRDefault="00E95092" w:rsidP="00E95092">
      <w:pPr>
        <w:jc w:val="center"/>
        <w:rPr>
          <w:rFonts w:eastAsia="Arial"/>
          <w:sz w:val="28"/>
          <w:szCs w:val="28"/>
        </w:rPr>
      </w:pPr>
      <w:r w:rsidRPr="00D14D3D">
        <w:rPr>
          <w:rFonts w:eastAsia="Arial"/>
          <w:sz w:val="28"/>
          <w:szCs w:val="28"/>
        </w:rPr>
        <w:t>ЗАПРОС</w:t>
      </w:r>
    </w:p>
    <w:p w:rsidR="00E95092" w:rsidRPr="00D14D3D" w:rsidRDefault="00E95092" w:rsidP="00E95092">
      <w:pPr>
        <w:jc w:val="center"/>
        <w:rPr>
          <w:rFonts w:eastAsia="Arial"/>
          <w:sz w:val="28"/>
          <w:szCs w:val="28"/>
        </w:rPr>
      </w:pPr>
    </w:p>
    <w:p w:rsidR="00E95092" w:rsidRPr="00D14D3D" w:rsidRDefault="00E95092" w:rsidP="00E95092">
      <w:pPr>
        <w:tabs>
          <w:tab w:val="right" w:pos="9345"/>
        </w:tabs>
        <w:ind w:firstLine="708"/>
        <w:jc w:val="both"/>
        <w:rPr>
          <w:rFonts w:eastAsia="Arial"/>
          <w:sz w:val="28"/>
          <w:szCs w:val="28"/>
          <w:u w:val="single"/>
        </w:rPr>
      </w:pPr>
      <w:r w:rsidRPr="00D14D3D">
        <w:rPr>
          <w:rFonts w:eastAsia="Arial"/>
          <w:sz w:val="28"/>
          <w:szCs w:val="28"/>
        </w:rPr>
        <w:t>Прошу предоставить государственную услугу по уведомительной рег</w:t>
      </w:r>
      <w:r w:rsidRPr="00D14D3D">
        <w:rPr>
          <w:rFonts w:eastAsia="Arial"/>
          <w:sz w:val="28"/>
          <w:szCs w:val="28"/>
        </w:rPr>
        <w:t>и</w:t>
      </w:r>
      <w:r w:rsidRPr="00D14D3D">
        <w:rPr>
          <w:rFonts w:eastAsia="Arial"/>
          <w:sz w:val="28"/>
          <w:szCs w:val="28"/>
        </w:rPr>
        <w:t xml:space="preserve">страции </w:t>
      </w:r>
      <w:r w:rsidRPr="00D14D3D">
        <w:rPr>
          <w:rFonts w:eastAsia="Arial"/>
          <w:sz w:val="28"/>
          <w:szCs w:val="28"/>
          <w:u w:val="single"/>
        </w:rPr>
        <w:tab/>
      </w:r>
    </w:p>
    <w:p w:rsidR="00E95092" w:rsidRPr="00D14D3D" w:rsidRDefault="00E95092" w:rsidP="00E95092">
      <w:pPr>
        <w:tabs>
          <w:tab w:val="right" w:pos="9345"/>
        </w:tabs>
        <w:jc w:val="both"/>
        <w:rPr>
          <w:rFonts w:eastAsia="Arial"/>
          <w:sz w:val="28"/>
          <w:szCs w:val="28"/>
          <w:u w:val="single"/>
        </w:rPr>
      </w:pPr>
      <w:r w:rsidRPr="00D14D3D">
        <w:rPr>
          <w:rFonts w:eastAsia="Arial"/>
          <w:sz w:val="28"/>
          <w:szCs w:val="28"/>
          <w:u w:val="single"/>
        </w:rPr>
        <w:tab/>
      </w:r>
    </w:p>
    <w:p w:rsidR="00E95092" w:rsidRPr="00D14D3D" w:rsidRDefault="00E95092" w:rsidP="00E95092">
      <w:pPr>
        <w:tabs>
          <w:tab w:val="right" w:pos="9345"/>
        </w:tabs>
        <w:jc w:val="both"/>
        <w:rPr>
          <w:rFonts w:eastAsia="Arial"/>
          <w:sz w:val="28"/>
          <w:szCs w:val="28"/>
        </w:rPr>
      </w:pPr>
      <w:r w:rsidRPr="00D14D3D">
        <w:rPr>
          <w:rFonts w:eastAsia="Arial"/>
          <w:sz w:val="28"/>
          <w:szCs w:val="28"/>
          <w:u w:val="single"/>
        </w:rPr>
        <w:tab/>
      </w:r>
    </w:p>
    <w:p w:rsidR="00E95092" w:rsidRPr="00D14D3D" w:rsidRDefault="00E95092" w:rsidP="00E95092">
      <w:pPr>
        <w:spacing w:line="200" w:lineRule="exact"/>
        <w:jc w:val="center"/>
        <w:rPr>
          <w:rFonts w:eastAsia="Arial"/>
          <w:sz w:val="28"/>
          <w:szCs w:val="28"/>
        </w:rPr>
      </w:pPr>
      <w:r w:rsidRPr="00D14D3D">
        <w:rPr>
          <w:rFonts w:eastAsia="Arial"/>
          <w:sz w:val="28"/>
          <w:szCs w:val="28"/>
        </w:rPr>
        <w:t>(полное наименование коллективного договора, соглашения)</w:t>
      </w:r>
    </w:p>
    <w:p w:rsidR="00E95092" w:rsidRPr="00D14D3D" w:rsidRDefault="00E95092" w:rsidP="00E95092">
      <w:pPr>
        <w:tabs>
          <w:tab w:val="right" w:pos="9345"/>
        </w:tabs>
        <w:jc w:val="both"/>
        <w:rPr>
          <w:rFonts w:eastAsia="Arial"/>
          <w:sz w:val="28"/>
          <w:szCs w:val="28"/>
          <w:u w:val="single"/>
        </w:rPr>
      </w:pPr>
      <w:r w:rsidRPr="00D14D3D">
        <w:rPr>
          <w:rFonts w:eastAsia="Arial"/>
          <w:sz w:val="28"/>
          <w:szCs w:val="28"/>
        </w:rPr>
        <w:t xml:space="preserve">Наименование и правовой статус заявителя: </w:t>
      </w:r>
      <w:r w:rsidRPr="00D14D3D">
        <w:rPr>
          <w:rFonts w:eastAsia="Arial"/>
          <w:sz w:val="28"/>
          <w:szCs w:val="28"/>
          <w:u w:val="single"/>
        </w:rPr>
        <w:tab/>
      </w:r>
    </w:p>
    <w:p w:rsidR="00E95092" w:rsidRPr="00D14D3D" w:rsidRDefault="00E95092" w:rsidP="00E95092">
      <w:pPr>
        <w:tabs>
          <w:tab w:val="right" w:pos="9345"/>
        </w:tabs>
        <w:jc w:val="both"/>
        <w:rPr>
          <w:rFonts w:eastAsia="Arial"/>
          <w:sz w:val="28"/>
          <w:szCs w:val="28"/>
        </w:rPr>
      </w:pPr>
      <w:r w:rsidRPr="00D14D3D">
        <w:rPr>
          <w:rFonts w:eastAsia="Arial"/>
          <w:sz w:val="28"/>
          <w:szCs w:val="28"/>
          <w:u w:val="single"/>
        </w:rPr>
        <w:tab/>
      </w:r>
    </w:p>
    <w:p w:rsidR="00E95092" w:rsidRPr="00D14D3D" w:rsidRDefault="00E95092" w:rsidP="00E95092">
      <w:pPr>
        <w:tabs>
          <w:tab w:val="right" w:pos="9345"/>
        </w:tabs>
        <w:jc w:val="both"/>
        <w:rPr>
          <w:rFonts w:eastAsia="Arial"/>
          <w:sz w:val="28"/>
          <w:szCs w:val="28"/>
        </w:rPr>
      </w:pPr>
      <w:r w:rsidRPr="00D14D3D">
        <w:rPr>
          <w:rFonts w:eastAsia="Arial"/>
          <w:sz w:val="28"/>
          <w:szCs w:val="28"/>
        </w:rPr>
        <w:t xml:space="preserve">Почтовый адрес заявителя (по которому должен быть направлен ответ): </w:t>
      </w:r>
      <w:r w:rsidRPr="00D14D3D">
        <w:rPr>
          <w:rFonts w:eastAsia="Arial"/>
          <w:sz w:val="28"/>
          <w:szCs w:val="28"/>
          <w:u w:val="single"/>
        </w:rPr>
        <w:tab/>
      </w:r>
    </w:p>
    <w:p w:rsidR="00E95092" w:rsidRPr="00D14D3D" w:rsidRDefault="00E95092" w:rsidP="00E95092">
      <w:pPr>
        <w:tabs>
          <w:tab w:val="right" w:pos="9345"/>
        </w:tabs>
        <w:jc w:val="both"/>
        <w:rPr>
          <w:rFonts w:eastAsia="Arial"/>
          <w:sz w:val="28"/>
          <w:szCs w:val="28"/>
          <w:u w:val="single"/>
        </w:rPr>
      </w:pPr>
      <w:r w:rsidRPr="00D14D3D">
        <w:rPr>
          <w:rFonts w:eastAsia="Arial"/>
          <w:sz w:val="28"/>
          <w:szCs w:val="28"/>
          <w:u w:val="single"/>
        </w:rPr>
        <w:tab/>
      </w:r>
    </w:p>
    <w:p w:rsidR="00E95092" w:rsidRPr="00D14D3D" w:rsidRDefault="00E95092" w:rsidP="00E95092">
      <w:pPr>
        <w:tabs>
          <w:tab w:val="right" w:pos="9345"/>
        </w:tabs>
        <w:jc w:val="both"/>
        <w:rPr>
          <w:rFonts w:eastAsia="Arial"/>
          <w:sz w:val="28"/>
          <w:szCs w:val="28"/>
        </w:rPr>
      </w:pPr>
      <w:r w:rsidRPr="00D14D3D">
        <w:rPr>
          <w:rFonts w:eastAsia="Arial"/>
          <w:sz w:val="28"/>
          <w:szCs w:val="28"/>
        </w:rPr>
        <w:t xml:space="preserve">Адрес электронной почты заявителя: </w:t>
      </w:r>
      <w:r w:rsidRPr="00D14D3D">
        <w:rPr>
          <w:rFonts w:eastAsia="Arial"/>
          <w:sz w:val="28"/>
          <w:szCs w:val="28"/>
          <w:u w:val="single"/>
        </w:rPr>
        <w:tab/>
      </w:r>
    </w:p>
    <w:p w:rsidR="00E95092" w:rsidRPr="00D14D3D" w:rsidRDefault="00E95092" w:rsidP="00E95092">
      <w:pPr>
        <w:tabs>
          <w:tab w:val="right" w:pos="9345"/>
        </w:tabs>
        <w:jc w:val="both"/>
        <w:rPr>
          <w:rFonts w:eastAsia="Arial"/>
          <w:sz w:val="28"/>
          <w:szCs w:val="28"/>
        </w:rPr>
      </w:pPr>
      <w:r w:rsidRPr="00D14D3D">
        <w:rPr>
          <w:rFonts w:eastAsia="Arial"/>
          <w:sz w:val="28"/>
          <w:szCs w:val="28"/>
        </w:rPr>
        <w:t xml:space="preserve">Контактные номера телефонов, факса заявителя: </w:t>
      </w:r>
      <w:r w:rsidRPr="00D14D3D">
        <w:rPr>
          <w:rFonts w:eastAsia="Arial"/>
          <w:sz w:val="28"/>
          <w:szCs w:val="28"/>
          <w:u w:val="single"/>
        </w:rPr>
        <w:tab/>
      </w:r>
    </w:p>
    <w:p w:rsidR="00E95092" w:rsidRPr="00D14D3D" w:rsidRDefault="00E95092" w:rsidP="00E95092">
      <w:pPr>
        <w:jc w:val="both"/>
        <w:rPr>
          <w:rFonts w:eastAsia="Arial"/>
          <w:sz w:val="28"/>
          <w:szCs w:val="28"/>
        </w:rPr>
      </w:pPr>
    </w:p>
    <w:p w:rsidR="00E95092" w:rsidRPr="00D14D3D" w:rsidRDefault="00E95092" w:rsidP="00E95092">
      <w:pPr>
        <w:jc w:val="both"/>
        <w:rPr>
          <w:rFonts w:eastAsia="Arial"/>
          <w:sz w:val="28"/>
          <w:szCs w:val="28"/>
        </w:rPr>
      </w:pPr>
      <w:r w:rsidRPr="00D14D3D">
        <w:rPr>
          <w:rFonts w:eastAsia="Arial"/>
          <w:sz w:val="28"/>
          <w:szCs w:val="28"/>
        </w:rPr>
        <w:t>Сообщаю следующие сведения:</w:t>
      </w:r>
    </w:p>
    <w:p w:rsidR="00E95092" w:rsidRPr="00D14D3D" w:rsidRDefault="00E95092" w:rsidP="00E95092">
      <w:pPr>
        <w:tabs>
          <w:tab w:val="right" w:pos="9345"/>
        </w:tabs>
        <w:jc w:val="both"/>
        <w:rPr>
          <w:rFonts w:eastAsia="Arial"/>
          <w:sz w:val="28"/>
          <w:szCs w:val="28"/>
        </w:rPr>
      </w:pPr>
      <w:r w:rsidRPr="00D14D3D">
        <w:rPr>
          <w:rFonts w:eastAsia="Arial"/>
          <w:sz w:val="28"/>
          <w:szCs w:val="28"/>
        </w:rPr>
        <w:t xml:space="preserve">1. </w:t>
      </w:r>
      <w:r w:rsidRPr="00D14D3D">
        <w:rPr>
          <w:rFonts w:eastAsia="Arial"/>
          <w:sz w:val="28"/>
          <w:szCs w:val="28"/>
          <w:u w:val="single"/>
        </w:rPr>
        <w:tab/>
      </w:r>
    </w:p>
    <w:p w:rsidR="00E95092" w:rsidRPr="00D14D3D" w:rsidRDefault="00E95092" w:rsidP="00E95092">
      <w:pPr>
        <w:autoSpaceDE w:val="0"/>
        <w:autoSpaceDN w:val="0"/>
        <w:adjustRightInd w:val="0"/>
        <w:ind w:firstLine="360"/>
        <w:jc w:val="center"/>
        <w:rPr>
          <w:rFonts w:eastAsia="Arial"/>
          <w:sz w:val="28"/>
          <w:szCs w:val="28"/>
        </w:rPr>
      </w:pPr>
      <w:r w:rsidRPr="00D14D3D">
        <w:rPr>
          <w:rFonts w:eastAsia="Arial"/>
          <w:sz w:val="28"/>
          <w:szCs w:val="28"/>
        </w:rPr>
        <w:t xml:space="preserve">(сведения о сторонах, заключивших коллективный договор, </w:t>
      </w:r>
      <w:r>
        <w:rPr>
          <w:rFonts w:eastAsia="Arial"/>
          <w:sz w:val="28"/>
          <w:szCs w:val="28"/>
        </w:rPr>
        <w:t xml:space="preserve">соглашение, юридические адреса, </w:t>
      </w:r>
      <w:r w:rsidRPr="00D14D3D">
        <w:rPr>
          <w:rFonts w:eastAsia="Arial"/>
          <w:sz w:val="28"/>
          <w:szCs w:val="28"/>
        </w:rPr>
        <w:t>номера контактных телефонов, факса, адреса электро</w:t>
      </w:r>
      <w:r w:rsidRPr="00D14D3D">
        <w:rPr>
          <w:rFonts w:eastAsia="Arial"/>
          <w:sz w:val="28"/>
          <w:szCs w:val="28"/>
        </w:rPr>
        <w:t>н</w:t>
      </w:r>
      <w:r w:rsidRPr="00D14D3D">
        <w:rPr>
          <w:rFonts w:eastAsia="Arial"/>
          <w:sz w:val="28"/>
          <w:szCs w:val="28"/>
        </w:rPr>
        <w:t>ной почты)</w:t>
      </w:r>
    </w:p>
    <w:p w:rsidR="00E95092" w:rsidRPr="00D14D3D" w:rsidRDefault="00E95092" w:rsidP="00E95092">
      <w:pPr>
        <w:tabs>
          <w:tab w:val="right" w:pos="9345"/>
        </w:tabs>
        <w:jc w:val="both"/>
        <w:rPr>
          <w:rFonts w:eastAsia="Arial"/>
          <w:sz w:val="28"/>
          <w:szCs w:val="28"/>
          <w:u w:val="single"/>
        </w:rPr>
      </w:pPr>
      <w:r w:rsidRPr="00D14D3D">
        <w:rPr>
          <w:rFonts w:eastAsia="Arial"/>
          <w:sz w:val="28"/>
          <w:szCs w:val="28"/>
          <w:u w:val="single"/>
        </w:rPr>
        <w:tab/>
      </w:r>
    </w:p>
    <w:p w:rsidR="00E95092" w:rsidRPr="00D14D3D" w:rsidRDefault="00E95092" w:rsidP="00E95092">
      <w:pPr>
        <w:tabs>
          <w:tab w:val="right" w:pos="9345"/>
        </w:tabs>
        <w:jc w:val="both"/>
        <w:rPr>
          <w:rFonts w:eastAsia="Arial"/>
          <w:sz w:val="28"/>
          <w:szCs w:val="28"/>
        </w:rPr>
      </w:pPr>
      <w:r w:rsidRPr="00D14D3D">
        <w:rPr>
          <w:rFonts w:eastAsia="Arial"/>
          <w:sz w:val="28"/>
          <w:szCs w:val="28"/>
        </w:rPr>
        <w:t xml:space="preserve">2. </w:t>
      </w:r>
      <w:r w:rsidRPr="00D14D3D">
        <w:rPr>
          <w:rFonts w:eastAsia="Arial"/>
          <w:sz w:val="28"/>
          <w:szCs w:val="28"/>
          <w:u w:val="single"/>
        </w:rPr>
        <w:tab/>
      </w:r>
    </w:p>
    <w:p w:rsidR="00E95092" w:rsidRPr="00D14D3D" w:rsidRDefault="00E95092" w:rsidP="00E95092">
      <w:pPr>
        <w:autoSpaceDE w:val="0"/>
        <w:autoSpaceDN w:val="0"/>
        <w:adjustRightInd w:val="0"/>
        <w:ind w:firstLine="360"/>
        <w:jc w:val="center"/>
        <w:rPr>
          <w:rFonts w:eastAsia="Arial"/>
          <w:sz w:val="28"/>
          <w:szCs w:val="28"/>
        </w:rPr>
      </w:pPr>
      <w:r w:rsidRPr="00D14D3D">
        <w:rPr>
          <w:rFonts w:eastAsia="Arial"/>
          <w:sz w:val="28"/>
          <w:szCs w:val="28"/>
        </w:rPr>
        <w:t>(численность работников, на которых распространяется коллективный д</w:t>
      </w:r>
      <w:r w:rsidRPr="00D14D3D">
        <w:rPr>
          <w:rFonts w:eastAsia="Arial"/>
          <w:sz w:val="28"/>
          <w:szCs w:val="28"/>
        </w:rPr>
        <w:t>о</w:t>
      </w:r>
      <w:r w:rsidRPr="00D14D3D">
        <w:rPr>
          <w:rFonts w:eastAsia="Arial"/>
          <w:sz w:val="28"/>
          <w:szCs w:val="28"/>
        </w:rPr>
        <w:t>говор, соглашение)</w:t>
      </w:r>
    </w:p>
    <w:p w:rsidR="00E95092" w:rsidRPr="00D14D3D" w:rsidRDefault="00E95092" w:rsidP="00E95092">
      <w:pPr>
        <w:jc w:val="both"/>
        <w:rPr>
          <w:rFonts w:eastAsia="Arial"/>
          <w:sz w:val="28"/>
          <w:szCs w:val="28"/>
        </w:rPr>
      </w:pPr>
      <w:r w:rsidRPr="00D14D3D">
        <w:rPr>
          <w:rFonts w:eastAsia="Arial"/>
          <w:sz w:val="28"/>
          <w:szCs w:val="28"/>
        </w:rPr>
        <w:t>___________________________</w:t>
      </w:r>
    </w:p>
    <w:p w:rsidR="00E95092" w:rsidRPr="00D14D3D" w:rsidRDefault="00E95092" w:rsidP="00E95092">
      <w:pPr>
        <w:rPr>
          <w:rFonts w:eastAsia="Arial"/>
          <w:sz w:val="28"/>
          <w:szCs w:val="28"/>
        </w:rPr>
      </w:pPr>
      <w:r w:rsidRPr="00D14D3D">
        <w:rPr>
          <w:rFonts w:eastAsia="Arial"/>
          <w:sz w:val="28"/>
          <w:szCs w:val="28"/>
        </w:rPr>
        <w:t xml:space="preserve">               дата составления запроса</w:t>
      </w:r>
    </w:p>
    <w:p w:rsidR="00E95092" w:rsidRPr="00D14D3D" w:rsidRDefault="00E95092" w:rsidP="00E95092">
      <w:pPr>
        <w:jc w:val="both"/>
        <w:rPr>
          <w:rFonts w:eastAsia="Arial"/>
          <w:sz w:val="28"/>
          <w:szCs w:val="28"/>
        </w:rPr>
      </w:pPr>
      <w:r w:rsidRPr="00D14D3D">
        <w:rPr>
          <w:rFonts w:eastAsia="Arial"/>
          <w:sz w:val="28"/>
          <w:szCs w:val="28"/>
        </w:rPr>
        <w:t>Заявитель (представитель заявителя):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6"/>
        <w:gridCol w:w="236"/>
        <w:gridCol w:w="2954"/>
        <w:gridCol w:w="236"/>
        <w:gridCol w:w="3088"/>
      </w:tblGrid>
      <w:tr w:rsidR="00E95092" w:rsidRPr="00D14D3D" w:rsidTr="00343D7B">
        <w:tc>
          <w:tcPr>
            <w:tcW w:w="2846" w:type="dxa"/>
            <w:tcBorders>
              <w:bottom w:val="single" w:sz="4" w:space="0" w:color="auto"/>
            </w:tcBorders>
          </w:tcPr>
          <w:p w:rsidR="00E95092" w:rsidRPr="00D14D3D" w:rsidRDefault="00E95092" w:rsidP="00343D7B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36" w:type="dxa"/>
          </w:tcPr>
          <w:p w:rsidR="00E95092" w:rsidRPr="00D14D3D" w:rsidRDefault="00E95092" w:rsidP="00343D7B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E95092" w:rsidRPr="00D14D3D" w:rsidRDefault="00E95092" w:rsidP="00343D7B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36" w:type="dxa"/>
          </w:tcPr>
          <w:p w:rsidR="00E95092" w:rsidRPr="00D14D3D" w:rsidRDefault="00E95092" w:rsidP="00343D7B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:rsidR="00E95092" w:rsidRPr="00D14D3D" w:rsidRDefault="00E95092" w:rsidP="00343D7B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E95092" w:rsidRPr="00D14D3D" w:rsidTr="00343D7B">
        <w:tc>
          <w:tcPr>
            <w:tcW w:w="2846" w:type="dxa"/>
            <w:tcBorders>
              <w:top w:val="single" w:sz="4" w:space="0" w:color="auto"/>
            </w:tcBorders>
          </w:tcPr>
          <w:p w:rsidR="00E95092" w:rsidRPr="00D14D3D" w:rsidRDefault="00E95092" w:rsidP="00343D7B">
            <w:pPr>
              <w:jc w:val="center"/>
              <w:rPr>
                <w:rFonts w:eastAsia="Arial"/>
                <w:sz w:val="28"/>
                <w:szCs w:val="28"/>
              </w:rPr>
            </w:pPr>
            <w:r w:rsidRPr="00D14D3D">
              <w:rPr>
                <w:rFonts w:eastAsia="Arial"/>
                <w:sz w:val="28"/>
                <w:szCs w:val="28"/>
              </w:rPr>
              <w:t>(должность)</w:t>
            </w:r>
          </w:p>
        </w:tc>
        <w:tc>
          <w:tcPr>
            <w:tcW w:w="236" w:type="dxa"/>
          </w:tcPr>
          <w:p w:rsidR="00E95092" w:rsidRPr="00D14D3D" w:rsidRDefault="00E95092" w:rsidP="00343D7B">
            <w:pPr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E95092" w:rsidRPr="00D14D3D" w:rsidRDefault="00E95092" w:rsidP="00343D7B">
            <w:pPr>
              <w:jc w:val="center"/>
              <w:rPr>
                <w:rFonts w:eastAsia="Arial"/>
                <w:sz w:val="28"/>
                <w:szCs w:val="28"/>
              </w:rPr>
            </w:pPr>
            <w:r w:rsidRPr="00D14D3D">
              <w:rPr>
                <w:rFonts w:eastAsia="Arial"/>
                <w:sz w:val="28"/>
                <w:szCs w:val="28"/>
              </w:rPr>
              <w:t>(подпись)</w:t>
            </w:r>
          </w:p>
        </w:tc>
        <w:tc>
          <w:tcPr>
            <w:tcW w:w="236" w:type="dxa"/>
          </w:tcPr>
          <w:p w:rsidR="00E95092" w:rsidRPr="00D14D3D" w:rsidRDefault="00E95092" w:rsidP="00343D7B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E95092" w:rsidRPr="00D14D3D" w:rsidRDefault="00E95092" w:rsidP="00343D7B">
            <w:pPr>
              <w:rPr>
                <w:rFonts w:eastAsia="Arial"/>
                <w:sz w:val="28"/>
                <w:szCs w:val="28"/>
              </w:rPr>
            </w:pPr>
            <w:r w:rsidRPr="00D14D3D">
              <w:rPr>
                <w:rFonts w:eastAsia="Arial"/>
                <w:sz w:val="28"/>
                <w:szCs w:val="28"/>
              </w:rPr>
              <w:t>(фамилия, имя, отч</w:t>
            </w:r>
            <w:r w:rsidRPr="00D14D3D">
              <w:rPr>
                <w:rFonts w:eastAsia="Arial"/>
                <w:sz w:val="28"/>
                <w:szCs w:val="28"/>
              </w:rPr>
              <w:t>е</w:t>
            </w:r>
            <w:r w:rsidRPr="00D14D3D">
              <w:rPr>
                <w:rFonts w:eastAsia="Arial"/>
                <w:sz w:val="28"/>
                <w:szCs w:val="28"/>
              </w:rPr>
              <w:t>ство (при наличии))</w:t>
            </w:r>
          </w:p>
        </w:tc>
      </w:tr>
    </w:tbl>
    <w:p w:rsidR="00E95092" w:rsidRPr="00BC79A8" w:rsidRDefault="00E95092" w:rsidP="00CD4A3B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kern w:val="20"/>
          <w:sz w:val="28"/>
          <w:szCs w:val="20"/>
        </w:rPr>
      </w:pPr>
      <w:r w:rsidRPr="00BC79A8">
        <w:rPr>
          <w:kern w:val="20"/>
          <w:sz w:val="28"/>
          <w:szCs w:val="20"/>
        </w:rPr>
        <w:lastRenderedPageBreak/>
        <w:t>Приложение 4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kern w:val="20"/>
          <w:sz w:val="28"/>
          <w:szCs w:val="20"/>
        </w:rPr>
      </w:pPr>
    </w:p>
    <w:p w:rsidR="00E95092" w:rsidRPr="0093369A" w:rsidRDefault="00E95092" w:rsidP="00CD4A3B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93369A">
        <w:rPr>
          <w:kern w:val="20"/>
          <w:sz w:val="28"/>
          <w:szCs w:val="28"/>
        </w:rPr>
        <w:t xml:space="preserve">к административному регламенту </w:t>
      </w:r>
      <w:r w:rsidRPr="0093369A">
        <w:rPr>
          <w:sz w:val="28"/>
          <w:szCs w:val="28"/>
        </w:rPr>
        <w:t>предоставл</w:t>
      </w:r>
      <w:r w:rsidRPr="0093369A">
        <w:rPr>
          <w:sz w:val="28"/>
          <w:szCs w:val="28"/>
        </w:rPr>
        <w:t>е</w:t>
      </w:r>
      <w:r w:rsidRPr="0093369A">
        <w:rPr>
          <w:sz w:val="28"/>
          <w:szCs w:val="28"/>
        </w:rPr>
        <w:t>ния Управлением труда и социальной защиты населения администрации Андроповского м</w:t>
      </w:r>
      <w:r w:rsidRPr="0093369A">
        <w:rPr>
          <w:sz w:val="28"/>
          <w:szCs w:val="28"/>
        </w:rPr>
        <w:t>у</w:t>
      </w:r>
      <w:r w:rsidRPr="0093369A">
        <w:rPr>
          <w:sz w:val="28"/>
          <w:szCs w:val="28"/>
        </w:rPr>
        <w:t>ниципального округа Ставропольского края государственной услуги «Осуществление ув</w:t>
      </w:r>
      <w:r w:rsidRPr="0093369A">
        <w:rPr>
          <w:sz w:val="28"/>
          <w:szCs w:val="28"/>
        </w:rPr>
        <w:t>е</w:t>
      </w:r>
      <w:r w:rsidRPr="0093369A">
        <w:rPr>
          <w:sz w:val="28"/>
          <w:szCs w:val="28"/>
        </w:rPr>
        <w:t>домительной регистрации коллективных дог</w:t>
      </w:r>
      <w:r w:rsidRPr="0093369A">
        <w:rPr>
          <w:sz w:val="28"/>
          <w:szCs w:val="28"/>
        </w:rPr>
        <w:t>о</w:t>
      </w:r>
      <w:r w:rsidRPr="0093369A">
        <w:rPr>
          <w:sz w:val="28"/>
          <w:szCs w:val="28"/>
        </w:rPr>
        <w:t>воров, территориальных, отраслевых (межо</w:t>
      </w:r>
      <w:r w:rsidRPr="0093369A">
        <w:rPr>
          <w:sz w:val="28"/>
          <w:szCs w:val="28"/>
        </w:rPr>
        <w:t>т</w:t>
      </w:r>
      <w:r w:rsidRPr="0093369A">
        <w:rPr>
          <w:sz w:val="28"/>
          <w:szCs w:val="28"/>
        </w:rPr>
        <w:t>раслевых) и иных соглашений, заключаемых на территориальном уровне социального партне</w:t>
      </w:r>
      <w:r w:rsidRPr="0093369A">
        <w:rPr>
          <w:sz w:val="28"/>
          <w:szCs w:val="28"/>
        </w:rPr>
        <w:t>р</w:t>
      </w:r>
      <w:r w:rsidRPr="0093369A">
        <w:rPr>
          <w:sz w:val="28"/>
          <w:szCs w:val="28"/>
        </w:rPr>
        <w:t>ства»</w:t>
      </w:r>
    </w:p>
    <w:p w:rsidR="00E95092" w:rsidRPr="00BC79A8" w:rsidRDefault="00E95092" w:rsidP="00E95092">
      <w:pPr>
        <w:autoSpaceDE w:val="0"/>
        <w:autoSpaceDN w:val="0"/>
        <w:adjustRightInd w:val="0"/>
        <w:jc w:val="both"/>
        <w:rPr>
          <w:kern w:val="20"/>
          <w:sz w:val="28"/>
          <w:szCs w:val="20"/>
        </w:rPr>
      </w:pPr>
    </w:p>
    <w:p w:rsidR="00E95092" w:rsidRPr="00BC79A8" w:rsidRDefault="00E95092" w:rsidP="00E95092">
      <w:pPr>
        <w:autoSpaceDE w:val="0"/>
        <w:autoSpaceDN w:val="0"/>
        <w:adjustRightInd w:val="0"/>
        <w:jc w:val="right"/>
        <w:rPr>
          <w:kern w:val="20"/>
          <w:sz w:val="28"/>
          <w:szCs w:val="20"/>
        </w:rPr>
      </w:pPr>
      <w:r w:rsidRPr="00BC79A8">
        <w:rPr>
          <w:kern w:val="20"/>
          <w:sz w:val="28"/>
          <w:szCs w:val="20"/>
        </w:rPr>
        <w:t>Форма</w:t>
      </w:r>
    </w:p>
    <w:p w:rsidR="00E95092" w:rsidRPr="0093369A" w:rsidRDefault="00E95092" w:rsidP="00E95092">
      <w:pPr>
        <w:autoSpaceDE w:val="0"/>
        <w:autoSpaceDN w:val="0"/>
        <w:adjustRightInd w:val="0"/>
        <w:ind w:left="5940"/>
        <w:jc w:val="right"/>
        <w:rPr>
          <w:sz w:val="28"/>
          <w:szCs w:val="28"/>
        </w:rPr>
      </w:pPr>
    </w:p>
    <w:p w:rsidR="00E95092" w:rsidRPr="0093369A" w:rsidRDefault="00E95092" w:rsidP="00E9509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0"/>
        <w:gridCol w:w="4920"/>
      </w:tblGrid>
      <w:tr w:rsidR="00E95092" w:rsidRPr="0093369A" w:rsidTr="00343D7B">
        <w:tc>
          <w:tcPr>
            <w:tcW w:w="4927" w:type="dxa"/>
          </w:tcPr>
          <w:p w:rsidR="00E95092" w:rsidRPr="0093369A" w:rsidRDefault="00E95092" w:rsidP="00343D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3369A">
              <w:rPr>
                <w:rFonts w:ascii="Times New Roman" w:hAnsi="Times New Roman" w:cs="Times New Roman"/>
                <w:sz w:val="28"/>
                <w:szCs w:val="28"/>
              </w:rPr>
              <w:t>На бланке письма</w:t>
            </w:r>
          </w:p>
          <w:p w:rsidR="00E95092" w:rsidRPr="0093369A" w:rsidRDefault="00E95092" w:rsidP="00343D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3369A">
              <w:rPr>
                <w:rFonts w:ascii="Times New Roman" w:hAnsi="Times New Roman" w:cs="Times New Roman"/>
                <w:sz w:val="28"/>
                <w:szCs w:val="28"/>
              </w:rPr>
              <w:t>органа по труду</w:t>
            </w:r>
          </w:p>
          <w:p w:rsidR="00E95092" w:rsidRPr="0093369A" w:rsidRDefault="00E95092" w:rsidP="00343D7B">
            <w:pPr>
              <w:pStyle w:val="ConsPlusNormal"/>
              <w:widowControl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95092" w:rsidRPr="0093369A" w:rsidRDefault="00E95092" w:rsidP="00343D7B">
            <w:pPr>
              <w:tabs>
                <w:tab w:val="left" w:pos="1062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93369A">
              <w:rPr>
                <w:sz w:val="28"/>
                <w:szCs w:val="28"/>
              </w:rPr>
              <w:t>_________________________________</w:t>
            </w:r>
          </w:p>
          <w:p w:rsidR="00E95092" w:rsidRPr="0093369A" w:rsidRDefault="00E95092" w:rsidP="00343D7B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69A">
              <w:rPr>
                <w:rFonts w:ascii="Times New Roman" w:hAnsi="Times New Roman"/>
                <w:sz w:val="28"/>
                <w:szCs w:val="28"/>
              </w:rPr>
              <w:t>(наименование заявителя)</w:t>
            </w:r>
          </w:p>
          <w:p w:rsidR="00E95092" w:rsidRPr="0093369A" w:rsidRDefault="00E95092" w:rsidP="00343D7B">
            <w:pPr>
              <w:tabs>
                <w:tab w:val="left" w:pos="1062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93369A">
              <w:rPr>
                <w:sz w:val="28"/>
                <w:szCs w:val="28"/>
              </w:rPr>
              <w:t>_________________________________</w:t>
            </w:r>
          </w:p>
          <w:p w:rsidR="00E95092" w:rsidRPr="0093369A" w:rsidRDefault="00E95092" w:rsidP="00343D7B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69A">
              <w:rPr>
                <w:rFonts w:ascii="Times New Roman" w:hAnsi="Times New Roman"/>
                <w:sz w:val="28"/>
                <w:szCs w:val="28"/>
              </w:rPr>
              <w:t>(адрес заявителя)</w:t>
            </w:r>
          </w:p>
        </w:tc>
      </w:tr>
    </w:tbl>
    <w:p w:rsidR="00E95092" w:rsidRPr="00BC79A8" w:rsidRDefault="00E95092" w:rsidP="00E9509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5092" w:rsidRPr="00BC79A8" w:rsidRDefault="00E95092" w:rsidP="00E9509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95092" w:rsidRPr="0093369A" w:rsidRDefault="00E95092" w:rsidP="00E95092">
      <w:pPr>
        <w:pStyle w:val="ConsPlusNonformat"/>
        <w:widowControl/>
        <w:tabs>
          <w:tab w:val="right" w:pos="936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95092" w:rsidRPr="0093369A" w:rsidRDefault="00E95092" w:rsidP="00E95092">
      <w:pPr>
        <w:pStyle w:val="ConsPlusNonformat"/>
        <w:widowControl/>
        <w:tabs>
          <w:tab w:val="right" w:pos="936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369A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Pr="0093369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5092" w:rsidRPr="0093369A" w:rsidRDefault="00E95092" w:rsidP="00E95092">
      <w:pPr>
        <w:pStyle w:val="ConsPlusNonformat"/>
        <w:widowControl/>
        <w:tabs>
          <w:tab w:val="right" w:pos="936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369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5092" w:rsidRPr="0093369A" w:rsidRDefault="00E95092" w:rsidP="00E9509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3369A">
        <w:rPr>
          <w:rFonts w:ascii="Times New Roman" w:hAnsi="Times New Roman" w:cs="Times New Roman"/>
          <w:sz w:val="28"/>
          <w:szCs w:val="28"/>
        </w:rPr>
        <w:t>(наименование коллективного договора, соглашения)</w:t>
      </w:r>
    </w:p>
    <w:p w:rsidR="00E95092" w:rsidRPr="0093369A" w:rsidRDefault="00E95092" w:rsidP="00E9509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5092" w:rsidRPr="0093369A" w:rsidRDefault="00E95092" w:rsidP="00E9509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5092" w:rsidRPr="0093369A" w:rsidRDefault="00E95092" w:rsidP="00E95092">
      <w:pPr>
        <w:pStyle w:val="ConsPlusNonformat"/>
        <w:widowControl/>
        <w:tabs>
          <w:tab w:val="right" w:pos="9360"/>
        </w:tabs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369A">
        <w:rPr>
          <w:rFonts w:ascii="Times New Roman" w:hAnsi="Times New Roman" w:cs="Times New Roman"/>
          <w:sz w:val="28"/>
          <w:szCs w:val="28"/>
        </w:rPr>
        <w:t xml:space="preserve">Орган по труду сообщает, что </w:t>
      </w:r>
      <w:r w:rsidRPr="0093369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5092" w:rsidRPr="0093369A" w:rsidRDefault="00E95092" w:rsidP="00E95092">
      <w:pPr>
        <w:pStyle w:val="ConsPlusNonformat"/>
        <w:widowControl/>
        <w:tabs>
          <w:tab w:val="right" w:pos="936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369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5092" w:rsidRPr="0093369A" w:rsidRDefault="00E95092" w:rsidP="00E9509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3369A">
        <w:rPr>
          <w:rFonts w:ascii="Times New Roman" w:hAnsi="Times New Roman" w:cs="Times New Roman"/>
          <w:sz w:val="28"/>
          <w:szCs w:val="28"/>
        </w:rPr>
        <w:t>(наименование коллективного договора, соглашения)</w:t>
      </w:r>
    </w:p>
    <w:p w:rsidR="00E95092" w:rsidRPr="0093369A" w:rsidRDefault="00E95092" w:rsidP="00E950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3369A"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93369A">
        <w:rPr>
          <w:rFonts w:ascii="Times New Roman" w:hAnsi="Times New Roman" w:cs="Times New Roman"/>
          <w:sz w:val="28"/>
          <w:szCs w:val="28"/>
        </w:rPr>
        <w:t>20__ г., регистрационный номер ________.</w:t>
      </w:r>
    </w:p>
    <w:p w:rsidR="00E95092" w:rsidRPr="0093369A" w:rsidRDefault="00E95092" w:rsidP="00E950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3369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3369A">
        <w:rPr>
          <w:rFonts w:ascii="Times New Roman" w:hAnsi="Times New Roman" w:cs="Times New Roman"/>
          <w:sz w:val="28"/>
          <w:szCs w:val="28"/>
        </w:rPr>
        <w:t xml:space="preserve">   (дата регистрации)</w:t>
      </w:r>
    </w:p>
    <w:p w:rsidR="00E95092" w:rsidRPr="0093369A" w:rsidRDefault="00E95092" w:rsidP="00E950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9A">
        <w:rPr>
          <w:rFonts w:ascii="Times New Roman" w:hAnsi="Times New Roman" w:cs="Times New Roman"/>
          <w:sz w:val="28"/>
          <w:szCs w:val="28"/>
        </w:rPr>
        <w:t>Условия коллективного договора, соглашения, ухудшающие полож</w:t>
      </w:r>
      <w:r w:rsidRPr="0093369A">
        <w:rPr>
          <w:rFonts w:ascii="Times New Roman" w:hAnsi="Times New Roman" w:cs="Times New Roman"/>
          <w:sz w:val="28"/>
          <w:szCs w:val="28"/>
        </w:rPr>
        <w:t>е</w:t>
      </w:r>
      <w:r w:rsidRPr="0093369A">
        <w:rPr>
          <w:rFonts w:ascii="Times New Roman" w:hAnsi="Times New Roman" w:cs="Times New Roman"/>
          <w:sz w:val="28"/>
          <w:szCs w:val="28"/>
        </w:rPr>
        <w:t>ние работников по сравнению с трудовым законодательством и иными но</w:t>
      </w:r>
      <w:r w:rsidRPr="0093369A">
        <w:rPr>
          <w:rFonts w:ascii="Times New Roman" w:hAnsi="Times New Roman" w:cs="Times New Roman"/>
          <w:sz w:val="28"/>
          <w:szCs w:val="28"/>
        </w:rPr>
        <w:t>р</w:t>
      </w:r>
      <w:r w:rsidRPr="0093369A">
        <w:rPr>
          <w:rFonts w:ascii="Times New Roman" w:hAnsi="Times New Roman" w:cs="Times New Roman"/>
          <w:sz w:val="28"/>
          <w:szCs w:val="28"/>
        </w:rPr>
        <w:t>мативными правовыми актами, содержащими нормы трудового права, не в</w:t>
      </w:r>
      <w:r w:rsidRPr="0093369A">
        <w:rPr>
          <w:rFonts w:ascii="Times New Roman" w:hAnsi="Times New Roman" w:cs="Times New Roman"/>
          <w:sz w:val="28"/>
          <w:szCs w:val="28"/>
        </w:rPr>
        <w:t>ы</w:t>
      </w:r>
      <w:r w:rsidRPr="0093369A">
        <w:rPr>
          <w:rFonts w:ascii="Times New Roman" w:hAnsi="Times New Roman" w:cs="Times New Roman"/>
          <w:sz w:val="28"/>
          <w:szCs w:val="28"/>
        </w:rPr>
        <w:t>явлены.</w:t>
      </w:r>
    </w:p>
    <w:p w:rsidR="00E95092" w:rsidRPr="0093369A" w:rsidRDefault="00E95092" w:rsidP="00E95092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93369A">
        <w:rPr>
          <w:rFonts w:ascii="Times New Roman" w:hAnsi="Times New Roman" w:cs="Times New Roman"/>
          <w:sz w:val="28"/>
          <w:szCs w:val="28"/>
        </w:rPr>
        <w:t>Одновременно рекомендуем (указывается при необходимости):</w:t>
      </w:r>
    </w:p>
    <w:p w:rsidR="00E95092" w:rsidRPr="0093369A" w:rsidRDefault="00E95092" w:rsidP="00E9509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6"/>
        <w:gridCol w:w="236"/>
        <w:gridCol w:w="2954"/>
        <w:gridCol w:w="236"/>
        <w:gridCol w:w="3088"/>
      </w:tblGrid>
      <w:tr w:rsidR="00E95092" w:rsidRPr="0093369A" w:rsidTr="00343D7B">
        <w:tc>
          <w:tcPr>
            <w:tcW w:w="2846" w:type="dxa"/>
          </w:tcPr>
          <w:p w:rsidR="00E95092" w:rsidRPr="0093369A" w:rsidRDefault="00E95092" w:rsidP="00343D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3369A">
              <w:rPr>
                <w:sz w:val="28"/>
                <w:szCs w:val="28"/>
              </w:rPr>
              <w:t>уководитель</w:t>
            </w:r>
          </w:p>
          <w:p w:rsidR="00E95092" w:rsidRPr="0093369A" w:rsidRDefault="00E95092" w:rsidP="00343D7B">
            <w:pPr>
              <w:jc w:val="both"/>
              <w:rPr>
                <w:sz w:val="28"/>
                <w:szCs w:val="28"/>
              </w:rPr>
            </w:pPr>
            <w:r w:rsidRPr="0093369A">
              <w:rPr>
                <w:sz w:val="28"/>
                <w:szCs w:val="28"/>
              </w:rPr>
              <w:t>(уполномоченное л</w:t>
            </w:r>
            <w:r w:rsidRPr="0093369A">
              <w:rPr>
                <w:sz w:val="28"/>
                <w:szCs w:val="28"/>
              </w:rPr>
              <w:t>и</w:t>
            </w:r>
            <w:r w:rsidRPr="0093369A">
              <w:rPr>
                <w:sz w:val="28"/>
                <w:szCs w:val="28"/>
              </w:rPr>
              <w:t>цо)</w:t>
            </w:r>
          </w:p>
        </w:tc>
        <w:tc>
          <w:tcPr>
            <w:tcW w:w="236" w:type="dxa"/>
          </w:tcPr>
          <w:p w:rsidR="00E95092" w:rsidRPr="0093369A" w:rsidRDefault="00E95092" w:rsidP="00343D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E95092" w:rsidRPr="0093369A" w:rsidRDefault="00E95092" w:rsidP="00343D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95092" w:rsidRPr="0093369A" w:rsidRDefault="00E95092" w:rsidP="00343D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:rsidR="00E95092" w:rsidRPr="0093369A" w:rsidRDefault="00E95092" w:rsidP="00343D7B">
            <w:pPr>
              <w:jc w:val="both"/>
              <w:rPr>
                <w:sz w:val="28"/>
                <w:szCs w:val="28"/>
              </w:rPr>
            </w:pPr>
          </w:p>
        </w:tc>
      </w:tr>
      <w:tr w:rsidR="00E95092" w:rsidRPr="0093369A" w:rsidTr="00343D7B">
        <w:tc>
          <w:tcPr>
            <w:tcW w:w="2846" w:type="dxa"/>
          </w:tcPr>
          <w:p w:rsidR="00E95092" w:rsidRPr="0093369A" w:rsidRDefault="00E95092" w:rsidP="00343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95092" w:rsidRPr="0093369A" w:rsidRDefault="00E95092" w:rsidP="00343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E95092" w:rsidRPr="0093369A" w:rsidRDefault="00E95092" w:rsidP="00343D7B">
            <w:pPr>
              <w:jc w:val="center"/>
              <w:rPr>
                <w:sz w:val="28"/>
                <w:szCs w:val="28"/>
              </w:rPr>
            </w:pPr>
            <w:r w:rsidRPr="0093369A">
              <w:rPr>
                <w:sz w:val="28"/>
                <w:szCs w:val="28"/>
              </w:rPr>
              <w:t>(подпись)</w:t>
            </w:r>
          </w:p>
        </w:tc>
        <w:tc>
          <w:tcPr>
            <w:tcW w:w="236" w:type="dxa"/>
          </w:tcPr>
          <w:p w:rsidR="00E95092" w:rsidRPr="0093369A" w:rsidRDefault="00E95092" w:rsidP="00343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E95092" w:rsidRPr="0093369A" w:rsidRDefault="00E95092" w:rsidP="00343D7B">
            <w:pPr>
              <w:jc w:val="center"/>
              <w:rPr>
                <w:sz w:val="28"/>
                <w:szCs w:val="28"/>
              </w:rPr>
            </w:pPr>
            <w:r w:rsidRPr="0093369A">
              <w:rPr>
                <w:sz w:val="28"/>
                <w:szCs w:val="28"/>
              </w:rPr>
              <w:t>(фамилия, имя, отч</w:t>
            </w:r>
            <w:r w:rsidRPr="0093369A">
              <w:rPr>
                <w:sz w:val="28"/>
                <w:szCs w:val="28"/>
              </w:rPr>
              <w:t>е</w:t>
            </w:r>
            <w:r w:rsidRPr="0093369A">
              <w:rPr>
                <w:sz w:val="28"/>
                <w:szCs w:val="28"/>
              </w:rPr>
              <w:t>ство (при наличии))</w:t>
            </w:r>
          </w:p>
        </w:tc>
      </w:tr>
    </w:tbl>
    <w:p w:rsidR="00E95092" w:rsidRPr="0093369A" w:rsidRDefault="00E95092" w:rsidP="00E95092">
      <w:pPr>
        <w:rPr>
          <w:sz w:val="28"/>
          <w:szCs w:val="28"/>
        </w:rPr>
      </w:pPr>
    </w:p>
    <w:p w:rsidR="00E95092" w:rsidRPr="0093369A" w:rsidRDefault="00E95092" w:rsidP="00E95092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95092" w:rsidRPr="00BC79A8" w:rsidRDefault="00E95092" w:rsidP="00E95092">
      <w:pPr>
        <w:autoSpaceDE w:val="0"/>
        <w:autoSpaceDN w:val="0"/>
        <w:adjustRightInd w:val="0"/>
        <w:rPr>
          <w:sz w:val="28"/>
          <w:szCs w:val="28"/>
        </w:rPr>
      </w:pPr>
    </w:p>
    <w:p w:rsidR="00E95092" w:rsidRPr="00BC79A8" w:rsidRDefault="00E95092" w:rsidP="00E95092">
      <w:pPr>
        <w:autoSpaceDE w:val="0"/>
        <w:autoSpaceDN w:val="0"/>
        <w:adjustRightInd w:val="0"/>
        <w:outlineLvl w:val="1"/>
        <w:rPr>
          <w:kern w:val="20"/>
          <w:sz w:val="28"/>
          <w:szCs w:val="28"/>
        </w:rPr>
      </w:pPr>
    </w:p>
    <w:p w:rsidR="00E95092" w:rsidRPr="00BC79A8" w:rsidRDefault="00E95092" w:rsidP="00E95092">
      <w:pPr>
        <w:autoSpaceDE w:val="0"/>
        <w:autoSpaceDN w:val="0"/>
        <w:adjustRightInd w:val="0"/>
        <w:outlineLvl w:val="1"/>
        <w:rPr>
          <w:kern w:val="20"/>
          <w:sz w:val="28"/>
          <w:szCs w:val="28"/>
        </w:rPr>
      </w:pPr>
    </w:p>
    <w:p w:rsidR="00CD4A3B" w:rsidRDefault="00CD4A3B">
      <w:pPr>
        <w:spacing w:after="200" w:line="276" w:lineRule="auto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br w:type="page"/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kern w:val="20"/>
          <w:sz w:val="28"/>
          <w:szCs w:val="20"/>
        </w:rPr>
      </w:pPr>
      <w:r w:rsidRPr="00BC79A8">
        <w:rPr>
          <w:kern w:val="20"/>
          <w:sz w:val="28"/>
          <w:szCs w:val="20"/>
        </w:rPr>
        <w:lastRenderedPageBreak/>
        <w:t>Приложение 5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kern w:val="20"/>
          <w:sz w:val="28"/>
          <w:szCs w:val="20"/>
        </w:rPr>
      </w:pPr>
    </w:p>
    <w:p w:rsidR="00E95092" w:rsidRPr="0033265C" w:rsidRDefault="00E95092" w:rsidP="00CD4A3B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33265C">
        <w:rPr>
          <w:kern w:val="20"/>
          <w:sz w:val="28"/>
          <w:szCs w:val="28"/>
        </w:rPr>
        <w:t xml:space="preserve">к административному регламенту </w:t>
      </w:r>
      <w:r w:rsidRPr="0033265C">
        <w:rPr>
          <w:sz w:val="28"/>
          <w:szCs w:val="28"/>
        </w:rPr>
        <w:t>предоставл</w:t>
      </w:r>
      <w:r w:rsidRPr="0033265C">
        <w:rPr>
          <w:sz w:val="28"/>
          <w:szCs w:val="28"/>
        </w:rPr>
        <w:t>е</w:t>
      </w:r>
      <w:r w:rsidRPr="0033265C">
        <w:rPr>
          <w:sz w:val="28"/>
          <w:szCs w:val="28"/>
        </w:rPr>
        <w:t>ния Управлением труда и социальной защиты населения администрации Андроповского м</w:t>
      </w:r>
      <w:r w:rsidRPr="0033265C">
        <w:rPr>
          <w:sz w:val="28"/>
          <w:szCs w:val="28"/>
        </w:rPr>
        <w:t>у</w:t>
      </w:r>
      <w:r w:rsidRPr="0033265C">
        <w:rPr>
          <w:sz w:val="28"/>
          <w:szCs w:val="28"/>
        </w:rPr>
        <w:t>ниципального округа Ставропольского края государственной услуги «Осуществление ув</w:t>
      </w:r>
      <w:r w:rsidRPr="0033265C">
        <w:rPr>
          <w:sz w:val="28"/>
          <w:szCs w:val="28"/>
        </w:rPr>
        <w:t>е</w:t>
      </w:r>
      <w:r w:rsidRPr="0033265C">
        <w:rPr>
          <w:sz w:val="28"/>
          <w:szCs w:val="28"/>
        </w:rPr>
        <w:t>домительной регистрации коллективных дог</w:t>
      </w:r>
      <w:r w:rsidRPr="0033265C">
        <w:rPr>
          <w:sz w:val="28"/>
          <w:szCs w:val="28"/>
        </w:rPr>
        <w:t>о</w:t>
      </w:r>
      <w:r w:rsidRPr="0033265C">
        <w:rPr>
          <w:sz w:val="28"/>
          <w:szCs w:val="28"/>
        </w:rPr>
        <w:t>воров, территориальных, отраслевых (межо</w:t>
      </w:r>
      <w:r w:rsidRPr="0033265C">
        <w:rPr>
          <w:sz w:val="28"/>
          <w:szCs w:val="28"/>
        </w:rPr>
        <w:t>т</w:t>
      </w:r>
      <w:r w:rsidRPr="0033265C">
        <w:rPr>
          <w:sz w:val="28"/>
          <w:szCs w:val="28"/>
        </w:rPr>
        <w:t>раслевых) и иных соглашений, заключаемых на территориальном уровне социального партне</w:t>
      </w:r>
      <w:r w:rsidRPr="0033265C">
        <w:rPr>
          <w:sz w:val="28"/>
          <w:szCs w:val="28"/>
        </w:rPr>
        <w:t>р</w:t>
      </w:r>
      <w:r w:rsidRPr="0033265C">
        <w:rPr>
          <w:sz w:val="28"/>
          <w:szCs w:val="28"/>
        </w:rPr>
        <w:t>ства»</w:t>
      </w:r>
    </w:p>
    <w:p w:rsidR="00E95092" w:rsidRPr="00BC79A8" w:rsidRDefault="00E95092" w:rsidP="00E95092">
      <w:pPr>
        <w:autoSpaceDE w:val="0"/>
        <w:autoSpaceDN w:val="0"/>
        <w:adjustRightInd w:val="0"/>
        <w:jc w:val="both"/>
        <w:rPr>
          <w:kern w:val="20"/>
          <w:sz w:val="28"/>
          <w:szCs w:val="20"/>
        </w:rPr>
      </w:pPr>
    </w:p>
    <w:p w:rsidR="00E95092" w:rsidRPr="00BC79A8" w:rsidRDefault="00E95092" w:rsidP="00E95092">
      <w:pPr>
        <w:autoSpaceDE w:val="0"/>
        <w:autoSpaceDN w:val="0"/>
        <w:adjustRightInd w:val="0"/>
        <w:jc w:val="right"/>
        <w:rPr>
          <w:kern w:val="20"/>
          <w:sz w:val="28"/>
          <w:szCs w:val="20"/>
        </w:rPr>
      </w:pPr>
      <w:r w:rsidRPr="00BC79A8">
        <w:rPr>
          <w:kern w:val="20"/>
          <w:sz w:val="28"/>
          <w:szCs w:val="20"/>
        </w:rPr>
        <w:t>Форма</w:t>
      </w:r>
    </w:p>
    <w:p w:rsidR="00E95092" w:rsidRPr="00233AE4" w:rsidRDefault="00E95092" w:rsidP="00E95092">
      <w:pPr>
        <w:autoSpaceDE w:val="0"/>
        <w:autoSpaceDN w:val="0"/>
        <w:adjustRightInd w:val="0"/>
        <w:ind w:left="5940"/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0"/>
        <w:gridCol w:w="4870"/>
      </w:tblGrid>
      <w:tr w:rsidR="00E95092" w:rsidRPr="00233AE4" w:rsidTr="00343D7B">
        <w:tc>
          <w:tcPr>
            <w:tcW w:w="4700" w:type="dxa"/>
          </w:tcPr>
          <w:p w:rsidR="00E95092" w:rsidRPr="00233AE4" w:rsidRDefault="00E95092" w:rsidP="00343D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3AE4">
              <w:rPr>
                <w:rFonts w:ascii="Times New Roman" w:hAnsi="Times New Roman" w:cs="Times New Roman"/>
                <w:sz w:val="28"/>
                <w:szCs w:val="28"/>
              </w:rPr>
              <w:t>На бланке письма</w:t>
            </w:r>
          </w:p>
          <w:p w:rsidR="00E95092" w:rsidRPr="00233AE4" w:rsidRDefault="00E95092" w:rsidP="00343D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3AE4">
              <w:rPr>
                <w:rFonts w:ascii="Times New Roman" w:hAnsi="Times New Roman" w:cs="Times New Roman"/>
                <w:sz w:val="28"/>
                <w:szCs w:val="28"/>
              </w:rPr>
              <w:t>органа по труду</w:t>
            </w:r>
          </w:p>
          <w:p w:rsidR="00E95092" w:rsidRPr="00233AE4" w:rsidRDefault="00E95092" w:rsidP="00343D7B">
            <w:pPr>
              <w:pStyle w:val="ConsPlusNormal"/>
              <w:widowControl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E95092" w:rsidRPr="00233AE4" w:rsidRDefault="00E95092" w:rsidP="00343D7B">
            <w:pPr>
              <w:tabs>
                <w:tab w:val="left" w:pos="1062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233AE4">
              <w:rPr>
                <w:sz w:val="28"/>
                <w:szCs w:val="28"/>
              </w:rPr>
              <w:t>_________________________________</w:t>
            </w:r>
          </w:p>
          <w:p w:rsidR="00E95092" w:rsidRPr="00233AE4" w:rsidRDefault="00E95092" w:rsidP="00343D7B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AE4">
              <w:rPr>
                <w:rFonts w:ascii="Times New Roman" w:hAnsi="Times New Roman"/>
                <w:sz w:val="28"/>
                <w:szCs w:val="28"/>
              </w:rPr>
              <w:t>(наименование заявителя, адрес)</w:t>
            </w:r>
          </w:p>
          <w:p w:rsidR="00E95092" w:rsidRPr="00233AE4" w:rsidRDefault="00E95092" w:rsidP="00343D7B">
            <w:pPr>
              <w:tabs>
                <w:tab w:val="left" w:pos="1062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233AE4">
              <w:rPr>
                <w:sz w:val="28"/>
                <w:szCs w:val="28"/>
              </w:rPr>
              <w:t>_________________________________</w:t>
            </w:r>
          </w:p>
          <w:p w:rsidR="00E95092" w:rsidRPr="00233AE4" w:rsidRDefault="00E95092" w:rsidP="00343D7B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AE4">
              <w:rPr>
                <w:rFonts w:ascii="Times New Roman" w:hAnsi="Times New Roman"/>
                <w:sz w:val="28"/>
                <w:szCs w:val="28"/>
              </w:rPr>
              <w:t>(наименование представителей ст</w:t>
            </w:r>
            <w:r w:rsidRPr="00233AE4">
              <w:rPr>
                <w:rFonts w:ascii="Times New Roman" w:hAnsi="Times New Roman"/>
                <w:sz w:val="28"/>
                <w:szCs w:val="28"/>
              </w:rPr>
              <w:t>о</w:t>
            </w:r>
            <w:r w:rsidRPr="00233AE4">
              <w:rPr>
                <w:rFonts w:ascii="Times New Roman" w:hAnsi="Times New Roman"/>
                <w:sz w:val="28"/>
                <w:szCs w:val="28"/>
              </w:rPr>
              <w:t>рон, подписавших коллективный д</w:t>
            </w:r>
            <w:r w:rsidRPr="00233AE4">
              <w:rPr>
                <w:rFonts w:ascii="Times New Roman" w:hAnsi="Times New Roman"/>
                <w:sz w:val="28"/>
                <w:szCs w:val="28"/>
              </w:rPr>
              <w:t>о</w:t>
            </w:r>
            <w:r w:rsidRPr="00233AE4">
              <w:rPr>
                <w:rFonts w:ascii="Times New Roman" w:hAnsi="Times New Roman"/>
                <w:sz w:val="28"/>
                <w:szCs w:val="28"/>
              </w:rPr>
              <w:t>говор, соглашение, адреса)</w:t>
            </w:r>
          </w:p>
        </w:tc>
      </w:tr>
    </w:tbl>
    <w:p w:rsidR="00E95092" w:rsidRPr="00233AE4" w:rsidRDefault="00E95092" w:rsidP="00E9509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5092" w:rsidRPr="00BC79A8" w:rsidRDefault="00E95092" w:rsidP="00E9509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95092" w:rsidRPr="00BC79A8" w:rsidRDefault="00E95092" w:rsidP="00E95092">
      <w:pPr>
        <w:pStyle w:val="ConsPlusNonformat"/>
        <w:widowControl/>
        <w:tabs>
          <w:tab w:val="right" w:pos="936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95092" w:rsidRPr="00BC79A8" w:rsidRDefault="00E95092" w:rsidP="00E95092">
      <w:pPr>
        <w:pStyle w:val="ConsPlusNonformat"/>
        <w:widowControl/>
        <w:tabs>
          <w:tab w:val="right" w:pos="936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Pr="00BC79A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5092" w:rsidRPr="00233AE4" w:rsidRDefault="00E95092" w:rsidP="00E95092">
      <w:pPr>
        <w:pStyle w:val="ConsPlusNonformat"/>
        <w:widowControl/>
        <w:tabs>
          <w:tab w:val="right" w:pos="936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3AE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5092" w:rsidRPr="00233AE4" w:rsidRDefault="00E95092" w:rsidP="00E9509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3AE4">
        <w:rPr>
          <w:rFonts w:ascii="Times New Roman" w:hAnsi="Times New Roman" w:cs="Times New Roman"/>
          <w:sz w:val="28"/>
          <w:szCs w:val="28"/>
        </w:rPr>
        <w:t>(наименование коллективного договора, соглашения)</w:t>
      </w:r>
    </w:p>
    <w:p w:rsidR="00E95092" w:rsidRPr="00233AE4" w:rsidRDefault="00E95092" w:rsidP="00E9509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5092" w:rsidRPr="00233AE4" w:rsidRDefault="00E95092" w:rsidP="00E95092">
      <w:pPr>
        <w:pStyle w:val="ConsPlusNonformat"/>
        <w:widowControl/>
        <w:tabs>
          <w:tab w:val="right" w:pos="9360"/>
        </w:tabs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3AE4">
        <w:rPr>
          <w:rFonts w:ascii="Times New Roman" w:hAnsi="Times New Roman" w:cs="Times New Roman"/>
          <w:sz w:val="28"/>
          <w:szCs w:val="28"/>
        </w:rPr>
        <w:t xml:space="preserve">Орган по труду сообщает, что </w:t>
      </w:r>
      <w:r w:rsidRPr="00233AE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5092" w:rsidRPr="00233AE4" w:rsidRDefault="00E95092" w:rsidP="00E95092">
      <w:pPr>
        <w:pStyle w:val="ConsPlusNonformat"/>
        <w:widowControl/>
        <w:tabs>
          <w:tab w:val="right" w:pos="936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3AE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5092" w:rsidRPr="00233AE4" w:rsidRDefault="00E95092" w:rsidP="00E9509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3AE4">
        <w:rPr>
          <w:rFonts w:ascii="Times New Roman" w:hAnsi="Times New Roman" w:cs="Times New Roman"/>
          <w:sz w:val="28"/>
          <w:szCs w:val="28"/>
        </w:rPr>
        <w:t>(наименование коллективного договора, соглашения)</w:t>
      </w:r>
    </w:p>
    <w:p w:rsidR="00E95092" w:rsidRPr="00233AE4" w:rsidRDefault="00E95092" w:rsidP="00E950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33AE4"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233AE4">
        <w:rPr>
          <w:rFonts w:ascii="Times New Roman" w:hAnsi="Times New Roman" w:cs="Times New Roman"/>
          <w:sz w:val="28"/>
          <w:szCs w:val="28"/>
        </w:rPr>
        <w:t xml:space="preserve"> 20__ г., регистрационный номер ________.</w:t>
      </w:r>
    </w:p>
    <w:p w:rsidR="00E95092" w:rsidRPr="00233AE4" w:rsidRDefault="00E95092" w:rsidP="00E950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33AE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3AE4">
        <w:rPr>
          <w:rFonts w:ascii="Times New Roman" w:hAnsi="Times New Roman" w:cs="Times New Roman"/>
          <w:sz w:val="28"/>
          <w:szCs w:val="28"/>
        </w:rPr>
        <w:t>(дата регистрации)</w:t>
      </w:r>
    </w:p>
    <w:p w:rsidR="00E95092" w:rsidRPr="00233AE4" w:rsidRDefault="00E95092" w:rsidP="00E950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E4">
        <w:rPr>
          <w:rFonts w:ascii="Times New Roman" w:hAnsi="Times New Roman" w:cs="Times New Roman"/>
          <w:sz w:val="28"/>
          <w:szCs w:val="28"/>
        </w:rPr>
        <w:t>При регистрации коллективного договора, соглашения выявлены сл</w:t>
      </w:r>
      <w:r w:rsidRPr="00233AE4">
        <w:rPr>
          <w:rFonts w:ascii="Times New Roman" w:hAnsi="Times New Roman" w:cs="Times New Roman"/>
          <w:sz w:val="28"/>
          <w:szCs w:val="28"/>
        </w:rPr>
        <w:t>е</w:t>
      </w:r>
      <w:r w:rsidRPr="00233AE4">
        <w:rPr>
          <w:rFonts w:ascii="Times New Roman" w:hAnsi="Times New Roman" w:cs="Times New Roman"/>
          <w:sz w:val="28"/>
          <w:szCs w:val="28"/>
        </w:rPr>
        <w:t>дующие условия, ухудшающие положение работников по сравнению с тр</w:t>
      </w:r>
      <w:r w:rsidRPr="00233AE4">
        <w:rPr>
          <w:rFonts w:ascii="Times New Roman" w:hAnsi="Times New Roman" w:cs="Times New Roman"/>
          <w:sz w:val="28"/>
          <w:szCs w:val="28"/>
        </w:rPr>
        <w:t>у</w:t>
      </w:r>
      <w:r w:rsidRPr="00233AE4">
        <w:rPr>
          <w:rFonts w:ascii="Times New Roman" w:hAnsi="Times New Roman" w:cs="Times New Roman"/>
          <w:sz w:val="28"/>
          <w:szCs w:val="28"/>
        </w:rPr>
        <w:t>довым законодательством и иными нормативными правовыми актами, с</w:t>
      </w:r>
      <w:r w:rsidRPr="00233AE4">
        <w:rPr>
          <w:rFonts w:ascii="Times New Roman" w:hAnsi="Times New Roman" w:cs="Times New Roman"/>
          <w:sz w:val="28"/>
          <w:szCs w:val="28"/>
        </w:rPr>
        <w:t>о</w:t>
      </w:r>
      <w:r w:rsidRPr="00233AE4">
        <w:rPr>
          <w:rFonts w:ascii="Times New Roman" w:hAnsi="Times New Roman" w:cs="Times New Roman"/>
          <w:sz w:val="28"/>
          <w:szCs w:val="28"/>
        </w:rPr>
        <w:t>держащими нормы трудового права:</w:t>
      </w:r>
    </w:p>
    <w:p w:rsidR="00E95092" w:rsidRPr="00233AE4" w:rsidRDefault="00E95092" w:rsidP="00E95092">
      <w:pPr>
        <w:pStyle w:val="ConsPlusNonformat"/>
        <w:widowControl/>
        <w:tabs>
          <w:tab w:val="right" w:pos="936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3AE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5092" w:rsidRPr="00233AE4" w:rsidRDefault="00E95092" w:rsidP="00E95092">
      <w:pPr>
        <w:pStyle w:val="ConsPlusNonformat"/>
        <w:widowControl/>
        <w:tabs>
          <w:tab w:val="right" w:pos="936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3AE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5092" w:rsidRPr="00233AE4" w:rsidRDefault="00E95092" w:rsidP="00E9509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3AE4">
        <w:rPr>
          <w:rFonts w:ascii="Times New Roman" w:hAnsi="Times New Roman" w:cs="Times New Roman"/>
          <w:sz w:val="28"/>
          <w:szCs w:val="28"/>
        </w:rPr>
        <w:t>(условия коллективного договора, соглашения, ухудшающие положение р</w:t>
      </w:r>
      <w:r w:rsidRPr="00233AE4">
        <w:rPr>
          <w:rFonts w:ascii="Times New Roman" w:hAnsi="Times New Roman" w:cs="Times New Roman"/>
          <w:sz w:val="28"/>
          <w:szCs w:val="28"/>
        </w:rPr>
        <w:t>а</w:t>
      </w:r>
      <w:r w:rsidRPr="00233AE4">
        <w:rPr>
          <w:rFonts w:ascii="Times New Roman" w:hAnsi="Times New Roman" w:cs="Times New Roman"/>
          <w:sz w:val="28"/>
          <w:szCs w:val="28"/>
        </w:rPr>
        <w:t>ботников (№ пункта, статьи, раздела и т.п., в зависимости от структуры ко</w:t>
      </w:r>
      <w:r w:rsidRPr="00233AE4">
        <w:rPr>
          <w:rFonts w:ascii="Times New Roman" w:hAnsi="Times New Roman" w:cs="Times New Roman"/>
          <w:sz w:val="28"/>
          <w:szCs w:val="28"/>
        </w:rPr>
        <w:t>л</w:t>
      </w:r>
      <w:r w:rsidRPr="00233AE4">
        <w:rPr>
          <w:rFonts w:ascii="Times New Roman" w:hAnsi="Times New Roman" w:cs="Times New Roman"/>
          <w:sz w:val="28"/>
          <w:szCs w:val="28"/>
        </w:rPr>
        <w:t>лективного договора, соглашения) и нормативный правовой акт, по сравн</w:t>
      </w:r>
      <w:r w:rsidRPr="00233AE4">
        <w:rPr>
          <w:rFonts w:ascii="Times New Roman" w:hAnsi="Times New Roman" w:cs="Times New Roman"/>
          <w:sz w:val="28"/>
          <w:szCs w:val="28"/>
        </w:rPr>
        <w:t>е</w:t>
      </w:r>
      <w:r w:rsidRPr="00233AE4">
        <w:rPr>
          <w:rFonts w:ascii="Times New Roman" w:hAnsi="Times New Roman" w:cs="Times New Roman"/>
          <w:sz w:val="28"/>
          <w:szCs w:val="28"/>
        </w:rPr>
        <w:t>нию с которым условия коллективного договора, соглашения ухудшают п</w:t>
      </w:r>
      <w:r w:rsidRPr="00233AE4">
        <w:rPr>
          <w:rFonts w:ascii="Times New Roman" w:hAnsi="Times New Roman" w:cs="Times New Roman"/>
          <w:sz w:val="28"/>
          <w:szCs w:val="28"/>
        </w:rPr>
        <w:t>о</w:t>
      </w:r>
      <w:r w:rsidRPr="00233AE4">
        <w:rPr>
          <w:rFonts w:ascii="Times New Roman" w:hAnsi="Times New Roman" w:cs="Times New Roman"/>
          <w:sz w:val="28"/>
          <w:szCs w:val="28"/>
        </w:rPr>
        <w:t>ложение работников (№ пункта, статьи нормативного правового акта))</w:t>
      </w:r>
    </w:p>
    <w:p w:rsidR="00E95092" w:rsidRDefault="00E95092" w:rsidP="00E9509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5092" w:rsidRPr="00233AE4" w:rsidRDefault="00E95092" w:rsidP="00E9509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E4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43180C">
        <w:rPr>
          <w:rFonts w:ascii="Times New Roman" w:hAnsi="Times New Roman" w:cs="Times New Roman"/>
          <w:sz w:val="28"/>
          <w:szCs w:val="28"/>
        </w:rPr>
        <w:t>коллективного договора, соглашения,</w:t>
      </w:r>
      <w:r w:rsidRPr="00233AE4">
        <w:rPr>
          <w:rFonts w:ascii="Times New Roman" w:hAnsi="Times New Roman" w:cs="Times New Roman"/>
          <w:sz w:val="28"/>
          <w:szCs w:val="28"/>
        </w:rPr>
        <w:t xml:space="preserve"> ухудшающие полож</w:t>
      </w:r>
      <w:r w:rsidRPr="00233AE4">
        <w:rPr>
          <w:rFonts w:ascii="Times New Roman" w:hAnsi="Times New Roman" w:cs="Times New Roman"/>
          <w:sz w:val="28"/>
          <w:szCs w:val="28"/>
        </w:rPr>
        <w:t>е</w:t>
      </w:r>
      <w:r w:rsidRPr="00233AE4">
        <w:rPr>
          <w:rFonts w:ascii="Times New Roman" w:hAnsi="Times New Roman" w:cs="Times New Roman"/>
          <w:sz w:val="28"/>
          <w:szCs w:val="28"/>
        </w:rPr>
        <w:t>ние работников по сравнению с трудовым законодательством и иными но</w:t>
      </w:r>
      <w:r w:rsidRPr="00233AE4">
        <w:rPr>
          <w:rFonts w:ascii="Times New Roman" w:hAnsi="Times New Roman" w:cs="Times New Roman"/>
          <w:sz w:val="28"/>
          <w:szCs w:val="28"/>
        </w:rPr>
        <w:t>р</w:t>
      </w:r>
      <w:r w:rsidRPr="00233AE4">
        <w:rPr>
          <w:rFonts w:ascii="Times New Roman" w:hAnsi="Times New Roman" w:cs="Times New Roman"/>
          <w:sz w:val="28"/>
          <w:szCs w:val="28"/>
        </w:rPr>
        <w:t>мативными правовыми актами, содержащими нормы трудового права, неде</w:t>
      </w:r>
      <w:r w:rsidRPr="00233AE4">
        <w:rPr>
          <w:rFonts w:ascii="Times New Roman" w:hAnsi="Times New Roman" w:cs="Times New Roman"/>
          <w:sz w:val="28"/>
          <w:szCs w:val="28"/>
        </w:rPr>
        <w:t>й</w:t>
      </w:r>
      <w:r w:rsidRPr="00233AE4">
        <w:rPr>
          <w:rFonts w:ascii="Times New Roman" w:hAnsi="Times New Roman" w:cs="Times New Roman"/>
          <w:sz w:val="28"/>
          <w:szCs w:val="28"/>
        </w:rPr>
        <w:t>ствительны и не подлежат применению.</w:t>
      </w:r>
    </w:p>
    <w:p w:rsidR="00E95092" w:rsidRPr="00233AE4" w:rsidRDefault="00E95092" w:rsidP="00E95092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233AE4">
        <w:rPr>
          <w:rFonts w:ascii="Times New Roman" w:hAnsi="Times New Roman" w:cs="Times New Roman"/>
          <w:sz w:val="28"/>
          <w:szCs w:val="28"/>
        </w:rPr>
        <w:t>Одновременно рекомендуем (указывается при необходимости):</w:t>
      </w:r>
    </w:p>
    <w:p w:rsidR="00E95092" w:rsidRPr="00233AE4" w:rsidRDefault="00E95092" w:rsidP="00E95092">
      <w:pPr>
        <w:pStyle w:val="ConsPlusNonformat"/>
        <w:widowControl/>
        <w:spacing w:line="240" w:lineRule="exact"/>
        <w:ind w:firstLine="720"/>
        <w:rPr>
          <w:rFonts w:ascii="Times New Roman" w:hAnsi="Times New Roman" w:cs="Times New Roman"/>
          <w:sz w:val="28"/>
          <w:szCs w:val="28"/>
        </w:rPr>
      </w:pPr>
    </w:p>
    <w:p w:rsidR="00E95092" w:rsidRPr="00233AE4" w:rsidRDefault="00E95092" w:rsidP="00E95092">
      <w:pPr>
        <w:pStyle w:val="ConsPlusNonformat"/>
        <w:widowControl/>
        <w:spacing w:line="240" w:lineRule="exact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6"/>
        <w:gridCol w:w="236"/>
        <w:gridCol w:w="2954"/>
        <w:gridCol w:w="236"/>
        <w:gridCol w:w="3088"/>
      </w:tblGrid>
      <w:tr w:rsidR="00E95092" w:rsidRPr="00233AE4" w:rsidTr="00343D7B">
        <w:tc>
          <w:tcPr>
            <w:tcW w:w="2846" w:type="dxa"/>
          </w:tcPr>
          <w:p w:rsidR="00E95092" w:rsidRPr="00233AE4" w:rsidRDefault="00E95092" w:rsidP="00343D7B">
            <w:pPr>
              <w:jc w:val="both"/>
              <w:rPr>
                <w:sz w:val="28"/>
                <w:szCs w:val="28"/>
              </w:rPr>
            </w:pPr>
            <w:r w:rsidRPr="00233AE4">
              <w:rPr>
                <w:sz w:val="28"/>
                <w:szCs w:val="28"/>
              </w:rPr>
              <w:t>Руководитель</w:t>
            </w:r>
          </w:p>
          <w:p w:rsidR="00E95092" w:rsidRPr="00233AE4" w:rsidRDefault="00E95092" w:rsidP="00343D7B">
            <w:pPr>
              <w:jc w:val="both"/>
              <w:rPr>
                <w:sz w:val="28"/>
                <w:szCs w:val="28"/>
              </w:rPr>
            </w:pPr>
            <w:r w:rsidRPr="00233AE4">
              <w:rPr>
                <w:sz w:val="28"/>
                <w:szCs w:val="28"/>
              </w:rPr>
              <w:t>(уполномоченное л</w:t>
            </w:r>
            <w:r w:rsidRPr="00233AE4">
              <w:rPr>
                <w:sz w:val="28"/>
                <w:szCs w:val="28"/>
              </w:rPr>
              <w:t>и</w:t>
            </w:r>
            <w:r w:rsidRPr="00233AE4">
              <w:rPr>
                <w:sz w:val="28"/>
                <w:szCs w:val="28"/>
              </w:rPr>
              <w:t>цо)</w:t>
            </w:r>
          </w:p>
        </w:tc>
        <w:tc>
          <w:tcPr>
            <w:tcW w:w="236" w:type="dxa"/>
          </w:tcPr>
          <w:p w:rsidR="00E95092" w:rsidRPr="00233AE4" w:rsidRDefault="00E95092" w:rsidP="00343D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E95092" w:rsidRPr="00233AE4" w:rsidRDefault="00E95092" w:rsidP="00343D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95092" w:rsidRPr="00233AE4" w:rsidRDefault="00E95092" w:rsidP="00343D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:rsidR="00E95092" w:rsidRPr="00233AE4" w:rsidRDefault="00E95092" w:rsidP="00343D7B">
            <w:pPr>
              <w:jc w:val="both"/>
              <w:rPr>
                <w:sz w:val="28"/>
                <w:szCs w:val="28"/>
              </w:rPr>
            </w:pPr>
          </w:p>
        </w:tc>
      </w:tr>
      <w:tr w:rsidR="00E95092" w:rsidRPr="00233AE4" w:rsidTr="00343D7B">
        <w:tc>
          <w:tcPr>
            <w:tcW w:w="2846" w:type="dxa"/>
          </w:tcPr>
          <w:p w:rsidR="00E95092" w:rsidRPr="00233AE4" w:rsidRDefault="00E95092" w:rsidP="00343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95092" w:rsidRPr="00233AE4" w:rsidRDefault="00E95092" w:rsidP="00343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E95092" w:rsidRPr="00233AE4" w:rsidRDefault="00E95092" w:rsidP="00343D7B">
            <w:pPr>
              <w:jc w:val="center"/>
              <w:rPr>
                <w:sz w:val="28"/>
                <w:szCs w:val="28"/>
              </w:rPr>
            </w:pPr>
            <w:r w:rsidRPr="00233AE4">
              <w:rPr>
                <w:sz w:val="28"/>
                <w:szCs w:val="28"/>
              </w:rPr>
              <w:t>(подпись)</w:t>
            </w:r>
          </w:p>
        </w:tc>
        <w:tc>
          <w:tcPr>
            <w:tcW w:w="236" w:type="dxa"/>
          </w:tcPr>
          <w:p w:rsidR="00E95092" w:rsidRPr="00233AE4" w:rsidRDefault="00E95092" w:rsidP="00343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E95092" w:rsidRPr="00233AE4" w:rsidRDefault="00E95092" w:rsidP="00343D7B">
            <w:pPr>
              <w:jc w:val="center"/>
              <w:rPr>
                <w:sz w:val="28"/>
                <w:szCs w:val="28"/>
              </w:rPr>
            </w:pPr>
            <w:r w:rsidRPr="00233AE4">
              <w:rPr>
                <w:sz w:val="28"/>
                <w:szCs w:val="28"/>
              </w:rPr>
              <w:t>(фамилия, имя, отч</w:t>
            </w:r>
            <w:r w:rsidRPr="00233AE4">
              <w:rPr>
                <w:sz w:val="28"/>
                <w:szCs w:val="28"/>
              </w:rPr>
              <w:t>е</w:t>
            </w:r>
            <w:r w:rsidRPr="00233AE4">
              <w:rPr>
                <w:sz w:val="28"/>
                <w:szCs w:val="28"/>
              </w:rPr>
              <w:t>ство (при наличии))</w:t>
            </w:r>
          </w:p>
        </w:tc>
      </w:tr>
    </w:tbl>
    <w:p w:rsidR="00E95092" w:rsidRDefault="00E95092" w:rsidP="00E95092">
      <w:pPr>
        <w:autoSpaceDE w:val="0"/>
        <w:autoSpaceDN w:val="0"/>
        <w:adjustRightInd w:val="0"/>
        <w:spacing w:line="240" w:lineRule="exact"/>
        <w:ind w:left="4859"/>
        <w:jc w:val="center"/>
        <w:outlineLvl w:val="1"/>
        <w:rPr>
          <w:kern w:val="20"/>
          <w:sz w:val="28"/>
          <w:szCs w:val="20"/>
        </w:rPr>
      </w:pPr>
    </w:p>
    <w:p w:rsidR="00E95092" w:rsidRDefault="00E95092" w:rsidP="00E95092">
      <w:pPr>
        <w:autoSpaceDE w:val="0"/>
        <w:autoSpaceDN w:val="0"/>
        <w:adjustRightInd w:val="0"/>
        <w:spacing w:line="240" w:lineRule="exact"/>
        <w:ind w:left="4859"/>
        <w:jc w:val="center"/>
        <w:outlineLvl w:val="1"/>
        <w:rPr>
          <w:kern w:val="20"/>
          <w:sz w:val="28"/>
          <w:szCs w:val="20"/>
        </w:rPr>
      </w:pPr>
    </w:p>
    <w:p w:rsidR="00E95092" w:rsidRDefault="00E95092" w:rsidP="00E95092">
      <w:pPr>
        <w:autoSpaceDE w:val="0"/>
        <w:autoSpaceDN w:val="0"/>
        <w:adjustRightInd w:val="0"/>
        <w:spacing w:line="240" w:lineRule="exact"/>
        <w:ind w:left="4859"/>
        <w:jc w:val="center"/>
        <w:outlineLvl w:val="1"/>
        <w:rPr>
          <w:kern w:val="20"/>
          <w:sz w:val="28"/>
          <w:szCs w:val="20"/>
        </w:rPr>
      </w:pPr>
    </w:p>
    <w:p w:rsidR="00E95092" w:rsidRDefault="00E95092" w:rsidP="00E95092">
      <w:pPr>
        <w:autoSpaceDE w:val="0"/>
        <w:autoSpaceDN w:val="0"/>
        <w:adjustRightInd w:val="0"/>
        <w:spacing w:line="240" w:lineRule="exact"/>
        <w:ind w:left="4859"/>
        <w:jc w:val="center"/>
        <w:outlineLvl w:val="1"/>
        <w:rPr>
          <w:kern w:val="20"/>
          <w:sz w:val="28"/>
          <w:szCs w:val="20"/>
        </w:rPr>
      </w:pPr>
    </w:p>
    <w:p w:rsidR="00E95092" w:rsidRDefault="00E95092" w:rsidP="00E95092">
      <w:pPr>
        <w:autoSpaceDE w:val="0"/>
        <w:autoSpaceDN w:val="0"/>
        <w:adjustRightInd w:val="0"/>
        <w:spacing w:line="240" w:lineRule="exact"/>
        <w:ind w:left="4859"/>
        <w:jc w:val="center"/>
        <w:outlineLvl w:val="1"/>
        <w:rPr>
          <w:kern w:val="20"/>
          <w:sz w:val="28"/>
          <w:szCs w:val="20"/>
        </w:rPr>
      </w:pPr>
    </w:p>
    <w:p w:rsidR="00CD4A3B" w:rsidRDefault="00CD4A3B">
      <w:pPr>
        <w:spacing w:after="200" w:line="276" w:lineRule="auto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br w:type="page"/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outlineLvl w:val="1"/>
        <w:rPr>
          <w:kern w:val="20"/>
          <w:sz w:val="28"/>
          <w:szCs w:val="20"/>
        </w:rPr>
      </w:pPr>
      <w:r w:rsidRPr="00BC79A8">
        <w:rPr>
          <w:kern w:val="20"/>
          <w:sz w:val="28"/>
          <w:szCs w:val="20"/>
        </w:rPr>
        <w:lastRenderedPageBreak/>
        <w:t>Приложение 6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rPr>
          <w:kern w:val="20"/>
          <w:sz w:val="28"/>
          <w:szCs w:val="20"/>
        </w:rPr>
      </w:pPr>
    </w:p>
    <w:p w:rsidR="00E95092" w:rsidRPr="00143311" w:rsidRDefault="00E95092" w:rsidP="00CD4A3B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rPr>
          <w:sz w:val="28"/>
          <w:szCs w:val="28"/>
        </w:rPr>
      </w:pPr>
      <w:r w:rsidRPr="00143311">
        <w:rPr>
          <w:kern w:val="20"/>
          <w:sz w:val="28"/>
          <w:szCs w:val="28"/>
        </w:rPr>
        <w:t xml:space="preserve">к административному регламенту </w:t>
      </w:r>
      <w:r w:rsidRPr="00143311">
        <w:rPr>
          <w:sz w:val="28"/>
          <w:szCs w:val="28"/>
        </w:rPr>
        <w:t>предоставления Управлением труда и социальной защиты населения администрации Андроповского муниципального округа Ставропольского края государственной услуги «Осуществление уведомительной регистрации ко</w:t>
      </w:r>
      <w:r w:rsidRPr="00143311">
        <w:rPr>
          <w:sz w:val="28"/>
          <w:szCs w:val="28"/>
        </w:rPr>
        <w:t>л</w:t>
      </w:r>
      <w:r w:rsidRPr="00143311">
        <w:rPr>
          <w:sz w:val="28"/>
          <w:szCs w:val="28"/>
        </w:rPr>
        <w:t>лективных договоров, территориальных, отраслевых (межотраслевых) и иных соглашений, заключаемых на территориальном уровне социального партне</w:t>
      </w:r>
      <w:r w:rsidRPr="00143311">
        <w:rPr>
          <w:sz w:val="28"/>
          <w:szCs w:val="28"/>
        </w:rPr>
        <w:t>р</w:t>
      </w:r>
      <w:r w:rsidRPr="00143311">
        <w:rPr>
          <w:sz w:val="28"/>
          <w:szCs w:val="28"/>
        </w:rPr>
        <w:t>ства»</w:t>
      </w:r>
    </w:p>
    <w:p w:rsidR="00E95092" w:rsidRPr="00BC79A8" w:rsidRDefault="00E95092" w:rsidP="00E95092">
      <w:pPr>
        <w:autoSpaceDE w:val="0"/>
        <w:autoSpaceDN w:val="0"/>
        <w:adjustRightInd w:val="0"/>
        <w:jc w:val="both"/>
        <w:rPr>
          <w:kern w:val="20"/>
          <w:sz w:val="28"/>
          <w:szCs w:val="20"/>
        </w:rPr>
      </w:pPr>
    </w:p>
    <w:p w:rsidR="00E95092" w:rsidRPr="00BC79A8" w:rsidRDefault="00E95092" w:rsidP="00E95092">
      <w:pPr>
        <w:autoSpaceDE w:val="0"/>
        <w:autoSpaceDN w:val="0"/>
        <w:adjustRightInd w:val="0"/>
        <w:jc w:val="right"/>
        <w:rPr>
          <w:kern w:val="20"/>
          <w:sz w:val="28"/>
          <w:szCs w:val="20"/>
        </w:rPr>
      </w:pPr>
      <w:r w:rsidRPr="00BC79A8">
        <w:rPr>
          <w:kern w:val="20"/>
          <w:sz w:val="28"/>
          <w:szCs w:val="20"/>
        </w:rPr>
        <w:t>Форма</w:t>
      </w:r>
    </w:p>
    <w:p w:rsidR="00E95092" w:rsidRPr="00BC79A8" w:rsidRDefault="00E95092" w:rsidP="00E95092">
      <w:pPr>
        <w:pStyle w:val="ConsPlusNonformat"/>
        <w:widowControl/>
        <w:spacing w:line="240" w:lineRule="exact"/>
        <w:ind w:firstLine="720"/>
        <w:rPr>
          <w:rFonts w:ascii="Times New Roman" w:hAnsi="Times New Roman" w:cs="Times New Roman"/>
          <w:sz w:val="28"/>
          <w:szCs w:val="28"/>
        </w:rPr>
      </w:pPr>
    </w:p>
    <w:p w:rsidR="00E95092" w:rsidRPr="00BC79A8" w:rsidRDefault="00E95092" w:rsidP="00E95092">
      <w:pPr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0"/>
        <w:gridCol w:w="4920"/>
      </w:tblGrid>
      <w:tr w:rsidR="00E95092" w:rsidRPr="006630F6" w:rsidTr="00343D7B">
        <w:tc>
          <w:tcPr>
            <w:tcW w:w="4927" w:type="dxa"/>
          </w:tcPr>
          <w:p w:rsidR="00E95092" w:rsidRPr="006630F6" w:rsidRDefault="00E95092" w:rsidP="00343D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630F6">
              <w:rPr>
                <w:rFonts w:ascii="Times New Roman" w:hAnsi="Times New Roman" w:cs="Times New Roman"/>
                <w:sz w:val="28"/>
                <w:szCs w:val="28"/>
              </w:rPr>
              <w:t>На бланке письма</w:t>
            </w:r>
          </w:p>
          <w:p w:rsidR="00E95092" w:rsidRPr="006630F6" w:rsidRDefault="00E95092" w:rsidP="00343D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630F6">
              <w:rPr>
                <w:rFonts w:ascii="Times New Roman" w:hAnsi="Times New Roman" w:cs="Times New Roman"/>
                <w:sz w:val="28"/>
                <w:szCs w:val="28"/>
              </w:rPr>
              <w:t>органа по труду</w:t>
            </w:r>
          </w:p>
          <w:p w:rsidR="00E95092" w:rsidRPr="006630F6" w:rsidRDefault="00E95092" w:rsidP="00343D7B">
            <w:pPr>
              <w:pStyle w:val="ConsPlusNormal"/>
              <w:widowControl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95092" w:rsidRPr="006630F6" w:rsidRDefault="00E95092" w:rsidP="00343D7B">
            <w:pPr>
              <w:tabs>
                <w:tab w:val="left" w:pos="1062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630F6">
              <w:rPr>
                <w:sz w:val="28"/>
                <w:szCs w:val="28"/>
              </w:rPr>
              <w:t>_________________________________</w:t>
            </w:r>
          </w:p>
          <w:p w:rsidR="00E95092" w:rsidRPr="006630F6" w:rsidRDefault="00E95092" w:rsidP="00343D7B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F6">
              <w:rPr>
                <w:rFonts w:ascii="Times New Roman" w:hAnsi="Times New Roman"/>
                <w:sz w:val="28"/>
                <w:szCs w:val="28"/>
              </w:rPr>
              <w:t>(Государственная инспекция труда</w:t>
            </w:r>
          </w:p>
          <w:p w:rsidR="00E95092" w:rsidRPr="006630F6" w:rsidRDefault="00E95092" w:rsidP="00343D7B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F6">
              <w:rPr>
                <w:rFonts w:ascii="Times New Roman" w:hAnsi="Times New Roman"/>
                <w:sz w:val="28"/>
                <w:szCs w:val="28"/>
              </w:rPr>
              <w:t>в Ставропольском крае, адрес)</w:t>
            </w:r>
          </w:p>
        </w:tc>
      </w:tr>
    </w:tbl>
    <w:p w:rsidR="00E95092" w:rsidRPr="00BC79A8" w:rsidRDefault="00E95092" w:rsidP="00E95092">
      <w:pPr>
        <w:autoSpaceDE w:val="0"/>
        <w:autoSpaceDN w:val="0"/>
        <w:adjustRightInd w:val="0"/>
        <w:jc w:val="both"/>
      </w:pPr>
    </w:p>
    <w:p w:rsidR="00E95092" w:rsidRPr="00BC79A8" w:rsidRDefault="00E95092" w:rsidP="00E95092">
      <w:pPr>
        <w:autoSpaceDE w:val="0"/>
        <w:autoSpaceDN w:val="0"/>
        <w:adjustRightInd w:val="0"/>
        <w:jc w:val="both"/>
      </w:pPr>
    </w:p>
    <w:p w:rsidR="00E95092" w:rsidRPr="00BC79A8" w:rsidRDefault="00E95092" w:rsidP="00E9509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5092" w:rsidRPr="00BC79A8" w:rsidRDefault="00E95092" w:rsidP="00E9509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79A8">
        <w:rPr>
          <w:rFonts w:ascii="Times New Roman" w:hAnsi="Times New Roman" w:cs="Times New Roman"/>
          <w:sz w:val="28"/>
          <w:szCs w:val="28"/>
        </w:rPr>
        <w:t>СООБЩЕНИЕ</w:t>
      </w:r>
    </w:p>
    <w:p w:rsidR="00E95092" w:rsidRPr="006630F6" w:rsidRDefault="00E95092" w:rsidP="00E9509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5092" w:rsidRPr="006630F6" w:rsidRDefault="00E95092" w:rsidP="00E9509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30F6">
        <w:rPr>
          <w:rFonts w:ascii="Times New Roman" w:hAnsi="Times New Roman" w:cs="Times New Roman"/>
          <w:sz w:val="28"/>
          <w:szCs w:val="28"/>
        </w:rPr>
        <w:t>о выявленных условиях коллективного договора, соглашения,</w:t>
      </w:r>
    </w:p>
    <w:p w:rsidR="00E95092" w:rsidRPr="006630F6" w:rsidRDefault="00E95092" w:rsidP="00E9509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30F6">
        <w:rPr>
          <w:rFonts w:ascii="Times New Roman" w:hAnsi="Times New Roman" w:cs="Times New Roman"/>
          <w:sz w:val="28"/>
          <w:szCs w:val="28"/>
        </w:rPr>
        <w:t>ухудшающих положение работников</w:t>
      </w:r>
    </w:p>
    <w:p w:rsidR="00E95092" w:rsidRPr="006630F6" w:rsidRDefault="00E95092" w:rsidP="00E95092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95092" w:rsidRPr="006630F6" w:rsidRDefault="00E95092" w:rsidP="00E95092">
      <w:pPr>
        <w:pStyle w:val="ConsPlusNonformat"/>
        <w:widowControl/>
        <w:tabs>
          <w:tab w:val="right" w:pos="9360"/>
        </w:tabs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30F6">
        <w:rPr>
          <w:rFonts w:ascii="Times New Roman" w:hAnsi="Times New Roman" w:cs="Times New Roman"/>
          <w:sz w:val="28"/>
          <w:szCs w:val="28"/>
        </w:rPr>
        <w:t xml:space="preserve">Орган по труду сообщает, что </w:t>
      </w:r>
      <w:r w:rsidRPr="006630F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5092" w:rsidRPr="006630F6" w:rsidRDefault="00E95092" w:rsidP="00E95092">
      <w:pPr>
        <w:pStyle w:val="ConsPlusNonformat"/>
        <w:widowControl/>
        <w:tabs>
          <w:tab w:val="right" w:pos="936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30F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5092" w:rsidRPr="006630F6" w:rsidRDefault="00E95092" w:rsidP="00E9509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630F6">
        <w:rPr>
          <w:rFonts w:ascii="Times New Roman" w:hAnsi="Times New Roman" w:cs="Times New Roman"/>
          <w:sz w:val="28"/>
          <w:szCs w:val="28"/>
        </w:rPr>
        <w:t>(наименование коллективного договора, соглашения)</w:t>
      </w:r>
    </w:p>
    <w:p w:rsidR="00E95092" w:rsidRPr="006630F6" w:rsidRDefault="00E95092" w:rsidP="00E950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30F6">
        <w:rPr>
          <w:rFonts w:ascii="Times New Roman" w:hAnsi="Times New Roman" w:cs="Times New Roman"/>
          <w:sz w:val="28"/>
          <w:szCs w:val="28"/>
        </w:rPr>
        <w:t>зарегистрировано __________ 20__ г., регистрационный номер ________.</w:t>
      </w:r>
    </w:p>
    <w:p w:rsidR="00E95092" w:rsidRPr="006630F6" w:rsidRDefault="00E95092" w:rsidP="00E950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30F6">
        <w:rPr>
          <w:rFonts w:ascii="Times New Roman" w:hAnsi="Times New Roman" w:cs="Times New Roman"/>
          <w:sz w:val="28"/>
          <w:szCs w:val="28"/>
        </w:rPr>
        <w:t xml:space="preserve">                             (дата регистрации)</w:t>
      </w:r>
    </w:p>
    <w:p w:rsidR="00E95092" w:rsidRPr="006630F6" w:rsidRDefault="00E95092" w:rsidP="00E950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0F6">
        <w:rPr>
          <w:rFonts w:ascii="Times New Roman" w:hAnsi="Times New Roman" w:cs="Times New Roman"/>
          <w:sz w:val="28"/>
          <w:szCs w:val="28"/>
        </w:rPr>
        <w:t>При регистрации коллективного договора, соглашения выявлены сл</w:t>
      </w:r>
      <w:r w:rsidRPr="006630F6">
        <w:rPr>
          <w:rFonts w:ascii="Times New Roman" w:hAnsi="Times New Roman" w:cs="Times New Roman"/>
          <w:sz w:val="28"/>
          <w:szCs w:val="28"/>
        </w:rPr>
        <w:t>е</w:t>
      </w:r>
      <w:r w:rsidRPr="006630F6">
        <w:rPr>
          <w:rFonts w:ascii="Times New Roman" w:hAnsi="Times New Roman" w:cs="Times New Roman"/>
          <w:sz w:val="28"/>
          <w:szCs w:val="28"/>
        </w:rPr>
        <w:t>дующие условия, ухудшающие положение работников по сравнению с тр</w:t>
      </w:r>
      <w:r w:rsidRPr="006630F6">
        <w:rPr>
          <w:rFonts w:ascii="Times New Roman" w:hAnsi="Times New Roman" w:cs="Times New Roman"/>
          <w:sz w:val="28"/>
          <w:szCs w:val="28"/>
        </w:rPr>
        <w:t>у</w:t>
      </w:r>
      <w:r w:rsidRPr="006630F6">
        <w:rPr>
          <w:rFonts w:ascii="Times New Roman" w:hAnsi="Times New Roman" w:cs="Times New Roman"/>
          <w:sz w:val="28"/>
          <w:szCs w:val="28"/>
        </w:rPr>
        <w:t>довым законодательством и иными нормативными правовыми актами, с</w:t>
      </w:r>
      <w:r w:rsidRPr="006630F6">
        <w:rPr>
          <w:rFonts w:ascii="Times New Roman" w:hAnsi="Times New Roman" w:cs="Times New Roman"/>
          <w:sz w:val="28"/>
          <w:szCs w:val="28"/>
        </w:rPr>
        <w:t>о</w:t>
      </w:r>
      <w:r w:rsidRPr="006630F6">
        <w:rPr>
          <w:rFonts w:ascii="Times New Roman" w:hAnsi="Times New Roman" w:cs="Times New Roman"/>
          <w:sz w:val="28"/>
          <w:szCs w:val="28"/>
        </w:rPr>
        <w:t>держащими нормы трудового права:</w:t>
      </w:r>
    </w:p>
    <w:p w:rsidR="00E95092" w:rsidRPr="006630F6" w:rsidRDefault="00E95092" w:rsidP="00E95092">
      <w:pPr>
        <w:pStyle w:val="ConsPlusNonformat"/>
        <w:widowControl/>
        <w:tabs>
          <w:tab w:val="right" w:pos="936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30F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5092" w:rsidRPr="006630F6" w:rsidRDefault="00E95092" w:rsidP="00E95092">
      <w:pPr>
        <w:pStyle w:val="ConsPlusNonformat"/>
        <w:widowControl/>
        <w:tabs>
          <w:tab w:val="right" w:pos="936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30F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5092" w:rsidRPr="006630F6" w:rsidRDefault="00E95092" w:rsidP="00E9509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630F6">
        <w:rPr>
          <w:rFonts w:ascii="Times New Roman" w:hAnsi="Times New Roman" w:cs="Times New Roman"/>
          <w:sz w:val="28"/>
          <w:szCs w:val="28"/>
        </w:rPr>
        <w:t>(условия коллективного договора, соглашения, ухудшающие положение р</w:t>
      </w:r>
      <w:r w:rsidRPr="006630F6">
        <w:rPr>
          <w:rFonts w:ascii="Times New Roman" w:hAnsi="Times New Roman" w:cs="Times New Roman"/>
          <w:sz w:val="28"/>
          <w:szCs w:val="28"/>
        </w:rPr>
        <w:t>а</w:t>
      </w:r>
      <w:r w:rsidRPr="006630F6">
        <w:rPr>
          <w:rFonts w:ascii="Times New Roman" w:hAnsi="Times New Roman" w:cs="Times New Roman"/>
          <w:sz w:val="28"/>
          <w:szCs w:val="28"/>
        </w:rPr>
        <w:t>ботников (№ пункта, статьи, раздела и т.п., в зависимости от структуры ко</w:t>
      </w:r>
      <w:r w:rsidRPr="006630F6">
        <w:rPr>
          <w:rFonts w:ascii="Times New Roman" w:hAnsi="Times New Roman" w:cs="Times New Roman"/>
          <w:sz w:val="28"/>
          <w:szCs w:val="28"/>
        </w:rPr>
        <w:t>л</w:t>
      </w:r>
      <w:r w:rsidRPr="006630F6">
        <w:rPr>
          <w:rFonts w:ascii="Times New Roman" w:hAnsi="Times New Roman" w:cs="Times New Roman"/>
          <w:sz w:val="28"/>
          <w:szCs w:val="28"/>
        </w:rPr>
        <w:t>лективного договора, соглашения) и нормативный правовой акт, по сравн</w:t>
      </w:r>
      <w:r w:rsidRPr="006630F6">
        <w:rPr>
          <w:rFonts w:ascii="Times New Roman" w:hAnsi="Times New Roman" w:cs="Times New Roman"/>
          <w:sz w:val="28"/>
          <w:szCs w:val="28"/>
        </w:rPr>
        <w:t>е</w:t>
      </w:r>
      <w:r w:rsidRPr="006630F6">
        <w:rPr>
          <w:rFonts w:ascii="Times New Roman" w:hAnsi="Times New Roman" w:cs="Times New Roman"/>
          <w:sz w:val="28"/>
          <w:szCs w:val="28"/>
        </w:rPr>
        <w:t>нию с которым условия коллективного договора, соглашения ухудшают п</w:t>
      </w:r>
      <w:r w:rsidRPr="006630F6">
        <w:rPr>
          <w:rFonts w:ascii="Times New Roman" w:hAnsi="Times New Roman" w:cs="Times New Roman"/>
          <w:sz w:val="28"/>
          <w:szCs w:val="28"/>
        </w:rPr>
        <w:t>о</w:t>
      </w:r>
      <w:r w:rsidRPr="006630F6">
        <w:rPr>
          <w:rFonts w:ascii="Times New Roman" w:hAnsi="Times New Roman" w:cs="Times New Roman"/>
          <w:sz w:val="28"/>
          <w:szCs w:val="28"/>
        </w:rPr>
        <w:t>ложение работников (№ пункта, статьи нормативного правового акта))</w:t>
      </w:r>
    </w:p>
    <w:p w:rsidR="00E95092" w:rsidRPr="006630F6" w:rsidRDefault="00E95092" w:rsidP="00E95092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6"/>
        <w:gridCol w:w="236"/>
        <w:gridCol w:w="2954"/>
        <w:gridCol w:w="236"/>
        <w:gridCol w:w="3088"/>
      </w:tblGrid>
      <w:tr w:rsidR="00E95092" w:rsidRPr="006630F6" w:rsidTr="00343D7B">
        <w:tc>
          <w:tcPr>
            <w:tcW w:w="2846" w:type="dxa"/>
          </w:tcPr>
          <w:p w:rsidR="00E95092" w:rsidRPr="006630F6" w:rsidRDefault="00E95092" w:rsidP="00343D7B">
            <w:pPr>
              <w:jc w:val="both"/>
              <w:rPr>
                <w:sz w:val="28"/>
                <w:szCs w:val="28"/>
              </w:rPr>
            </w:pPr>
            <w:r w:rsidRPr="006630F6">
              <w:rPr>
                <w:sz w:val="28"/>
                <w:szCs w:val="28"/>
              </w:rPr>
              <w:t>Руководитель</w:t>
            </w:r>
          </w:p>
          <w:p w:rsidR="00E95092" w:rsidRPr="006630F6" w:rsidRDefault="00E95092" w:rsidP="00343D7B">
            <w:pPr>
              <w:jc w:val="both"/>
              <w:rPr>
                <w:sz w:val="28"/>
                <w:szCs w:val="28"/>
              </w:rPr>
            </w:pPr>
            <w:r w:rsidRPr="006630F6">
              <w:rPr>
                <w:sz w:val="28"/>
                <w:szCs w:val="28"/>
              </w:rPr>
              <w:t>(уполномоченное л</w:t>
            </w:r>
            <w:r w:rsidRPr="006630F6">
              <w:rPr>
                <w:sz w:val="28"/>
                <w:szCs w:val="28"/>
              </w:rPr>
              <w:t>и</w:t>
            </w:r>
            <w:r w:rsidRPr="006630F6">
              <w:rPr>
                <w:sz w:val="28"/>
                <w:szCs w:val="28"/>
              </w:rPr>
              <w:t>цо)</w:t>
            </w:r>
          </w:p>
        </w:tc>
        <w:tc>
          <w:tcPr>
            <w:tcW w:w="236" w:type="dxa"/>
          </w:tcPr>
          <w:p w:rsidR="00E95092" w:rsidRPr="006630F6" w:rsidRDefault="00E95092" w:rsidP="00343D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E95092" w:rsidRPr="006630F6" w:rsidRDefault="00E95092" w:rsidP="00343D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95092" w:rsidRPr="006630F6" w:rsidRDefault="00E95092" w:rsidP="00343D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:rsidR="00E95092" w:rsidRPr="006630F6" w:rsidRDefault="00E95092" w:rsidP="00343D7B">
            <w:pPr>
              <w:jc w:val="both"/>
              <w:rPr>
                <w:sz w:val="28"/>
                <w:szCs w:val="28"/>
              </w:rPr>
            </w:pPr>
          </w:p>
        </w:tc>
      </w:tr>
      <w:tr w:rsidR="00E95092" w:rsidRPr="006630F6" w:rsidTr="00343D7B">
        <w:tc>
          <w:tcPr>
            <w:tcW w:w="2846" w:type="dxa"/>
          </w:tcPr>
          <w:p w:rsidR="00E95092" w:rsidRPr="006630F6" w:rsidRDefault="00E95092" w:rsidP="00343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95092" w:rsidRPr="006630F6" w:rsidRDefault="00E95092" w:rsidP="00343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E95092" w:rsidRPr="006630F6" w:rsidRDefault="00E95092" w:rsidP="00343D7B">
            <w:pPr>
              <w:jc w:val="center"/>
              <w:rPr>
                <w:sz w:val="28"/>
                <w:szCs w:val="28"/>
              </w:rPr>
            </w:pPr>
            <w:r w:rsidRPr="006630F6">
              <w:rPr>
                <w:sz w:val="28"/>
                <w:szCs w:val="28"/>
              </w:rPr>
              <w:t>(подпись)</w:t>
            </w:r>
          </w:p>
        </w:tc>
        <w:tc>
          <w:tcPr>
            <w:tcW w:w="236" w:type="dxa"/>
          </w:tcPr>
          <w:p w:rsidR="00E95092" w:rsidRPr="006630F6" w:rsidRDefault="00E95092" w:rsidP="00343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E95092" w:rsidRPr="006630F6" w:rsidRDefault="00E95092" w:rsidP="00343D7B">
            <w:pPr>
              <w:jc w:val="center"/>
              <w:rPr>
                <w:sz w:val="28"/>
                <w:szCs w:val="28"/>
              </w:rPr>
            </w:pPr>
            <w:r w:rsidRPr="006630F6">
              <w:rPr>
                <w:sz w:val="28"/>
                <w:szCs w:val="28"/>
              </w:rPr>
              <w:t>(фамилия, имя, отч</w:t>
            </w:r>
            <w:r w:rsidRPr="006630F6">
              <w:rPr>
                <w:sz w:val="28"/>
                <w:szCs w:val="28"/>
              </w:rPr>
              <w:t>е</w:t>
            </w:r>
            <w:r w:rsidRPr="006630F6">
              <w:rPr>
                <w:sz w:val="28"/>
                <w:szCs w:val="28"/>
              </w:rPr>
              <w:t>ство (при наличии))</w:t>
            </w:r>
          </w:p>
        </w:tc>
      </w:tr>
    </w:tbl>
    <w:p w:rsidR="00CD4A3B" w:rsidRDefault="00CD4A3B" w:rsidP="00E95092">
      <w:pPr>
        <w:autoSpaceDE w:val="0"/>
        <w:autoSpaceDN w:val="0"/>
        <w:adjustRightInd w:val="0"/>
        <w:jc w:val="both"/>
        <w:rPr>
          <w:kern w:val="20"/>
          <w:sz w:val="28"/>
          <w:szCs w:val="28"/>
        </w:rPr>
      </w:pPr>
    </w:p>
    <w:p w:rsidR="00CD4A3B" w:rsidRDefault="00CD4A3B">
      <w:pPr>
        <w:spacing w:after="200" w:line="276" w:lineRule="auto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br w:type="page"/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outlineLvl w:val="1"/>
        <w:rPr>
          <w:kern w:val="20"/>
          <w:sz w:val="28"/>
          <w:szCs w:val="20"/>
        </w:rPr>
      </w:pPr>
      <w:r w:rsidRPr="00BC79A8">
        <w:rPr>
          <w:kern w:val="20"/>
          <w:sz w:val="28"/>
          <w:szCs w:val="20"/>
        </w:rPr>
        <w:lastRenderedPageBreak/>
        <w:t>Приложение 7</w:t>
      </w:r>
    </w:p>
    <w:p w:rsidR="00E95092" w:rsidRPr="00BC79A8" w:rsidRDefault="00E95092" w:rsidP="00CD4A3B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rPr>
          <w:kern w:val="20"/>
          <w:sz w:val="28"/>
          <w:szCs w:val="20"/>
        </w:rPr>
      </w:pPr>
    </w:p>
    <w:p w:rsidR="00E95092" w:rsidRPr="006630F6" w:rsidRDefault="00E95092" w:rsidP="00CD4A3B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rPr>
          <w:sz w:val="28"/>
          <w:szCs w:val="28"/>
        </w:rPr>
      </w:pPr>
      <w:r w:rsidRPr="006630F6">
        <w:rPr>
          <w:kern w:val="20"/>
          <w:sz w:val="28"/>
          <w:szCs w:val="28"/>
        </w:rPr>
        <w:t xml:space="preserve">к административному регламенту </w:t>
      </w:r>
      <w:r w:rsidRPr="006630F6">
        <w:rPr>
          <w:sz w:val="28"/>
          <w:szCs w:val="28"/>
        </w:rPr>
        <w:t>предоставления Управлением труда и социальной защиты населения администрации Андроповского муниципального округа Ставропольского края государственной услуги «Осуществление уведомительной регистрации ко</w:t>
      </w:r>
      <w:r w:rsidRPr="006630F6">
        <w:rPr>
          <w:sz w:val="28"/>
          <w:szCs w:val="28"/>
        </w:rPr>
        <w:t>л</w:t>
      </w:r>
      <w:r w:rsidRPr="006630F6">
        <w:rPr>
          <w:sz w:val="28"/>
          <w:szCs w:val="28"/>
        </w:rPr>
        <w:t>лективных договоров, территориальных, отраслевых (межотраслевых) и иных соглашений, заключаемых на территориальном уровне социального партне</w:t>
      </w:r>
      <w:r w:rsidRPr="006630F6">
        <w:rPr>
          <w:sz w:val="28"/>
          <w:szCs w:val="28"/>
        </w:rPr>
        <w:t>р</w:t>
      </w:r>
      <w:r w:rsidRPr="006630F6">
        <w:rPr>
          <w:sz w:val="28"/>
          <w:szCs w:val="28"/>
        </w:rPr>
        <w:t>ства»</w:t>
      </w:r>
    </w:p>
    <w:p w:rsidR="00E95092" w:rsidRPr="00BC79A8" w:rsidRDefault="00E95092" w:rsidP="00E95092">
      <w:pPr>
        <w:autoSpaceDE w:val="0"/>
        <w:autoSpaceDN w:val="0"/>
        <w:adjustRightInd w:val="0"/>
        <w:jc w:val="both"/>
        <w:rPr>
          <w:kern w:val="20"/>
          <w:sz w:val="28"/>
          <w:szCs w:val="20"/>
        </w:rPr>
      </w:pPr>
    </w:p>
    <w:p w:rsidR="00E95092" w:rsidRPr="00BC79A8" w:rsidRDefault="00E95092" w:rsidP="00E95092">
      <w:pPr>
        <w:autoSpaceDE w:val="0"/>
        <w:autoSpaceDN w:val="0"/>
        <w:adjustRightInd w:val="0"/>
        <w:jc w:val="right"/>
        <w:rPr>
          <w:kern w:val="20"/>
          <w:sz w:val="28"/>
          <w:szCs w:val="20"/>
        </w:rPr>
      </w:pPr>
      <w:r w:rsidRPr="00BC79A8">
        <w:rPr>
          <w:kern w:val="20"/>
          <w:sz w:val="28"/>
          <w:szCs w:val="20"/>
        </w:rPr>
        <w:t>Форма</w:t>
      </w:r>
    </w:p>
    <w:p w:rsidR="00E95092" w:rsidRPr="00BC79A8" w:rsidRDefault="00E95092" w:rsidP="00E95092">
      <w:pPr>
        <w:autoSpaceDE w:val="0"/>
        <w:autoSpaceDN w:val="0"/>
        <w:adjustRightInd w:val="0"/>
        <w:jc w:val="both"/>
      </w:pPr>
    </w:p>
    <w:p w:rsidR="00E95092" w:rsidRPr="00BC79A8" w:rsidRDefault="00E95092" w:rsidP="00E95092">
      <w:pPr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0"/>
        <w:gridCol w:w="4920"/>
      </w:tblGrid>
      <w:tr w:rsidR="00E95092" w:rsidRPr="006630F6" w:rsidTr="00343D7B">
        <w:tc>
          <w:tcPr>
            <w:tcW w:w="4927" w:type="dxa"/>
          </w:tcPr>
          <w:p w:rsidR="00E95092" w:rsidRPr="006630F6" w:rsidRDefault="00E95092" w:rsidP="00343D7B">
            <w:pPr>
              <w:spacing w:line="240" w:lineRule="exact"/>
              <w:rPr>
                <w:sz w:val="28"/>
                <w:szCs w:val="28"/>
              </w:rPr>
            </w:pPr>
            <w:r w:rsidRPr="006630F6">
              <w:rPr>
                <w:sz w:val="28"/>
                <w:szCs w:val="28"/>
              </w:rPr>
              <w:t>На бланке письма</w:t>
            </w:r>
          </w:p>
          <w:p w:rsidR="00E95092" w:rsidRPr="006630F6" w:rsidRDefault="00E95092" w:rsidP="00343D7B">
            <w:pPr>
              <w:pStyle w:val="ConsPlusNormal"/>
              <w:widowControl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0F6">
              <w:rPr>
                <w:rFonts w:ascii="Times New Roman" w:hAnsi="Times New Roman"/>
                <w:sz w:val="28"/>
                <w:szCs w:val="28"/>
              </w:rPr>
              <w:t>органа по труду</w:t>
            </w:r>
          </w:p>
        </w:tc>
        <w:tc>
          <w:tcPr>
            <w:tcW w:w="4927" w:type="dxa"/>
          </w:tcPr>
          <w:p w:rsidR="00E95092" w:rsidRPr="006630F6" w:rsidRDefault="00E95092" w:rsidP="00343D7B">
            <w:pPr>
              <w:tabs>
                <w:tab w:val="left" w:pos="1062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6630F6">
              <w:rPr>
                <w:sz w:val="28"/>
                <w:szCs w:val="28"/>
              </w:rPr>
              <w:t xml:space="preserve">         _________________________________</w:t>
            </w:r>
          </w:p>
          <w:p w:rsidR="00E95092" w:rsidRPr="006630F6" w:rsidRDefault="00E95092" w:rsidP="00343D7B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F6">
              <w:rPr>
                <w:rFonts w:ascii="Times New Roman" w:hAnsi="Times New Roman"/>
                <w:sz w:val="28"/>
                <w:szCs w:val="28"/>
              </w:rPr>
              <w:t>(наименование заявителя)</w:t>
            </w:r>
          </w:p>
          <w:p w:rsidR="00E95092" w:rsidRPr="006630F6" w:rsidRDefault="00E95092" w:rsidP="00343D7B">
            <w:pPr>
              <w:tabs>
                <w:tab w:val="left" w:pos="1062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630F6">
              <w:rPr>
                <w:sz w:val="28"/>
                <w:szCs w:val="28"/>
              </w:rPr>
              <w:t>_________________________________</w:t>
            </w:r>
          </w:p>
          <w:p w:rsidR="00E95092" w:rsidRPr="006630F6" w:rsidRDefault="00E95092" w:rsidP="00343D7B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F6">
              <w:rPr>
                <w:rFonts w:ascii="Times New Roman" w:hAnsi="Times New Roman"/>
                <w:sz w:val="28"/>
                <w:szCs w:val="28"/>
              </w:rPr>
              <w:t>(адрес заявителя)</w:t>
            </w:r>
          </w:p>
        </w:tc>
      </w:tr>
    </w:tbl>
    <w:p w:rsidR="00E95092" w:rsidRPr="00BC79A8" w:rsidRDefault="00E95092" w:rsidP="00E95092">
      <w:pPr>
        <w:pStyle w:val="ConsPlusNonformat"/>
        <w:widowControl/>
        <w:rPr>
          <w:rFonts w:ascii="Times New Roman" w:hAnsi="Times New Roman" w:cs="Times New Roman"/>
        </w:rPr>
      </w:pPr>
    </w:p>
    <w:p w:rsidR="00E95092" w:rsidRPr="00BC79A8" w:rsidRDefault="00E95092" w:rsidP="00E95092">
      <w:pPr>
        <w:pStyle w:val="ConsPlusNonformat"/>
        <w:widowControl/>
        <w:rPr>
          <w:rFonts w:ascii="Times New Roman" w:hAnsi="Times New Roman" w:cs="Times New Roman"/>
        </w:rPr>
      </w:pPr>
    </w:p>
    <w:p w:rsidR="00E95092" w:rsidRPr="006630F6" w:rsidRDefault="00E95092" w:rsidP="00E9509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5092" w:rsidRPr="006630F6" w:rsidRDefault="00E95092" w:rsidP="00E9509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30F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95092" w:rsidRPr="006630F6" w:rsidRDefault="00E95092" w:rsidP="00E9509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5092" w:rsidRPr="006630F6" w:rsidRDefault="00E95092" w:rsidP="00E9509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30F6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 «Осуществление увед</w:t>
      </w:r>
      <w:r w:rsidRPr="006630F6">
        <w:rPr>
          <w:rFonts w:ascii="Times New Roman" w:hAnsi="Times New Roman" w:cs="Times New Roman"/>
          <w:sz w:val="28"/>
          <w:szCs w:val="28"/>
        </w:rPr>
        <w:t>о</w:t>
      </w:r>
      <w:r w:rsidRPr="006630F6">
        <w:rPr>
          <w:rFonts w:ascii="Times New Roman" w:hAnsi="Times New Roman" w:cs="Times New Roman"/>
          <w:sz w:val="28"/>
          <w:szCs w:val="28"/>
        </w:rPr>
        <w:t>мительной регистрации коллективных договоров, территориальных, отрасл</w:t>
      </w:r>
      <w:r w:rsidRPr="006630F6">
        <w:rPr>
          <w:rFonts w:ascii="Times New Roman" w:hAnsi="Times New Roman" w:cs="Times New Roman"/>
          <w:sz w:val="28"/>
          <w:szCs w:val="28"/>
        </w:rPr>
        <w:t>е</w:t>
      </w:r>
      <w:r w:rsidRPr="006630F6">
        <w:rPr>
          <w:rFonts w:ascii="Times New Roman" w:hAnsi="Times New Roman" w:cs="Times New Roman"/>
          <w:sz w:val="28"/>
          <w:szCs w:val="28"/>
        </w:rPr>
        <w:t>вых (межотраслевых) и иных соглашений, заключаемых на территориальном уровне социального партнерства»</w:t>
      </w:r>
    </w:p>
    <w:p w:rsidR="00E95092" w:rsidRPr="006630F6" w:rsidRDefault="00E95092" w:rsidP="00E9509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5092" w:rsidRPr="006630F6" w:rsidRDefault="00E95092" w:rsidP="00E9509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5092" w:rsidRPr="006630F6" w:rsidRDefault="00E95092" w:rsidP="00E95092">
      <w:pPr>
        <w:tabs>
          <w:tab w:val="right" w:pos="9360"/>
        </w:tabs>
        <w:ind w:right="-6" w:firstLine="720"/>
        <w:jc w:val="both"/>
        <w:rPr>
          <w:sz w:val="28"/>
          <w:szCs w:val="28"/>
        </w:rPr>
      </w:pPr>
      <w:r w:rsidRPr="006630F6">
        <w:rPr>
          <w:sz w:val="28"/>
          <w:szCs w:val="28"/>
        </w:rPr>
        <w:t>Руководствуясь нормами законодательства Российской Федерации и положениями Административного регламента предоставления государстве</w:t>
      </w:r>
      <w:r w:rsidRPr="006630F6">
        <w:rPr>
          <w:sz w:val="28"/>
          <w:szCs w:val="28"/>
        </w:rPr>
        <w:t>н</w:t>
      </w:r>
      <w:r w:rsidRPr="006630F6">
        <w:rPr>
          <w:sz w:val="28"/>
          <w:szCs w:val="28"/>
        </w:rPr>
        <w:t>ной услуги «Осуществление уведомительной регистрации коллективных д</w:t>
      </w:r>
      <w:r w:rsidRPr="006630F6">
        <w:rPr>
          <w:sz w:val="28"/>
          <w:szCs w:val="28"/>
        </w:rPr>
        <w:t>о</w:t>
      </w:r>
      <w:r w:rsidRPr="006630F6">
        <w:rPr>
          <w:sz w:val="28"/>
          <w:szCs w:val="28"/>
        </w:rPr>
        <w:t>говоров, территориальных, отраслевых (межотраслевых) и иных соглашений, заключаемых на территориальном уровне социального партнерства» в пред</w:t>
      </w:r>
      <w:r w:rsidRPr="006630F6">
        <w:rPr>
          <w:sz w:val="28"/>
          <w:szCs w:val="28"/>
        </w:rPr>
        <w:t>о</w:t>
      </w:r>
      <w:r w:rsidRPr="006630F6">
        <w:rPr>
          <w:sz w:val="28"/>
          <w:szCs w:val="28"/>
        </w:rPr>
        <w:t>ставлении государственной услуги по Вашему запросу от _____________ 20 ___ года отказано</w:t>
      </w:r>
      <w:r w:rsidRPr="006630F6">
        <w:rPr>
          <w:sz w:val="28"/>
          <w:szCs w:val="28"/>
          <w:u w:val="single"/>
        </w:rPr>
        <w:tab/>
      </w:r>
      <w:r w:rsidRPr="006630F6">
        <w:rPr>
          <w:sz w:val="28"/>
          <w:szCs w:val="28"/>
        </w:rPr>
        <w:t xml:space="preserve"> </w:t>
      </w:r>
    </w:p>
    <w:p w:rsidR="00E95092" w:rsidRPr="006630F6" w:rsidRDefault="00E95092" w:rsidP="00E95092">
      <w:pPr>
        <w:tabs>
          <w:tab w:val="right" w:pos="9360"/>
        </w:tabs>
        <w:ind w:right="-6"/>
        <w:jc w:val="both"/>
        <w:rPr>
          <w:sz w:val="28"/>
          <w:szCs w:val="28"/>
          <w:u w:val="single"/>
        </w:rPr>
      </w:pPr>
      <w:r w:rsidRPr="006630F6">
        <w:rPr>
          <w:sz w:val="28"/>
          <w:szCs w:val="28"/>
          <w:u w:val="single"/>
        </w:rPr>
        <w:tab/>
      </w:r>
    </w:p>
    <w:p w:rsidR="00E95092" w:rsidRPr="006630F6" w:rsidRDefault="00E95092" w:rsidP="00E95092">
      <w:pPr>
        <w:tabs>
          <w:tab w:val="right" w:pos="9360"/>
        </w:tabs>
        <w:ind w:right="-6"/>
        <w:jc w:val="both"/>
        <w:rPr>
          <w:sz w:val="28"/>
          <w:szCs w:val="28"/>
          <w:u w:val="single"/>
        </w:rPr>
      </w:pPr>
      <w:r w:rsidRPr="006630F6">
        <w:rPr>
          <w:sz w:val="28"/>
          <w:szCs w:val="28"/>
          <w:u w:val="single"/>
        </w:rPr>
        <w:tab/>
      </w:r>
    </w:p>
    <w:p w:rsidR="00E95092" w:rsidRPr="006630F6" w:rsidRDefault="00E95092" w:rsidP="00E95092">
      <w:pPr>
        <w:tabs>
          <w:tab w:val="right" w:pos="9360"/>
        </w:tabs>
        <w:ind w:right="-6"/>
        <w:jc w:val="both"/>
        <w:rPr>
          <w:sz w:val="28"/>
          <w:szCs w:val="28"/>
          <w:u w:val="single"/>
        </w:rPr>
      </w:pPr>
      <w:r w:rsidRPr="006630F6">
        <w:rPr>
          <w:sz w:val="28"/>
          <w:szCs w:val="28"/>
          <w:u w:val="single"/>
        </w:rPr>
        <w:tab/>
      </w:r>
    </w:p>
    <w:p w:rsidR="00E95092" w:rsidRPr="006630F6" w:rsidRDefault="00E95092" w:rsidP="00E95092">
      <w:pPr>
        <w:jc w:val="center"/>
        <w:rPr>
          <w:sz w:val="28"/>
          <w:szCs w:val="28"/>
        </w:rPr>
      </w:pPr>
      <w:r w:rsidRPr="006630F6">
        <w:rPr>
          <w:sz w:val="28"/>
          <w:szCs w:val="28"/>
        </w:rPr>
        <w:t>(основание отказа)</w:t>
      </w:r>
    </w:p>
    <w:p w:rsidR="00E95092" w:rsidRPr="006630F6" w:rsidRDefault="00E95092" w:rsidP="00E95092">
      <w:pPr>
        <w:ind w:firstLine="720"/>
        <w:jc w:val="both"/>
        <w:rPr>
          <w:sz w:val="28"/>
          <w:szCs w:val="28"/>
        </w:rPr>
      </w:pPr>
    </w:p>
    <w:p w:rsidR="00E95092" w:rsidRPr="006630F6" w:rsidRDefault="00E95092" w:rsidP="00E95092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6"/>
        <w:gridCol w:w="236"/>
        <w:gridCol w:w="2954"/>
        <w:gridCol w:w="236"/>
        <w:gridCol w:w="3088"/>
      </w:tblGrid>
      <w:tr w:rsidR="00E95092" w:rsidRPr="006630F6" w:rsidTr="00343D7B">
        <w:tc>
          <w:tcPr>
            <w:tcW w:w="2846" w:type="dxa"/>
          </w:tcPr>
          <w:p w:rsidR="00E95092" w:rsidRPr="006630F6" w:rsidRDefault="00E95092" w:rsidP="00343D7B">
            <w:pPr>
              <w:jc w:val="both"/>
              <w:rPr>
                <w:sz w:val="28"/>
                <w:szCs w:val="28"/>
              </w:rPr>
            </w:pPr>
            <w:r w:rsidRPr="006630F6">
              <w:rPr>
                <w:sz w:val="28"/>
                <w:szCs w:val="28"/>
              </w:rPr>
              <w:t>Руководитель</w:t>
            </w:r>
          </w:p>
          <w:p w:rsidR="00E95092" w:rsidRPr="006630F6" w:rsidRDefault="00E95092" w:rsidP="00343D7B">
            <w:pPr>
              <w:jc w:val="both"/>
              <w:rPr>
                <w:sz w:val="28"/>
                <w:szCs w:val="28"/>
              </w:rPr>
            </w:pPr>
            <w:r w:rsidRPr="006630F6">
              <w:rPr>
                <w:sz w:val="28"/>
                <w:szCs w:val="28"/>
              </w:rPr>
              <w:t>(уполномоченное л</w:t>
            </w:r>
            <w:r w:rsidRPr="006630F6">
              <w:rPr>
                <w:sz w:val="28"/>
                <w:szCs w:val="28"/>
              </w:rPr>
              <w:t>и</w:t>
            </w:r>
            <w:r w:rsidRPr="006630F6">
              <w:rPr>
                <w:sz w:val="28"/>
                <w:szCs w:val="28"/>
              </w:rPr>
              <w:t>цо)</w:t>
            </w:r>
          </w:p>
        </w:tc>
        <w:tc>
          <w:tcPr>
            <w:tcW w:w="236" w:type="dxa"/>
          </w:tcPr>
          <w:p w:rsidR="00E95092" w:rsidRPr="006630F6" w:rsidRDefault="00E95092" w:rsidP="00343D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E95092" w:rsidRPr="006630F6" w:rsidRDefault="00E95092" w:rsidP="00343D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95092" w:rsidRPr="006630F6" w:rsidRDefault="00E95092" w:rsidP="00343D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:rsidR="00E95092" w:rsidRPr="006630F6" w:rsidRDefault="00E95092" w:rsidP="00343D7B">
            <w:pPr>
              <w:jc w:val="both"/>
              <w:rPr>
                <w:sz w:val="28"/>
                <w:szCs w:val="28"/>
              </w:rPr>
            </w:pPr>
          </w:p>
        </w:tc>
      </w:tr>
      <w:tr w:rsidR="00E95092" w:rsidRPr="006630F6" w:rsidTr="00343D7B">
        <w:tc>
          <w:tcPr>
            <w:tcW w:w="2846" w:type="dxa"/>
          </w:tcPr>
          <w:p w:rsidR="00E95092" w:rsidRPr="006630F6" w:rsidRDefault="00E95092" w:rsidP="00343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95092" w:rsidRPr="006630F6" w:rsidRDefault="00E95092" w:rsidP="00343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E95092" w:rsidRPr="006630F6" w:rsidRDefault="00E95092" w:rsidP="00343D7B">
            <w:pPr>
              <w:jc w:val="center"/>
              <w:rPr>
                <w:sz w:val="28"/>
                <w:szCs w:val="28"/>
              </w:rPr>
            </w:pPr>
            <w:r w:rsidRPr="006630F6">
              <w:rPr>
                <w:sz w:val="28"/>
                <w:szCs w:val="28"/>
              </w:rPr>
              <w:t>(подпись)</w:t>
            </w:r>
          </w:p>
        </w:tc>
        <w:tc>
          <w:tcPr>
            <w:tcW w:w="236" w:type="dxa"/>
          </w:tcPr>
          <w:p w:rsidR="00E95092" w:rsidRPr="006630F6" w:rsidRDefault="00E95092" w:rsidP="00343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E95092" w:rsidRPr="006630F6" w:rsidRDefault="00E95092" w:rsidP="00343D7B">
            <w:pPr>
              <w:jc w:val="center"/>
              <w:rPr>
                <w:sz w:val="28"/>
                <w:szCs w:val="28"/>
              </w:rPr>
            </w:pPr>
            <w:r w:rsidRPr="006630F6">
              <w:rPr>
                <w:sz w:val="28"/>
                <w:szCs w:val="28"/>
              </w:rPr>
              <w:t>(фамилия, имя, отч</w:t>
            </w:r>
            <w:r w:rsidRPr="006630F6">
              <w:rPr>
                <w:sz w:val="28"/>
                <w:szCs w:val="28"/>
              </w:rPr>
              <w:t>е</w:t>
            </w:r>
            <w:r w:rsidRPr="006630F6">
              <w:rPr>
                <w:sz w:val="28"/>
                <w:szCs w:val="28"/>
              </w:rPr>
              <w:t>ство (при наличии))</w:t>
            </w:r>
          </w:p>
        </w:tc>
      </w:tr>
    </w:tbl>
    <w:p w:rsidR="0095754D" w:rsidRPr="00CD4A3B" w:rsidRDefault="0043180C" w:rsidP="0043180C">
      <w:pPr>
        <w:autoSpaceDE w:val="0"/>
        <w:autoSpaceDN w:val="0"/>
        <w:adjustRightInd w:val="0"/>
        <w:jc w:val="center"/>
        <w:rPr>
          <w:kern w:val="20"/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95754D" w:rsidRPr="00CD4A3B" w:rsidSect="00CD4A3B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9E5" w:rsidRDefault="000A49E5">
      <w:r>
        <w:separator/>
      </w:r>
    </w:p>
  </w:endnote>
  <w:endnote w:type="continuationSeparator" w:id="0">
    <w:p w:rsidR="000A49E5" w:rsidRDefault="000A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9E5" w:rsidRDefault="000A49E5">
      <w:r>
        <w:separator/>
      </w:r>
    </w:p>
  </w:footnote>
  <w:footnote w:type="continuationSeparator" w:id="0">
    <w:p w:rsidR="000A49E5" w:rsidRDefault="000A4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3A6" w:rsidRPr="00093D12" w:rsidRDefault="00B05DEB" w:rsidP="00780922">
    <w:pPr>
      <w:pStyle w:val="a5"/>
      <w:jc w:val="center"/>
      <w:rPr>
        <w:rFonts w:ascii="Times New Roman" w:hAnsi="Times New Roman"/>
        <w:sz w:val="28"/>
        <w:szCs w:val="28"/>
      </w:rPr>
    </w:pPr>
    <w:r w:rsidRPr="00093D12">
      <w:rPr>
        <w:rFonts w:ascii="Times New Roman" w:hAnsi="Times New Roman"/>
        <w:sz w:val="28"/>
        <w:szCs w:val="28"/>
      </w:rPr>
      <w:fldChar w:fldCharType="begin"/>
    </w:r>
    <w:r w:rsidR="006A13A6" w:rsidRPr="00093D12">
      <w:rPr>
        <w:rFonts w:ascii="Times New Roman" w:hAnsi="Times New Roman"/>
        <w:sz w:val="28"/>
        <w:szCs w:val="28"/>
      </w:rPr>
      <w:instrText>PAGE   \* MERGEFORMAT</w:instrText>
    </w:r>
    <w:r w:rsidRPr="00093D12">
      <w:rPr>
        <w:rFonts w:ascii="Times New Roman" w:hAnsi="Times New Roman"/>
        <w:sz w:val="28"/>
        <w:szCs w:val="28"/>
      </w:rPr>
      <w:fldChar w:fldCharType="separate"/>
    </w:r>
    <w:r w:rsidR="006464C8">
      <w:rPr>
        <w:rFonts w:ascii="Times New Roman" w:hAnsi="Times New Roman"/>
        <w:noProof/>
        <w:sz w:val="28"/>
        <w:szCs w:val="28"/>
      </w:rPr>
      <w:t>2</w:t>
    </w:r>
    <w:r w:rsidRPr="00093D12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113" w:rsidRDefault="009167F2" w:rsidP="0097785B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60113" w:rsidRDefault="000A49E5" w:rsidP="003C2EAE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6827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4A3B" w:rsidRPr="00CD4A3B" w:rsidRDefault="00CD4A3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4A3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4A3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4A3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64C8">
          <w:rPr>
            <w:rFonts w:ascii="Times New Roman" w:hAnsi="Times New Roman" w:cs="Times New Roman"/>
            <w:noProof/>
            <w:sz w:val="28"/>
            <w:szCs w:val="28"/>
          </w:rPr>
          <w:t>32</w:t>
        </w:r>
        <w:r w:rsidRPr="00CD4A3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848"/>
    <w:multiLevelType w:val="multilevel"/>
    <w:tmpl w:val="5C7461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 w:firstLine="0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5E26BEE"/>
    <w:multiLevelType w:val="hybridMultilevel"/>
    <w:tmpl w:val="526A37B8"/>
    <w:lvl w:ilvl="0" w:tplc="FBF8FD58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447E45"/>
    <w:multiLevelType w:val="hybridMultilevel"/>
    <w:tmpl w:val="2D7C7B76"/>
    <w:lvl w:ilvl="0" w:tplc="FBF8FD58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B722D8"/>
    <w:multiLevelType w:val="hybridMultilevel"/>
    <w:tmpl w:val="D6D2C89A"/>
    <w:lvl w:ilvl="0" w:tplc="0419000F">
      <w:start w:val="4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B3370"/>
    <w:multiLevelType w:val="hybridMultilevel"/>
    <w:tmpl w:val="00BEBD4A"/>
    <w:lvl w:ilvl="0" w:tplc="776857A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8DE6942"/>
    <w:multiLevelType w:val="hybridMultilevel"/>
    <w:tmpl w:val="A77A8CB6"/>
    <w:lvl w:ilvl="0" w:tplc="776857A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1273BE"/>
    <w:multiLevelType w:val="hybridMultilevel"/>
    <w:tmpl w:val="F57403B6"/>
    <w:lvl w:ilvl="0" w:tplc="FBF8FD58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3B67BA"/>
    <w:multiLevelType w:val="hybridMultilevel"/>
    <w:tmpl w:val="E010663A"/>
    <w:lvl w:ilvl="0" w:tplc="FBF8FD58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1D431F7"/>
    <w:multiLevelType w:val="multilevel"/>
    <w:tmpl w:val="30D2526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22227A"/>
    <w:multiLevelType w:val="hybridMultilevel"/>
    <w:tmpl w:val="2F0EAEFA"/>
    <w:lvl w:ilvl="0" w:tplc="FBF8FD58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86628A"/>
    <w:multiLevelType w:val="hybridMultilevel"/>
    <w:tmpl w:val="71204F8C"/>
    <w:lvl w:ilvl="0" w:tplc="776857A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663417"/>
    <w:multiLevelType w:val="hybridMultilevel"/>
    <w:tmpl w:val="4A6CA34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10F6C12"/>
    <w:multiLevelType w:val="multilevel"/>
    <w:tmpl w:val="F5ECE8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/>
      </w:rPr>
    </w:lvl>
  </w:abstractNum>
  <w:abstractNum w:abstractNumId="14">
    <w:nsid w:val="22C811CB"/>
    <w:multiLevelType w:val="multilevel"/>
    <w:tmpl w:val="AF3E94D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2EE3848"/>
    <w:multiLevelType w:val="multilevel"/>
    <w:tmpl w:val="DE04CB72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69859FC"/>
    <w:multiLevelType w:val="hybridMultilevel"/>
    <w:tmpl w:val="121063BC"/>
    <w:lvl w:ilvl="0" w:tplc="841477AA">
      <w:start w:val="5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2D5016CB"/>
    <w:multiLevelType w:val="hybridMultilevel"/>
    <w:tmpl w:val="7DAEF900"/>
    <w:lvl w:ilvl="0" w:tplc="0419000F">
      <w:start w:val="4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221331"/>
    <w:multiLevelType w:val="multilevel"/>
    <w:tmpl w:val="91863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9">
    <w:nsid w:val="2EAF37B5"/>
    <w:multiLevelType w:val="hybridMultilevel"/>
    <w:tmpl w:val="EF38CF70"/>
    <w:lvl w:ilvl="0" w:tplc="FBF8FD58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872208"/>
    <w:multiLevelType w:val="hybridMultilevel"/>
    <w:tmpl w:val="E1EA6188"/>
    <w:lvl w:ilvl="0" w:tplc="776857A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1E0E09"/>
    <w:multiLevelType w:val="hybridMultilevel"/>
    <w:tmpl w:val="A8567EC8"/>
    <w:lvl w:ilvl="0" w:tplc="FBF8FD58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26213F"/>
    <w:multiLevelType w:val="hybridMultilevel"/>
    <w:tmpl w:val="DE04CB72"/>
    <w:lvl w:ilvl="0" w:tplc="FBF8FD58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18C60EC"/>
    <w:multiLevelType w:val="hybridMultilevel"/>
    <w:tmpl w:val="FC529E08"/>
    <w:lvl w:ilvl="0" w:tplc="FBF8FD58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001A68"/>
    <w:multiLevelType w:val="hybridMultilevel"/>
    <w:tmpl w:val="965E2970"/>
    <w:lvl w:ilvl="0" w:tplc="FBF8FD58">
      <w:start w:val="4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BF06D7E"/>
    <w:multiLevelType w:val="hybridMultilevel"/>
    <w:tmpl w:val="D5D84E22"/>
    <w:lvl w:ilvl="0" w:tplc="FBF8FD58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BF96536"/>
    <w:multiLevelType w:val="hybridMultilevel"/>
    <w:tmpl w:val="30603630"/>
    <w:lvl w:ilvl="0" w:tplc="FBF8FD58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C6E62D5"/>
    <w:multiLevelType w:val="hybridMultilevel"/>
    <w:tmpl w:val="7BE8F9CA"/>
    <w:lvl w:ilvl="0" w:tplc="FBF8FD58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50319E5"/>
    <w:multiLevelType w:val="hybridMultilevel"/>
    <w:tmpl w:val="C52E2C4C"/>
    <w:lvl w:ilvl="0" w:tplc="09AC5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6217BDA"/>
    <w:multiLevelType w:val="hybridMultilevel"/>
    <w:tmpl w:val="BF581CD8"/>
    <w:lvl w:ilvl="0" w:tplc="0B36858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>
    <w:nsid w:val="578E249C"/>
    <w:multiLevelType w:val="hybridMultilevel"/>
    <w:tmpl w:val="52A4CEAE"/>
    <w:lvl w:ilvl="0" w:tplc="FBF8FD58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1659EC"/>
    <w:multiLevelType w:val="hybridMultilevel"/>
    <w:tmpl w:val="654A5572"/>
    <w:lvl w:ilvl="0" w:tplc="FBF8FD58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AB522ED"/>
    <w:multiLevelType w:val="hybridMultilevel"/>
    <w:tmpl w:val="B7B2D450"/>
    <w:lvl w:ilvl="0" w:tplc="0419000F">
      <w:start w:val="4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BAA4C36"/>
    <w:multiLevelType w:val="hybridMultilevel"/>
    <w:tmpl w:val="7EBEB0EA"/>
    <w:lvl w:ilvl="0" w:tplc="FBF8FD58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F07511"/>
    <w:multiLevelType w:val="hybridMultilevel"/>
    <w:tmpl w:val="982A2774"/>
    <w:lvl w:ilvl="0" w:tplc="21A8AF4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>
    <w:nsid w:val="5F4E06CE"/>
    <w:multiLevelType w:val="hybridMultilevel"/>
    <w:tmpl w:val="DA9C1CB8"/>
    <w:lvl w:ilvl="0" w:tplc="0419000F">
      <w:start w:val="5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08C2821"/>
    <w:multiLevelType w:val="hybridMultilevel"/>
    <w:tmpl w:val="648CEA72"/>
    <w:lvl w:ilvl="0" w:tplc="FBF8FD58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2A05F8D"/>
    <w:multiLevelType w:val="multilevel"/>
    <w:tmpl w:val="FFB0C846"/>
    <w:lvl w:ilvl="0">
      <w:numFmt w:val="decimal"/>
      <w:suff w:val="space"/>
      <w:lvlText w:val="Часть %1. "/>
      <w:lvlJc w:val="left"/>
      <w:rPr>
        <w:rFonts w:cs="Times New Roman" w:hint="default"/>
      </w:rPr>
    </w:lvl>
    <w:lvl w:ilvl="1">
      <w:start w:val="1"/>
      <w:numFmt w:val="russianUpper"/>
      <w:suff w:val="space"/>
      <w:lvlText w:val="Раздел %2. 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suff w:val="space"/>
      <w:lvlText w:val="%3."/>
      <w:lvlJc w:val="left"/>
      <w:rPr>
        <w:rFonts w:cs="Times New Roman"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suff w:val="space"/>
      <w:lvlText w:val="%4.%5."/>
      <w:lvlJc w:val="left"/>
      <w:pPr>
        <w:ind w:firstLine="567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8">
    <w:nsid w:val="62B33D8E"/>
    <w:multiLevelType w:val="hybridMultilevel"/>
    <w:tmpl w:val="648E13D8"/>
    <w:lvl w:ilvl="0" w:tplc="D31420B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65205B38"/>
    <w:multiLevelType w:val="hybridMultilevel"/>
    <w:tmpl w:val="D3B0B788"/>
    <w:lvl w:ilvl="0" w:tplc="FBF8FD58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672711D"/>
    <w:multiLevelType w:val="hybridMultilevel"/>
    <w:tmpl w:val="951A7718"/>
    <w:lvl w:ilvl="0" w:tplc="FBF8FD58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75E5195"/>
    <w:multiLevelType w:val="multilevel"/>
    <w:tmpl w:val="B5DE80D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85D1442"/>
    <w:multiLevelType w:val="hybridMultilevel"/>
    <w:tmpl w:val="C95A04DA"/>
    <w:lvl w:ilvl="0" w:tplc="CC70754E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3">
    <w:nsid w:val="6AE63EDD"/>
    <w:multiLevelType w:val="hybridMultilevel"/>
    <w:tmpl w:val="4FC830A2"/>
    <w:lvl w:ilvl="0" w:tplc="FBF8FD58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BB82D3E"/>
    <w:multiLevelType w:val="hybridMultilevel"/>
    <w:tmpl w:val="94F0561A"/>
    <w:lvl w:ilvl="0" w:tplc="0419000F">
      <w:start w:val="5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3821D28"/>
    <w:multiLevelType w:val="multilevel"/>
    <w:tmpl w:val="B93CB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6">
    <w:nsid w:val="7948001F"/>
    <w:multiLevelType w:val="hybridMultilevel"/>
    <w:tmpl w:val="3E0CAE28"/>
    <w:lvl w:ilvl="0" w:tplc="FBF8FD58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365FFC"/>
    <w:multiLevelType w:val="hybridMultilevel"/>
    <w:tmpl w:val="25AA5EC0"/>
    <w:lvl w:ilvl="0" w:tplc="FBF8FD58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E334041"/>
    <w:multiLevelType w:val="hybridMultilevel"/>
    <w:tmpl w:val="0598E536"/>
    <w:lvl w:ilvl="0" w:tplc="3F982C52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4"/>
  </w:num>
  <w:num w:numId="3">
    <w:abstractNumId w:val="18"/>
  </w:num>
  <w:num w:numId="4">
    <w:abstractNumId w:val="37"/>
  </w:num>
  <w:num w:numId="5">
    <w:abstractNumId w:val="0"/>
  </w:num>
  <w:num w:numId="6">
    <w:abstractNumId w:val="13"/>
  </w:num>
  <w:num w:numId="7">
    <w:abstractNumId w:val="45"/>
  </w:num>
  <w:num w:numId="8">
    <w:abstractNumId w:val="5"/>
  </w:num>
  <w:num w:numId="9">
    <w:abstractNumId w:val="24"/>
  </w:num>
  <w:num w:numId="10">
    <w:abstractNumId w:val="8"/>
  </w:num>
  <w:num w:numId="11">
    <w:abstractNumId w:val="48"/>
  </w:num>
  <w:num w:numId="12">
    <w:abstractNumId w:val="2"/>
  </w:num>
  <w:num w:numId="13">
    <w:abstractNumId w:val="7"/>
  </w:num>
  <w:num w:numId="14">
    <w:abstractNumId w:val="39"/>
  </w:num>
  <w:num w:numId="15">
    <w:abstractNumId w:val="23"/>
  </w:num>
  <w:num w:numId="16">
    <w:abstractNumId w:val="31"/>
  </w:num>
  <w:num w:numId="17">
    <w:abstractNumId w:val="21"/>
  </w:num>
  <w:num w:numId="18">
    <w:abstractNumId w:val="25"/>
  </w:num>
  <w:num w:numId="19">
    <w:abstractNumId w:val="40"/>
  </w:num>
  <w:num w:numId="20">
    <w:abstractNumId w:val="47"/>
  </w:num>
  <w:num w:numId="21">
    <w:abstractNumId w:val="43"/>
  </w:num>
  <w:num w:numId="22">
    <w:abstractNumId w:val="3"/>
  </w:num>
  <w:num w:numId="23">
    <w:abstractNumId w:val="22"/>
  </w:num>
  <w:num w:numId="24">
    <w:abstractNumId w:val="15"/>
  </w:num>
  <w:num w:numId="25">
    <w:abstractNumId w:val="30"/>
  </w:num>
  <w:num w:numId="26">
    <w:abstractNumId w:val="10"/>
  </w:num>
  <w:num w:numId="27">
    <w:abstractNumId w:val="19"/>
  </w:num>
  <w:num w:numId="28">
    <w:abstractNumId w:val="26"/>
  </w:num>
  <w:num w:numId="29">
    <w:abstractNumId w:val="36"/>
  </w:num>
  <w:num w:numId="30">
    <w:abstractNumId w:val="33"/>
  </w:num>
  <w:num w:numId="31">
    <w:abstractNumId w:val="27"/>
  </w:num>
  <w:num w:numId="32">
    <w:abstractNumId w:val="46"/>
  </w:num>
  <w:num w:numId="33">
    <w:abstractNumId w:val="9"/>
  </w:num>
  <w:num w:numId="34">
    <w:abstractNumId w:val="20"/>
  </w:num>
  <w:num w:numId="35">
    <w:abstractNumId w:val="11"/>
  </w:num>
  <w:num w:numId="36">
    <w:abstractNumId w:val="6"/>
  </w:num>
  <w:num w:numId="37">
    <w:abstractNumId w:val="41"/>
  </w:num>
  <w:num w:numId="38">
    <w:abstractNumId w:val="16"/>
  </w:num>
  <w:num w:numId="39">
    <w:abstractNumId w:val="42"/>
  </w:num>
  <w:num w:numId="40">
    <w:abstractNumId w:val="17"/>
  </w:num>
  <w:num w:numId="41">
    <w:abstractNumId w:val="4"/>
  </w:num>
  <w:num w:numId="42">
    <w:abstractNumId w:val="12"/>
  </w:num>
  <w:num w:numId="43">
    <w:abstractNumId w:val="32"/>
  </w:num>
  <w:num w:numId="44">
    <w:abstractNumId w:val="44"/>
  </w:num>
  <w:num w:numId="45">
    <w:abstractNumId w:val="35"/>
  </w:num>
  <w:num w:numId="46">
    <w:abstractNumId w:val="34"/>
  </w:num>
  <w:num w:numId="47">
    <w:abstractNumId w:val="29"/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CED"/>
    <w:rsid w:val="00052781"/>
    <w:rsid w:val="00072291"/>
    <w:rsid w:val="00076B34"/>
    <w:rsid w:val="000A1723"/>
    <w:rsid w:val="000A49E5"/>
    <w:rsid w:val="000B258D"/>
    <w:rsid w:val="000E0FAB"/>
    <w:rsid w:val="000E7B6B"/>
    <w:rsid w:val="000F3138"/>
    <w:rsid w:val="001019F1"/>
    <w:rsid w:val="00110E62"/>
    <w:rsid w:val="00116268"/>
    <w:rsid w:val="00116BD4"/>
    <w:rsid w:val="0012513A"/>
    <w:rsid w:val="0015336B"/>
    <w:rsid w:val="001F7F4B"/>
    <w:rsid w:val="00210377"/>
    <w:rsid w:val="00210FC8"/>
    <w:rsid w:val="00247E03"/>
    <w:rsid w:val="00253FB7"/>
    <w:rsid w:val="0027321B"/>
    <w:rsid w:val="00274F44"/>
    <w:rsid w:val="00284B32"/>
    <w:rsid w:val="002B3ED0"/>
    <w:rsid w:val="002C2A37"/>
    <w:rsid w:val="002D77C6"/>
    <w:rsid w:val="00313D55"/>
    <w:rsid w:val="00364804"/>
    <w:rsid w:val="003753B7"/>
    <w:rsid w:val="0039530E"/>
    <w:rsid w:val="003973EE"/>
    <w:rsid w:val="003C381E"/>
    <w:rsid w:val="003F2535"/>
    <w:rsid w:val="0043180C"/>
    <w:rsid w:val="004444C0"/>
    <w:rsid w:val="00465057"/>
    <w:rsid w:val="004F0DFE"/>
    <w:rsid w:val="004F41EA"/>
    <w:rsid w:val="005669D8"/>
    <w:rsid w:val="0058301C"/>
    <w:rsid w:val="0059078F"/>
    <w:rsid w:val="005C1CED"/>
    <w:rsid w:val="005F445D"/>
    <w:rsid w:val="005F676D"/>
    <w:rsid w:val="0062112A"/>
    <w:rsid w:val="00631297"/>
    <w:rsid w:val="006464C8"/>
    <w:rsid w:val="00660DA0"/>
    <w:rsid w:val="00681F5A"/>
    <w:rsid w:val="0068600F"/>
    <w:rsid w:val="00686894"/>
    <w:rsid w:val="00696217"/>
    <w:rsid w:val="006A13A6"/>
    <w:rsid w:val="006B3AB1"/>
    <w:rsid w:val="00704C4F"/>
    <w:rsid w:val="0072273C"/>
    <w:rsid w:val="00780683"/>
    <w:rsid w:val="00780922"/>
    <w:rsid w:val="00796976"/>
    <w:rsid w:val="007D6507"/>
    <w:rsid w:val="007E6D2A"/>
    <w:rsid w:val="00825C5C"/>
    <w:rsid w:val="008271D6"/>
    <w:rsid w:val="00867321"/>
    <w:rsid w:val="00872103"/>
    <w:rsid w:val="00876782"/>
    <w:rsid w:val="0089466C"/>
    <w:rsid w:val="008D7D7F"/>
    <w:rsid w:val="008E3A15"/>
    <w:rsid w:val="008E481C"/>
    <w:rsid w:val="009167F2"/>
    <w:rsid w:val="0095754D"/>
    <w:rsid w:val="00970016"/>
    <w:rsid w:val="009958EC"/>
    <w:rsid w:val="00997A6E"/>
    <w:rsid w:val="00A01ABA"/>
    <w:rsid w:val="00A06484"/>
    <w:rsid w:val="00A32D90"/>
    <w:rsid w:val="00A43458"/>
    <w:rsid w:val="00A65EA2"/>
    <w:rsid w:val="00AA45BC"/>
    <w:rsid w:val="00AD298F"/>
    <w:rsid w:val="00AD7C27"/>
    <w:rsid w:val="00B05DEB"/>
    <w:rsid w:val="00B157DB"/>
    <w:rsid w:val="00B47A93"/>
    <w:rsid w:val="00B7361D"/>
    <w:rsid w:val="00B953FF"/>
    <w:rsid w:val="00BB4D35"/>
    <w:rsid w:val="00BC69BA"/>
    <w:rsid w:val="00BD37DB"/>
    <w:rsid w:val="00BF37B2"/>
    <w:rsid w:val="00BF60CD"/>
    <w:rsid w:val="00C2710A"/>
    <w:rsid w:val="00C8166C"/>
    <w:rsid w:val="00CA30D7"/>
    <w:rsid w:val="00CB3DF6"/>
    <w:rsid w:val="00CC5309"/>
    <w:rsid w:val="00CD4A3B"/>
    <w:rsid w:val="00CF4E22"/>
    <w:rsid w:val="00D127AE"/>
    <w:rsid w:val="00D13109"/>
    <w:rsid w:val="00D177DC"/>
    <w:rsid w:val="00D23762"/>
    <w:rsid w:val="00D4091A"/>
    <w:rsid w:val="00D51579"/>
    <w:rsid w:val="00D56698"/>
    <w:rsid w:val="00D75DB9"/>
    <w:rsid w:val="00D93BD4"/>
    <w:rsid w:val="00D95C0A"/>
    <w:rsid w:val="00DE7823"/>
    <w:rsid w:val="00E309A7"/>
    <w:rsid w:val="00E36438"/>
    <w:rsid w:val="00E5537C"/>
    <w:rsid w:val="00E95092"/>
    <w:rsid w:val="00EA0273"/>
    <w:rsid w:val="00EE1A30"/>
    <w:rsid w:val="00F2282A"/>
    <w:rsid w:val="00F46FB3"/>
    <w:rsid w:val="00F60FA9"/>
    <w:rsid w:val="00F870A3"/>
    <w:rsid w:val="00F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13A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101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E95092"/>
    <w:pPr>
      <w:spacing w:before="240" w:after="60"/>
      <w:jc w:val="both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95092"/>
    <w:pPr>
      <w:spacing w:before="240" w:after="60"/>
      <w:jc w:val="both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E95092"/>
    <w:pPr>
      <w:spacing w:before="240" w:after="60"/>
      <w:jc w:val="both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E95092"/>
    <w:pPr>
      <w:spacing w:before="240" w:after="60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1CED"/>
  </w:style>
  <w:style w:type="paragraph" w:styleId="a4">
    <w:name w:val="List Paragraph"/>
    <w:basedOn w:val="a"/>
    <w:uiPriority w:val="34"/>
    <w:qFormat/>
    <w:rsid w:val="005C1CED"/>
    <w:pPr>
      <w:ind w:left="720"/>
      <w:contextualSpacing/>
    </w:pPr>
  </w:style>
  <w:style w:type="paragraph" w:customStyle="1" w:styleId="ConsPlusNormal">
    <w:name w:val="ConsPlusNormal"/>
    <w:link w:val="ConsPlusNormal0"/>
    <w:rsid w:val="005C1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1C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1CED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C1CED"/>
  </w:style>
  <w:style w:type="paragraph" w:styleId="a7">
    <w:name w:val="Balloon Text"/>
    <w:basedOn w:val="a"/>
    <w:link w:val="a8"/>
    <w:semiHidden/>
    <w:unhideWhenUsed/>
    <w:rsid w:val="005C1C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C1C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87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870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7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87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7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70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F870A3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F87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870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F8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nhideWhenUsed/>
    <w:rsid w:val="00F870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rsid w:val="00F870A3"/>
  </w:style>
  <w:style w:type="character" w:styleId="ae">
    <w:name w:val="Hyperlink"/>
    <w:basedOn w:val="a0"/>
    <w:unhideWhenUsed/>
    <w:rsid w:val="00F870A3"/>
    <w:rPr>
      <w:color w:val="0000FF"/>
      <w:u w:val="single"/>
    </w:rPr>
  </w:style>
  <w:style w:type="character" w:styleId="af">
    <w:name w:val="FollowedHyperlink"/>
    <w:basedOn w:val="a0"/>
    <w:unhideWhenUsed/>
    <w:rsid w:val="00F870A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6A13A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101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Body Text Indent"/>
    <w:basedOn w:val="a"/>
    <w:link w:val="af1"/>
    <w:unhideWhenUsed/>
    <w:rsid w:val="00E9509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95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9509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E9509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9509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95092"/>
    <w:rPr>
      <w:rFonts w:ascii="Arial" w:eastAsia="Times New Roman" w:hAnsi="Arial" w:cs="Arial"/>
    </w:rPr>
  </w:style>
  <w:style w:type="paragraph" w:customStyle="1" w:styleId="Standard">
    <w:name w:val="Standard"/>
    <w:rsid w:val="00E9509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2">
    <w:name w:val="Знак"/>
    <w:basedOn w:val="a"/>
    <w:rsid w:val="00E9509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character" w:styleId="af3">
    <w:name w:val="page number"/>
    <w:basedOn w:val="a0"/>
    <w:rsid w:val="00E95092"/>
  </w:style>
  <w:style w:type="paragraph" w:customStyle="1" w:styleId="Textbody">
    <w:name w:val="Text body"/>
    <w:basedOn w:val="Standard"/>
    <w:rsid w:val="00E95092"/>
    <w:pPr>
      <w:jc w:val="both"/>
    </w:pPr>
    <w:rPr>
      <w:color w:val="000000"/>
      <w:sz w:val="28"/>
      <w:szCs w:val="28"/>
    </w:rPr>
  </w:style>
  <w:style w:type="paragraph" w:customStyle="1" w:styleId="22">
    <w:name w:val="Основной текст с отступом 22"/>
    <w:basedOn w:val="Standard"/>
    <w:rsid w:val="00E95092"/>
    <w:pPr>
      <w:ind w:firstLine="720"/>
      <w:jc w:val="both"/>
    </w:pPr>
    <w:rPr>
      <w:sz w:val="28"/>
      <w:szCs w:val="40"/>
    </w:rPr>
  </w:style>
  <w:style w:type="paragraph" w:styleId="af4">
    <w:name w:val="footnote text"/>
    <w:basedOn w:val="a"/>
    <w:link w:val="af5"/>
    <w:semiHidden/>
    <w:rsid w:val="00E95092"/>
    <w:rPr>
      <w:color w:val="000000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E9509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6">
    <w:name w:val="footnote reference"/>
    <w:basedOn w:val="a0"/>
    <w:semiHidden/>
    <w:rsid w:val="00E95092"/>
    <w:rPr>
      <w:position w:val="0"/>
      <w:vertAlign w:val="superscript"/>
    </w:rPr>
  </w:style>
  <w:style w:type="character" w:customStyle="1" w:styleId="link">
    <w:name w:val="link"/>
    <w:basedOn w:val="a0"/>
    <w:rsid w:val="00E95092"/>
  </w:style>
  <w:style w:type="paragraph" w:customStyle="1" w:styleId="ConsTitle">
    <w:name w:val="ConsTitle"/>
    <w:rsid w:val="00E95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7">
    <w:name w:val="Текст статьи"/>
    <w:basedOn w:val="a"/>
    <w:link w:val="af8"/>
    <w:rsid w:val="00E95092"/>
    <w:pPr>
      <w:ind w:firstLine="567"/>
      <w:jc w:val="both"/>
    </w:pPr>
    <w:rPr>
      <w:sz w:val="28"/>
      <w:szCs w:val="26"/>
      <w:lang w:eastAsia="en-US"/>
    </w:rPr>
  </w:style>
  <w:style w:type="character" w:customStyle="1" w:styleId="af8">
    <w:name w:val="Текст статьи Знак"/>
    <w:basedOn w:val="a0"/>
    <w:link w:val="af7"/>
    <w:locked/>
    <w:rsid w:val="00E95092"/>
    <w:rPr>
      <w:rFonts w:ascii="Times New Roman" w:eastAsia="Times New Roman" w:hAnsi="Times New Roman" w:cs="Times New Roman"/>
      <w:sz w:val="28"/>
      <w:szCs w:val="26"/>
    </w:rPr>
  </w:style>
  <w:style w:type="paragraph" w:customStyle="1" w:styleId="af9">
    <w:name w:val="Знак"/>
    <w:basedOn w:val="a"/>
    <w:rsid w:val="00E9509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Текст статьи нумерованный Знак Знак1 Знак Знак"/>
    <w:basedOn w:val="af7"/>
    <w:link w:val="12"/>
    <w:rsid w:val="00E95092"/>
    <w:rPr>
      <w:szCs w:val="28"/>
    </w:rPr>
  </w:style>
  <w:style w:type="character" w:customStyle="1" w:styleId="12">
    <w:name w:val="Текст статьи нумерованный Знак Знак1 Знак Знак Знак"/>
    <w:basedOn w:val="af8"/>
    <w:link w:val="11"/>
    <w:locked/>
    <w:rsid w:val="00E95092"/>
    <w:rPr>
      <w:rFonts w:ascii="Times New Roman" w:eastAsia="Times New Roman" w:hAnsi="Times New Roman" w:cs="Times New Roman"/>
      <w:sz w:val="28"/>
      <w:szCs w:val="28"/>
    </w:rPr>
  </w:style>
  <w:style w:type="paragraph" w:customStyle="1" w:styleId="afa">
    <w:name w:val="Подпункт"/>
    <w:basedOn w:val="11"/>
    <w:rsid w:val="00E95092"/>
    <w:pPr>
      <w:tabs>
        <w:tab w:val="num" w:pos="4038"/>
      </w:tabs>
      <w:ind w:left="4038" w:hanging="360"/>
    </w:pPr>
  </w:style>
  <w:style w:type="paragraph" w:styleId="HTML">
    <w:name w:val="HTML Preformatted"/>
    <w:basedOn w:val="a"/>
    <w:link w:val="HTML0"/>
    <w:rsid w:val="00E95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950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Знак1"/>
    <w:basedOn w:val="a"/>
    <w:rsid w:val="00E950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3cl">
    <w:name w:val="text3cl"/>
    <w:basedOn w:val="a"/>
    <w:rsid w:val="00E95092"/>
    <w:pPr>
      <w:spacing w:before="144" w:after="288"/>
    </w:pPr>
  </w:style>
  <w:style w:type="paragraph" w:customStyle="1" w:styleId="bodytext">
    <w:name w:val="bodytext"/>
    <w:basedOn w:val="a"/>
    <w:rsid w:val="00E95092"/>
    <w:rPr>
      <w:rFonts w:ascii="Arial" w:hAnsi="Arial" w:cs="Arial"/>
      <w:sz w:val="18"/>
      <w:szCs w:val="18"/>
    </w:rPr>
  </w:style>
  <w:style w:type="paragraph" w:customStyle="1" w:styleId="stp">
    <w:name w:val="stp"/>
    <w:basedOn w:val="a"/>
    <w:rsid w:val="00E9509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110">
    <w:name w:val="Знак11"/>
    <w:basedOn w:val="a"/>
    <w:rsid w:val="00E950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b">
    <w:name w:val="Strong"/>
    <w:basedOn w:val="a0"/>
    <w:qFormat/>
    <w:rsid w:val="00E95092"/>
    <w:rPr>
      <w:b/>
      <w:bCs/>
    </w:rPr>
  </w:style>
  <w:style w:type="character" w:customStyle="1" w:styleId="WW-Absatz-Standardschriftart111111">
    <w:name w:val="WW-Absatz-Standardschriftart111111"/>
    <w:rsid w:val="00E95092"/>
  </w:style>
  <w:style w:type="character" w:customStyle="1" w:styleId="afc">
    <w:name w:val="Гипертекстовая ссылка"/>
    <w:basedOn w:val="a0"/>
    <w:rsid w:val="00E95092"/>
    <w:rPr>
      <w:color w:val="008000"/>
    </w:rPr>
  </w:style>
  <w:style w:type="character" w:customStyle="1" w:styleId="ConsPlusNormal0">
    <w:name w:val="ConsPlusNormal Знак"/>
    <w:link w:val="ConsPlusNormal"/>
    <w:locked/>
    <w:rsid w:val="00E95092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1CED"/>
  </w:style>
  <w:style w:type="paragraph" w:styleId="a4">
    <w:name w:val="List Paragraph"/>
    <w:basedOn w:val="a"/>
    <w:uiPriority w:val="34"/>
    <w:qFormat/>
    <w:rsid w:val="005C1CED"/>
    <w:pPr>
      <w:ind w:left="720"/>
      <w:contextualSpacing/>
    </w:pPr>
  </w:style>
  <w:style w:type="paragraph" w:customStyle="1" w:styleId="ConsPlusNormal">
    <w:name w:val="ConsPlusNormal"/>
    <w:rsid w:val="005C1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1C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1CED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C1CED"/>
  </w:style>
  <w:style w:type="paragraph" w:styleId="a7">
    <w:name w:val="Balloon Text"/>
    <w:basedOn w:val="a"/>
    <w:link w:val="a8"/>
    <w:uiPriority w:val="99"/>
    <w:semiHidden/>
    <w:unhideWhenUsed/>
    <w:rsid w:val="005C1C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C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87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870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7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87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7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70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F870A3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F87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870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F8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F870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F870A3"/>
  </w:style>
  <w:style w:type="character" w:styleId="ae">
    <w:name w:val="Hyperlink"/>
    <w:basedOn w:val="a0"/>
    <w:uiPriority w:val="99"/>
    <w:unhideWhenUsed/>
    <w:rsid w:val="00F870A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F870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L:\06.&#1054;&#1090;&#1076;&#1077;&#1083;%20&#1087;&#1077;&#1085;&#1089;&#1080;&#1081;\&#1041;&#1086;&#1085;&#1076;&#1072;&#1088;&#1077;&#1085;&#1082;&#1086;\&#1084;&#1080;&#1093;&#1086;&#1090;&#1080;&#1085;&#1072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AE3BA6847F59E2C1664490BEDD5CB2E559D766A41C6E52E89404A237470ED4EDFE574F1BF80C1312911880BD2y8t7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AF2B1FC70AFD99825447F6DEA53CD899733D0314890F2372884F9C5A2A7E35517046F424BA97288A034E564915EB885B7FD5B666l51AH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ndr-ytszn@mail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A4EBA-47C4-405A-BB81-41DD9143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11033</Words>
  <Characters>62889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В. Михотина</dc:creator>
  <cp:lastModifiedBy>Kristova</cp:lastModifiedBy>
  <cp:revision>70</cp:revision>
  <cp:lastPrinted>2021-01-15T09:12:00Z</cp:lastPrinted>
  <dcterms:created xsi:type="dcterms:W3CDTF">2021-03-01T08:25:00Z</dcterms:created>
  <dcterms:modified xsi:type="dcterms:W3CDTF">2023-09-05T11:49:00Z</dcterms:modified>
</cp:coreProperties>
</file>