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FF" w:rsidRPr="00C62453" w:rsidRDefault="00D35EFF" w:rsidP="00D35EFF">
      <w:pPr>
        <w:jc w:val="right"/>
        <w:rPr>
          <w:rFonts w:cs="Times New Roman"/>
          <w:b/>
          <w:color w:val="000000" w:themeColor="text1"/>
          <w:sz w:val="28"/>
          <w:szCs w:val="28"/>
          <w:lang w:eastAsia="ar-SA"/>
        </w:rPr>
      </w:pPr>
    </w:p>
    <w:p w:rsidR="00D35EFF" w:rsidRPr="00C62453" w:rsidRDefault="00D35EFF" w:rsidP="00D35EFF">
      <w:pPr>
        <w:jc w:val="center"/>
        <w:rPr>
          <w:rFonts w:cs="Times New Roman"/>
          <w:b/>
          <w:color w:val="000000" w:themeColor="text1"/>
          <w:sz w:val="32"/>
          <w:szCs w:val="32"/>
          <w:lang w:eastAsia="ar-SA"/>
        </w:rPr>
      </w:pPr>
      <w:r w:rsidRPr="00C62453">
        <w:rPr>
          <w:rFonts w:cs="Times New Roman"/>
          <w:b/>
          <w:color w:val="000000" w:themeColor="text1"/>
          <w:sz w:val="32"/>
          <w:szCs w:val="32"/>
          <w:lang w:eastAsia="ar-SA"/>
        </w:rPr>
        <w:t>П О С Т А Н О В Л Е Н И Е</w:t>
      </w:r>
    </w:p>
    <w:p w:rsidR="00D35EFF" w:rsidRPr="00C62453" w:rsidRDefault="00D35EFF" w:rsidP="00D35EFF">
      <w:pPr>
        <w:jc w:val="center"/>
        <w:rPr>
          <w:rFonts w:cs="Times New Roman"/>
          <w:color w:val="000000" w:themeColor="text1"/>
          <w:szCs w:val="28"/>
          <w:lang w:eastAsia="ar-SA"/>
        </w:rPr>
      </w:pPr>
    </w:p>
    <w:p w:rsidR="00D35EFF" w:rsidRPr="00C62453" w:rsidRDefault="00D35EFF" w:rsidP="00D35EFF">
      <w:pPr>
        <w:jc w:val="center"/>
        <w:rPr>
          <w:rFonts w:cs="Times New Roman"/>
          <w:color w:val="000000" w:themeColor="text1"/>
          <w:sz w:val="32"/>
          <w:lang w:eastAsia="ar-SA"/>
        </w:rPr>
      </w:pPr>
      <w:r w:rsidRPr="00C62453">
        <w:rPr>
          <w:rFonts w:cs="Times New Roman"/>
          <w:color w:val="000000" w:themeColor="text1"/>
          <w:lang w:eastAsia="ar-SA"/>
        </w:rPr>
        <w:t>АДМИНИСТРАЦИИ АНДРОПОВСКОГО МУНИЦИПАЛЬНОГО ОКРУГА</w:t>
      </w:r>
    </w:p>
    <w:p w:rsidR="00D35EFF" w:rsidRPr="00C62453" w:rsidRDefault="00D35EFF" w:rsidP="00D35EFF">
      <w:pPr>
        <w:jc w:val="center"/>
        <w:rPr>
          <w:rFonts w:cs="Times New Roman"/>
          <w:color w:val="000000" w:themeColor="text1"/>
          <w:lang w:eastAsia="ar-SA"/>
        </w:rPr>
      </w:pPr>
      <w:r w:rsidRPr="00C62453">
        <w:rPr>
          <w:rFonts w:cs="Times New Roman"/>
          <w:color w:val="000000" w:themeColor="text1"/>
          <w:lang w:eastAsia="ar-SA"/>
        </w:rPr>
        <w:t>СТАВРОПОЛЬСКОГО КРАЯ</w:t>
      </w:r>
    </w:p>
    <w:p w:rsidR="00D35EFF" w:rsidRPr="00C62453" w:rsidRDefault="00D35EFF" w:rsidP="00D35EFF">
      <w:pPr>
        <w:spacing w:line="240" w:lineRule="exact"/>
        <w:jc w:val="center"/>
        <w:rPr>
          <w:rFonts w:cs="Times New Roman"/>
          <w:color w:val="000000" w:themeColor="text1"/>
          <w:szCs w:val="28"/>
          <w:lang w:eastAsia="ar-SA"/>
        </w:rPr>
      </w:pPr>
    </w:p>
    <w:p w:rsidR="00D35EFF" w:rsidRPr="00C62453" w:rsidRDefault="00265CFB" w:rsidP="00D35EFF">
      <w:pPr>
        <w:rPr>
          <w:rFonts w:cs="Times New Roman"/>
          <w:color w:val="000000" w:themeColor="text1"/>
          <w:sz w:val="28"/>
          <w:szCs w:val="28"/>
          <w:lang w:eastAsia="ar-SA"/>
        </w:rPr>
      </w:pPr>
      <w:r>
        <w:rPr>
          <w:rFonts w:cs="Times New Roman"/>
          <w:color w:val="000000" w:themeColor="text1"/>
          <w:sz w:val="28"/>
          <w:szCs w:val="28"/>
          <w:lang w:eastAsia="ar-SA"/>
        </w:rPr>
        <w:t>17 апреля</w:t>
      </w:r>
      <w:r w:rsidR="00635ED4">
        <w:rPr>
          <w:rFonts w:cs="Times New Roman"/>
          <w:color w:val="000000" w:themeColor="text1"/>
          <w:sz w:val="28"/>
          <w:szCs w:val="28"/>
          <w:lang w:eastAsia="ar-SA"/>
        </w:rPr>
        <w:t xml:space="preserve"> </w:t>
      </w:r>
      <w:r w:rsidR="00D35EFF" w:rsidRPr="00C62453">
        <w:rPr>
          <w:rFonts w:cs="Times New Roman"/>
          <w:color w:val="000000" w:themeColor="text1"/>
          <w:sz w:val="28"/>
          <w:szCs w:val="28"/>
          <w:lang w:eastAsia="ar-SA"/>
        </w:rPr>
        <w:t>202</w:t>
      </w:r>
      <w:r w:rsidR="00E74F22" w:rsidRPr="00C62453">
        <w:rPr>
          <w:rFonts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cs="Times New Roman"/>
          <w:color w:val="000000" w:themeColor="text1"/>
          <w:sz w:val="28"/>
          <w:szCs w:val="28"/>
          <w:lang w:eastAsia="ar-SA"/>
        </w:rPr>
        <w:t xml:space="preserve"> г.                   </w:t>
      </w:r>
      <w:r w:rsidR="00D35EFF" w:rsidRPr="00C62453">
        <w:rPr>
          <w:rFonts w:cs="Times New Roman"/>
          <w:color w:val="000000" w:themeColor="text1"/>
          <w:sz w:val="28"/>
          <w:szCs w:val="28"/>
          <w:lang w:eastAsia="ar-SA"/>
        </w:rPr>
        <w:t xml:space="preserve">        с. Курсавка                                              № </w:t>
      </w:r>
      <w:r>
        <w:rPr>
          <w:rFonts w:cs="Times New Roman"/>
          <w:color w:val="000000" w:themeColor="text1"/>
          <w:sz w:val="28"/>
          <w:szCs w:val="28"/>
          <w:lang w:eastAsia="ar-SA"/>
        </w:rPr>
        <w:t>242</w:t>
      </w:r>
    </w:p>
    <w:p w:rsidR="00D35EFF" w:rsidRPr="00C62453" w:rsidRDefault="00D35EFF" w:rsidP="00D35EFF">
      <w:pPr>
        <w:spacing w:line="240" w:lineRule="exact"/>
        <w:rPr>
          <w:rFonts w:cs="Times New Roman"/>
          <w:color w:val="000000" w:themeColor="text1"/>
          <w:sz w:val="28"/>
          <w:szCs w:val="28"/>
          <w:lang w:eastAsia="ar-SA"/>
        </w:rPr>
      </w:pPr>
    </w:p>
    <w:p w:rsidR="00BD0A76" w:rsidRPr="00C62453" w:rsidRDefault="00BD0A76" w:rsidP="00BD0A76">
      <w:pPr>
        <w:suppressAutoHyphens w:val="0"/>
        <w:spacing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Об </w:t>
      </w:r>
      <w:r w:rsidR="00E928F0" w:rsidRPr="00C62453">
        <w:rPr>
          <w:rFonts w:cs="Times New Roman"/>
          <w:color w:val="000000" w:themeColor="text1"/>
          <w:sz w:val="28"/>
          <w:szCs w:val="28"/>
        </w:rPr>
        <w:t xml:space="preserve">организации </w:t>
      </w:r>
      <w:r w:rsidRPr="00C62453">
        <w:rPr>
          <w:rFonts w:cs="Times New Roman"/>
          <w:color w:val="000000" w:themeColor="text1"/>
          <w:sz w:val="28"/>
          <w:szCs w:val="28"/>
        </w:rPr>
        <w:t>отдыха, оздоровления и занятости детей и подростков в 202</w:t>
      </w:r>
      <w:r w:rsidR="00E74F22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году</w:t>
      </w:r>
      <w:r w:rsidR="00FB7142">
        <w:rPr>
          <w:rFonts w:cs="Times New Roman"/>
          <w:color w:val="000000" w:themeColor="text1"/>
          <w:sz w:val="28"/>
          <w:szCs w:val="28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</w:rPr>
        <w:t>на территории Андроповского муниципального округа Ставропольского края</w:t>
      </w:r>
    </w:p>
    <w:p w:rsidR="00BD0A76" w:rsidRPr="00C62453" w:rsidRDefault="00BD0A76" w:rsidP="00BD0A76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E928F0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В соответствии</w:t>
      </w:r>
      <w:r w:rsidR="00FB7142">
        <w:rPr>
          <w:rFonts w:cs="Times New Roman"/>
          <w:color w:val="000000" w:themeColor="text1"/>
          <w:sz w:val="28"/>
          <w:szCs w:val="28"/>
        </w:rPr>
        <w:t xml:space="preserve"> </w:t>
      </w:r>
      <w:r w:rsidR="00FA73AD" w:rsidRPr="00C62453">
        <w:rPr>
          <w:rFonts w:cs="Times New Roman"/>
          <w:color w:val="000000" w:themeColor="text1"/>
          <w:sz w:val="28"/>
          <w:szCs w:val="28"/>
        </w:rPr>
        <w:t>с</w:t>
      </w:r>
      <w:r w:rsidR="00265CFB">
        <w:rPr>
          <w:rFonts w:cs="Times New Roman"/>
          <w:color w:val="000000" w:themeColor="text1"/>
          <w:sz w:val="28"/>
          <w:szCs w:val="28"/>
        </w:rPr>
        <w:t xml:space="preserve"> пунктом 13 частью 1 статьи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16 Федерального закона Российской Федерации от 06</w:t>
      </w:r>
      <w:r w:rsidR="002E7C1E" w:rsidRPr="00C62453">
        <w:rPr>
          <w:rFonts w:cs="Times New Roman"/>
          <w:color w:val="000000" w:themeColor="text1"/>
          <w:sz w:val="28"/>
          <w:szCs w:val="28"/>
        </w:rPr>
        <w:t xml:space="preserve"> октября 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2003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года</w:t>
      </w:r>
      <w:r w:rsidR="00E928F0" w:rsidRPr="00C62453">
        <w:rPr>
          <w:rFonts w:cs="Times New Roman"/>
          <w:color w:val="000000" w:themeColor="text1"/>
          <w:sz w:val="28"/>
          <w:szCs w:val="28"/>
        </w:rPr>
        <w:t xml:space="preserve"> № 131-ФЗ «Об общих при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н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ципах организации местного самоуправления в Российской Федерации», з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а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конами Ставропольского края от 24 декабря 2021 г. № 132-кз «Об отдельных вопросах организации и обеспечения отдыха и оздоровления детей в Ставр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о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польском крае», от 27 декабря 2021 г. № 136-кз «О наделении органов мес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т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</w:t>
      </w:r>
      <w:r w:rsidR="009C1EFD" w:rsidRPr="00C62453">
        <w:rPr>
          <w:rFonts w:cs="Times New Roman"/>
          <w:color w:val="000000" w:themeColor="text1"/>
          <w:sz w:val="28"/>
          <w:szCs w:val="28"/>
        </w:rPr>
        <w:t xml:space="preserve"> Законом Ставр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о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польского края от 26 декабря 2022 года №</w:t>
      </w:r>
      <w:bookmarkStart w:id="0" w:name="_GoBack"/>
      <w:bookmarkEnd w:id="0"/>
      <w:r w:rsidR="009C1EFD" w:rsidRPr="00C62453">
        <w:rPr>
          <w:rFonts w:cs="Times New Roman"/>
          <w:color w:val="000000" w:themeColor="text1"/>
          <w:sz w:val="28"/>
          <w:szCs w:val="28"/>
        </w:rPr>
        <w:t>127-кз «О внесении изменений в отдельные законодательные акты Ставропольского края»,</w:t>
      </w:r>
      <w:r w:rsidR="00E928F0" w:rsidRPr="00C62453">
        <w:rPr>
          <w:rFonts w:cs="Times New Roman"/>
          <w:color w:val="000000" w:themeColor="text1"/>
          <w:sz w:val="28"/>
          <w:szCs w:val="28"/>
        </w:rPr>
        <w:t xml:space="preserve"> постановлением администрации Андроповского муниципального </w:t>
      </w:r>
      <w:r w:rsidR="00E43531" w:rsidRPr="00C62453">
        <w:rPr>
          <w:rFonts w:cs="Times New Roman"/>
          <w:color w:val="000000" w:themeColor="text1"/>
          <w:sz w:val="28"/>
          <w:szCs w:val="28"/>
        </w:rPr>
        <w:t>округа</w:t>
      </w:r>
      <w:r w:rsidR="00E928F0" w:rsidRPr="00C62453">
        <w:rPr>
          <w:rFonts w:cs="Times New Roman"/>
          <w:color w:val="000000" w:themeColor="text1"/>
          <w:sz w:val="28"/>
          <w:szCs w:val="28"/>
        </w:rPr>
        <w:t xml:space="preserve"> Ставропольского края </w:t>
      </w:r>
      <w:r w:rsidR="00E928F0" w:rsidRPr="00C62453">
        <w:rPr>
          <w:rFonts w:cs="Times New Roman"/>
          <w:color w:val="000000" w:themeColor="text1"/>
          <w:sz w:val="28"/>
          <w:szCs w:val="28"/>
          <w:shd w:val="clear" w:color="auto" w:fill="FFFFFF"/>
        </w:rPr>
        <w:t>от 28 декабря 2020 г. № 53 «Об утверждении муниципальной программы Андроповского муниципального округа Ставропольского края «Развитие о</w:t>
      </w:r>
      <w:r w:rsidR="00E928F0" w:rsidRPr="00C62453">
        <w:rPr>
          <w:rFonts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E928F0" w:rsidRPr="00C62453">
        <w:rPr>
          <w:rFonts w:cs="Times New Roman"/>
          <w:color w:val="000000" w:themeColor="text1"/>
          <w:sz w:val="28"/>
          <w:szCs w:val="28"/>
          <w:shd w:val="clear" w:color="auto" w:fill="FFFFFF"/>
        </w:rPr>
        <w:t>разования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»</w:t>
      </w:r>
      <w:r w:rsidR="002E7C1E" w:rsidRPr="00C62453">
        <w:rPr>
          <w:rFonts w:cs="Times New Roman"/>
          <w:color w:val="000000" w:themeColor="text1"/>
          <w:sz w:val="28"/>
          <w:szCs w:val="28"/>
        </w:rPr>
        <w:t>,</w:t>
      </w:r>
      <w:r w:rsidR="00E928F0" w:rsidRPr="00C62453">
        <w:rPr>
          <w:rFonts w:cs="Times New Roman"/>
          <w:color w:val="000000" w:themeColor="text1"/>
          <w:sz w:val="28"/>
          <w:szCs w:val="28"/>
        </w:rPr>
        <w:t xml:space="preserve"> в целях укрепления здоровья, создания условий для полноценн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о</w:t>
      </w:r>
      <w:r w:rsidR="00E928F0" w:rsidRPr="00C62453">
        <w:rPr>
          <w:rFonts w:cs="Times New Roman"/>
          <w:color w:val="000000" w:themeColor="text1"/>
          <w:sz w:val="28"/>
          <w:szCs w:val="28"/>
        </w:rPr>
        <w:t>го отдыха и обеспечения занятости детей и подростков, проживающих на территории Андроповского муниципального округа Ставропольского края администрация Андроповского муниципального округа Ставропольского края</w:t>
      </w: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uppressAutoHyphens w:val="0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ПОСТАНОВЛЯЕТ: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1. 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Определить Отдел образования администрации Андроповского м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у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ниципального округа Ставропольского края (далее – Отдел образования)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уполномоченным органом </w:t>
      </w:r>
      <w:r w:rsidR="009C1EFD" w:rsidRPr="00C62453">
        <w:rPr>
          <w:rFonts w:cs="Times New Roman"/>
          <w:color w:val="000000" w:themeColor="text1"/>
          <w:sz w:val="28"/>
          <w:szCs w:val="28"/>
        </w:rPr>
        <w:t xml:space="preserve">администрации Андроповского муниципального округа Ставропольского края </w:t>
      </w:r>
      <w:r w:rsidRPr="00C62453">
        <w:rPr>
          <w:rFonts w:cs="Times New Roman"/>
          <w:color w:val="000000" w:themeColor="text1"/>
          <w:sz w:val="28"/>
          <w:szCs w:val="28"/>
        </w:rPr>
        <w:t>по организации отдыха, оздоровления и занят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сти детей и подростков в 202</w:t>
      </w:r>
      <w:r w:rsidR="00E74F22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году.</w:t>
      </w: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2. Утвердить прилагаемые:</w:t>
      </w: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2.1. Положение об организации отдыха и оздоровления детей и подр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стков на территории Андроповского муниципального округа Ставропольск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го края.</w:t>
      </w: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2.2. 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План </w:t>
      </w:r>
      <w:r w:rsidR="00180C8E"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>мероприятий по организации отдыха, оздоровления и занят</w:t>
      </w:r>
      <w:r w:rsidR="00180C8E"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>о</w:t>
      </w:r>
      <w:r w:rsidR="00180C8E"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сти детей и подростков 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на территории Андроповского муниципального окр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у</w:t>
      </w:r>
      <w:r w:rsidR="00180C8E" w:rsidRPr="00C62453">
        <w:rPr>
          <w:rFonts w:cs="Times New Roman"/>
          <w:color w:val="000000" w:themeColor="text1"/>
          <w:sz w:val="28"/>
          <w:szCs w:val="28"/>
        </w:rPr>
        <w:lastRenderedPageBreak/>
        <w:t>га Ставропольского края на базе лагерей с дневным пребыванием детей и в организациях отдыха и оздоровления детей, включенных в реестр организ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а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ций отдыха и оздоровления детей Ставропольского края на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 год</w:t>
      </w:r>
      <w:r w:rsidRPr="00C62453">
        <w:rPr>
          <w:rFonts w:cs="Times New Roman"/>
          <w:color w:val="000000" w:themeColor="text1"/>
          <w:sz w:val="28"/>
          <w:szCs w:val="28"/>
        </w:rPr>
        <w:t>.</w:t>
      </w:r>
    </w:p>
    <w:p w:rsidR="00E928F0" w:rsidRPr="00C62453" w:rsidRDefault="00E928F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2.3. Положение о комиссии Андроповского муниципального округа Ставропольского края по распределению квот на организацию отдыха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 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озд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ровления </w:t>
      </w:r>
      <w:r w:rsidRPr="00C62453">
        <w:rPr>
          <w:rFonts w:cs="Times New Roman"/>
          <w:color w:val="000000" w:themeColor="text1"/>
          <w:sz w:val="28"/>
          <w:szCs w:val="28"/>
        </w:rPr>
        <w:t>детей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 и подростков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 Ста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>ропо</w:t>
      </w:r>
      <w:r w:rsidR="002E7C1E" w:rsidRPr="00C62453">
        <w:rPr>
          <w:rFonts w:cs="Times New Roman"/>
          <w:color w:val="000000" w:themeColor="text1"/>
          <w:sz w:val="28"/>
          <w:szCs w:val="28"/>
        </w:rPr>
        <w:t>л</w:t>
      </w:r>
      <w:r w:rsidR="00D35EFF" w:rsidRPr="00C62453">
        <w:rPr>
          <w:rFonts w:cs="Times New Roman"/>
          <w:color w:val="000000" w:themeColor="text1"/>
          <w:sz w:val="28"/>
          <w:szCs w:val="28"/>
        </w:rPr>
        <w:t>ьского края</w:t>
      </w:r>
      <w:r w:rsidRPr="00C62453">
        <w:rPr>
          <w:rFonts w:cs="Times New Roman"/>
          <w:color w:val="000000" w:themeColor="text1"/>
          <w:sz w:val="28"/>
          <w:szCs w:val="28"/>
        </w:rPr>
        <w:t>.</w:t>
      </w:r>
    </w:p>
    <w:p w:rsidR="00D35EFF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2A10A0" w:rsidRPr="00C62453" w:rsidRDefault="002A10A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3. Установить, что координатором совместной деятельности всех заи</w:t>
      </w:r>
      <w:r w:rsidRPr="00C62453">
        <w:rPr>
          <w:rFonts w:cs="Times New Roman"/>
          <w:color w:val="000000" w:themeColor="text1"/>
          <w:sz w:val="28"/>
          <w:szCs w:val="28"/>
        </w:rPr>
        <w:t>н</w:t>
      </w:r>
      <w:r w:rsidRPr="00C62453">
        <w:rPr>
          <w:rFonts w:cs="Times New Roman"/>
          <w:color w:val="000000" w:themeColor="text1"/>
          <w:sz w:val="28"/>
          <w:szCs w:val="28"/>
        </w:rPr>
        <w:t>тересованных учреждений по организации летнего отдыха, оздоровления и занятости детей и подростков в Андроповском муниципальном округе Ста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ропольского края является </w:t>
      </w:r>
      <w:r w:rsidR="005E10BC" w:rsidRPr="00C62453">
        <w:rPr>
          <w:rFonts w:cs="Times New Roman"/>
          <w:color w:val="000000" w:themeColor="text1"/>
          <w:sz w:val="28"/>
          <w:szCs w:val="28"/>
        </w:rPr>
        <w:t xml:space="preserve">комиссия по организации </w:t>
      </w:r>
      <w:r w:rsidR="000160D6" w:rsidRPr="00C62453">
        <w:rPr>
          <w:rFonts w:cs="Times New Roman"/>
          <w:color w:val="000000" w:themeColor="text1"/>
          <w:sz w:val="28"/>
          <w:szCs w:val="28"/>
        </w:rPr>
        <w:t xml:space="preserve">отдыха, </w:t>
      </w:r>
      <w:r w:rsidRPr="00C62453">
        <w:rPr>
          <w:rFonts w:cs="Times New Roman"/>
          <w:color w:val="000000" w:themeColor="text1"/>
          <w:sz w:val="28"/>
          <w:szCs w:val="28"/>
        </w:rPr>
        <w:t>оздоровления</w:t>
      </w:r>
      <w:r w:rsidR="00FB7142">
        <w:rPr>
          <w:rFonts w:cs="Times New Roman"/>
          <w:color w:val="000000" w:themeColor="text1"/>
          <w:sz w:val="28"/>
          <w:szCs w:val="28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</w:rPr>
        <w:t>и занятости детей и подростков Андроповского муниципального округа Ста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>рополь</w:t>
      </w:r>
      <w:r w:rsidR="005E10BC" w:rsidRPr="00C62453">
        <w:rPr>
          <w:rFonts w:cs="Times New Roman"/>
          <w:color w:val="000000" w:themeColor="text1"/>
          <w:sz w:val="28"/>
          <w:szCs w:val="28"/>
        </w:rPr>
        <w:t>ского края, образованная в соответствии с постановлением админис</w:t>
      </w:r>
      <w:r w:rsidR="005E10BC" w:rsidRPr="00C62453">
        <w:rPr>
          <w:rFonts w:cs="Times New Roman"/>
          <w:color w:val="000000" w:themeColor="text1"/>
          <w:sz w:val="28"/>
          <w:szCs w:val="28"/>
        </w:rPr>
        <w:t>т</w:t>
      </w:r>
      <w:r w:rsidR="005E10BC" w:rsidRPr="00C62453">
        <w:rPr>
          <w:rFonts w:cs="Times New Roman"/>
          <w:color w:val="000000" w:themeColor="text1"/>
          <w:sz w:val="28"/>
          <w:szCs w:val="28"/>
        </w:rPr>
        <w:t xml:space="preserve">рации Андроповского муниципального округа Ставропольского края от 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06 апреля 2022 г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ода</w:t>
      </w:r>
      <w:r w:rsidR="00635ED4">
        <w:rPr>
          <w:rFonts w:cs="Times New Roman"/>
          <w:color w:val="000000" w:themeColor="text1"/>
          <w:sz w:val="28"/>
          <w:szCs w:val="28"/>
        </w:rPr>
        <w:t xml:space="preserve"> </w:t>
      </w:r>
      <w:r w:rsidR="005E10BC" w:rsidRPr="00C62453">
        <w:rPr>
          <w:rFonts w:cs="Times New Roman"/>
          <w:color w:val="000000" w:themeColor="text1"/>
          <w:sz w:val="28"/>
          <w:szCs w:val="28"/>
        </w:rPr>
        <w:t>№</w:t>
      </w:r>
      <w:r w:rsidR="00635ED4">
        <w:rPr>
          <w:rFonts w:cs="Times New Roman"/>
          <w:color w:val="000000" w:themeColor="text1"/>
          <w:sz w:val="28"/>
          <w:szCs w:val="28"/>
        </w:rPr>
        <w:t xml:space="preserve"> 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233 «О комиссии по организации отдыха, оздоровления и занятости детей и подростков Андроповского муниципального округа Ста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в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ропольского края».</w:t>
      </w:r>
    </w:p>
    <w:p w:rsidR="002A10A0" w:rsidRPr="00C62453" w:rsidRDefault="002A10A0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7A19E2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Отделу образования:</w:t>
      </w:r>
    </w:p>
    <w:p w:rsidR="00BD0A76" w:rsidRPr="00C62453" w:rsidRDefault="007A19E2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.1. Определить дислокацию учреждений организованного отдыха 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тей и подростков 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на территории 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 Ставропольского края, включённых в реестр учреждений организованного отдыха детей и подростков в Андроповском муниципальном округе Ставр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польского края в 202</w:t>
      </w:r>
      <w:r w:rsidR="00B20B6E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году.</w:t>
      </w:r>
    </w:p>
    <w:p w:rsidR="00BD0A76" w:rsidRPr="00C62453" w:rsidRDefault="007A19E2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.2. Организовать работу учреждений организованного отдыха детей и подростков в Андроповском муниципальном округе Ставропольского края в соответствии с дислокацией.</w:t>
      </w:r>
    </w:p>
    <w:p w:rsidR="00BD0A76" w:rsidRPr="00C62453" w:rsidRDefault="007A19E2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.3. Обеспечить </w:t>
      </w:r>
      <w:r w:rsidR="000160D6" w:rsidRPr="00C62453">
        <w:rPr>
          <w:rFonts w:cs="Times New Roman"/>
          <w:color w:val="000000" w:themeColor="text1"/>
          <w:sz w:val="28"/>
          <w:szCs w:val="28"/>
        </w:rPr>
        <w:t xml:space="preserve">финансирование мероприятий 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по 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рганизации отдыха, оздоровления и занятости детей и подростков</w:t>
      </w:r>
      <w:r w:rsidR="00635ED4">
        <w:rPr>
          <w:rFonts w:cs="Times New Roman"/>
          <w:color w:val="000000" w:themeColor="text1"/>
          <w:sz w:val="28"/>
          <w:szCs w:val="28"/>
        </w:rPr>
        <w:t xml:space="preserve"> 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в пределах бюджетных асси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г</w:t>
      </w:r>
      <w:r w:rsidR="000160D6" w:rsidRPr="00C62453">
        <w:rPr>
          <w:rFonts w:cs="Times New Roman"/>
          <w:color w:val="000000" w:themeColor="text1"/>
          <w:sz w:val="28"/>
          <w:szCs w:val="28"/>
        </w:rPr>
        <w:t xml:space="preserve">нований, предусмотренных в 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бюджет</w:t>
      </w:r>
      <w:r w:rsidR="000160D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га Ставропольского края в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году на данные цели.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.4. Произвести открытие учреждений организованного отдыха детей и подростков только при наличии укомплектованного штата, положительных заключений органов государственного пожарного надзора, санитарно-эпидемиологической службы.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.5. Обеспечить контроль за своевременным проведением мероприятий по поставке пищевых продуктов в организации отдыха и оздоровления детей, учитывая наличие у поставщиков документов, подтверждающих качество и безопасность продуктов питания, складских помещений, транспорта для до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тавки продуктов питания, проведение дератизационных и дезинфекционных мероприятий, направленных на профилактику инфекционных заболеваний, новой коронавирусной инфекции </w:t>
      </w:r>
      <w:r w:rsidR="00265CFB">
        <w:rPr>
          <w:rFonts w:cs="Times New Roman"/>
          <w:color w:val="000000" w:themeColor="text1"/>
          <w:sz w:val="28"/>
          <w:szCs w:val="28"/>
          <w:lang w:val="en-US"/>
        </w:rPr>
        <w:t>CO</w:t>
      </w:r>
      <w:r w:rsidR="00BD0A76" w:rsidRPr="00C62453">
        <w:rPr>
          <w:rFonts w:cs="Times New Roman"/>
          <w:color w:val="000000" w:themeColor="text1"/>
          <w:sz w:val="28"/>
          <w:szCs w:val="28"/>
          <w:lang w:val="en-US"/>
        </w:rPr>
        <w:t>VID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-19.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.6. Обеспечить контроль за организацией отдыха, оздоровления и з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а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нятости детей и подростков в каникулярное время, созданием безопасных 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</w:t>
      </w:r>
      <w:r w:rsidR="00BD0A76" w:rsidRPr="00C62453">
        <w:rPr>
          <w:rFonts w:cs="Times New Roman"/>
          <w:color w:val="000000" w:themeColor="text1"/>
          <w:sz w:val="28"/>
          <w:szCs w:val="28"/>
        </w:rPr>
        <w:lastRenderedPageBreak/>
        <w:t>ловий и обеспечению жизнедеятельности учреждений организованного 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дыха детей и подростков.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.7. Принять меры по эффективному использованию материально-технических баз образовательных организаций для организации учреждений организованного отдыха детей и подростков.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.8. Организовать временную трудовую занятость в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году детей и подростков в свободное от учёбы время в соответствии с Трудовым кодексом Российской Федерации.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4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.9</w:t>
      </w:r>
      <w:r w:rsidR="00265CFB">
        <w:rPr>
          <w:rFonts w:cs="Times New Roman"/>
          <w:color w:val="000000" w:themeColor="text1"/>
          <w:sz w:val="28"/>
          <w:szCs w:val="28"/>
        </w:rPr>
        <w:t>.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Совместно с Отделом культуры администрации Андроповского м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ниципального округа Ставропольского края обеспечить проведение мер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приятий для несовершеннолетних и молодёжи в соответствии с Планом м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роприятий по организации отдыха, оздоровления и занятости детей и подр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стков Андроповского муниципального округа Ставропольского края в период летней оздоровительной кампании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года. 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Рекомендовать государственному бюджетному учреждению здрав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охранения Ставропольского края «Андроповская районная больница»: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.1. В срок до 1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мая 20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23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года определить приказом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 государственного бюджетного учреждения здравоохранения Ставропольского края «Андропо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в</w:t>
      </w:r>
      <w:r w:rsidR="00180C8E" w:rsidRPr="00C62453">
        <w:rPr>
          <w:rFonts w:cs="Times New Roman"/>
          <w:color w:val="000000" w:themeColor="text1"/>
          <w:sz w:val="28"/>
          <w:szCs w:val="28"/>
        </w:rPr>
        <w:t>ская районная больница»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медицинских работников, ответственных за орган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зацию медицинского обеспечения, а также подготовку их по вопросам обе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печения санитарно-эпидемиологического благополучия в учреждениях орг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а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низованного отдыха детей и подростков.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.2. Обеспечить своевременное проведение профилактических мед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цинских осмотров педагогических работников, направляемых на работу в 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ч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реждения организованного отдыха детей и подростков.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.3</w:t>
      </w:r>
      <w:r w:rsidRPr="00C62453">
        <w:rPr>
          <w:rFonts w:cs="Times New Roman"/>
          <w:color w:val="000000" w:themeColor="text1"/>
          <w:sz w:val="28"/>
          <w:szCs w:val="28"/>
        </w:rPr>
        <w:t>.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В течение всей оздоровительной кампании осуществлять контроль за состоянием медицинского обслуживания, профилактическими меропри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я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тиями по предупреждению заболеваний и обеспеченностью учреждений 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ганизованного отдыха детей и подростков лекарственными препаратами.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.4. Обеспечить систематический контроль за соблюдением и провед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нием противоэпидемических (профилактических) мероприятий, контроль за пищеблоком, питанием детей, санитарным состоянием и содержанием терр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тории и всех помещений учреждений организованного отдыха детей и подр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стков.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5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.5. Оснащение учреждений организованного отдыха детей и подрос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ков необходимыми лекарственными препаратами, оборудованием, предмет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а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ми санитарии и гигиены обеспечить за счет средств учреждений организ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ванного отдыха детей и подростков.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Отделу по вопросам социальной сферы, делам молодежи, физич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ской культуры и спорта администрации Андроповского муниципального 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к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руга Ставропольского края: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.1. Сформировать дислокацию спортплощадок и сооружений по месту жительства, действующих в период летней оздоровительной кампании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</w:t>
      </w:r>
      <w:r w:rsidR="00BD0A76" w:rsidRPr="00C62453">
        <w:rPr>
          <w:rFonts w:cs="Times New Roman"/>
          <w:color w:val="000000" w:themeColor="text1"/>
          <w:sz w:val="28"/>
          <w:szCs w:val="28"/>
        </w:rPr>
        <w:lastRenderedPageBreak/>
        <w:t xml:space="preserve">года на территории Андроповского муниципального округа Ставропольского края в </w:t>
      </w:r>
      <w:r w:rsidR="00180C8E" w:rsidRPr="00C62453">
        <w:rPr>
          <w:rFonts w:cs="Times New Roman"/>
          <w:color w:val="000000" w:themeColor="text1"/>
          <w:sz w:val="28"/>
          <w:szCs w:val="28"/>
        </w:rPr>
        <w:t xml:space="preserve">до 10 мая 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="00BD0A76" w:rsidRPr="00C62453">
        <w:rPr>
          <w:rFonts w:cs="Times New Roman"/>
          <w:color w:val="000000" w:themeColor="text1"/>
          <w:sz w:val="28"/>
          <w:szCs w:val="28"/>
        </w:rPr>
        <w:t xml:space="preserve"> года.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.2. Организовать разработку и внедрение программ по применению малозатратных форм отдыха детей и молодёжи на спортивных площадках и сооружениях территории Андроповского муниципального округа Ставр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польского края.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.3. Обеспечить взаимодействие с общественными молодежными орг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а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низациями и клубами по вопросам отдыха, занятости, организации спорти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в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ной работы среди детей и подростков в период каникул.</w:t>
      </w: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.4. Предусмотреть организацию спортивно-оздоровительных мер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приятий и методическое сопровождение организации профильных смен в 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ч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реждениях организованного отдыха детей и подростков на территории Ан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роповского муниципального округа Ставропольского края.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7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Рекомендовать государственному бюджетному учреждению социал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ь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ного обслуживания «Андроповский центр социального обслуживания нас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ления» организовать отдых и оздоровление отдельных категорий детей и по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ростков.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8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Рекомендовать Территориальному отделу Управления Роспотребна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зора по Ставропольскому краю в г. Невинномысске установить строгий ко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н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троль за проведением санитарно-профилактических мероприятий по пред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у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преждению заболеваний, состоянием и организацией качественного питания детей и подростков в учреждениях   организованного отдыха детей и подр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стков.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D35EFF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9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. Рекомендовать отделу МВД России «Андроповский» принять меры по осуществлению общественного порядка и безопасности дорожного дв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и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жения при перевозках к месту расположения организаций отдыха и оздоро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в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ления детей и обратно, предупреждению детского дорожно-транспортного травматизма, а также обеспечению охраны общественного порядка и жизн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е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деятельности в период пребывания детей в учреждениях организованного о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т</w:t>
      </w:r>
      <w:r w:rsidR="00BD0A76" w:rsidRPr="00C62453">
        <w:rPr>
          <w:rFonts w:cs="Times New Roman"/>
          <w:color w:val="000000" w:themeColor="text1"/>
          <w:sz w:val="28"/>
          <w:szCs w:val="28"/>
        </w:rPr>
        <w:t>дыха детей и подростков.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1</w:t>
      </w:r>
      <w:r w:rsidR="00D35EFF" w:rsidRPr="00C62453">
        <w:rPr>
          <w:rFonts w:cs="Times New Roman"/>
          <w:color w:val="000000" w:themeColor="text1"/>
          <w:sz w:val="28"/>
          <w:szCs w:val="28"/>
        </w:rPr>
        <w:t>0</w:t>
      </w:r>
      <w:r w:rsidRPr="00C62453">
        <w:rPr>
          <w:rFonts w:cs="Times New Roman"/>
          <w:color w:val="000000" w:themeColor="text1"/>
          <w:sz w:val="28"/>
          <w:szCs w:val="28"/>
        </w:rPr>
        <w:t>. Рекомендовать Отделению надзорной деятельности и профилакт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 провести комплекс мероприятий по осуществлению государственного пожарного надзора в учреждениях орган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зованного отдыха детей и подростков.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1</w:t>
      </w:r>
      <w:r w:rsidR="00D35EFF" w:rsidRPr="00C62453">
        <w:rPr>
          <w:rFonts w:cs="Times New Roman"/>
          <w:color w:val="000000" w:themeColor="text1"/>
          <w:sz w:val="28"/>
          <w:szCs w:val="28"/>
        </w:rPr>
        <w:t>1</w:t>
      </w:r>
      <w:r w:rsidRPr="00C62453">
        <w:rPr>
          <w:rFonts w:cs="Times New Roman"/>
          <w:color w:val="000000" w:themeColor="text1"/>
          <w:sz w:val="28"/>
          <w:szCs w:val="28"/>
        </w:rPr>
        <w:t>. Рекомендовать филиалу ГУП Ставропольского края «Издательский дом «Периодика Ставрополья» - «Редакция газеты «Призыв» информировать население Андроповского муниципального округа Ставропольского края об организации отдыха и занятости детей и подростков в 202</w:t>
      </w:r>
      <w:r w:rsidR="006C272B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году.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1</w:t>
      </w:r>
      <w:r w:rsidR="00D35EFF" w:rsidRPr="00C62453">
        <w:rPr>
          <w:rFonts w:cs="Times New Roman"/>
          <w:color w:val="000000" w:themeColor="text1"/>
          <w:sz w:val="28"/>
          <w:szCs w:val="28"/>
        </w:rPr>
        <w:t>2</w:t>
      </w:r>
      <w:r w:rsidRPr="00C62453">
        <w:rPr>
          <w:rFonts w:cs="Times New Roman"/>
          <w:color w:val="000000" w:themeColor="text1"/>
          <w:sz w:val="28"/>
          <w:szCs w:val="28"/>
        </w:rPr>
        <w:t>. Контроль за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D35EFF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1</w:t>
      </w:r>
      <w:r w:rsidR="00D35EFF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2E7C1E" w:rsidRPr="00C62453">
        <w:rPr>
          <w:rFonts w:cs="Times New Roman"/>
          <w:color w:val="000000" w:themeColor="text1"/>
          <w:sz w:val="28"/>
          <w:szCs w:val="28"/>
        </w:rPr>
        <w:t>после его официального обнародования</w:t>
      </w:r>
      <w:r w:rsidRPr="00C62453">
        <w:rPr>
          <w:rFonts w:cs="Times New Roman"/>
          <w:color w:val="000000" w:themeColor="text1"/>
          <w:sz w:val="28"/>
          <w:szCs w:val="28"/>
        </w:rPr>
        <w:t>.</w:t>
      </w:r>
    </w:p>
    <w:p w:rsidR="00BD0A76" w:rsidRPr="00C62453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color w:val="000000" w:themeColor="text1"/>
          <w:spacing w:val="-2"/>
          <w:sz w:val="28"/>
          <w:szCs w:val="28"/>
        </w:rPr>
      </w:pPr>
    </w:p>
    <w:p w:rsidR="00D35EFF" w:rsidRPr="00C62453" w:rsidRDefault="00D35EFF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color w:val="000000" w:themeColor="text1"/>
          <w:spacing w:val="-2"/>
          <w:sz w:val="28"/>
          <w:szCs w:val="28"/>
        </w:rPr>
      </w:pPr>
    </w:p>
    <w:p w:rsidR="00BD0A76" w:rsidRPr="00C62453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color w:val="000000" w:themeColor="text1"/>
          <w:spacing w:val="-2"/>
          <w:sz w:val="28"/>
          <w:szCs w:val="28"/>
        </w:rPr>
      </w:pPr>
    </w:p>
    <w:p w:rsidR="00AD3E3D" w:rsidRPr="00AD3E3D" w:rsidRDefault="00265CFB" w:rsidP="00AD3E3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D3E3D" w:rsidRPr="00AD3E3D" w:rsidRDefault="00AD3E3D" w:rsidP="00AD3E3D">
      <w:pPr>
        <w:spacing w:line="240" w:lineRule="exact"/>
        <w:rPr>
          <w:sz w:val="28"/>
          <w:szCs w:val="28"/>
        </w:rPr>
      </w:pPr>
      <w:r w:rsidRPr="00AD3E3D">
        <w:rPr>
          <w:sz w:val="28"/>
          <w:szCs w:val="28"/>
        </w:rPr>
        <w:t xml:space="preserve">Андроповского муниципального округа </w:t>
      </w:r>
      <w:r w:rsidRPr="00AD3E3D">
        <w:rPr>
          <w:sz w:val="28"/>
          <w:szCs w:val="28"/>
        </w:rPr>
        <w:tab/>
      </w:r>
    </w:p>
    <w:p w:rsidR="00AD3E3D" w:rsidRPr="00AD3E3D" w:rsidRDefault="00AD3E3D" w:rsidP="00AD3E3D">
      <w:pPr>
        <w:spacing w:line="240" w:lineRule="exact"/>
        <w:rPr>
          <w:sz w:val="28"/>
          <w:szCs w:val="28"/>
        </w:rPr>
      </w:pPr>
      <w:r w:rsidRPr="00AD3E3D">
        <w:rPr>
          <w:sz w:val="28"/>
          <w:szCs w:val="28"/>
        </w:rPr>
        <w:t xml:space="preserve">Ставропольского края                                                    </w:t>
      </w:r>
      <w:r w:rsidR="00265CFB">
        <w:rPr>
          <w:sz w:val="28"/>
          <w:szCs w:val="28"/>
        </w:rPr>
        <w:t>Н.А. Бобрышева</w:t>
      </w:r>
    </w:p>
    <w:p w:rsidR="00BD0A76" w:rsidRDefault="00BD0A76" w:rsidP="00BD0A76">
      <w:pPr>
        <w:suppressAutoHyphens w:val="0"/>
        <w:spacing w:line="240" w:lineRule="exact"/>
        <w:jc w:val="both"/>
        <w:rPr>
          <w:rFonts w:cs="Times New Roman"/>
          <w:color w:val="000000" w:themeColor="text1"/>
          <w:sz w:val="28"/>
          <w:szCs w:val="28"/>
        </w:rPr>
      </w:pPr>
    </w:p>
    <w:p w:rsidR="00AD3E3D" w:rsidRDefault="00AD3E3D" w:rsidP="00AD3E3D">
      <w:pPr>
        <w:rPr>
          <w:sz w:val="28"/>
          <w:szCs w:val="28"/>
        </w:rPr>
      </w:pPr>
    </w:p>
    <w:p w:rsidR="00B20B6E" w:rsidRPr="00C62453" w:rsidRDefault="00B20B6E" w:rsidP="00B20B6E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rFonts w:cs="Times New Roman"/>
          <w:color w:val="000000" w:themeColor="text1"/>
          <w:sz w:val="28"/>
          <w:szCs w:val="28"/>
        </w:rPr>
        <w:sectPr w:rsidR="00BD0A76" w:rsidRPr="00C62453" w:rsidSect="00AD3E3D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C62453" w:rsidRDefault="00D35EFF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lastRenderedPageBreak/>
        <w:t>УТВЕРЖДЕНО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постановлени</w:t>
      </w:r>
      <w:r w:rsidR="00210BF6" w:rsidRPr="00C62453">
        <w:rPr>
          <w:rFonts w:cs="Times New Roman"/>
          <w:color w:val="000000" w:themeColor="text1"/>
          <w:sz w:val="28"/>
          <w:szCs w:val="28"/>
        </w:rPr>
        <w:t>ем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администрации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Ставропольского края</w:t>
      </w:r>
    </w:p>
    <w:p w:rsidR="00BD0A76" w:rsidRDefault="006C272B" w:rsidP="00BD0A76">
      <w:pPr>
        <w:suppressAutoHyphens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от </w:t>
      </w:r>
      <w:r w:rsidR="00265CFB">
        <w:rPr>
          <w:rFonts w:cs="Times New Roman"/>
          <w:color w:val="000000" w:themeColor="text1"/>
          <w:sz w:val="28"/>
          <w:szCs w:val="28"/>
        </w:rPr>
        <w:t>17 апреля2</w:t>
      </w:r>
      <w:r w:rsidR="002D5186" w:rsidRPr="00C62453">
        <w:rPr>
          <w:rFonts w:cs="Times New Roman"/>
          <w:color w:val="000000" w:themeColor="text1"/>
          <w:sz w:val="28"/>
          <w:szCs w:val="28"/>
        </w:rPr>
        <w:t>02</w:t>
      </w:r>
      <w:r w:rsidRPr="00C62453">
        <w:rPr>
          <w:rFonts w:cs="Times New Roman"/>
          <w:color w:val="000000" w:themeColor="text1"/>
          <w:sz w:val="28"/>
          <w:szCs w:val="28"/>
        </w:rPr>
        <w:t>3</w:t>
      </w:r>
      <w:r w:rsidR="002D5186" w:rsidRPr="00C62453">
        <w:rPr>
          <w:rFonts w:cs="Times New Roman"/>
          <w:color w:val="000000" w:themeColor="text1"/>
          <w:sz w:val="28"/>
          <w:szCs w:val="28"/>
        </w:rPr>
        <w:t xml:space="preserve"> г. № </w:t>
      </w:r>
      <w:r w:rsidR="00265CFB">
        <w:rPr>
          <w:rFonts w:cs="Times New Roman"/>
          <w:color w:val="000000" w:themeColor="text1"/>
          <w:sz w:val="28"/>
          <w:szCs w:val="28"/>
        </w:rPr>
        <w:t>242</w:t>
      </w:r>
    </w:p>
    <w:p w:rsidR="00265CFB" w:rsidRPr="00C62453" w:rsidRDefault="00265CFB" w:rsidP="00BD0A76">
      <w:pPr>
        <w:suppressAutoHyphens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uppressAutoHyphens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E43531" w:rsidRPr="00C62453" w:rsidRDefault="00E43531" w:rsidP="00E43531">
      <w:pPr>
        <w:suppressAutoHyphens w:val="0"/>
        <w:spacing w:line="240" w:lineRule="exact"/>
        <w:jc w:val="center"/>
        <w:rPr>
          <w:rFonts w:cs="Times New Roman"/>
          <w:color w:val="000000" w:themeColor="text1"/>
          <w:sz w:val="28"/>
        </w:rPr>
      </w:pPr>
      <w:r w:rsidRPr="00C62453">
        <w:rPr>
          <w:rFonts w:cs="Times New Roman"/>
          <w:color w:val="000000" w:themeColor="text1"/>
          <w:sz w:val="28"/>
        </w:rPr>
        <w:t>ПОЛОЖЕНИЕ</w:t>
      </w:r>
    </w:p>
    <w:p w:rsidR="000D158E" w:rsidRPr="00C62453" w:rsidRDefault="000D158E" w:rsidP="00E43531">
      <w:pPr>
        <w:suppressAutoHyphens w:val="0"/>
        <w:spacing w:line="240" w:lineRule="exact"/>
        <w:jc w:val="center"/>
        <w:rPr>
          <w:rFonts w:cs="Times New Roman"/>
          <w:color w:val="000000" w:themeColor="text1"/>
          <w:sz w:val="28"/>
        </w:rPr>
      </w:pPr>
    </w:p>
    <w:p w:rsidR="00E43531" w:rsidRPr="00C62453" w:rsidRDefault="00E43531" w:rsidP="00E43531">
      <w:pPr>
        <w:spacing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об организации отдыха и оздоровления детей и подростков на территории Андроповского муниципального округа Ставропольского края </w:t>
      </w:r>
    </w:p>
    <w:p w:rsidR="00E43531" w:rsidRPr="00C62453" w:rsidRDefault="00E43531" w:rsidP="00E43531">
      <w:pPr>
        <w:rPr>
          <w:rFonts w:cs="Times New Roman"/>
          <w:color w:val="000000" w:themeColor="text1"/>
          <w:sz w:val="28"/>
          <w:szCs w:val="28"/>
        </w:rPr>
      </w:pP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1. Настоящее Положение определяет условия организации отдыха и о</w:t>
      </w:r>
      <w:r w:rsidRPr="00C62453">
        <w:rPr>
          <w:rFonts w:cs="Times New Roman"/>
          <w:color w:val="000000" w:themeColor="text1"/>
          <w:sz w:val="28"/>
          <w:szCs w:val="28"/>
        </w:rPr>
        <w:t>з</w:t>
      </w:r>
      <w:r w:rsidRPr="00C62453">
        <w:rPr>
          <w:rFonts w:cs="Times New Roman"/>
          <w:color w:val="000000" w:themeColor="text1"/>
          <w:sz w:val="28"/>
          <w:szCs w:val="28"/>
        </w:rPr>
        <w:t>доровления детей и подростков (далее - детей) на территории Андроповского муниципального округа Ставропольского края на базе лагерей с дневным пребыванием детей и в организациях отдыха и оздоровления детей стаци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нарного типа, включенных в реестр организаций отдыха и оздоровления д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тей Ставропольского края (далее – краевой реестр),  для детей школьного возраста  от 6,6 до 17 лет включительно, проживающих на территории Ан</w:t>
      </w:r>
      <w:r w:rsidRPr="00C62453">
        <w:rPr>
          <w:rFonts w:cs="Times New Roman"/>
          <w:color w:val="000000" w:themeColor="text1"/>
          <w:sz w:val="28"/>
          <w:szCs w:val="28"/>
        </w:rPr>
        <w:t>д</w:t>
      </w:r>
      <w:r w:rsidRPr="00C62453">
        <w:rPr>
          <w:rFonts w:cs="Times New Roman"/>
          <w:color w:val="000000" w:themeColor="text1"/>
          <w:sz w:val="28"/>
          <w:szCs w:val="28"/>
        </w:rPr>
        <w:t>роповского муниципального округа Ставропольского края.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1.2. Основные термины и определения, используемые в настоящем </w:t>
      </w:r>
      <w:r w:rsidRPr="00C62453">
        <w:rPr>
          <w:rFonts w:cs="Times New Roman"/>
          <w:color w:val="000000" w:themeColor="text1"/>
          <w:sz w:val="28"/>
          <w:szCs w:val="28"/>
        </w:rPr>
        <w:t>П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ложении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Каникулы (каникулярное время) - сезонные (летние, осенние, зимние, весенние) перерывы в учебных занятиях, предоставленные обучающимся для отдыха, восстановления сил и удовлетворения культурно-досуговых потре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б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ностей.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Лагерь - форма организации отдыха и оздоровления детей в каникуля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ное время на базе организаций различных форм собственности, учредител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ь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ные документы которых позволяют организовывать подобную форму отдыха и оздоровления детей.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Оздоровление детей - совокупность мероприятий, обеспечивающих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х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рану и укрепление здоровья, профилактику заболеваний при выполнении 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нитарно-гигиенических и санитарно-эпидемиологических требований, зан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тие физической культурой, спортом и туризмом, формирование навыков зд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рового образа жизни, соблюдение режима питания и отдыха.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 управления организацией отдыха, оздоровления и занятости 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тей (далее - орган управления) – Отдел образования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, обеспечивающий общее руководство и контроль за организацией отдыха, оздоровлением и 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нятостью детей в подведомственных учреждениях и иных организациях, осуществляющих данные виды деятельности.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Организатор отдыха, оздоровления и занятости детей (далее - организ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тор) муниципальные общеобразовательные организации и организации 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полнительного образования детей, оказывающие услуги по организации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дыха детей и их оздоровления.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Отдых детей - совокупность мероприятий, обеспечивающих полноце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ный отдых, организованный досуг, развитие творческого потенциала, инте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лектуальное, нравственное и физическое развитие личности в благоприятной окружающей среде.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Занятость детей –</w:t>
      </w:r>
      <w:r w:rsidR="00180C8E" w:rsidRPr="00C62453">
        <w:rPr>
          <w:rFonts w:cs="Times New Roman"/>
          <w:color w:val="000000" w:themeColor="text1"/>
          <w:sz w:val="28"/>
          <w:szCs w:val="28"/>
          <w:lang w:eastAsia="ru-RU"/>
        </w:rPr>
        <w:t>трудоустройство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несовершеннолетних граждан в во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расте от 14 до 18 лет на временную работу в свободное от учебы время, пр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общение их к труду, адаптация к трудовой деятельности.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strike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Загородный стационарный детский оздоровительный лагерь - Муниц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пальное автономное учреждение дополнительного образования «Детский о</w:t>
      </w:r>
      <w:r w:rsidRPr="00C62453">
        <w:rPr>
          <w:rFonts w:cs="Times New Roman"/>
          <w:color w:val="000000" w:themeColor="text1"/>
          <w:sz w:val="28"/>
          <w:szCs w:val="28"/>
        </w:rPr>
        <w:t>з</w:t>
      </w:r>
      <w:r w:rsidRPr="00C62453">
        <w:rPr>
          <w:rFonts w:cs="Times New Roman"/>
          <w:color w:val="000000" w:themeColor="text1"/>
          <w:sz w:val="28"/>
          <w:szCs w:val="28"/>
        </w:rPr>
        <w:t>доровительно-образовательный (профильный) центр «Юность».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Смена лагеря - временной промежуток, установленный организатором в соответствии с санитарно-эпидемиологическими правилами и норматив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ми, в течение которого реализуется программа лагеря.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Путёвка - бланк строгой отчетности, подтверждающий оплату без пр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менения контрольно-кассовой техники услуги по организации отдыха и озд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ровления ребенка в период смены лагеря.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Общая квота - ежегодно определяемое количество путёвок для фина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сирования за счет средств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субвенции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на обеспечение отдыха и оздоровления детей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, предоставляемых бюджету Андроповского муниципального округа Ставропольского края из бюджета Ставропольского края. </w:t>
      </w:r>
    </w:p>
    <w:p w:rsidR="00E43531" w:rsidRPr="00C62453" w:rsidRDefault="00E43531" w:rsidP="00E43531">
      <w:pPr>
        <w:suppressAutoHyphens w:val="0"/>
        <w:autoSpaceDE w:val="0"/>
        <w:adjustRightInd w:val="0"/>
        <w:jc w:val="center"/>
        <w:outlineLvl w:val="1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suppressAutoHyphens w:val="0"/>
        <w:autoSpaceDE w:val="0"/>
        <w:adjustRightInd w:val="0"/>
        <w:jc w:val="center"/>
        <w:outlineLvl w:val="1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2. Цель и задачи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2.1. Целью настоящего </w:t>
      </w:r>
      <w:r w:rsidRPr="00C62453">
        <w:rPr>
          <w:rFonts w:cs="Times New Roman"/>
          <w:color w:val="000000" w:themeColor="text1"/>
          <w:sz w:val="28"/>
          <w:szCs w:val="28"/>
        </w:rPr>
        <w:t>Положения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является создание правовых и орг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низационных условий, направленных на сохранение и развитие системы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дыха, оздоровления и занятости детей 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Андроповском муниципальном окр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>ге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2.2. Основными задачами настоящего </w:t>
      </w:r>
      <w:r w:rsidRPr="00C62453">
        <w:rPr>
          <w:rFonts w:cs="Times New Roman"/>
          <w:color w:val="000000" w:themeColor="text1"/>
          <w:sz w:val="28"/>
          <w:szCs w:val="28"/>
        </w:rPr>
        <w:t>Положения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- определение компетенции органа управления, организатора отдыха, оздоровления и занятости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- сохранение и развитие системы организации отдыха, оздоровления и занятости детей 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Андроповском муниципальном округе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- определение форм и видов организации отдыха, оздоровления и зан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- определение источников финансирования отдыха, оздоровления и 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нятости детей.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2.3. Создание условий для развития и реализации организаторского, творческого и интеллектуального потенциала социально-активных </w:t>
      </w:r>
      <w:r w:rsidR="002D5186" w:rsidRPr="00C62453">
        <w:rPr>
          <w:rFonts w:cs="Times New Roman"/>
          <w:color w:val="000000" w:themeColor="text1"/>
          <w:sz w:val="28"/>
          <w:szCs w:val="28"/>
          <w:lang w:eastAsia="ru-RU"/>
        </w:rPr>
        <w:t>детей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Андроповском муниципальном округе Ставропольского края</w:t>
      </w:r>
    </w:p>
    <w:p w:rsidR="00E43531" w:rsidRPr="00C62453" w:rsidRDefault="00E43531" w:rsidP="00E43531">
      <w:pPr>
        <w:suppressAutoHyphens w:val="0"/>
        <w:autoSpaceDE w:val="0"/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suppressAutoHyphens w:val="0"/>
        <w:autoSpaceDE w:val="0"/>
        <w:adjustRightInd w:val="0"/>
        <w:jc w:val="center"/>
        <w:outlineLvl w:val="1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3. Система организации отдыха, оздоровления и занятости детей в </w:t>
      </w:r>
      <w:r w:rsidRPr="00C62453">
        <w:rPr>
          <w:rFonts w:cs="Times New Roman"/>
          <w:color w:val="000000" w:themeColor="text1"/>
          <w:sz w:val="28"/>
          <w:szCs w:val="28"/>
        </w:rPr>
        <w:t>Андропо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>ском муниципальном округе Ставропольского края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3.1. В систему организации отдыха, оздоровления и занятости детей в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Андроповском муниципальном округе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входят: органы и организаторы отдыха, оздоровления и занятости детей 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Андроповском м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>ниципальном округе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3.2. Организация отдыха, оздоровления и занятости детей осуществл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ется в следующих формах: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загородный стационарный детский оздоровительный лагерь - форма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доровительной и образовательной деятельности, организуемая в благоприя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ных природных и экологических условиях с круглосуточным пребыванием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лагерь с дневным пребыванием детей - форма оздоровительной и обр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зовательной деятельности, организуемая с пребыванием детей в дневное вр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мя и 2-разовым питанием на базе муниципальных образовательных орган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заций;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площадка с дневным пребыванием детей - форма оздоровительной и образовательной деятельности, организуемая с пребыванием детей в дневное время без питания на базе муниципальных образовательных организаций.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3.3. Организация отдыха и оздоровления детей осуществляется на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нове программы, разрабатываемой образовательной организацией в соотве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ствии с положением о лагере, с учетом возрастных особенностей детей и 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матики смены лагеря.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3.4. Отдых и оздоровление детей осуществляется за счет следующих мероприятий: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пропаганда здорового образа жизни;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организация сбалансированного питания;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соблюдение режима дня;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организация спортивных мероприятий;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организация закаливания;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разработка идей и проектов с последующей реализацией.</w:t>
      </w:r>
    </w:p>
    <w:p w:rsidR="00AD3E3D" w:rsidRDefault="00AD3E3D" w:rsidP="00E43531">
      <w:pPr>
        <w:suppressAutoHyphens w:val="0"/>
        <w:autoSpaceDE w:val="0"/>
        <w:adjustRightInd w:val="0"/>
        <w:jc w:val="center"/>
        <w:outlineLvl w:val="1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suppressAutoHyphens w:val="0"/>
        <w:autoSpaceDE w:val="0"/>
        <w:adjustRightInd w:val="0"/>
        <w:jc w:val="center"/>
        <w:outlineLvl w:val="1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 Компетенции органов управления и организаторов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4.1. К компетенции органа управления относятся: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осуществление общего руководства и контроль за организацией отдыха, оздоровления и занятости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формирование нормативно-правовой базы, регламентирующей де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тельность по организации отдыха, оздоровлению и занятости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содействие развитию материально-технической базы муниципальных учреждений, организующих отдых, оздоровление и занятость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обеспечение необходимых условий для организации отдыха, оздоро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ления детей из семей, находящихся в трудной жизненной ситуации и в соц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ально опасном положении;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оказание организационно-методической помощи организаторам;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планирование расходов на организацию отдыха детей, осуществление контроля за использованием средств, предусмотренных на эти цели;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информирование населения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 средствах массовой информации о подготовке и ит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гах деятельности по организации отдыха, оздоровления и занятости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распределение между муниципальными общеобразовательными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2D5186" w:rsidRPr="00C62453">
        <w:rPr>
          <w:rFonts w:cs="Times New Roman"/>
          <w:color w:val="000000" w:themeColor="text1"/>
          <w:sz w:val="28"/>
          <w:szCs w:val="28"/>
          <w:lang w:eastAsia="ru-RU"/>
        </w:rPr>
        <w:t>орг</w:t>
      </w:r>
      <w:r w:rsidR="002D5186"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="002D5186" w:rsidRPr="00C62453">
        <w:rPr>
          <w:rFonts w:cs="Times New Roman"/>
          <w:color w:val="000000" w:themeColor="text1"/>
          <w:sz w:val="28"/>
          <w:szCs w:val="28"/>
          <w:lang w:eastAsia="ru-RU"/>
        </w:rPr>
        <w:t>низациями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путевок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на обеспечение отдыха и оздоровления детей, с учётом заявок муниципальных общеобразовательных организаций в пределах общей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квоты;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финансовое обеспечение мероприятий по организации отдыха и озд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ровления детей, путем предоставления организаторам целевой субсидии;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4.2. К компетенции организатора относится: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создание условий, обеспечивающих безопасность жизни и здоровья 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профилактика детской безнадзорности, правонарушений и травматизма несовершеннолетних;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организация содержательного досуга детей, обеспечение высокого 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чества реализуемых программ отдыха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обеспечение соответствия форм, методов и средств, используемых при проведении мероприятий, возрастным особенностям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соблюдение прав и свобод детей при организации отдыха, оздоровления и занятости;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максимальное использование кадрового, финансового, материально-технического, программно-методического, информационного потенциала для организации полноценного отдыха, оздоровления и занятости детей;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утверждение и реализация программ (планов) по подготовке и орган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зации отдыха, оздоровления и занятости детей, утверждение положения о 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гере;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формирование контингента лагеря;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изготовление и распространение путёвок;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представление отчетности об итогах отдыха, оздоровления и занятости детей</w:t>
      </w:r>
      <w:r w:rsidRPr="00C62453">
        <w:rPr>
          <w:rFonts w:cs="Times New Roman"/>
          <w:color w:val="000000" w:themeColor="text1"/>
          <w:lang w:eastAsia="ru-RU"/>
        </w:rPr>
        <w:t>.</w:t>
      </w:r>
    </w:p>
    <w:p w:rsidR="00AD3E3D" w:rsidRPr="00C62453" w:rsidRDefault="00AD3E3D" w:rsidP="00E43531">
      <w:pPr>
        <w:ind w:firstLine="567"/>
        <w:jc w:val="center"/>
        <w:rPr>
          <w:rFonts w:cs="Times New Roman"/>
          <w:color w:val="000000" w:themeColor="text1"/>
          <w:lang w:eastAsia="ru-RU"/>
        </w:rPr>
      </w:pPr>
    </w:p>
    <w:p w:rsidR="00E43531" w:rsidRPr="00C62453" w:rsidRDefault="00E43531" w:rsidP="000D158E">
      <w:pPr>
        <w:suppressAutoHyphens w:val="0"/>
        <w:jc w:val="center"/>
        <w:rPr>
          <w:rFonts w:cs="Times New Roman"/>
          <w:strike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lang w:eastAsia="ru-RU"/>
        </w:rPr>
        <w:t>5</w:t>
      </w:r>
      <w:r w:rsidRPr="00C62453">
        <w:rPr>
          <w:rFonts w:cs="Times New Roman"/>
          <w:color w:val="000000" w:themeColor="text1"/>
          <w:sz w:val="28"/>
          <w:szCs w:val="28"/>
        </w:rPr>
        <w:t>. Порядок организации отдыха и оздоровления детей на базе организаций с дневным пребыванием детей и загородного стационарного детского оздор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вительного лагеря в период летних школьных каникул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C62453">
        <w:rPr>
          <w:rFonts w:cs="Times New Roman"/>
          <w:color w:val="000000" w:themeColor="text1"/>
          <w:sz w:val="28"/>
          <w:szCs w:val="28"/>
        </w:rPr>
        <w:t>В период летних школьных каникул 202</w:t>
      </w:r>
      <w:r w:rsidR="00716E9E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года организация отдыха и оздоровления детей осуществляется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 соответствии с санитарным закон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дательством Российской Федерации в условиях распространения </w:t>
      </w:r>
      <w:r w:rsidR="00265CFB">
        <w:rPr>
          <w:rFonts w:cs="Times New Roman"/>
          <w:color w:val="000000" w:themeColor="text1"/>
          <w:sz w:val="28"/>
          <w:szCs w:val="28"/>
          <w:lang w:val="en-US" w:eastAsia="ru-RU"/>
        </w:rPr>
        <w:t>CO</w:t>
      </w:r>
      <w:r w:rsidRPr="00C62453">
        <w:rPr>
          <w:rFonts w:cs="Times New Roman"/>
          <w:color w:val="000000" w:themeColor="text1"/>
          <w:sz w:val="28"/>
          <w:szCs w:val="28"/>
          <w:lang w:val="en-US" w:eastAsia="ru-RU"/>
        </w:rPr>
        <w:t>VID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-2019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на базе: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strike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образовательных организаций с дневным пребыванием детей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 обесп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чением питанием 15 дней при общей продолжительности оздоровительной смены 21 календарный день. 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загородного стационарного детского оздоровительного лагеря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со ср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ком пребывания детей не более 21 календарного дня.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5.2. Получателями путевок в организации отдыха детей и их оздоро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ления являются дети с 6,6 до 17 лет включительно.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5.3. Образовательные организации, осуществляющие организацию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дыха детей формирует контингент детей смены лагеря (количество путевок), исходя из контингента обучающихся в данной образовательной организации на основе свободного выбора родителями (законными представителями) формы организации отдыха и оздоровления детей, и передают её органу управления для получения квоты на 202</w:t>
      </w:r>
      <w:r w:rsidR="00716E9E" w:rsidRPr="00C62453">
        <w:rPr>
          <w:rFonts w:cs="Times New Roman"/>
          <w:color w:val="000000" w:themeColor="text1"/>
          <w:sz w:val="28"/>
          <w:szCs w:val="28"/>
          <w:lang w:eastAsia="ru-RU"/>
        </w:rPr>
        <w:t>3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lastRenderedPageBreak/>
        <w:t>Квотирование производится отдельно по двум возрастным группам д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тей: дети в возрасте от 6 лет 6 месяцев до 10 лет включительно и дети от 11 лет до 17 лет включительно.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5.4. Распределение между организаторами 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путевок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на обеспечение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дыха и оздоровления детей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осуществляется Комиссией </w:t>
      </w:r>
      <w:r w:rsidR="00716E9E" w:rsidRPr="00C62453">
        <w:rPr>
          <w:rFonts w:cs="Times New Roman"/>
          <w:color w:val="000000" w:themeColor="text1"/>
          <w:sz w:val="28"/>
          <w:szCs w:val="28"/>
          <w:lang w:eastAsia="ru-RU"/>
        </w:rPr>
        <w:t>по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716E9E"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отд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ы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ха, оздоровления и занятости детей Андроповского муниципального округа Ставропольского края, созданной в соответствии с приложением 3 к насто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щему Положению.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Распределение осуществляется пропорционально количеству обуча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ю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щихся в образовательных организациях в пределах общей квоты, предусмо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ренной на обеспечение отдыха и оздоровление детей и подростков на 202</w:t>
      </w:r>
      <w:r w:rsidR="00716E9E" w:rsidRPr="00C62453">
        <w:rPr>
          <w:rFonts w:cs="Times New Roman"/>
          <w:color w:val="000000" w:themeColor="text1"/>
          <w:sz w:val="28"/>
          <w:szCs w:val="28"/>
          <w:lang w:eastAsia="ru-RU"/>
        </w:rPr>
        <w:t>3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5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. Приобретение путёвок осуществляется родителями (законными представителями) непосредственно у организатора.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6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Выбор организации, оказывающей услуги по организации отдыха детей и их оздоровления, осуществляется родителем (законным представит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лем) при условии наличия в соответствующей организации путевок.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7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Путёвка в лагеря с дневным пребыванием детей выдаётся неп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средственно организатором, при предоставлении родителями (законными представителями) следующих документов: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документ, подтверждающий страхование ребёнка от несчастных случ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ев.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Между образовательной организацией и родителями (законными пре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ставителями) заключается двухсторонний договор на предмет предоставл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ния путевки.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8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Путёвка в загородный стационарный детский оздоровительный 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герь выдаётся образовательной организацией, в которой обучается ребёнок при предоставлении родителями (законными представителями) следующих документов: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документ, подтверждающий страхование ребёнка от несчастных случ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ев.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квитанция об оплате установленной части стоимости, до полной сто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мости путё</w:t>
      </w:r>
      <w:r w:rsidR="002D5186" w:rsidRPr="00C62453">
        <w:rPr>
          <w:rFonts w:cs="Times New Roman"/>
          <w:color w:val="000000" w:themeColor="text1"/>
          <w:sz w:val="28"/>
          <w:szCs w:val="28"/>
          <w:lang w:eastAsia="ru-RU"/>
        </w:rPr>
        <w:t>вки.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Образовательная организация заключает трёхсторонний договор между образовательной организацией, родителями (законными представителями) и загородным стационарным детским оздоровительным лагерем на предмет предоставления путевки.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5.</w:t>
      </w:r>
      <w:r w:rsidR="00265CFB">
        <w:rPr>
          <w:rFonts w:cs="Times New Roman"/>
          <w:color w:val="000000" w:themeColor="text1"/>
          <w:sz w:val="28"/>
          <w:szCs w:val="28"/>
        </w:rPr>
        <w:t>9</w:t>
      </w:r>
      <w:r w:rsidRPr="00C62453">
        <w:rPr>
          <w:rFonts w:cs="Times New Roman"/>
          <w:color w:val="000000" w:themeColor="text1"/>
          <w:sz w:val="28"/>
          <w:szCs w:val="28"/>
        </w:rPr>
        <w:t>. При распределении путевок организатором в приоритетном поря</w:t>
      </w:r>
      <w:r w:rsidRPr="00C62453">
        <w:rPr>
          <w:rFonts w:cs="Times New Roman"/>
          <w:color w:val="000000" w:themeColor="text1"/>
          <w:sz w:val="28"/>
          <w:szCs w:val="28"/>
        </w:rPr>
        <w:t>д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ке обеспечивается отдых и оздоровление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детей, проживающих на территории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Андроповского муниципального округа Ставропольского края следующих 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тегорий: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дети-сироты и дети, оставшиеся без попечения родителей;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дети из многодетных семей;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дети из малоимущих семей;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дети, состоящие на профилактическом учете в Отделе </w:t>
      </w:r>
      <w:r w:rsidRPr="00C62453">
        <w:rPr>
          <w:rFonts w:cs="Times New Roman"/>
          <w:color w:val="000000" w:themeColor="text1"/>
          <w:sz w:val="28"/>
          <w:szCs w:val="28"/>
        </w:rPr>
        <w:t>по делам нес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вершеннолетних Отдела министерства внутренних дел России «Андропо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>ский»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и в комиссии по делам несовершеннолетних и защите их прав админ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страции Андроповского муниципального округа Ставропольского края;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дети-инвалиды, дети с ограниченными возможностями здоровья;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дети, находящиеся в трудной жизненной ситуации</w:t>
      </w:r>
      <w:r w:rsidR="009C1EFD" w:rsidRPr="00C62453">
        <w:rPr>
          <w:rFonts w:cs="Times New Roman"/>
          <w:color w:val="000000" w:themeColor="text1"/>
          <w:sz w:val="28"/>
          <w:szCs w:val="28"/>
        </w:rPr>
        <w:t>;</w:t>
      </w:r>
    </w:p>
    <w:p w:rsidR="009C1EFD" w:rsidRPr="00C62453" w:rsidRDefault="00C62453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>дети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граждан Российской Федерации, проходящих (проходивших)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енную службу в Вооруженных Силах Российской Федерации, других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сках, воинских формированиях и органах, в которых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предусмотрена военная служба, лица, проходящие (проходившие) службу в войсках национальной гвардии Российской Федерации, имеющие (имевшие) специальные звания полиции, принимающие (принимавшие)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специальной военной операции, местом жительства (службы) которых на дату начала специальной военной операции являлся Ставропольский край, а также граждан Российской Федерации, местом жительства которых на дату начала специальной военной операции являлся Ставропольский край,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чившие контракт (контракты) об участии в специальной военной операции общей продолжительностью не менее 6 месяцев (далее – контракт) и напра</w:t>
      </w:r>
      <w:r>
        <w:rPr>
          <w:sz w:val="28"/>
          <w:szCs w:val="28"/>
        </w:rPr>
        <w:t>в</w:t>
      </w:r>
      <w:r w:rsidR="00265CFB">
        <w:rPr>
          <w:sz w:val="28"/>
          <w:szCs w:val="28"/>
        </w:rPr>
        <w:t>ленны</w:t>
      </w:r>
      <w:r>
        <w:rPr>
          <w:sz w:val="28"/>
          <w:szCs w:val="28"/>
        </w:rPr>
        <w:t>е военным комиссариатом Ставропольского края для участия в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военной операции, а также граждан Российской Федерации, местом жительства которых на дату начала специальной военной операции являлся Ставропольский край, заключившие контракт о пребывании в добровольч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формировании (о добровольном содействии в выполнении задач,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Вооруженные Силы Российской Федерации), участвующие (уч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ствовавшие) в специальной военной операции, а также граждан Российской Федерации, проживающие на территории Ставропольского края, призванные на военную службу по мобилизации в Вооруженные Силы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в соответствии с Указом Президента Российской Феде</w:t>
      </w:r>
      <w:r w:rsidR="00265CFB">
        <w:rPr>
          <w:sz w:val="28"/>
          <w:szCs w:val="28"/>
        </w:rPr>
        <w:t>рации от 21 се</w:t>
      </w:r>
      <w:r w:rsidR="00265CFB">
        <w:rPr>
          <w:sz w:val="28"/>
          <w:szCs w:val="28"/>
        </w:rPr>
        <w:t>н</w:t>
      </w:r>
      <w:r w:rsidR="00265CFB">
        <w:rPr>
          <w:sz w:val="28"/>
          <w:szCs w:val="28"/>
        </w:rPr>
        <w:t xml:space="preserve">тября 2022 года № </w:t>
      </w:r>
      <w:r>
        <w:rPr>
          <w:sz w:val="28"/>
          <w:szCs w:val="28"/>
        </w:rPr>
        <w:t>647 «Об объявлении частичной мобилизации в Российской Федерации</w:t>
      </w:r>
      <w:r w:rsidR="00265CF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участники специальной военной операции), про</w:t>
      </w:r>
      <w:r w:rsidR="00265CFB">
        <w:rPr>
          <w:sz w:val="28"/>
          <w:szCs w:val="28"/>
        </w:rPr>
        <w:t>жива</w:t>
      </w:r>
      <w:r w:rsidR="00265CFB">
        <w:rPr>
          <w:sz w:val="28"/>
          <w:szCs w:val="28"/>
        </w:rPr>
        <w:t>ю</w:t>
      </w:r>
      <w:r w:rsidR="00265CFB">
        <w:rPr>
          <w:sz w:val="28"/>
          <w:szCs w:val="28"/>
        </w:rPr>
        <w:t>щих на территории</w:t>
      </w:r>
      <w:r>
        <w:rPr>
          <w:sz w:val="28"/>
          <w:szCs w:val="28"/>
        </w:rPr>
        <w:t xml:space="preserve"> Андроповского муниципального округа Ставропольского края</w:t>
      </w:r>
      <w:r w:rsidR="009C1EFD" w:rsidRPr="00C62453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10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Доставка детей в загородный стационарный детский оздоров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тельный лагерь осуществляется родителями (законными представителями) самостоятельно.</w:t>
      </w:r>
    </w:p>
    <w:p w:rsidR="00AD3E3D" w:rsidRPr="00C62453" w:rsidRDefault="00AD3E3D" w:rsidP="00E43531">
      <w:pPr>
        <w:suppressAutoHyphens w:val="0"/>
        <w:autoSpaceDE w:val="0"/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 Порядок организации занятости детей в каникулярный период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6.1. Занятость детей, обучающихся в муниципальных образовательных организаций осуществляется в период школьных каникул на базе: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6.1.1. Муниципальных образовательных организаций Андроповского </w:t>
      </w:r>
      <w:r w:rsidRPr="00C62453">
        <w:rPr>
          <w:rFonts w:cs="Times New Roman"/>
          <w:color w:val="000000" w:themeColor="text1"/>
          <w:sz w:val="28"/>
          <w:szCs w:val="28"/>
        </w:rPr>
        <w:lastRenderedPageBreak/>
        <w:t>муниципального округа Ставропольского края, заключивших срочные труд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вые договоры с государственным казенным учреждением «Центр занятости населения Андроповского района» на организацию трудовой занятости нес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вершеннолетних в возрасте от 14 до 18 лет на срок не более 22 рабочих дней в пределах установленной квоты, с продолжительностью  рабочего дня для учащихся от 14 до 16 лет в течение не более чем 4,8 часов, от 16 до 18 лет в течение не более чем 7 часов.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6.1.2. Государственных и муниципальных образовательных организ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>ций Андроповского муниципального округа Ставропольского края, организ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вавших в образовательных организациях округа ученические производстве</w:t>
      </w:r>
      <w:r w:rsidRPr="00C62453">
        <w:rPr>
          <w:rFonts w:cs="Times New Roman"/>
          <w:color w:val="000000" w:themeColor="text1"/>
          <w:sz w:val="28"/>
          <w:szCs w:val="28"/>
        </w:rPr>
        <w:t>н</w:t>
      </w:r>
      <w:r w:rsidRPr="00C62453">
        <w:rPr>
          <w:rFonts w:cs="Times New Roman"/>
          <w:color w:val="000000" w:themeColor="text1"/>
          <w:sz w:val="28"/>
          <w:szCs w:val="28"/>
        </w:rPr>
        <w:t>ные бригады, трудовые объединения школьников, ремонтные бригады, др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>гие рабочие места, определившие для них объекты и фронт работ, создавшие безопасные условия труда, обеспечившие инвентарем, техникой и транспор</w:t>
      </w:r>
      <w:r w:rsidRPr="00C62453">
        <w:rPr>
          <w:rFonts w:cs="Times New Roman"/>
          <w:color w:val="000000" w:themeColor="text1"/>
          <w:sz w:val="28"/>
          <w:szCs w:val="28"/>
        </w:rPr>
        <w:t>т</w:t>
      </w:r>
      <w:r w:rsidRPr="00C62453">
        <w:rPr>
          <w:rFonts w:cs="Times New Roman"/>
          <w:color w:val="000000" w:themeColor="text1"/>
          <w:sz w:val="28"/>
          <w:szCs w:val="28"/>
        </w:rPr>
        <w:t>ными средствами, в рамках прохождения производственной практики, опр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деленной уставом образовательной организации;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6.1.3. Предприятий и организаций, имеющих возможность индивид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>ального трудоустройства</w:t>
      </w:r>
      <w:r w:rsidRPr="00C62453">
        <w:rPr>
          <w:rFonts w:cs="Times New Roman"/>
          <w:color w:val="000000" w:themeColor="text1"/>
          <w:sz w:val="28"/>
        </w:rPr>
        <w:t xml:space="preserve"> обучающихся</w:t>
      </w:r>
      <w:r w:rsidRPr="00C62453">
        <w:rPr>
          <w:rFonts w:cs="Times New Roman"/>
          <w:color w:val="000000" w:themeColor="text1"/>
          <w:sz w:val="28"/>
          <w:szCs w:val="28"/>
        </w:rPr>
        <w:t>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6.2. Трудоустройство детей осуществляется на основании личного зая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>ления и письменного согласия его родителей (законных представителей), п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данных на имя руководителя муниципальной образовательной организации или организации, предлагаемой для трудоустройства. Трудоустройство детей в организации, выплата заработной платы производится в соответствии с Трудовым кодексом Российской Федерации.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6.3. Руководителям муниципальных образовательных организаций при определении допустимости использования труда детей следует руководств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ваться постановлением Главного государственного санитарного врача Ро</w:t>
      </w:r>
      <w:r w:rsidRPr="00C62453">
        <w:rPr>
          <w:rFonts w:cs="Times New Roman"/>
          <w:color w:val="000000" w:themeColor="text1"/>
          <w:sz w:val="28"/>
          <w:szCs w:val="28"/>
        </w:rPr>
        <w:t>с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сийской Федерации от </w:t>
      </w:r>
      <w:r w:rsidR="00265CFB">
        <w:rPr>
          <w:rFonts w:cs="Times New Roman"/>
          <w:color w:val="000000" w:themeColor="text1"/>
          <w:sz w:val="28"/>
          <w:szCs w:val="28"/>
        </w:rPr>
        <w:t>02 декабря 2020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года № </w:t>
      </w:r>
      <w:r w:rsidR="00265CFB">
        <w:rPr>
          <w:rFonts w:cs="Times New Roman"/>
          <w:color w:val="000000" w:themeColor="text1"/>
          <w:sz w:val="28"/>
          <w:szCs w:val="28"/>
        </w:rPr>
        <w:t>40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«Об утверждении </w:t>
      </w:r>
      <w:r w:rsidR="00265CFB">
        <w:rPr>
          <w:rFonts w:cs="Times New Roman"/>
          <w:color w:val="000000" w:themeColor="text1"/>
          <w:sz w:val="28"/>
          <w:szCs w:val="28"/>
        </w:rPr>
        <w:t>санита</w:t>
      </w:r>
      <w:r w:rsidR="00265CFB">
        <w:rPr>
          <w:rFonts w:cs="Times New Roman"/>
          <w:color w:val="000000" w:themeColor="text1"/>
          <w:sz w:val="28"/>
          <w:szCs w:val="28"/>
        </w:rPr>
        <w:t>р</w:t>
      </w:r>
      <w:r w:rsidR="00265CFB">
        <w:rPr>
          <w:rFonts w:cs="Times New Roman"/>
          <w:color w:val="000000" w:themeColor="text1"/>
          <w:sz w:val="28"/>
          <w:szCs w:val="28"/>
        </w:rPr>
        <w:t>ных правил СП 2.2.3670-20 «Санитарно-эпидемиологические требования к условиям труда»</w:t>
      </w:r>
      <w:r w:rsidRPr="00C62453">
        <w:rPr>
          <w:rFonts w:cs="Times New Roman"/>
          <w:color w:val="000000" w:themeColor="text1"/>
          <w:sz w:val="28"/>
          <w:szCs w:val="28"/>
        </w:rPr>
        <w:t>».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6.4. Приоритет на трудоустройство с оказанием материальной по</w:t>
      </w:r>
      <w:r w:rsidRPr="00C62453">
        <w:rPr>
          <w:rFonts w:cs="Times New Roman"/>
          <w:color w:val="000000" w:themeColor="text1"/>
          <w:sz w:val="28"/>
          <w:szCs w:val="28"/>
        </w:rPr>
        <w:t>д</w:t>
      </w:r>
      <w:r w:rsidRPr="00C62453">
        <w:rPr>
          <w:rFonts w:cs="Times New Roman"/>
          <w:color w:val="000000" w:themeColor="text1"/>
          <w:sz w:val="28"/>
          <w:szCs w:val="28"/>
        </w:rPr>
        <w:t>держки несовершеннолетним гражданам в возрасте от 14 до 18 лет, трудоус</w:t>
      </w:r>
      <w:r w:rsidRPr="00C62453">
        <w:rPr>
          <w:rFonts w:cs="Times New Roman"/>
          <w:color w:val="000000" w:themeColor="text1"/>
          <w:sz w:val="28"/>
          <w:szCs w:val="28"/>
        </w:rPr>
        <w:t>т</w:t>
      </w:r>
      <w:r w:rsidRPr="00C62453">
        <w:rPr>
          <w:rFonts w:cs="Times New Roman"/>
          <w:color w:val="000000" w:themeColor="text1"/>
          <w:sz w:val="28"/>
          <w:szCs w:val="28"/>
        </w:rPr>
        <w:t>роенным в рамках реализации мероприятий по организации временного тр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доустройства детей, отдается несовершеннолетним, нуждающихся в особой заботе государства. 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В приоритетном порядке это: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дети-сироты и дети, оставшиеся без попечения родителей; 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дети-инвалиды; 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дети, состоящие на учете в отделе по делам несовершеннолетних Отд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ла министерства внутренних дел России «Андроповский»; 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другие несовершеннолетние граждане, находящиеся в социально-опасном положении, а также дети из семей беженцев и вынужденных перес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ленцев, дети, проживающие в малоимущих семьях, дети из семей безрабо</w:t>
      </w:r>
      <w:r w:rsidRPr="00C62453">
        <w:rPr>
          <w:rFonts w:cs="Times New Roman"/>
          <w:color w:val="000000" w:themeColor="text1"/>
          <w:sz w:val="28"/>
          <w:szCs w:val="28"/>
        </w:rPr>
        <w:t>т</w:t>
      </w:r>
      <w:r w:rsidRPr="00C62453">
        <w:rPr>
          <w:rFonts w:cs="Times New Roman"/>
          <w:color w:val="000000" w:themeColor="text1"/>
          <w:sz w:val="28"/>
          <w:szCs w:val="28"/>
        </w:rPr>
        <w:t>ных граждан, дети из неполных семей, дети из многодетных семей.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6.5. Отдел образования определяет количество установленных квот р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бочих мест на трудоустройство несовершеннолетних </w:t>
      </w:r>
      <w:r w:rsidRPr="00C62453">
        <w:rPr>
          <w:rFonts w:cs="Times New Roman"/>
          <w:color w:val="000000" w:themeColor="text1"/>
          <w:sz w:val="28"/>
        </w:rPr>
        <w:t>обучающихся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муниц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lastRenderedPageBreak/>
        <w:t>пальных образовательных организаций согласно пункту 6.1.1 в целом по о</w:t>
      </w:r>
      <w:r w:rsidRPr="00C62453">
        <w:rPr>
          <w:rFonts w:cs="Times New Roman"/>
          <w:color w:val="000000" w:themeColor="text1"/>
          <w:sz w:val="28"/>
          <w:szCs w:val="28"/>
        </w:rPr>
        <w:t>т</w:t>
      </w:r>
      <w:r w:rsidRPr="00C62453">
        <w:rPr>
          <w:rFonts w:cs="Times New Roman"/>
          <w:color w:val="000000" w:themeColor="text1"/>
          <w:sz w:val="28"/>
          <w:szCs w:val="28"/>
        </w:rPr>
        <w:t>расли и в разрезе подведомственных организаций в пределах, предусмотре</w:t>
      </w:r>
      <w:r w:rsidRPr="00C62453">
        <w:rPr>
          <w:rFonts w:cs="Times New Roman"/>
          <w:color w:val="000000" w:themeColor="text1"/>
          <w:sz w:val="28"/>
          <w:szCs w:val="28"/>
        </w:rPr>
        <w:t>н</w:t>
      </w:r>
      <w:r w:rsidRPr="00C62453">
        <w:rPr>
          <w:rFonts w:cs="Times New Roman"/>
          <w:color w:val="000000" w:themeColor="text1"/>
          <w:sz w:val="28"/>
          <w:szCs w:val="28"/>
        </w:rPr>
        <w:t>ных на эти цели бюджетных ассигнований.</w:t>
      </w:r>
    </w:p>
    <w:p w:rsidR="00E43531" w:rsidRPr="00C62453" w:rsidRDefault="00E43531" w:rsidP="00E43531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6.6. Отдел образования по согласованию с руководителями муниц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пальных образовательных организаций утверждает приказом перечень и об</w:t>
      </w:r>
      <w:r w:rsidRPr="00C62453">
        <w:rPr>
          <w:rFonts w:cs="Times New Roman"/>
          <w:color w:val="000000" w:themeColor="text1"/>
          <w:sz w:val="28"/>
          <w:szCs w:val="28"/>
        </w:rPr>
        <w:t>ъ</w:t>
      </w:r>
      <w:r w:rsidRPr="00C62453">
        <w:rPr>
          <w:rFonts w:cs="Times New Roman"/>
          <w:color w:val="000000" w:themeColor="text1"/>
          <w:sz w:val="28"/>
          <w:szCs w:val="28"/>
        </w:rPr>
        <w:t>емы работ, подлежащие выполнению в рамках данной деятельности.</w:t>
      </w:r>
    </w:p>
    <w:p w:rsidR="00AD3E3D" w:rsidRPr="00C62453" w:rsidRDefault="00AD3E3D" w:rsidP="00E43531">
      <w:pPr>
        <w:suppressAutoHyphens w:val="0"/>
        <w:autoSpaceDE w:val="0"/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suppressAutoHyphens w:val="0"/>
        <w:autoSpaceDE w:val="0"/>
        <w:adjustRightInd w:val="0"/>
        <w:ind w:firstLine="540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 Порядок финансирования отдыха и оздоровления детей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7.1. Источниками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финансового обеспечения </w:t>
      </w:r>
      <w:r w:rsidRPr="00C62453">
        <w:rPr>
          <w:rFonts w:cs="Times New Roman"/>
          <w:color w:val="000000" w:themeColor="text1"/>
          <w:sz w:val="28"/>
          <w:szCs w:val="28"/>
        </w:rPr>
        <w:t>мероприятий по организ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>ции и обеспечению отдыха, оздоровления и занятости детей являются: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субвенция из бюджета Ставропольского края в части отдельных гос</w:t>
      </w:r>
      <w:r w:rsidRPr="00C62453">
        <w:rPr>
          <w:rFonts w:cs="Times New Roman"/>
          <w:color w:val="000000" w:themeColor="text1"/>
          <w:sz w:val="28"/>
          <w:szCs w:val="28"/>
        </w:rPr>
        <w:t>у</w:t>
      </w:r>
      <w:r w:rsidRPr="00C62453">
        <w:rPr>
          <w:rFonts w:cs="Times New Roman"/>
          <w:color w:val="000000" w:themeColor="text1"/>
          <w:sz w:val="28"/>
          <w:szCs w:val="28"/>
        </w:rPr>
        <w:t>дарственных полномочий, переданных органам местного самоуправления Андроповского муниципального округа Ставропольского края в соответствии с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польского края по организации и обеспечению отдыха и оздоровления детей» (далее – субвенция);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средства местного бюджета в части полномочий Андроповского мун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ципального округа Ставропольского края по обеспечению организации отд</w:t>
      </w:r>
      <w:r w:rsidRPr="00C62453">
        <w:rPr>
          <w:rFonts w:cs="Times New Roman"/>
          <w:color w:val="000000" w:themeColor="text1"/>
          <w:sz w:val="28"/>
          <w:szCs w:val="28"/>
        </w:rPr>
        <w:t>ы</w:t>
      </w:r>
      <w:r w:rsidRPr="00C62453">
        <w:rPr>
          <w:rFonts w:cs="Times New Roman"/>
          <w:color w:val="000000" w:themeColor="text1"/>
          <w:sz w:val="28"/>
          <w:szCs w:val="28"/>
        </w:rPr>
        <w:t>ха детей в каникулярное время, включая мероприятия по обеспечению без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пасности их жизни и здоровья;</w:t>
      </w:r>
    </w:p>
    <w:p w:rsidR="00E43531" w:rsidRPr="00C62453" w:rsidRDefault="00E43531" w:rsidP="000D158E">
      <w:pPr>
        <w:pStyle w:val="ad"/>
        <w:widowControl w:val="0"/>
        <w:ind w:firstLine="709"/>
        <w:rPr>
          <w:color w:val="000000" w:themeColor="text1"/>
        </w:rPr>
      </w:pPr>
      <w:r w:rsidRPr="00C62453">
        <w:rPr>
          <w:color w:val="000000" w:themeColor="text1"/>
          <w:szCs w:val="28"/>
        </w:rPr>
        <w:t>средства родителей (законных представителей), иные источники ф</w:t>
      </w:r>
      <w:r w:rsidRPr="00C62453">
        <w:rPr>
          <w:color w:val="000000" w:themeColor="text1"/>
          <w:szCs w:val="28"/>
        </w:rPr>
        <w:t>и</w:t>
      </w:r>
      <w:r w:rsidRPr="00C62453">
        <w:rPr>
          <w:color w:val="000000" w:themeColor="text1"/>
          <w:szCs w:val="28"/>
        </w:rPr>
        <w:t>нансирования.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7.2. Финансовое обеспечение мероприятий по организации и обеспеч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нию отдыха и оздоровления детей осуществляется путем предоставления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ганизаторам (муниципальным бюджетным и автономным учреждениям) су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б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сидии на иные цели, в соответствии с абзацем вторым пункта 1 статьи 78.1 Бюджетного кодекса Российской Федерации (далее – целевая субсидия).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Целевая субсидия предоставляется на частичную оплату стоимости п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у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тевки в организации, оказывающие услуги по организации отдыха детей и их оздоровления.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Объем и условия предоставления субсидии на частичную оплату сто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мости путевки в организации, оказывающие услуги по организации отдыха детей и их оздоровления из бюджета Андроповского муниципального округа Ставропольского края муниципальным бюджетным и автономным учрежд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ниям, в отношении которых функции и полномочия учредителя осуществляет орган управления, устанавливаются в соответствии с действующими мун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ципальными нормативными правовыми актами Андроповского муниципал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ь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ного округа Ставропольского края с учетом настоящего Положения.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7.3. Порядок формирования стоимости путевки в </w:t>
      </w:r>
      <w:r w:rsidRPr="00C62453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лагерь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с дневным пребыванием </w:t>
      </w:r>
      <w:r w:rsidRPr="00C62453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и в загородный стационарный детский оздоровительный лагерь устанавливается локальным актом органа управления.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7.4. Организаторы осуществляют реализацию путевок родителям (з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конным представителям) по стоимости, уменьшенной на сумму частичной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оплаты стоимости путевки, предоставляемой органом управления организ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торам в форме целевой субсидии.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Оплата до полной стоимости путевки, осуществляется родителями (з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конными представителями), путем перечисления средств на счет организат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ра или </w:t>
      </w:r>
      <w:r w:rsidRPr="00C62453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загородного стационарного детского оздоровительного лагеря,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ук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занный в договоре.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7.5. Размер частичной оплаты стоимости путевки в организации, оказ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ы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вающие услуги по организации отдыха детей и их оздоровления, рассчитан исходя из максимальной продолжительности смены и устанавливается на 202</w:t>
      </w:r>
      <w:r w:rsidR="001A07B0" w:rsidRPr="00C62453">
        <w:rPr>
          <w:rFonts w:cs="Times New Roman"/>
          <w:color w:val="000000" w:themeColor="text1"/>
          <w:sz w:val="28"/>
          <w:szCs w:val="28"/>
          <w:lang w:eastAsia="ru-RU"/>
        </w:rPr>
        <w:t>3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 лагеря с дневным пребыванием на базе общеобразовательных орган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заций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 организаций дополнительного образования: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C01AC9" w:rsidRPr="00C62453">
        <w:rPr>
          <w:rFonts w:cs="Times New Roman"/>
          <w:color w:val="000000" w:themeColor="text1"/>
          <w:sz w:val="28"/>
          <w:szCs w:val="28"/>
          <w:lang w:eastAsia="ru-RU"/>
        </w:rPr>
        <w:t>21</w:t>
      </w:r>
      <w:r w:rsidR="001B4C89" w:rsidRPr="00C62453">
        <w:rPr>
          <w:rFonts w:cs="Times New Roman"/>
          <w:color w:val="000000" w:themeColor="text1"/>
          <w:sz w:val="28"/>
          <w:szCs w:val="28"/>
          <w:lang w:eastAsia="ru-RU"/>
        </w:rPr>
        <w:t>69</w:t>
      </w:r>
      <w:r w:rsidR="00C01AC9" w:rsidRPr="00C62453">
        <w:rPr>
          <w:rFonts w:cs="Times New Roman"/>
          <w:color w:val="000000" w:themeColor="text1"/>
          <w:sz w:val="28"/>
          <w:szCs w:val="28"/>
          <w:lang w:eastAsia="ru-RU"/>
        </w:rPr>
        <w:t>,</w:t>
      </w:r>
      <w:r w:rsidR="001B4C89" w:rsidRPr="00C62453">
        <w:rPr>
          <w:rFonts w:cs="Times New Roman"/>
          <w:color w:val="000000" w:themeColor="text1"/>
          <w:sz w:val="28"/>
          <w:szCs w:val="28"/>
          <w:lang w:eastAsia="ru-RU"/>
        </w:rPr>
        <w:t>9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рублей для детей  в возрасте от 6 лет и 6 месяцев до 10 лет включительно;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1B4C89" w:rsidRPr="00C62453">
        <w:rPr>
          <w:rFonts w:cs="Times New Roman"/>
          <w:color w:val="000000" w:themeColor="text1"/>
          <w:sz w:val="28"/>
          <w:szCs w:val="28"/>
          <w:lang w:eastAsia="ru-RU"/>
        </w:rPr>
        <w:t>2550,0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рублей для детей в возрасте от 11 лет до 17 лет включ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тельно;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62453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загородный стационарный детский оздоровительный лагерь</w:t>
      </w:r>
      <w:r w:rsidR="00635ED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 сумме</w:t>
      </w:r>
      <w:r w:rsidR="00635ED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1B4C89" w:rsidRPr="00C62453">
        <w:rPr>
          <w:rFonts w:cs="Times New Roman"/>
          <w:color w:val="000000" w:themeColor="text1"/>
          <w:sz w:val="28"/>
          <w:szCs w:val="28"/>
          <w:lang w:eastAsia="ru-RU"/>
        </w:rPr>
        <w:t>10 609</w:t>
      </w:r>
      <w:r w:rsidR="00C01AC9" w:rsidRPr="00C62453">
        <w:rPr>
          <w:rFonts w:cs="Times New Roman"/>
          <w:color w:val="000000" w:themeColor="text1"/>
          <w:sz w:val="28"/>
          <w:szCs w:val="28"/>
          <w:lang w:eastAsia="ru-RU"/>
        </w:rPr>
        <w:t>,</w:t>
      </w:r>
      <w:r w:rsidR="001B4C89" w:rsidRPr="00C62453">
        <w:rPr>
          <w:rFonts w:cs="Times New Roman"/>
          <w:color w:val="000000" w:themeColor="text1"/>
          <w:sz w:val="28"/>
          <w:szCs w:val="28"/>
          <w:lang w:eastAsia="ru-RU"/>
        </w:rPr>
        <w:t>8</w:t>
      </w:r>
      <w:r w:rsidR="00C01AC9" w:rsidRPr="00C62453">
        <w:rPr>
          <w:rFonts w:cs="Times New Roman"/>
          <w:color w:val="000000" w:themeColor="text1"/>
          <w:sz w:val="28"/>
          <w:szCs w:val="28"/>
          <w:lang w:eastAsia="ru-RU"/>
        </w:rPr>
        <w:t>6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рублей.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</w:t>
      </w:r>
      <w:r w:rsidR="00265CFB">
        <w:rPr>
          <w:rFonts w:cs="Times New Roman"/>
          <w:color w:val="000000" w:themeColor="text1"/>
          <w:sz w:val="28"/>
          <w:szCs w:val="28"/>
          <w:lang w:eastAsia="ru-RU"/>
        </w:rPr>
        <w:t>6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Средства целевой субсидии на частичную оплату стоимости путе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ки в организации, оказывающие услуги по организации отдыха детей и их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доровления направляются муниципальными бюджетными и автономными учреждениями на: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1) обеспечение организации двухразового питания (стоимость набора продуктов из расчета 15 дней питания) детей в период их пребывания в пр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школьных лагерях в соответствии с нормами обеспечения питанием детей в организованных детских коллективах и допустимыми нормами замены одних пищевых продуктов другими пищевыми продуктами, установленными фед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ральным органом исполнительной власти, уполномоченным на разработку и утверждение государственных санитарно-эпидемиологических правил и г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гиенических нормативов;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2) обеспечение организации питания детей в стационарных организ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циях отдыха в соответствии с нормами обеспечения питанием детей (сто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мость набора продуктов из расчета 21 дня питания);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3) обеспечение оплаты труда с начислениями на оплату труда работн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ков  муниципальных общеобразовательных организаций, муниципальных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ганизаций дополнительного образования при осуществлении ими в каник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у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лярное время функций начальника лагеря или воспитателя лагеря в пришк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льных лагерях, а также оплаты труда с начислениями на выплаты по оплате труда воспитателей и вожатых в стационарных организациях отдыха.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i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7.7. Организация и контроль предоставления целевой субсидии на ча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тичную оплату стоимости путевки в организации, оказывающие услуги по организации отдыха детей и их оздоровления в соответствии с настоящим Положением осуществляется Отделом образования администрации Андр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повского муниципального округа Ставропольского края</w:t>
      </w:r>
      <w:r w:rsidRPr="00C62453">
        <w:rPr>
          <w:rFonts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43531" w:rsidRPr="00AD3E3D" w:rsidRDefault="00265CFB" w:rsidP="00265CFB">
      <w:pPr>
        <w:suppressAutoHyphens w:val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_________________</w:t>
      </w:r>
    </w:p>
    <w:p w:rsidR="00210BF6" w:rsidRPr="00C62453" w:rsidRDefault="00210BF6">
      <w:pPr>
        <w:rPr>
          <w:rFonts w:cs="Times New Roman"/>
          <w:color w:val="000000" w:themeColor="text1"/>
          <w:sz w:val="28"/>
          <w:szCs w:val="28"/>
        </w:rPr>
        <w:sectPr w:rsidR="00210BF6" w:rsidRPr="00C62453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C62453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lastRenderedPageBreak/>
        <w:t>УТВЕРЖДЕН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постановлени</w:t>
      </w:r>
      <w:r w:rsidR="00210BF6" w:rsidRPr="00C62453">
        <w:rPr>
          <w:rFonts w:cs="Times New Roman"/>
          <w:color w:val="000000" w:themeColor="text1"/>
          <w:sz w:val="28"/>
          <w:szCs w:val="28"/>
        </w:rPr>
        <w:t>ем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администрации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Ставропольского края</w:t>
      </w:r>
    </w:p>
    <w:p w:rsidR="00BD0A76" w:rsidRPr="00C62453" w:rsidRDefault="002D5186" w:rsidP="00BD0A76">
      <w:pPr>
        <w:suppressAutoHyphens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от </w:t>
      </w:r>
      <w:r w:rsidR="00265CFB">
        <w:rPr>
          <w:rFonts w:cs="Times New Roman"/>
          <w:color w:val="000000" w:themeColor="text1"/>
          <w:sz w:val="28"/>
          <w:szCs w:val="28"/>
        </w:rPr>
        <w:t xml:space="preserve">17 апреля </w:t>
      </w:r>
      <w:r w:rsidRPr="00C62453">
        <w:rPr>
          <w:rFonts w:cs="Times New Roman"/>
          <w:color w:val="000000" w:themeColor="text1"/>
          <w:sz w:val="28"/>
          <w:szCs w:val="28"/>
        </w:rPr>
        <w:t>202</w:t>
      </w:r>
      <w:r w:rsidR="00F715A4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г. № </w:t>
      </w:r>
      <w:r w:rsidR="00265CFB">
        <w:rPr>
          <w:rFonts w:cs="Times New Roman"/>
          <w:color w:val="000000" w:themeColor="text1"/>
          <w:sz w:val="28"/>
          <w:szCs w:val="28"/>
        </w:rPr>
        <w:t>242</w:t>
      </w:r>
    </w:p>
    <w:p w:rsidR="00BD0A76" w:rsidRPr="00C62453" w:rsidRDefault="00BD0A76" w:rsidP="00BD0A76">
      <w:pPr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D0A76" w:rsidRPr="00C62453" w:rsidRDefault="00210BF6" w:rsidP="00210BF6">
      <w:pPr>
        <w:suppressAutoHyphens w:val="0"/>
        <w:spacing w:line="240" w:lineRule="exact"/>
        <w:jc w:val="center"/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>ПЛАН</w:t>
      </w:r>
    </w:p>
    <w:p w:rsidR="00210BF6" w:rsidRPr="00C62453" w:rsidRDefault="00210BF6" w:rsidP="00210BF6">
      <w:pPr>
        <w:suppressAutoHyphens w:val="0"/>
        <w:spacing w:line="240" w:lineRule="exact"/>
        <w:jc w:val="center"/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D0A76" w:rsidRPr="00C62453" w:rsidRDefault="00BD0A76" w:rsidP="00210BF6">
      <w:pPr>
        <w:suppressAutoHyphens w:val="0"/>
        <w:spacing w:line="240" w:lineRule="exact"/>
        <w:jc w:val="center"/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>мероприятий по организации отдыха, оздоровления и занятости детей и по</w:t>
      </w:r>
      <w:r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>д</w:t>
      </w:r>
      <w:r w:rsidRPr="00C62453"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ростков </w:t>
      </w:r>
      <w:r w:rsidRPr="00C62453">
        <w:rPr>
          <w:rFonts w:cs="Times New Roman"/>
          <w:color w:val="000000" w:themeColor="text1"/>
          <w:sz w:val="28"/>
          <w:szCs w:val="28"/>
        </w:rPr>
        <w:t>на территории Андроповского муниципального округа Ставропол</w:t>
      </w:r>
      <w:r w:rsidRPr="00C62453">
        <w:rPr>
          <w:rFonts w:cs="Times New Roman"/>
          <w:color w:val="000000" w:themeColor="text1"/>
          <w:sz w:val="28"/>
          <w:szCs w:val="28"/>
        </w:rPr>
        <w:t>ь</w:t>
      </w:r>
      <w:r w:rsidRPr="00C62453">
        <w:rPr>
          <w:rFonts w:cs="Times New Roman"/>
          <w:color w:val="000000" w:themeColor="text1"/>
          <w:sz w:val="28"/>
          <w:szCs w:val="28"/>
        </w:rPr>
        <w:t>ского края на базе лагерей с дневным пребыванием детей и в организациях отдыха и оздоровления детей, включенных в реестр организаций отдыха и оздоровления детей Ставропольского края на 202</w:t>
      </w:r>
      <w:r w:rsidR="00F715A4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</w:t>
      </w:r>
    </w:p>
    <w:p w:rsidR="00BD0A76" w:rsidRPr="00C62453" w:rsidRDefault="00BD0A76" w:rsidP="00BD0A76">
      <w:pPr>
        <w:jc w:val="center"/>
        <w:rPr>
          <w:rFonts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tbl>
      <w:tblPr>
        <w:tblStyle w:val="ab"/>
        <w:tblW w:w="10490" w:type="dxa"/>
        <w:tblInd w:w="-743" w:type="dxa"/>
        <w:tblLayout w:type="fixed"/>
        <w:tblLook w:val="04A0"/>
      </w:tblPr>
      <w:tblGrid>
        <w:gridCol w:w="709"/>
        <w:gridCol w:w="3261"/>
        <w:gridCol w:w="1623"/>
        <w:gridCol w:w="2781"/>
        <w:gridCol w:w="2116"/>
      </w:tblGrid>
      <w:tr w:rsidR="00C62453" w:rsidRPr="00C62453" w:rsidTr="00075049">
        <w:tc>
          <w:tcPr>
            <w:tcW w:w="709" w:type="dxa"/>
          </w:tcPr>
          <w:p w:rsidR="00BD0A76" w:rsidRPr="00C62453" w:rsidRDefault="00BD0A76" w:rsidP="00075049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261" w:type="dxa"/>
          </w:tcPr>
          <w:p w:rsidR="00BD0A76" w:rsidRPr="00C62453" w:rsidRDefault="00BD0A76" w:rsidP="00075049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3" w:type="dxa"/>
          </w:tcPr>
          <w:p w:rsidR="00BD0A76" w:rsidRPr="00C62453" w:rsidRDefault="00BD0A76" w:rsidP="00075049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81" w:type="dxa"/>
          </w:tcPr>
          <w:p w:rsidR="00BD0A76" w:rsidRPr="00C62453" w:rsidRDefault="00BD0A76" w:rsidP="00075049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Задействованные службы</w:t>
            </w:r>
          </w:p>
        </w:tc>
        <w:tc>
          <w:tcPr>
            <w:tcW w:w="2116" w:type="dxa"/>
          </w:tcPr>
          <w:p w:rsidR="00BD0A76" w:rsidRPr="00C62453" w:rsidRDefault="00BD0A76" w:rsidP="00075049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210BF6" w:rsidRPr="00C62453" w:rsidRDefault="00210BF6">
      <w:pPr>
        <w:rPr>
          <w:rFonts w:cs="Times New Roman"/>
          <w:color w:val="000000" w:themeColor="text1"/>
          <w:sz w:val="4"/>
          <w:szCs w:val="4"/>
        </w:rPr>
      </w:pPr>
    </w:p>
    <w:tbl>
      <w:tblPr>
        <w:tblStyle w:val="ab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261"/>
        <w:gridCol w:w="1623"/>
        <w:gridCol w:w="2781"/>
        <w:gridCol w:w="2116"/>
      </w:tblGrid>
      <w:tr w:rsidR="00C62453" w:rsidRPr="00C62453" w:rsidTr="00210B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5</w:t>
            </w:r>
          </w:p>
        </w:tc>
      </w:tr>
      <w:tr w:rsidR="00C62453" w:rsidRPr="00C62453" w:rsidTr="00210BF6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val="en-US" w:eastAsia="ru-RU"/>
              </w:rPr>
              <w:t>I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 ОРГАНИЗАЦИОННО-МЕТОДИЧЕСКАЯ РАБОТА</w:t>
            </w:r>
          </w:p>
          <w:p w:rsidR="00210BF6" w:rsidRPr="00C62453" w:rsidRDefault="00210BF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540A02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1</w:t>
            </w:r>
            <w:r w:rsidR="00540A02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Расширенное заседание комиссии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 xml:space="preserve"> по организации отдыха, оздоровления и занятости детей и подростков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>Ставропольском крае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с приглашен</w:t>
            </w:r>
            <w:r w:rsidR="000D158E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ием всех заинтересованных служб</w:t>
            </w:r>
          </w:p>
          <w:p w:rsidR="000D158E" w:rsidRPr="00C62453" w:rsidRDefault="000D158E" w:rsidP="00E43531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 xml:space="preserve">Комиссия по организации отдыха, оздоровления и занятости детей и подростков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>Ставропольском крае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Фролова Л.Н.</w:t>
            </w:r>
          </w:p>
          <w:p w:rsidR="009C1EFD" w:rsidRPr="00C62453" w:rsidRDefault="009C1EFD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540A02">
        <w:tc>
          <w:tcPr>
            <w:tcW w:w="709" w:type="dxa"/>
          </w:tcPr>
          <w:p w:rsidR="009C1EFD" w:rsidRPr="00C62453" w:rsidRDefault="009C1EFD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2</w:t>
            </w:r>
            <w:r w:rsidR="00540A02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9C1EFD" w:rsidRDefault="009C1EFD" w:rsidP="009C1EFD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Подготовка нормативно-правовой документации, регулирующей работу учреждений по организации отдыха, оздоровления и занятости детей и подростков  </w:t>
            </w:r>
          </w:p>
          <w:p w:rsidR="00265CFB" w:rsidRPr="00C62453" w:rsidRDefault="00265CFB" w:rsidP="009C1EFD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9C1EFD" w:rsidRPr="00C62453" w:rsidRDefault="00540A02" w:rsidP="00265CFB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до 01 июня </w:t>
            </w:r>
          </w:p>
        </w:tc>
        <w:tc>
          <w:tcPr>
            <w:tcW w:w="2781" w:type="dxa"/>
          </w:tcPr>
          <w:p w:rsidR="009C1EFD" w:rsidRPr="00C62453" w:rsidRDefault="009C1EFD" w:rsidP="00540A02">
            <w:pPr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</w:tcPr>
          <w:p w:rsidR="009C1EFD" w:rsidRPr="00C62453" w:rsidRDefault="00540A02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Н.И.,</w:t>
            </w:r>
          </w:p>
        </w:tc>
      </w:tr>
      <w:tr w:rsidR="00C62453" w:rsidRPr="00C62453" w:rsidTr="00540A02">
        <w:tc>
          <w:tcPr>
            <w:tcW w:w="709" w:type="dxa"/>
          </w:tcPr>
          <w:p w:rsidR="00540A02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540A02" w:rsidRDefault="00540A02" w:rsidP="00540A0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Подготовка пакета документов для получения разрешительной документации от территориального отдела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Управления Роспотребнадзора по Ставропольскому краю в городе Невинномысске  на соответствие государственным санитарно-эпидемиологическим правилам и нормативам лагерей с дневным пребыванием, организованным в 2023 году</w:t>
            </w:r>
          </w:p>
          <w:p w:rsidR="00265CFB" w:rsidRPr="00C62453" w:rsidRDefault="00265CFB" w:rsidP="00540A02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540A02" w:rsidRPr="00C62453" w:rsidRDefault="00540A02" w:rsidP="00F606D1">
            <w:pPr>
              <w:jc w:val="center"/>
              <w:rPr>
                <w:rFonts w:cs="Times New Roman"/>
                <w:color w:val="000000" w:themeColor="text1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до 01 мая</w:t>
            </w:r>
          </w:p>
          <w:p w:rsidR="00540A02" w:rsidRPr="00C62453" w:rsidRDefault="00540A02" w:rsidP="00F606D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781" w:type="dxa"/>
          </w:tcPr>
          <w:p w:rsidR="00540A02" w:rsidRPr="00C62453" w:rsidRDefault="00540A02" w:rsidP="00540A02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116" w:type="dxa"/>
          </w:tcPr>
          <w:p w:rsidR="00540A02" w:rsidRPr="00C62453" w:rsidRDefault="00540A02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образования, образовательные организации</w:t>
            </w:r>
          </w:p>
        </w:tc>
      </w:tr>
      <w:tr w:rsidR="00C62453" w:rsidRPr="00C62453" w:rsidTr="00540A02">
        <w:tc>
          <w:tcPr>
            <w:tcW w:w="709" w:type="dxa"/>
          </w:tcPr>
          <w:p w:rsidR="00E43531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E43531" w:rsidRPr="00C62453" w:rsidRDefault="00E43531" w:rsidP="009C1EFD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Приня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тие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дополнительны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х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мер  по профилактике безнадзорности, беспризорности,  совершения правонарушений и преступлений несовершеннолетними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пального округа Ставропольского края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Отдел культ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ры администрации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 Андроповского м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у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ниципального округа Ставропольского края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Отдел  по 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пального округа Ставропольского края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F715A4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Н.И., Плахина Т.Н., С</w:t>
            </w:r>
            <w:r w:rsidR="00F715A4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ельгеев О.Н</w:t>
            </w:r>
            <w:r w:rsidR="00265CFB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</w:tr>
      <w:tr w:rsidR="00C62453" w:rsidRPr="00C62453" w:rsidTr="00540A02">
        <w:tc>
          <w:tcPr>
            <w:tcW w:w="709" w:type="dxa"/>
          </w:tcPr>
          <w:p w:rsidR="00BD0A76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5</w:t>
            </w:r>
            <w:r w:rsidR="00BD0A76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BD0A76" w:rsidRPr="00C62453" w:rsidRDefault="00BD0A76" w:rsidP="00E43531">
            <w:pPr>
              <w:suppressAutoHyphens w:val="0"/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Прове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дение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ряд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об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чающих семинаров по вопросам организации мероприятий по озд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ровлению отдыху и 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нятости детей и подр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стков</w:t>
            </w:r>
          </w:p>
          <w:p w:rsidR="00210BF6" w:rsidRPr="00C62453" w:rsidRDefault="00210BF6" w:rsidP="00210BF6">
            <w:pPr>
              <w:suppressAutoHyphens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BD0A76" w:rsidRPr="00C62453" w:rsidRDefault="00BD0A76" w:rsidP="00E43531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ма</w:t>
            </w:r>
            <w:r w:rsidR="00E43531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81" w:type="dxa"/>
          </w:tcPr>
          <w:p w:rsidR="00BD0A76" w:rsidRPr="00C62453" w:rsidRDefault="00BD0A76" w:rsidP="00210BF6">
            <w:pPr>
              <w:suppressAutoHyphens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2116" w:type="dxa"/>
          </w:tcPr>
          <w:p w:rsidR="00BD0A76" w:rsidRPr="00C62453" w:rsidRDefault="00BD0A76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6</w:t>
            </w:r>
            <w:r w:rsidR="00E43531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Прове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дение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ряд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обучающих семинаров по вопросам организации мероприятий по оздоровлению отдыху и занятости детей и подростков</w:t>
            </w:r>
          </w:p>
          <w:p w:rsidR="000D158E" w:rsidRPr="00C62453" w:rsidRDefault="000D158E" w:rsidP="00E43531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Лютая Н.И.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7</w:t>
            </w:r>
            <w:r w:rsidR="00E43531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C62453" w:rsidRDefault="00E43531" w:rsidP="009C1EFD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Принят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участи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в организации и проведении летней оздоровительной кампании в части организации мероприятий для детей и подростков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май</w:t>
            </w:r>
          </w:p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Комиссия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 xml:space="preserve">по организации отдыха, оздоровления и занятости детей и подростков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>Ставропольско</w:t>
            </w:r>
            <w:r w:rsidR="002D5186" w:rsidRPr="00C62453">
              <w:rPr>
                <w:rFonts w:cs="Times New Roman"/>
                <w:color w:val="000000" w:themeColor="text1"/>
                <w:sz w:val="28"/>
                <w:szCs w:val="28"/>
                <w:lang w:eastAsia="ar-SA"/>
              </w:rPr>
              <w:t>го края</w:t>
            </w:r>
          </w:p>
          <w:p w:rsidR="000D158E" w:rsidRPr="00C62453" w:rsidRDefault="000D158E" w:rsidP="00E4353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Фролова Л.Н.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8</w:t>
            </w:r>
            <w:r w:rsidR="00E43531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ация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приёмк</w:t>
            </w:r>
            <w:r w:rsidR="009C1EFD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оздоровительных лагерей с дневным пребыванием 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Муниципальное автономное учреждение дополнительного образования «Детский оздоровительно-образовательный (профильный) центр «Юность»</w:t>
            </w:r>
          </w:p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 администрации Ан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роповского муниц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пального округа Ставропольского края,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Территориал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ь</w:t>
            </w:r>
            <w:r w:rsidR="002D5186" w:rsidRPr="00C62453">
              <w:rPr>
                <w:rFonts w:cs="Times New Roman"/>
                <w:color w:val="000000" w:themeColor="text1"/>
                <w:sz w:val="28"/>
                <w:szCs w:val="28"/>
              </w:rPr>
              <w:t>ный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 отдел Управл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гополучия человека по Ставропольскому краю в г. Невинн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мысске, Отдел на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зорной деятельности и профилактической работы (по Андр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повскому и Кочуб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евскому районам) Управления надзо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ной деятельности и профилактической работы Главного управления МЧС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России по Ставр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польскому краю</w:t>
            </w:r>
          </w:p>
          <w:p w:rsidR="000D158E" w:rsidRPr="00C62453" w:rsidRDefault="000D158E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Лютая Н.И., Устинова И.М., Тимаков В.С.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540A02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9</w:t>
            </w:r>
            <w:r w:rsidR="00E43531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suppressAutoHyphens w:val="0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Провести заседание к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миссии по организации оздоровления, отдыха и занятости детей и подр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стков Андроповского муниципального округа Ставропольского края в каникулярное время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Комиссия по организации оздоровления, отдыха и занятости детей и подростков Андроповского муниципального округа Ставропольского края </w:t>
            </w:r>
          </w:p>
          <w:p w:rsidR="000D158E" w:rsidRPr="00C62453" w:rsidRDefault="000D158E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Фролова Л.Н., Лютая Н.И.</w:t>
            </w:r>
          </w:p>
        </w:tc>
      </w:tr>
      <w:tr w:rsidR="00C62453" w:rsidRPr="00C62453" w:rsidTr="00210BF6">
        <w:tc>
          <w:tcPr>
            <w:tcW w:w="10490" w:type="dxa"/>
            <w:gridSpan w:val="5"/>
          </w:tcPr>
          <w:p w:rsidR="00BD0A76" w:rsidRPr="00C62453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val="en-US" w:eastAsia="ru-RU"/>
              </w:rPr>
              <w:t>II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 ОРГАНИЗАЦИЯ ОТДЫХА И ОЗДОРОВЛЕНИЯ ДЕТЕЙ</w:t>
            </w:r>
          </w:p>
          <w:p w:rsidR="00BD0A76" w:rsidRPr="00C62453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 ОЗДОРОВИТЕЛЬНЫХ ЛАГЕРЯХ С ДНЕВНЫМ ПРЕБЫВАНИЕМ, В ЗАГОРО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НЫХ ЛАГЕРЯХ, САНАТОРИЯХ, ПРОФИЛАКТОРИЯХ, СПОРТИВНО-ОЗДОРОВИТЕЛЬНЫХ ЛАГЕРЯХ</w:t>
            </w:r>
          </w:p>
          <w:p w:rsidR="00210BF6" w:rsidRPr="00C62453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работу 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ы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 – 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быванием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 с организ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цией двухраз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="000D158E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вого питания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провед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ние профилактических осмотров персонала,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правляемого для работы в организации отдыха детей, обязательных м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дицинских осмотров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 и подростков перед заключением с ними трудовых договоров, а также детей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ков, направляемых в 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реждения отдыха и озд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ровления на безвозмез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ной основе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Государственное бюджетное учрежд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ние здравоохранения Ставропольского края «Андроповская районная больница»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проведение профилактич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ских осмотров персонала,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правляемого для работы в организации отдыха детей, обязательных медицинских осмотров детей и подростков перед заключ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нием с ними трудовых дог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воров, а также детей и подр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стков, напра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ляемых в 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реждения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дыха и озд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ровления на безвозмездной основе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спортивно-оздоровительную работу в лаге</w:t>
            </w:r>
            <w:r w:rsidR="002D5186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рях с дневным пребыванием детей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культуры 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пального округа Ставропольского края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Отдел  по 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пального округа Ставропольского края 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ь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ную работу в лагерях с дне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ным пребыв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нием детей.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 профил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ь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ные  и тематические смены различной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правленности для детей и подростков (турист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ческих, спортивных, краеведческих, военно-патриотических, экол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гических и др.), в том числе из малообеспече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ных семей, для детей с ограниченными возмо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ж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ностями здоровья, од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пального округа Ставропольского края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Отдел культ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ры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Андроповского м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у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ниципального округа Ставропольского края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Отдел  по 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роповского муниц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пального округа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Организовать  профильные  и тематические смены разли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ной направле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ности для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 (турист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ческих, спо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тивных, кра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ведческих, 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енно-патриотич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ских, эколог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ческих и др.), в том числе из малообесп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ченных семей, 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для детей с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раниченными возможностями здоровья, од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Обеспечить  правопор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док  в учреждениях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дыха детей и подростков на прилегающей к ним территории, а также проведение профилакт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ческих мероприятий,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правленных на пред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преждение и пресечение преступлений и других правонарушений на те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ритории организаций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дыха детей</w:t>
            </w:r>
            <w:r w:rsidR="002D5186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и подрос</w:t>
            </w:r>
            <w:r w:rsidR="002D5186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="002D5186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, мероприятий,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правленных на безопа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ный отдых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МВД  России «Андроповский» 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Обеспечить  правопорядок  в учреждениях отдыха детей и подростков на прилегающей к ним террит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рии, а также проведение профилактич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ских меропри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тий, напра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ленных на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дупреждение и пресечение преступлений и других прав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нарушений на территории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ганизаций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дыха детей, мероприятий, направленных на безопасный отдых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jc w:val="both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Обеспечить на все время работы оздоровительные лагеря с дневным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- педагогическими ка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рами;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- медицинскими кадр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 - 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густ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Ставропольского края, Государственное бюджетное учреждение здравоохранения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 «Андроповская районная больница»</w:t>
            </w:r>
          </w:p>
          <w:p w:rsidR="000D158E" w:rsidRPr="00C62453" w:rsidRDefault="000D158E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Обеспечить на все время раб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ты оздоров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тельные лагеря с дневным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- педагогич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скими кадрами;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- медицинск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ми кадрами.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Проводить оздоровление детей и подростков,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ходящихся в трудной жизненной ситуации,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тей-инвалидов, детей-сирот и детей, оставши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х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ся без попечения род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телей, учреждений соц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альной защиты насел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ния по путевкам,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доставляемым Мин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стерством труда и соц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альной защиты насел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ния Ставропольского края  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(по плану Министерства труда и социальной 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щиты населения Ставр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польского края) 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Государственное бюджетное учрежд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е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ние социального о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б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служивания «Андр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о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повский центр соц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и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ального обслужив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а</w:t>
            </w:r>
            <w:r w:rsidRPr="00C62453">
              <w:rPr>
                <w:rFonts w:eastAsia="Calibri" w:cs="Times New Roman"/>
                <w:color w:val="000000" w:themeColor="text1"/>
                <w:sz w:val="28"/>
                <w:szCs w:val="28"/>
              </w:rPr>
              <w:t>ния населения»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Проводить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доровление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ков, наход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щихся в тру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ной жизненной ситуации,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тей-инвалидов, детей-сирот и детей, оста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шихся без п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печения род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телей, учре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ж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дений социал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ь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ной защиты 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селения по п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тевкам, предо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тавляемым Министерс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вом труда и 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циальной 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щиты насел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ния Ставр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польского края  </w:t>
            </w:r>
          </w:p>
          <w:p w:rsidR="000D158E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(по плану М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нистерства труда и соц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альной защиты населения Ставропол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ь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ского края)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Организовать работу </w:t>
            </w:r>
            <w:r w:rsidR="000647B3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профильных смен «Мы в спорте или время первых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» в 1 смене, «Юнармейская» во 2 смене, «</w:t>
            </w:r>
            <w:r w:rsidR="000647B3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Спасатель 2023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» в 3 смене  в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Муниципальном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автономном учреждении дополнительного образования «Детский оздоровительно-образовательный (профильный) центр «Юность»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Андроповского муниципального округа Ставропольского края</w:t>
            </w:r>
            <w:r w:rsidR="000647B3"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начальник штаба местного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отделения Всероссийского детско-юношеского военно-патриотического общественного движения «ЮНАРМИЯ» Андроповского муниципального округа Ставропольского края</w:t>
            </w:r>
          </w:p>
          <w:p w:rsidR="000D158E" w:rsidRPr="00C62453" w:rsidRDefault="000D158E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Организовать работу профильных смен «</w:t>
            </w:r>
            <w:r w:rsidR="000647B3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Мы в спорте или время первых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» в 1 смене, «Юнармейская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» во 2 смене, «</w:t>
            </w:r>
            <w:r w:rsidR="000647B3"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Спасатель 2023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» в 3 смене  в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Муниципальном автономном учреждении дополнительного образования «Детский оздоровительно-образовательный (профильный) центр «Юность»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работу 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ы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июнь – 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быванием 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тей и подрос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ков с организ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цией двухраз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вого питания.</w:t>
            </w:r>
          </w:p>
        </w:tc>
      </w:tr>
      <w:tr w:rsidR="00C62453" w:rsidRPr="00C62453" w:rsidTr="00210BF6">
        <w:tc>
          <w:tcPr>
            <w:tcW w:w="10490" w:type="dxa"/>
            <w:gridSpan w:val="5"/>
          </w:tcPr>
          <w:p w:rsidR="00BD0A76" w:rsidRPr="00C62453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val="en-US" w:eastAsia="ru-RU"/>
              </w:rPr>
              <w:t>III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 ОРГАНИЗАЦИЯ КОНТРОЛЯ</w:t>
            </w:r>
          </w:p>
          <w:p w:rsidR="00210BF6" w:rsidRPr="00C62453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Контроль и надзор  за соблюдением требов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ний пожарной безопа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ности, санитарно-противоэпидемическим режимом  в организац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ях отдыха детей и по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ростков (подготовкой учреждений отдыха к 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зону, их водоснабжен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ем, санитарным состо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я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нием пищеблоков, р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ционом питания детей,  соблюдением режима работы, наличием нео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ходимых документов, 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подтверждающих соо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ветствие учреждений 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нитарным требованиям, проведением работы по организации текущего и капитального ремонта)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 xml:space="preserve">май-август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округа Ставропольского края,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краю в г. Невинномысске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Отдел надзорной деятельности и профилактической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</w:t>
            </w:r>
          </w:p>
          <w:p w:rsidR="000D158E" w:rsidRPr="00C62453" w:rsidRDefault="000D158E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 xml:space="preserve">Лютая Н.И., Устинова И.М., Тимаков В.С. 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Контроль качества и безопасности пищевых продуктов, использу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мых в учреждениях 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дыха и оздоровления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 администрации Ан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роповского муниц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пального округа Ставропольского края,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Территориал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ь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ный отдел Управл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а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гополучия человека по Ставропольскому краю в г. Невинн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мысске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Лютая Н.И., Устинова И.М., 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Контроль за соблюден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ем законодательства в сфере отдыха и оздоро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ления, организации жи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недеятельности детей и подростков, воспит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тельной работы в учре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ж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дениях отдыха и озд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ровления, комплектов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нием педагогическими кадрами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 xml:space="preserve">июнь-август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 администрации Ан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роповского муниц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Мониторинг организ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ции отдыха, оздоровл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ния  и занятости детей и подростков на террит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рии  Андроповского м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ниципального округа  Ставропольского края</w:t>
            </w:r>
          </w:p>
          <w:p w:rsidR="000D158E" w:rsidRPr="00C62453" w:rsidRDefault="000D158E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 администрации Ан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роповского муниц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и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C62453" w:rsidRPr="00C62453" w:rsidTr="00210BF6">
        <w:tc>
          <w:tcPr>
            <w:tcW w:w="10490" w:type="dxa"/>
            <w:gridSpan w:val="5"/>
          </w:tcPr>
          <w:p w:rsidR="00BD0A76" w:rsidRPr="00C62453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val="en-US" w:eastAsia="ru-RU"/>
              </w:rPr>
              <w:t>IV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. ОРГАНИЗАЦИЯ ЗАНЯТОСТИ ПОДРОСТКОВ</w:t>
            </w:r>
          </w:p>
          <w:p w:rsidR="00210BF6" w:rsidRPr="00C62453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Организация помощи подросткам, нужда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ю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щимся в трудоустройс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ве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в свобо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ное от уч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бы время, в период летних к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а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никул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округа Ставропольского края, 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 </w:t>
            </w:r>
          </w:p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«Центр занятости населения Андроповского </w:t>
            </w:r>
          </w:p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района»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Н.И., Марченко М.С.</w:t>
            </w:r>
          </w:p>
        </w:tc>
      </w:tr>
      <w:tr w:rsidR="00C62453" w:rsidRPr="00C62453" w:rsidTr="00210BF6">
        <w:tc>
          <w:tcPr>
            <w:tcW w:w="709" w:type="dxa"/>
          </w:tcPr>
          <w:p w:rsidR="00E43531" w:rsidRPr="00C62453" w:rsidRDefault="00E43531" w:rsidP="00210BF6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Организовать време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ную трудовую занятость в 202</w:t>
            </w:r>
            <w:r w:rsid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3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году детей и по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ростков в свободное от учёбы время в соотве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т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ствии с Трудовым к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дексом Российской Ф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е</w:t>
            </w: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дерации </w:t>
            </w:r>
          </w:p>
        </w:tc>
        <w:tc>
          <w:tcPr>
            <w:tcW w:w="1623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81" w:type="dxa"/>
          </w:tcPr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муниципального округа Ставропольского края, Г</w:t>
            </w: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осударственное казенное учреждение  </w:t>
            </w:r>
          </w:p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 xml:space="preserve">«Центр занятости населения Андроповского </w:t>
            </w:r>
          </w:p>
          <w:p w:rsidR="00E43531" w:rsidRPr="00C62453" w:rsidRDefault="00E43531" w:rsidP="00E4353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2453">
              <w:rPr>
                <w:rFonts w:cs="Times New Roman"/>
                <w:color w:val="000000" w:themeColor="text1"/>
                <w:sz w:val="28"/>
                <w:szCs w:val="28"/>
              </w:rPr>
              <w:t>района»</w:t>
            </w:r>
          </w:p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C62453" w:rsidRDefault="00E43531" w:rsidP="00E43531">
            <w:pPr>
              <w:keepNext/>
              <w:suppressAutoHyphens w:val="0"/>
              <w:outlineLvl w:val="0"/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C62453">
              <w:rPr>
                <w:rFonts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Лютая Н.И., Марченко М.С.</w:t>
            </w:r>
          </w:p>
        </w:tc>
      </w:tr>
    </w:tbl>
    <w:p w:rsidR="002D5186" w:rsidRPr="00C62453" w:rsidRDefault="00265CFB" w:rsidP="00265CFB">
      <w:pPr>
        <w:suppressAutoHyphens w:val="0"/>
        <w:jc w:val="center"/>
        <w:rPr>
          <w:rFonts w:cs="Times New Roman"/>
          <w:color w:val="000000" w:themeColor="text1"/>
          <w:lang w:eastAsia="ru-RU"/>
        </w:rPr>
      </w:pPr>
      <w:r>
        <w:rPr>
          <w:rFonts w:cs="Times New Roman"/>
          <w:color w:val="000000" w:themeColor="text1"/>
          <w:lang w:eastAsia="ru-RU"/>
        </w:rPr>
        <w:t>______________________</w:t>
      </w:r>
    </w:p>
    <w:p w:rsidR="00210BF6" w:rsidRPr="00C62453" w:rsidRDefault="00210BF6" w:rsidP="00AD3E3D">
      <w:pPr>
        <w:spacing w:line="240" w:lineRule="exact"/>
        <w:jc w:val="both"/>
        <w:rPr>
          <w:rFonts w:cs="Times New Roman"/>
          <w:color w:val="000000" w:themeColor="text1"/>
          <w:lang w:eastAsia="ru-RU"/>
        </w:rPr>
      </w:pPr>
    </w:p>
    <w:p w:rsidR="00210BF6" w:rsidRPr="00C62453" w:rsidRDefault="00210BF6" w:rsidP="00BD0A76">
      <w:pPr>
        <w:suppressAutoHyphens w:val="0"/>
        <w:spacing w:after="160" w:line="259" w:lineRule="auto"/>
        <w:rPr>
          <w:rFonts w:cs="Times New Roman"/>
          <w:color w:val="000000" w:themeColor="text1"/>
          <w:lang w:eastAsia="ru-RU"/>
        </w:rPr>
        <w:sectPr w:rsidR="00210BF6" w:rsidRPr="00C62453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C62453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lastRenderedPageBreak/>
        <w:t>УТВЕРЖДЕН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постановлени</w:t>
      </w:r>
      <w:r w:rsidR="00210BF6" w:rsidRPr="00C62453">
        <w:rPr>
          <w:rFonts w:cs="Times New Roman"/>
          <w:color w:val="000000" w:themeColor="text1"/>
          <w:sz w:val="28"/>
          <w:szCs w:val="28"/>
        </w:rPr>
        <w:t>ем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администрации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округа</w:t>
      </w:r>
    </w:p>
    <w:p w:rsidR="00BD0A76" w:rsidRPr="00C62453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>Ставропольского края</w:t>
      </w:r>
    </w:p>
    <w:p w:rsidR="00BD0A76" w:rsidRPr="00C62453" w:rsidRDefault="002D5186" w:rsidP="00BD0A76">
      <w:pPr>
        <w:suppressAutoHyphens w:val="0"/>
        <w:spacing w:line="240" w:lineRule="exact"/>
        <w:ind w:left="3540"/>
        <w:jc w:val="center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от </w:t>
      </w:r>
      <w:r w:rsidR="00265CFB">
        <w:rPr>
          <w:rFonts w:cs="Times New Roman"/>
          <w:color w:val="000000" w:themeColor="text1"/>
          <w:sz w:val="28"/>
          <w:szCs w:val="28"/>
        </w:rPr>
        <w:t xml:space="preserve">17 апреля </w:t>
      </w:r>
      <w:r w:rsidRPr="00C62453">
        <w:rPr>
          <w:rFonts w:cs="Times New Roman"/>
          <w:color w:val="000000" w:themeColor="text1"/>
          <w:sz w:val="28"/>
          <w:szCs w:val="28"/>
        </w:rPr>
        <w:t>202</w:t>
      </w:r>
      <w:r w:rsidR="000647B3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г. № </w:t>
      </w:r>
      <w:r w:rsidR="00265CFB">
        <w:rPr>
          <w:rFonts w:cs="Times New Roman"/>
          <w:color w:val="000000" w:themeColor="text1"/>
          <w:sz w:val="28"/>
          <w:szCs w:val="28"/>
        </w:rPr>
        <w:t>242</w:t>
      </w:r>
    </w:p>
    <w:p w:rsidR="00BD0A76" w:rsidRPr="00C62453" w:rsidRDefault="00BD0A76" w:rsidP="00BD0A76">
      <w:pPr>
        <w:spacing w:line="192" w:lineRule="auto"/>
        <w:ind w:left="5761"/>
        <w:jc w:val="right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BD0A76" w:rsidP="00BD0A76">
      <w:pPr>
        <w:spacing w:line="192" w:lineRule="auto"/>
        <w:ind w:left="5761"/>
        <w:jc w:val="right"/>
        <w:rPr>
          <w:rFonts w:cs="Times New Roman"/>
          <w:color w:val="000000" w:themeColor="text1"/>
          <w:sz w:val="28"/>
          <w:szCs w:val="28"/>
        </w:rPr>
      </w:pPr>
    </w:p>
    <w:p w:rsidR="00E43531" w:rsidRPr="00C62453" w:rsidRDefault="000D158E" w:rsidP="000D158E">
      <w:pPr>
        <w:suppressAutoHyphens w:val="0"/>
        <w:spacing w:line="240" w:lineRule="exact"/>
        <w:jc w:val="center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bCs/>
          <w:color w:val="000000" w:themeColor="text1"/>
          <w:sz w:val="28"/>
          <w:szCs w:val="28"/>
          <w:lang w:eastAsia="ru-RU"/>
        </w:rPr>
        <w:t>ПОЛОЖЕНИЕ</w:t>
      </w:r>
    </w:p>
    <w:p w:rsidR="000D158E" w:rsidRPr="00C62453" w:rsidRDefault="000D158E" w:rsidP="000D158E">
      <w:pPr>
        <w:suppressAutoHyphens w:val="0"/>
        <w:spacing w:line="240" w:lineRule="exact"/>
        <w:jc w:val="center"/>
        <w:rPr>
          <w:rFonts w:cs="Times New Roman"/>
          <w:bCs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0D158E">
      <w:pPr>
        <w:suppressAutoHyphens w:val="0"/>
        <w:spacing w:line="240" w:lineRule="exact"/>
        <w:jc w:val="center"/>
        <w:rPr>
          <w:rFonts w:cs="Times New Roman"/>
          <w:bCs/>
          <w:i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о комиссии Андроповского муниципального округа Ставропольского края по распределению квот на организацию отдыха и оздоровления  детей и подр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стков Андроповского муниципального округа Ставропольского края</w:t>
      </w:r>
    </w:p>
    <w:p w:rsidR="00E43531" w:rsidRPr="00C62453" w:rsidRDefault="00E43531" w:rsidP="00E43531">
      <w:pPr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090164">
      <w:pPr>
        <w:pStyle w:val="ac"/>
        <w:numPr>
          <w:ilvl w:val="0"/>
          <w:numId w:val="4"/>
        </w:numPr>
        <w:suppressAutoHyphens w:val="0"/>
        <w:autoSpaceDN/>
        <w:ind w:left="0" w:firstLine="0"/>
        <w:jc w:val="center"/>
        <w:textAlignment w:val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1.1. Комиссия по </w:t>
      </w:r>
      <w:r w:rsidRPr="00C62453">
        <w:rPr>
          <w:rFonts w:cs="Times New Roman"/>
          <w:color w:val="000000" w:themeColor="text1"/>
          <w:sz w:val="28"/>
          <w:szCs w:val="28"/>
        </w:rPr>
        <w:t>распределению квот, выделенных на организацию о</w:t>
      </w:r>
      <w:r w:rsidRPr="00C62453">
        <w:rPr>
          <w:rFonts w:cs="Times New Roman"/>
          <w:color w:val="000000" w:themeColor="text1"/>
          <w:sz w:val="28"/>
          <w:szCs w:val="28"/>
        </w:rPr>
        <w:t>т</w:t>
      </w:r>
      <w:r w:rsidRPr="00C62453">
        <w:rPr>
          <w:rFonts w:cs="Times New Roman"/>
          <w:color w:val="000000" w:themeColor="text1"/>
          <w:sz w:val="28"/>
          <w:szCs w:val="28"/>
        </w:rPr>
        <w:t>дыха и оздоровления детей и подростков Андроповского муниципального о</w:t>
      </w:r>
      <w:r w:rsidRPr="00C62453">
        <w:rPr>
          <w:rFonts w:cs="Times New Roman"/>
          <w:color w:val="000000" w:themeColor="text1"/>
          <w:sz w:val="28"/>
          <w:szCs w:val="28"/>
        </w:rPr>
        <w:t>к</w:t>
      </w:r>
      <w:r w:rsidRPr="00C62453">
        <w:rPr>
          <w:rFonts w:cs="Times New Roman"/>
          <w:color w:val="000000" w:themeColor="text1"/>
          <w:sz w:val="28"/>
          <w:szCs w:val="28"/>
        </w:rPr>
        <w:t>руга Ставропольского края (далее - комиссия)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, является органом, обеспеч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вающим распределение квот на организацию  отдыха детей и подростков 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дроповского муниципального </w:t>
      </w:r>
      <w:r w:rsidRPr="00C62453">
        <w:rPr>
          <w:rFonts w:cs="Times New Roman"/>
          <w:color w:val="000000" w:themeColor="text1"/>
          <w:sz w:val="28"/>
          <w:szCs w:val="28"/>
        </w:rPr>
        <w:t>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ния детей Ставропольского края на 202</w:t>
      </w:r>
      <w:r w:rsidR="000647B3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законами Ставропольского края, иными нормати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ными правовыми актами Ставропольского края, составляющими правовую основу деятельности комиссии, Уставом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муниципального о</w:t>
      </w:r>
      <w:r w:rsidRPr="00C62453">
        <w:rPr>
          <w:rFonts w:cs="Times New Roman"/>
          <w:color w:val="000000" w:themeColor="text1"/>
          <w:sz w:val="28"/>
          <w:szCs w:val="28"/>
        </w:rPr>
        <w:t>к</w:t>
      </w:r>
      <w:r w:rsidRPr="00C62453">
        <w:rPr>
          <w:rFonts w:cs="Times New Roman"/>
          <w:color w:val="000000" w:themeColor="text1"/>
          <w:sz w:val="28"/>
          <w:szCs w:val="28"/>
        </w:rPr>
        <w:t>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, правовыми актами </w:t>
      </w:r>
      <w:r w:rsidRPr="00C62453">
        <w:rPr>
          <w:rFonts w:cs="Times New Roman"/>
          <w:color w:val="000000" w:themeColor="text1"/>
          <w:sz w:val="28"/>
          <w:szCs w:val="28"/>
        </w:rPr>
        <w:t>Андроповского муниципал</w:t>
      </w:r>
      <w:r w:rsidRPr="00C62453">
        <w:rPr>
          <w:rFonts w:cs="Times New Roman"/>
          <w:color w:val="000000" w:themeColor="text1"/>
          <w:sz w:val="28"/>
          <w:szCs w:val="28"/>
        </w:rPr>
        <w:t>ь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ного округа Ставропольского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края, Положением об Отделе образования </w:t>
      </w:r>
      <w:r w:rsidRPr="00C62453">
        <w:rPr>
          <w:rFonts w:cs="Times New Roman"/>
          <w:color w:val="000000" w:themeColor="text1"/>
          <w:sz w:val="28"/>
          <w:szCs w:val="28"/>
        </w:rPr>
        <w:t>Ан</w:t>
      </w:r>
      <w:r w:rsidRPr="00C62453">
        <w:rPr>
          <w:rFonts w:cs="Times New Roman"/>
          <w:color w:val="000000" w:themeColor="text1"/>
          <w:sz w:val="28"/>
          <w:szCs w:val="28"/>
        </w:rPr>
        <w:t>д</w:t>
      </w:r>
      <w:r w:rsidRPr="00C62453">
        <w:rPr>
          <w:rFonts w:cs="Times New Roman"/>
          <w:color w:val="000000" w:themeColor="text1"/>
          <w:sz w:val="28"/>
          <w:szCs w:val="28"/>
        </w:rPr>
        <w:t>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, настоящим Пол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жением. </w:t>
      </w:r>
    </w:p>
    <w:p w:rsidR="00E43531" w:rsidRPr="00C62453" w:rsidRDefault="00E43531" w:rsidP="00E43531">
      <w:pPr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2. Задачи комиссии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2.1. Основной задачей комиссии является распределение квот на орг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низацию отдыха и оздоровления детей и подростков на территории </w:t>
      </w:r>
      <w:r w:rsidRPr="00C62453">
        <w:rPr>
          <w:rFonts w:cs="Times New Roman"/>
          <w:color w:val="000000" w:themeColor="text1"/>
          <w:sz w:val="28"/>
          <w:szCs w:val="28"/>
        </w:rPr>
        <w:t>Андр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повского муниципального 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ния детей Ставропольского края на 202</w:t>
      </w:r>
      <w:r w:rsidR="000647B3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год.</w:t>
      </w:r>
    </w:p>
    <w:p w:rsidR="00E43531" w:rsidRPr="00C62453" w:rsidRDefault="00E43531" w:rsidP="00E43531">
      <w:pPr>
        <w:ind w:firstLine="567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ind w:hanging="425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 Функции комиссии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 соответствии с основными задачами комиссия: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3.1. Организует информирование населения о механизме проведения оздоровительной кампании.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3.2. Организует сбор заявок на получение квот для организации отдыха и оздоровления детей и подростков </w:t>
      </w:r>
      <w:r w:rsidRPr="00C62453">
        <w:rPr>
          <w:rFonts w:cs="Times New Roman"/>
          <w:color w:val="000000" w:themeColor="text1"/>
          <w:sz w:val="28"/>
          <w:szCs w:val="28"/>
        </w:rPr>
        <w:t>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оздоровления детей Ставропол</w:t>
      </w:r>
      <w:r w:rsidRPr="00C62453">
        <w:rPr>
          <w:rFonts w:cs="Times New Roman"/>
          <w:color w:val="000000" w:themeColor="text1"/>
          <w:sz w:val="28"/>
          <w:szCs w:val="28"/>
        </w:rPr>
        <w:t>ь</w:t>
      </w:r>
      <w:r w:rsidRPr="00C62453">
        <w:rPr>
          <w:rFonts w:cs="Times New Roman"/>
          <w:color w:val="000000" w:themeColor="text1"/>
          <w:sz w:val="28"/>
          <w:szCs w:val="28"/>
        </w:rPr>
        <w:lastRenderedPageBreak/>
        <w:t>ского края на 202</w:t>
      </w:r>
      <w:r w:rsidR="000647B3" w:rsidRPr="00C62453">
        <w:rPr>
          <w:rFonts w:cs="Times New Roman"/>
          <w:color w:val="000000" w:themeColor="text1"/>
          <w:sz w:val="28"/>
          <w:szCs w:val="28"/>
        </w:rPr>
        <w:t>3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год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(далее – заявка) от образовательных организаций </w:t>
      </w:r>
      <w:r w:rsidRPr="00C62453">
        <w:rPr>
          <w:rFonts w:cs="Times New Roman"/>
          <w:color w:val="000000" w:themeColor="text1"/>
          <w:sz w:val="28"/>
          <w:szCs w:val="28"/>
        </w:rPr>
        <w:t>Ан</w:t>
      </w:r>
      <w:r w:rsidRPr="00C62453">
        <w:rPr>
          <w:rFonts w:cs="Times New Roman"/>
          <w:color w:val="000000" w:themeColor="text1"/>
          <w:sz w:val="28"/>
          <w:szCs w:val="28"/>
        </w:rPr>
        <w:t>д</w:t>
      </w:r>
      <w:r w:rsidRPr="00C62453">
        <w:rPr>
          <w:rFonts w:cs="Times New Roman"/>
          <w:color w:val="000000" w:themeColor="text1"/>
          <w:sz w:val="28"/>
          <w:szCs w:val="28"/>
        </w:rPr>
        <w:t>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3.3. Проводит формирование реестра заявок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на получение квот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от обр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зовательных организаций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округа Ставр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3.4. Осуществляет подготовку списков для распределения </w:t>
      </w:r>
      <w:r w:rsidRPr="00C62453">
        <w:rPr>
          <w:rFonts w:cs="Times New Roman"/>
          <w:color w:val="000000" w:themeColor="text1"/>
          <w:sz w:val="28"/>
          <w:szCs w:val="28"/>
        </w:rPr>
        <w:t>квот на орг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низацию лагерей с дневным пребыванием детей и в организациях отдыха и оздоровления детей стационарного типа, расположенных на территории Ставропольского края,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между образовательными учреждениями </w:t>
      </w:r>
      <w:r w:rsidRPr="00C62453">
        <w:rPr>
          <w:rFonts w:cs="Times New Roman"/>
          <w:color w:val="000000" w:themeColor="text1"/>
          <w:sz w:val="28"/>
          <w:szCs w:val="28"/>
        </w:rPr>
        <w:t>Андропо</w:t>
      </w:r>
      <w:r w:rsidRPr="00C62453">
        <w:rPr>
          <w:rFonts w:cs="Times New Roman"/>
          <w:color w:val="000000" w:themeColor="text1"/>
          <w:sz w:val="28"/>
          <w:szCs w:val="28"/>
        </w:rPr>
        <w:t>в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ского муниципального округа Ставропольского края,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пропорционально кол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честву обучающихся в образовательных организациях в пределах общей кв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ты, предусмотренной на обеспечение отдыха и оздоровление детей и подр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стков.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 xml:space="preserve">3.5. Организует ведение отчетности о расходовании 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средств образов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тельными организациямина организацию отдыха детей в лагерях </w:t>
      </w:r>
      <w:r w:rsidRPr="00C62453">
        <w:rPr>
          <w:rFonts w:cs="Times New Roman"/>
          <w:color w:val="000000" w:themeColor="text1"/>
          <w:sz w:val="28"/>
          <w:szCs w:val="28"/>
        </w:rPr>
        <w:t>с дневным пребыванием детей и в организациях отдыха и оздоровления детей стаци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нарного типа, расположенных на территории Андроповского муниципального округа Ставропольского края.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3.6. Рассматривает спорные вопросы, возникшие в ходе организации отдыха детей и подростков </w:t>
      </w:r>
      <w:r w:rsidRPr="00C62453">
        <w:rPr>
          <w:rFonts w:cs="Times New Roman"/>
          <w:color w:val="000000" w:themeColor="text1"/>
          <w:sz w:val="28"/>
          <w:szCs w:val="28"/>
        </w:rPr>
        <w:t>в лагерях с дневным пребыванием детей ив орг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>низациях отдыха и оздоровления детей стационарного типа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, и принимает по ним решение. </w:t>
      </w:r>
    </w:p>
    <w:p w:rsidR="00E43531" w:rsidRPr="00C62453" w:rsidRDefault="00E43531" w:rsidP="00E43531">
      <w:pPr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 Организация деятельности комиссии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4.1. Председателем комиссии является Руководитель Отдела  образов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4.2. В состав комиссии входят представители Отдела  образования 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, представители образовательных организаций и профсоюзных организаций. 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4.3. Персональный состав комиссии утверждается приказом Отдела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б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разования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округа Ставр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. Члены комиссии принимают участие в её работе на общес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венных началах.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4.5. Периодичность заседаний комиссии определяется председателем. Заседания комиссии являются правомочными, если на них присутствует б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лее половины её членов.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«за» и «против» решающим является голос председателя.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4.7. Заседания комиссии оформляются протоколами, которые подпис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ы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ваются председательствующим на заседании комиссии и секретарем коми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сии.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>4.8. Подготовку материалов по повестке дня, ведение протоколов, орг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низацию контроля исполнения принимаемых решений осуществляет секр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тарь комиссии.</w:t>
      </w:r>
    </w:p>
    <w:p w:rsidR="00E43531" w:rsidRPr="00C62453" w:rsidRDefault="00E43531" w:rsidP="00E43531">
      <w:pPr>
        <w:ind w:firstLine="567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 Порядок приема, рассмотрения заявок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5.1. Прием заявок осуществляется ответственным представителем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т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дела образования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 здании  Отдела образования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</w:t>
      </w:r>
      <w:r w:rsidRPr="00C62453">
        <w:rPr>
          <w:rFonts w:cs="Times New Roman"/>
          <w:color w:val="000000" w:themeColor="text1"/>
          <w:sz w:val="28"/>
          <w:szCs w:val="28"/>
        </w:rPr>
        <w:t>о</w:t>
      </w:r>
      <w:r w:rsidRPr="00C62453">
        <w:rPr>
          <w:rFonts w:cs="Times New Roman"/>
          <w:color w:val="000000" w:themeColor="text1"/>
          <w:sz w:val="28"/>
          <w:szCs w:val="28"/>
        </w:rPr>
        <w:t>повского муниципального округа Ставропольского края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: Ставропольский край, Андроповский район, с. Курсавка, ул. Красная, 36, кабинет 209 (тел. 6-47-04) в сроки: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до 10 мая 202</w:t>
      </w:r>
      <w:r w:rsidR="000647B3" w:rsidRPr="00C62453">
        <w:rPr>
          <w:rFonts w:cs="Times New Roman"/>
          <w:color w:val="000000" w:themeColor="text1"/>
          <w:sz w:val="28"/>
          <w:szCs w:val="28"/>
          <w:lang w:eastAsia="ru-RU"/>
        </w:rPr>
        <w:t>3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г.– заявки на 1, 2, 3 смены.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5.2. Достоверность сведений, содержащихся в заявке, подтверждается руководителем образовательной организации</w:t>
      </w:r>
      <w:r w:rsidR="00116DBF">
        <w:rPr>
          <w:rFonts w:cs="Times New Roman"/>
          <w:color w:val="000000" w:themeColor="text1"/>
          <w:sz w:val="28"/>
          <w:szCs w:val="28"/>
          <w:lang w:eastAsia="ru-RU"/>
        </w:rPr>
        <w:t xml:space="preserve">, в котором обучается ребёнок. </w:t>
      </w:r>
    </w:p>
    <w:p w:rsidR="00E43531" w:rsidRPr="00C62453" w:rsidRDefault="00E43531" w:rsidP="000D158E">
      <w:pPr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5.3</w:t>
      </w:r>
      <w:r w:rsidRPr="00C62453">
        <w:rPr>
          <w:rFonts w:cs="Times New Roman"/>
          <w:color w:val="000000" w:themeColor="text1"/>
          <w:sz w:val="28"/>
          <w:szCs w:val="28"/>
        </w:rPr>
        <w:t>. Комиссия в течение 5 рабочих дней рассматривает предоставле</w:t>
      </w:r>
      <w:r w:rsidRPr="00C62453">
        <w:rPr>
          <w:rFonts w:cs="Times New Roman"/>
          <w:color w:val="000000" w:themeColor="text1"/>
          <w:sz w:val="28"/>
          <w:szCs w:val="28"/>
        </w:rPr>
        <w:t>н</w:t>
      </w:r>
      <w:r w:rsidRPr="00C62453">
        <w:rPr>
          <w:rFonts w:cs="Times New Roman"/>
          <w:color w:val="000000" w:themeColor="text1"/>
          <w:sz w:val="28"/>
          <w:szCs w:val="28"/>
        </w:rPr>
        <w:t>ные заявки и принимает решение о выделении квоты на приобретение пут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вок.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5.4. Выписка из протокола заседания комиссии направляется образов</w:t>
      </w:r>
      <w:r w:rsidRPr="00C62453">
        <w:rPr>
          <w:rFonts w:cs="Times New Roman"/>
          <w:color w:val="000000" w:themeColor="text1"/>
          <w:sz w:val="28"/>
          <w:szCs w:val="28"/>
        </w:rPr>
        <w:t>а</w:t>
      </w:r>
      <w:r w:rsidRPr="00C62453">
        <w:rPr>
          <w:rFonts w:cs="Times New Roman"/>
          <w:color w:val="000000" w:themeColor="text1"/>
          <w:sz w:val="28"/>
          <w:szCs w:val="28"/>
        </w:rPr>
        <w:t>тельным организациям, которые доводят информацию до сведения заявит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лей.</w:t>
      </w:r>
    </w:p>
    <w:p w:rsidR="00E43531" w:rsidRPr="00C62453" w:rsidRDefault="00E43531" w:rsidP="00E43531">
      <w:pPr>
        <w:autoSpaceDE w:val="0"/>
        <w:adjustRightInd w:val="0"/>
        <w:jc w:val="both"/>
        <w:rPr>
          <w:rFonts w:cs="Times New Roman"/>
          <w:strike/>
          <w:color w:val="000000" w:themeColor="text1"/>
          <w:sz w:val="28"/>
          <w:szCs w:val="28"/>
          <w:lang w:eastAsia="ru-RU"/>
        </w:rPr>
      </w:pPr>
    </w:p>
    <w:p w:rsidR="00E43531" w:rsidRPr="00C62453" w:rsidRDefault="00E43531" w:rsidP="00E43531">
      <w:pPr>
        <w:autoSpaceDE w:val="0"/>
        <w:adjustRightInd w:val="0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6. Контроль за расходованием средств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6.1. Руководители образовательных организаций предоставляют в к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миссию отчёт о расходовании средств на организацию отдыха детей и подр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стков Андроповского муниципального </w:t>
      </w:r>
      <w:r w:rsidRPr="00C62453">
        <w:rPr>
          <w:rFonts w:cs="Times New Roman"/>
          <w:color w:val="000000" w:themeColor="text1"/>
          <w:sz w:val="28"/>
          <w:szCs w:val="28"/>
        </w:rPr>
        <w:t>округа Ставропольского края на базе лагерей с дневным пребыванием детей и в организациях отдыха и оздоровл</w:t>
      </w:r>
      <w:r w:rsidRPr="00C62453">
        <w:rPr>
          <w:rFonts w:cs="Times New Roman"/>
          <w:color w:val="000000" w:themeColor="text1"/>
          <w:sz w:val="28"/>
          <w:szCs w:val="28"/>
        </w:rPr>
        <w:t>е</w:t>
      </w:r>
      <w:r w:rsidRPr="00C62453">
        <w:rPr>
          <w:rFonts w:cs="Times New Roman"/>
          <w:color w:val="000000" w:themeColor="text1"/>
          <w:sz w:val="28"/>
          <w:szCs w:val="28"/>
        </w:rPr>
        <w:t>ния детей стационарного типа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 в течение 10 календарных дней после оконч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а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ния лагерной смены.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C62453">
        <w:rPr>
          <w:rFonts w:cs="Times New Roman"/>
          <w:color w:val="000000" w:themeColor="text1"/>
          <w:sz w:val="28"/>
          <w:szCs w:val="28"/>
        </w:rPr>
        <w:t>В отчёт входят сле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дующие документы: фактический список детей с указанием фамилий, имён и отчеств, дат рождения (число, месяц, год), 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машних адресов, телефонов; медицинские справки (если дети отсутствовали по причине болезни); табель посещаемости детей в лагере; документы по 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р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ганизации досуга и приобретения материалов по безналичному расчету (д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о</w:t>
      </w: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 xml:space="preserve">говор, акт выполненных работ (услуг), товарную накладную, счёт-фактуру, счета на оплату); копии отрывных талонов, сводную ведомость на питание детей в столовой, меню на каждый день. </w:t>
      </w:r>
    </w:p>
    <w:p w:rsidR="00E43531" w:rsidRPr="00C62453" w:rsidRDefault="00E43531" w:rsidP="000D158E">
      <w:pPr>
        <w:suppressAutoHyphens w:val="0"/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2453">
        <w:rPr>
          <w:rFonts w:cs="Times New Roman"/>
          <w:color w:val="000000" w:themeColor="text1"/>
          <w:sz w:val="28"/>
          <w:szCs w:val="28"/>
          <w:lang w:eastAsia="ru-RU"/>
        </w:rPr>
        <w:t>На основании этих документов составляется отчёт о расходах, который представляется в Отдел  образования администрации</w:t>
      </w:r>
      <w:r w:rsidRPr="00C62453">
        <w:rPr>
          <w:rFonts w:cs="Times New Roman"/>
          <w:color w:val="000000" w:themeColor="text1"/>
          <w:sz w:val="28"/>
          <w:szCs w:val="28"/>
        </w:rPr>
        <w:t xml:space="preserve"> Андроповского мун</w:t>
      </w:r>
      <w:r w:rsidRPr="00C62453">
        <w:rPr>
          <w:rFonts w:cs="Times New Roman"/>
          <w:color w:val="000000" w:themeColor="text1"/>
          <w:sz w:val="28"/>
          <w:szCs w:val="28"/>
        </w:rPr>
        <w:t>и</w:t>
      </w:r>
      <w:r w:rsidRPr="00C62453">
        <w:rPr>
          <w:rFonts w:cs="Times New Roman"/>
          <w:color w:val="000000" w:themeColor="text1"/>
          <w:sz w:val="28"/>
          <w:szCs w:val="28"/>
        </w:rPr>
        <w:t>ципального округа Ставропольского края</w:t>
      </w:r>
    </w:p>
    <w:p w:rsidR="00BD0A76" w:rsidRPr="00C62453" w:rsidRDefault="00BD0A76" w:rsidP="000D158E">
      <w:pPr>
        <w:suppressAutoHyphens w:val="0"/>
        <w:ind w:firstLine="709"/>
        <w:jc w:val="both"/>
        <w:rPr>
          <w:rFonts w:cs="Times New Roman"/>
          <w:color w:val="000000" w:themeColor="text1"/>
          <w:lang w:eastAsia="ru-RU"/>
        </w:rPr>
      </w:pPr>
    </w:p>
    <w:p w:rsidR="00BD0A76" w:rsidRPr="00C62453" w:rsidRDefault="00BD0A76" w:rsidP="00BD0A76">
      <w:pPr>
        <w:suppressAutoHyphens w:val="0"/>
        <w:jc w:val="both"/>
        <w:rPr>
          <w:rFonts w:cs="Times New Roman"/>
          <w:color w:val="000000" w:themeColor="text1"/>
          <w:lang w:eastAsia="ru-RU"/>
        </w:rPr>
      </w:pPr>
    </w:p>
    <w:p w:rsidR="002D5186" w:rsidRPr="00C62453" w:rsidRDefault="002D5186" w:rsidP="00210BF6">
      <w:pPr>
        <w:suppressAutoHyphens w:val="0"/>
        <w:spacing w:line="240" w:lineRule="exact"/>
        <w:rPr>
          <w:rFonts w:cs="Times New Roman"/>
          <w:color w:val="000000" w:themeColor="text1"/>
          <w:sz w:val="28"/>
          <w:szCs w:val="28"/>
        </w:rPr>
      </w:pPr>
    </w:p>
    <w:p w:rsidR="00BD0A76" w:rsidRPr="00C62453" w:rsidRDefault="00265CFB" w:rsidP="00AD3E3D">
      <w:pPr>
        <w:suppressAutoHyphens w:val="0"/>
        <w:spacing w:line="240" w:lineRule="exact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_________________</w:t>
      </w:r>
    </w:p>
    <w:sectPr w:rsidR="00BD0A76" w:rsidRPr="00C62453" w:rsidSect="0007504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69" w:rsidRDefault="00402B69">
      <w:r>
        <w:separator/>
      </w:r>
    </w:p>
  </w:endnote>
  <w:endnote w:type="continuationSeparator" w:id="1">
    <w:p w:rsidR="00402B69" w:rsidRDefault="0040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69" w:rsidRDefault="00402B69">
      <w:r>
        <w:separator/>
      </w:r>
    </w:p>
  </w:footnote>
  <w:footnote w:type="continuationSeparator" w:id="1">
    <w:p w:rsidR="00402B69" w:rsidRDefault="0040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FD" w:rsidRDefault="00AD4E7F" w:rsidP="00075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EFD" w:rsidRDefault="009C1E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FD" w:rsidRPr="00D57851" w:rsidRDefault="00AD4E7F" w:rsidP="00210BF6">
    <w:pPr>
      <w:pStyle w:val="a3"/>
      <w:framePr w:wrap="notBeside" w:vAnchor="text" w:hAnchor="margin" w:xAlign="center" w:y="1"/>
      <w:jc w:val="center"/>
      <w:rPr>
        <w:rStyle w:val="a5"/>
        <w:sz w:val="28"/>
        <w:szCs w:val="28"/>
      </w:rPr>
    </w:pPr>
    <w:r w:rsidRPr="00D57851">
      <w:rPr>
        <w:rStyle w:val="a5"/>
        <w:sz w:val="28"/>
        <w:szCs w:val="28"/>
      </w:rPr>
      <w:fldChar w:fldCharType="begin"/>
    </w:r>
    <w:r w:rsidR="009C1EFD" w:rsidRPr="00D57851">
      <w:rPr>
        <w:rStyle w:val="a5"/>
        <w:sz w:val="28"/>
        <w:szCs w:val="28"/>
      </w:rPr>
      <w:instrText xml:space="preserve">PAGE  </w:instrText>
    </w:r>
    <w:r w:rsidRPr="00D57851">
      <w:rPr>
        <w:rStyle w:val="a5"/>
        <w:sz w:val="28"/>
        <w:szCs w:val="28"/>
      </w:rPr>
      <w:fldChar w:fldCharType="separate"/>
    </w:r>
    <w:r w:rsidR="004D568F">
      <w:rPr>
        <w:rStyle w:val="a5"/>
        <w:noProof/>
        <w:sz w:val="28"/>
        <w:szCs w:val="28"/>
      </w:rPr>
      <w:t>5</w:t>
    </w:r>
    <w:r w:rsidRPr="00D57851">
      <w:rPr>
        <w:rStyle w:val="a5"/>
        <w:sz w:val="28"/>
        <w:szCs w:val="28"/>
      </w:rPr>
      <w:fldChar w:fldCharType="end"/>
    </w:r>
  </w:p>
  <w:p w:rsidR="009C1EFD" w:rsidRDefault="009C1E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406363B1"/>
    <w:multiLevelType w:val="hybridMultilevel"/>
    <w:tmpl w:val="432C3B98"/>
    <w:lvl w:ilvl="0" w:tplc="7B10BA5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10D5C00"/>
    <w:multiLevelType w:val="hybridMultilevel"/>
    <w:tmpl w:val="23C801EC"/>
    <w:lvl w:ilvl="0" w:tplc="9208A114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F85"/>
    <w:rsid w:val="00001E90"/>
    <w:rsid w:val="000057CA"/>
    <w:rsid w:val="00010E15"/>
    <w:rsid w:val="000160D6"/>
    <w:rsid w:val="00020209"/>
    <w:rsid w:val="000233D6"/>
    <w:rsid w:val="00027B7F"/>
    <w:rsid w:val="00030915"/>
    <w:rsid w:val="000339F7"/>
    <w:rsid w:val="00041F41"/>
    <w:rsid w:val="00043C58"/>
    <w:rsid w:val="00045EEB"/>
    <w:rsid w:val="00046476"/>
    <w:rsid w:val="000479C8"/>
    <w:rsid w:val="00050122"/>
    <w:rsid w:val="00051DFF"/>
    <w:rsid w:val="00057C36"/>
    <w:rsid w:val="000647B3"/>
    <w:rsid w:val="00067778"/>
    <w:rsid w:val="000749C5"/>
    <w:rsid w:val="00075049"/>
    <w:rsid w:val="000848B2"/>
    <w:rsid w:val="00085AE2"/>
    <w:rsid w:val="00090164"/>
    <w:rsid w:val="0009540E"/>
    <w:rsid w:val="00095D53"/>
    <w:rsid w:val="00096F40"/>
    <w:rsid w:val="00097384"/>
    <w:rsid w:val="000A653A"/>
    <w:rsid w:val="000B7C76"/>
    <w:rsid w:val="000C0D52"/>
    <w:rsid w:val="000C18EB"/>
    <w:rsid w:val="000D158E"/>
    <w:rsid w:val="000D229B"/>
    <w:rsid w:val="000D2DE5"/>
    <w:rsid w:val="000D7F96"/>
    <w:rsid w:val="000E2C63"/>
    <w:rsid w:val="000E5E40"/>
    <w:rsid w:val="000F1A7F"/>
    <w:rsid w:val="00100BA1"/>
    <w:rsid w:val="00102E0B"/>
    <w:rsid w:val="001042DF"/>
    <w:rsid w:val="0010602D"/>
    <w:rsid w:val="00107C63"/>
    <w:rsid w:val="00107EBB"/>
    <w:rsid w:val="001167D9"/>
    <w:rsid w:val="00116DBF"/>
    <w:rsid w:val="001211C8"/>
    <w:rsid w:val="00126017"/>
    <w:rsid w:val="001333A3"/>
    <w:rsid w:val="00134226"/>
    <w:rsid w:val="001469C4"/>
    <w:rsid w:val="0015099A"/>
    <w:rsid w:val="0015707C"/>
    <w:rsid w:val="00160FFD"/>
    <w:rsid w:val="00167682"/>
    <w:rsid w:val="00172D44"/>
    <w:rsid w:val="00175C41"/>
    <w:rsid w:val="00180C8E"/>
    <w:rsid w:val="00183CF8"/>
    <w:rsid w:val="001A07B0"/>
    <w:rsid w:val="001A73A2"/>
    <w:rsid w:val="001B4C89"/>
    <w:rsid w:val="001C1AE0"/>
    <w:rsid w:val="001C42B9"/>
    <w:rsid w:val="001C7DF1"/>
    <w:rsid w:val="001D125D"/>
    <w:rsid w:val="001D46B9"/>
    <w:rsid w:val="001D4C81"/>
    <w:rsid w:val="001D5925"/>
    <w:rsid w:val="001F454D"/>
    <w:rsid w:val="001F607E"/>
    <w:rsid w:val="00210BF6"/>
    <w:rsid w:val="00212F67"/>
    <w:rsid w:val="00215672"/>
    <w:rsid w:val="0022796A"/>
    <w:rsid w:val="00227B91"/>
    <w:rsid w:val="00231280"/>
    <w:rsid w:val="002329F7"/>
    <w:rsid w:val="00242F85"/>
    <w:rsid w:val="00244DA2"/>
    <w:rsid w:val="002516F3"/>
    <w:rsid w:val="002557BB"/>
    <w:rsid w:val="00265CFB"/>
    <w:rsid w:val="00276059"/>
    <w:rsid w:val="00276F9E"/>
    <w:rsid w:val="002820C1"/>
    <w:rsid w:val="00285441"/>
    <w:rsid w:val="00286AA7"/>
    <w:rsid w:val="002A0E78"/>
    <w:rsid w:val="002A10A0"/>
    <w:rsid w:val="002A1818"/>
    <w:rsid w:val="002A5752"/>
    <w:rsid w:val="002A7997"/>
    <w:rsid w:val="002B182B"/>
    <w:rsid w:val="002B41F6"/>
    <w:rsid w:val="002D16A1"/>
    <w:rsid w:val="002D2B9F"/>
    <w:rsid w:val="002D5186"/>
    <w:rsid w:val="002D78F3"/>
    <w:rsid w:val="002E3221"/>
    <w:rsid w:val="002E33B4"/>
    <w:rsid w:val="002E7C1E"/>
    <w:rsid w:val="00303EE2"/>
    <w:rsid w:val="003140A2"/>
    <w:rsid w:val="00316748"/>
    <w:rsid w:val="00322265"/>
    <w:rsid w:val="00334A70"/>
    <w:rsid w:val="00335903"/>
    <w:rsid w:val="00342ACB"/>
    <w:rsid w:val="00343750"/>
    <w:rsid w:val="00355B28"/>
    <w:rsid w:val="00361443"/>
    <w:rsid w:val="00362311"/>
    <w:rsid w:val="00364102"/>
    <w:rsid w:val="0037028C"/>
    <w:rsid w:val="0037725F"/>
    <w:rsid w:val="00390656"/>
    <w:rsid w:val="00391C6F"/>
    <w:rsid w:val="00393157"/>
    <w:rsid w:val="00393E0F"/>
    <w:rsid w:val="003B3418"/>
    <w:rsid w:val="003B4D58"/>
    <w:rsid w:val="003C6879"/>
    <w:rsid w:val="003D5138"/>
    <w:rsid w:val="003D7CA9"/>
    <w:rsid w:val="003F09DA"/>
    <w:rsid w:val="003F2DB2"/>
    <w:rsid w:val="003F4A0B"/>
    <w:rsid w:val="004006AC"/>
    <w:rsid w:val="00400D04"/>
    <w:rsid w:val="00401AB9"/>
    <w:rsid w:val="00402B69"/>
    <w:rsid w:val="004075D6"/>
    <w:rsid w:val="00407A02"/>
    <w:rsid w:val="00417562"/>
    <w:rsid w:val="00424A38"/>
    <w:rsid w:val="00426627"/>
    <w:rsid w:val="00426A59"/>
    <w:rsid w:val="00444951"/>
    <w:rsid w:val="00474579"/>
    <w:rsid w:val="00475AC5"/>
    <w:rsid w:val="004773AF"/>
    <w:rsid w:val="00484DA3"/>
    <w:rsid w:val="00492152"/>
    <w:rsid w:val="00492482"/>
    <w:rsid w:val="0049767C"/>
    <w:rsid w:val="004D5552"/>
    <w:rsid w:val="004D568F"/>
    <w:rsid w:val="004E3789"/>
    <w:rsid w:val="004F0FCF"/>
    <w:rsid w:val="004F1B32"/>
    <w:rsid w:val="00502B76"/>
    <w:rsid w:val="00504235"/>
    <w:rsid w:val="005177CA"/>
    <w:rsid w:val="00525D5D"/>
    <w:rsid w:val="00533518"/>
    <w:rsid w:val="00540A02"/>
    <w:rsid w:val="00541F36"/>
    <w:rsid w:val="005445E3"/>
    <w:rsid w:val="00544F28"/>
    <w:rsid w:val="00551C45"/>
    <w:rsid w:val="00571C9A"/>
    <w:rsid w:val="00572FDD"/>
    <w:rsid w:val="00576006"/>
    <w:rsid w:val="0057699A"/>
    <w:rsid w:val="0059438B"/>
    <w:rsid w:val="00594D92"/>
    <w:rsid w:val="005A1A7F"/>
    <w:rsid w:val="005B2F35"/>
    <w:rsid w:val="005C0F0D"/>
    <w:rsid w:val="005D66A4"/>
    <w:rsid w:val="005E10BC"/>
    <w:rsid w:val="005F4496"/>
    <w:rsid w:val="005F587F"/>
    <w:rsid w:val="00606438"/>
    <w:rsid w:val="00610487"/>
    <w:rsid w:val="0061075B"/>
    <w:rsid w:val="00613DD5"/>
    <w:rsid w:val="00620BB8"/>
    <w:rsid w:val="00626A89"/>
    <w:rsid w:val="00631DD5"/>
    <w:rsid w:val="0063420C"/>
    <w:rsid w:val="00635ED4"/>
    <w:rsid w:val="00640F22"/>
    <w:rsid w:val="006443AC"/>
    <w:rsid w:val="00644B28"/>
    <w:rsid w:val="00644B89"/>
    <w:rsid w:val="00646A9A"/>
    <w:rsid w:val="006511D0"/>
    <w:rsid w:val="00665872"/>
    <w:rsid w:val="006666A8"/>
    <w:rsid w:val="006805B1"/>
    <w:rsid w:val="006865FF"/>
    <w:rsid w:val="00691F28"/>
    <w:rsid w:val="0069381B"/>
    <w:rsid w:val="006A557C"/>
    <w:rsid w:val="006B535F"/>
    <w:rsid w:val="006B70D6"/>
    <w:rsid w:val="006C272B"/>
    <w:rsid w:val="006C2B00"/>
    <w:rsid w:val="006C4468"/>
    <w:rsid w:val="006C7A34"/>
    <w:rsid w:val="006D62E2"/>
    <w:rsid w:val="006E6FAC"/>
    <w:rsid w:val="006F2420"/>
    <w:rsid w:val="006F5EF0"/>
    <w:rsid w:val="00706268"/>
    <w:rsid w:val="00707D0F"/>
    <w:rsid w:val="00710C0E"/>
    <w:rsid w:val="007144EF"/>
    <w:rsid w:val="00715CE4"/>
    <w:rsid w:val="00716E9E"/>
    <w:rsid w:val="00720420"/>
    <w:rsid w:val="00721680"/>
    <w:rsid w:val="007222EE"/>
    <w:rsid w:val="00722C7F"/>
    <w:rsid w:val="00724D8A"/>
    <w:rsid w:val="00725A30"/>
    <w:rsid w:val="00731C4D"/>
    <w:rsid w:val="0074368F"/>
    <w:rsid w:val="007511BE"/>
    <w:rsid w:val="007513A9"/>
    <w:rsid w:val="00753139"/>
    <w:rsid w:val="00760B15"/>
    <w:rsid w:val="00786D22"/>
    <w:rsid w:val="00790CE1"/>
    <w:rsid w:val="0079100D"/>
    <w:rsid w:val="007A19E2"/>
    <w:rsid w:val="007A7EE1"/>
    <w:rsid w:val="007B081B"/>
    <w:rsid w:val="007B6CA2"/>
    <w:rsid w:val="007B7306"/>
    <w:rsid w:val="007C259D"/>
    <w:rsid w:val="007C63EF"/>
    <w:rsid w:val="007E540E"/>
    <w:rsid w:val="007F11C7"/>
    <w:rsid w:val="007F49A0"/>
    <w:rsid w:val="007F6384"/>
    <w:rsid w:val="00801CC9"/>
    <w:rsid w:val="00802927"/>
    <w:rsid w:val="008040B2"/>
    <w:rsid w:val="00805FDF"/>
    <w:rsid w:val="00807504"/>
    <w:rsid w:val="00836E15"/>
    <w:rsid w:val="00842661"/>
    <w:rsid w:val="008438F3"/>
    <w:rsid w:val="00852AF5"/>
    <w:rsid w:val="00856C31"/>
    <w:rsid w:val="00867015"/>
    <w:rsid w:val="0087700A"/>
    <w:rsid w:val="00890341"/>
    <w:rsid w:val="00892801"/>
    <w:rsid w:val="008959CE"/>
    <w:rsid w:val="008961E5"/>
    <w:rsid w:val="008A003C"/>
    <w:rsid w:val="008A082A"/>
    <w:rsid w:val="008A1902"/>
    <w:rsid w:val="008A3CB1"/>
    <w:rsid w:val="008A79BA"/>
    <w:rsid w:val="008B6043"/>
    <w:rsid w:val="008C128E"/>
    <w:rsid w:val="008C2A49"/>
    <w:rsid w:val="008C5596"/>
    <w:rsid w:val="008D09F0"/>
    <w:rsid w:val="008D1DB9"/>
    <w:rsid w:val="008D7479"/>
    <w:rsid w:val="008E5250"/>
    <w:rsid w:val="00923A31"/>
    <w:rsid w:val="00943FC0"/>
    <w:rsid w:val="009508B8"/>
    <w:rsid w:val="00950E17"/>
    <w:rsid w:val="00950F14"/>
    <w:rsid w:val="0095142E"/>
    <w:rsid w:val="00954947"/>
    <w:rsid w:val="00954A3E"/>
    <w:rsid w:val="00963C8A"/>
    <w:rsid w:val="009657B3"/>
    <w:rsid w:val="00970A78"/>
    <w:rsid w:val="0097307B"/>
    <w:rsid w:val="00974BFC"/>
    <w:rsid w:val="00976648"/>
    <w:rsid w:val="0098132C"/>
    <w:rsid w:val="0098367D"/>
    <w:rsid w:val="009B3D03"/>
    <w:rsid w:val="009B7A57"/>
    <w:rsid w:val="009C0B0F"/>
    <w:rsid w:val="009C1EFD"/>
    <w:rsid w:val="009C2C63"/>
    <w:rsid w:val="009C3F60"/>
    <w:rsid w:val="009C5F18"/>
    <w:rsid w:val="009C722F"/>
    <w:rsid w:val="009E10A1"/>
    <w:rsid w:val="009E3D9C"/>
    <w:rsid w:val="009E3DA5"/>
    <w:rsid w:val="009F1352"/>
    <w:rsid w:val="009F17E2"/>
    <w:rsid w:val="00A039AA"/>
    <w:rsid w:val="00A11F1A"/>
    <w:rsid w:val="00A17A41"/>
    <w:rsid w:val="00A2362C"/>
    <w:rsid w:val="00A43592"/>
    <w:rsid w:val="00A911D5"/>
    <w:rsid w:val="00A92782"/>
    <w:rsid w:val="00AA766A"/>
    <w:rsid w:val="00AB433B"/>
    <w:rsid w:val="00AB5A1C"/>
    <w:rsid w:val="00AC14A8"/>
    <w:rsid w:val="00AC1EE6"/>
    <w:rsid w:val="00AD0DA2"/>
    <w:rsid w:val="00AD3E3D"/>
    <w:rsid w:val="00AD4E7F"/>
    <w:rsid w:val="00AD73E2"/>
    <w:rsid w:val="00AE36A6"/>
    <w:rsid w:val="00AE4452"/>
    <w:rsid w:val="00AE4D2A"/>
    <w:rsid w:val="00AE6C32"/>
    <w:rsid w:val="00AF3778"/>
    <w:rsid w:val="00AF3DFD"/>
    <w:rsid w:val="00B01CEE"/>
    <w:rsid w:val="00B12719"/>
    <w:rsid w:val="00B20B6E"/>
    <w:rsid w:val="00B23057"/>
    <w:rsid w:val="00B3593A"/>
    <w:rsid w:val="00B64E48"/>
    <w:rsid w:val="00B8068A"/>
    <w:rsid w:val="00B86A86"/>
    <w:rsid w:val="00B96C33"/>
    <w:rsid w:val="00BA4EEB"/>
    <w:rsid w:val="00BB05C5"/>
    <w:rsid w:val="00BB69FF"/>
    <w:rsid w:val="00BC4B57"/>
    <w:rsid w:val="00BD0A76"/>
    <w:rsid w:val="00BD593C"/>
    <w:rsid w:val="00BF5055"/>
    <w:rsid w:val="00C01AC9"/>
    <w:rsid w:val="00C12DA0"/>
    <w:rsid w:val="00C17A4F"/>
    <w:rsid w:val="00C24599"/>
    <w:rsid w:val="00C30EAF"/>
    <w:rsid w:val="00C33351"/>
    <w:rsid w:val="00C356E3"/>
    <w:rsid w:val="00C6154D"/>
    <w:rsid w:val="00C620EE"/>
    <w:rsid w:val="00C62223"/>
    <w:rsid w:val="00C62453"/>
    <w:rsid w:val="00C63D47"/>
    <w:rsid w:val="00C76878"/>
    <w:rsid w:val="00C9202B"/>
    <w:rsid w:val="00C92D09"/>
    <w:rsid w:val="00CA08C3"/>
    <w:rsid w:val="00CB7F81"/>
    <w:rsid w:val="00CD2FFD"/>
    <w:rsid w:val="00CD4BD6"/>
    <w:rsid w:val="00CE0B3E"/>
    <w:rsid w:val="00CE2EDD"/>
    <w:rsid w:val="00CF6BD5"/>
    <w:rsid w:val="00CF74C6"/>
    <w:rsid w:val="00D04B78"/>
    <w:rsid w:val="00D05727"/>
    <w:rsid w:val="00D1111E"/>
    <w:rsid w:val="00D22AB5"/>
    <w:rsid w:val="00D23F5B"/>
    <w:rsid w:val="00D35EFF"/>
    <w:rsid w:val="00D36034"/>
    <w:rsid w:val="00D60042"/>
    <w:rsid w:val="00D62533"/>
    <w:rsid w:val="00D74438"/>
    <w:rsid w:val="00D76007"/>
    <w:rsid w:val="00D765BE"/>
    <w:rsid w:val="00D82F85"/>
    <w:rsid w:val="00D84550"/>
    <w:rsid w:val="00D90847"/>
    <w:rsid w:val="00D91345"/>
    <w:rsid w:val="00D927AD"/>
    <w:rsid w:val="00D97711"/>
    <w:rsid w:val="00DB19D4"/>
    <w:rsid w:val="00DB77B2"/>
    <w:rsid w:val="00DC1C02"/>
    <w:rsid w:val="00DC7AB5"/>
    <w:rsid w:val="00DD0345"/>
    <w:rsid w:val="00DE7438"/>
    <w:rsid w:val="00DF0D73"/>
    <w:rsid w:val="00DF2AEF"/>
    <w:rsid w:val="00DF32C7"/>
    <w:rsid w:val="00E00005"/>
    <w:rsid w:val="00E03A1A"/>
    <w:rsid w:val="00E0780F"/>
    <w:rsid w:val="00E07CB7"/>
    <w:rsid w:val="00E1114E"/>
    <w:rsid w:val="00E14BC2"/>
    <w:rsid w:val="00E163EE"/>
    <w:rsid w:val="00E2119F"/>
    <w:rsid w:val="00E30EB0"/>
    <w:rsid w:val="00E33A7F"/>
    <w:rsid w:val="00E34819"/>
    <w:rsid w:val="00E35E26"/>
    <w:rsid w:val="00E37D82"/>
    <w:rsid w:val="00E43531"/>
    <w:rsid w:val="00E44A36"/>
    <w:rsid w:val="00E554BD"/>
    <w:rsid w:val="00E561F3"/>
    <w:rsid w:val="00E74F22"/>
    <w:rsid w:val="00E756D9"/>
    <w:rsid w:val="00E928F0"/>
    <w:rsid w:val="00EA0BD3"/>
    <w:rsid w:val="00EC2E7F"/>
    <w:rsid w:val="00EC76F5"/>
    <w:rsid w:val="00ED27D3"/>
    <w:rsid w:val="00ED30F9"/>
    <w:rsid w:val="00ED544A"/>
    <w:rsid w:val="00EE4D8D"/>
    <w:rsid w:val="00EE5FF0"/>
    <w:rsid w:val="00EF7960"/>
    <w:rsid w:val="00F01738"/>
    <w:rsid w:val="00F03484"/>
    <w:rsid w:val="00F20F2C"/>
    <w:rsid w:val="00F22F93"/>
    <w:rsid w:val="00F262D8"/>
    <w:rsid w:val="00F3670D"/>
    <w:rsid w:val="00F3688B"/>
    <w:rsid w:val="00F37314"/>
    <w:rsid w:val="00F44C0D"/>
    <w:rsid w:val="00F56F0C"/>
    <w:rsid w:val="00F60A31"/>
    <w:rsid w:val="00F661AA"/>
    <w:rsid w:val="00F715A4"/>
    <w:rsid w:val="00F720D6"/>
    <w:rsid w:val="00F7529F"/>
    <w:rsid w:val="00F83B10"/>
    <w:rsid w:val="00F84E6C"/>
    <w:rsid w:val="00F84F15"/>
    <w:rsid w:val="00F85C2A"/>
    <w:rsid w:val="00F91CA2"/>
    <w:rsid w:val="00F93B21"/>
    <w:rsid w:val="00F94130"/>
    <w:rsid w:val="00F94E10"/>
    <w:rsid w:val="00F96273"/>
    <w:rsid w:val="00FA07F6"/>
    <w:rsid w:val="00FA1059"/>
    <w:rsid w:val="00FA4844"/>
    <w:rsid w:val="00FA73AD"/>
    <w:rsid w:val="00FB0464"/>
    <w:rsid w:val="00FB0FFF"/>
    <w:rsid w:val="00FB7142"/>
    <w:rsid w:val="00FC0338"/>
    <w:rsid w:val="00FC3088"/>
    <w:rsid w:val="00FC79BD"/>
    <w:rsid w:val="00FD3572"/>
    <w:rsid w:val="00FE5D05"/>
    <w:rsid w:val="00FE6D5A"/>
    <w:rsid w:val="00FF14DA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E048-68C8-4E22-9630-3CE3E0F3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11</cp:lastModifiedBy>
  <cp:revision>12</cp:revision>
  <cp:lastPrinted>2023-04-20T08:42:00Z</cp:lastPrinted>
  <dcterms:created xsi:type="dcterms:W3CDTF">2023-03-16T10:57:00Z</dcterms:created>
  <dcterms:modified xsi:type="dcterms:W3CDTF">2023-04-23T18:41:00Z</dcterms:modified>
</cp:coreProperties>
</file>