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Default="00BC72FC" w:rsidP="00BC72FC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2B0" w:rsidRPr="00C72B64" w:rsidRDefault="006B42B0" w:rsidP="00C72B64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E9759A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июня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B72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453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29D" w:rsidRPr="00AB729D" w:rsidRDefault="00AB729D" w:rsidP="00C72B6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729D">
        <w:rPr>
          <w:rFonts w:ascii="Times New Roman" w:hAnsi="Times New Roman" w:cs="Times New Roman"/>
          <w:sz w:val="28"/>
          <w:szCs w:val="28"/>
        </w:rPr>
        <w:t>О</w:t>
      </w:r>
      <w:r w:rsidR="00A7595B">
        <w:rPr>
          <w:rFonts w:ascii="Times New Roman" w:hAnsi="Times New Roman" w:cs="Times New Roman"/>
          <w:sz w:val="28"/>
          <w:szCs w:val="28"/>
        </w:rPr>
        <w:t>б утверждении</w:t>
      </w:r>
      <w:r w:rsidRPr="00AB729D">
        <w:rPr>
          <w:rFonts w:ascii="Times New Roman" w:hAnsi="Times New Roman" w:cs="Times New Roman"/>
          <w:sz w:val="28"/>
          <w:szCs w:val="28"/>
        </w:rPr>
        <w:t xml:space="preserve"> </w:t>
      </w:r>
      <w:r w:rsidR="00A7595B">
        <w:rPr>
          <w:rFonts w:ascii="Times New Roman" w:hAnsi="Times New Roman" w:cs="Times New Roman"/>
          <w:sz w:val="28"/>
          <w:szCs w:val="28"/>
        </w:rPr>
        <w:t>правил</w:t>
      </w:r>
      <w:r w:rsidR="00A7595B" w:rsidRPr="00A7595B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 для личных и бытовых нужд</w:t>
      </w:r>
      <w:r w:rsidR="00A7595B">
        <w:rPr>
          <w:rFonts w:ascii="Times New Roman" w:hAnsi="Times New Roman" w:cs="Times New Roman"/>
          <w:sz w:val="28"/>
          <w:szCs w:val="28"/>
        </w:rPr>
        <w:t xml:space="preserve"> </w:t>
      </w:r>
      <w:r w:rsidRPr="00AB72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Pr="00AB729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</w:t>
      </w:r>
      <w:r w:rsidR="00A7595B">
        <w:rPr>
          <w:rFonts w:ascii="Times New Roman" w:hAnsi="Times New Roman" w:cs="Times New Roman"/>
          <w:sz w:val="28"/>
          <w:szCs w:val="28"/>
        </w:rPr>
        <w:t>ьского края</w:t>
      </w:r>
    </w:p>
    <w:p w:rsidR="00AB729D" w:rsidRPr="00AB729D" w:rsidRDefault="00AB729D" w:rsidP="00AB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29D" w:rsidRPr="00AB729D" w:rsidRDefault="00AB729D" w:rsidP="00AB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29D" w:rsidRPr="00A7595B" w:rsidRDefault="00A7595B" w:rsidP="00C72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95B">
        <w:rPr>
          <w:rFonts w:ascii="Times New Roman" w:hAnsi="Times New Roman" w:cs="Times New Roman"/>
          <w:sz w:val="28"/>
          <w:szCs w:val="28"/>
        </w:rPr>
        <w:t xml:space="preserve">В соответствии с Водным </w:t>
      </w:r>
      <w:hyperlink r:id="rId9" w:history="1">
        <w:r w:rsidRPr="00A7595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7595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</w:t>
      </w:r>
      <w:r w:rsidRPr="00A7595B">
        <w:rPr>
          <w:rFonts w:ascii="Times New Roman" w:hAnsi="Times New Roman" w:cs="Times New Roman"/>
          <w:sz w:val="28"/>
          <w:szCs w:val="28"/>
        </w:rPr>
        <w:t>ь</w:t>
      </w:r>
      <w:r w:rsidRPr="00A7595B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10" w:history="1">
        <w:r w:rsidRPr="00A7595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C72B64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A7595B">
        <w:rPr>
          <w:rFonts w:ascii="Times New Roman" w:hAnsi="Times New Roman" w:cs="Times New Roman"/>
          <w:sz w:val="28"/>
          <w:szCs w:val="28"/>
        </w:rPr>
        <w:t>2003</w:t>
      </w:r>
      <w:r w:rsidR="00C72B6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595B">
        <w:rPr>
          <w:rFonts w:ascii="Times New Roman" w:hAnsi="Times New Roman" w:cs="Times New Roman"/>
          <w:sz w:val="28"/>
          <w:szCs w:val="28"/>
        </w:rPr>
        <w:t xml:space="preserve"> </w:t>
      </w:r>
      <w:r w:rsidR="00C72B64">
        <w:rPr>
          <w:rFonts w:ascii="Times New Roman" w:hAnsi="Times New Roman" w:cs="Times New Roman"/>
          <w:sz w:val="28"/>
          <w:szCs w:val="28"/>
        </w:rPr>
        <w:t>№</w:t>
      </w:r>
      <w:r w:rsidRPr="00A7595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</w:t>
      </w:r>
      <w:r w:rsidRPr="00A7595B">
        <w:rPr>
          <w:rFonts w:ascii="Times New Roman" w:hAnsi="Times New Roman" w:cs="Times New Roman"/>
          <w:sz w:val="28"/>
          <w:szCs w:val="28"/>
        </w:rPr>
        <w:t>а</w:t>
      </w:r>
      <w:r w:rsidRPr="00A7595B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</w:t>
      </w:r>
      <w:hyperlink r:id="rId11" w:history="1">
        <w:r w:rsidRPr="00A7595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</w:t>
        </w:r>
        <w:r w:rsidRPr="00A7595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A7595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ем</w:t>
        </w:r>
      </w:hyperlink>
      <w:r w:rsidRPr="00A7595B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C72B64">
        <w:rPr>
          <w:rFonts w:ascii="Times New Roman" w:hAnsi="Times New Roman" w:cs="Times New Roman"/>
          <w:sz w:val="28"/>
          <w:szCs w:val="28"/>
        </w:rPr>
        <w:t xml:space="preserve">а Ставропольского края от 26 июня </w:t>
      </w:r>
      <w:r w:rsidRPr="00A7595B">
        <w:rPr>
          <w:rFonts w:ascii="Times New Roman" w:hAnsi="Times New Roman" w:cs="Times New Roman"/>
          <w:sz w:val="28"/>
          <w:szCs w:val="28"/>
        </w:rPr>
        <w:t>2006</w:t>
      </w:r>
      <w:r w:rsidR="00C72B6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595B">
        <w:rPr>
          <w:rFonts w:ascii="Times New Roman" w:hAnsi="Times New Roman" w:cs="Times New Roman"/>
          <w:sz w:val="28"/>
          <w:szCs w:val="28"/>
        </w:rPr>
        <w:t xml:space="preserve"> </w:t>
      </w:r>
      <w:r w:rsidR="00C72B64">
        <w:rPr>
          <w:rFonts w:ascii="Times New Roman" w:hAnsi="Times New Roman" w:cs="Times New Roman"/>
          <w:sz w:val="28"/>
          <w:szCs w:val="28"/>
        </w:rPr>
        <w:t>№</w:t>
      </w:r>
      <w:r w:rsidRPr="00A7595B">
        <w:rPr>
          <w:rFonts w:ascii="Times New Roman" w:hAnsi="Times New Roman" w:cs="Times New Roman"/>
          <w:sz w:val="28"/>
          <w:szCs w:val="28"/>
        </w:rPr>
        <w:t xml:space="preserve"> 98-п «Об утверждении Правил охраны жизни людей на воде в Ставропольском крае» </w:t>
      </w:r>
      <w:r w:rsidR="00AB729D" w:rsidRPr="00A7595B">
        <w:rPr>
          <w:rFonts w:ascii="Times New Roman" w:hAnsi="Times New Roman" w:cs="Times New Roman"/>
          <w:sz w:val="28"/>
          <w:szCs w:val="28"/>
        </w:rPr>
        <w:t>администрация Андроповского муниципального округа Ставропольского края</w:t>
      </w:r>
      <w:proofErr w:type="gramEnd"/>
    </w:p>
    <w:p w:rsidR="00AB729D" w:rsidRPr="00AB729D" w:rsidRDefault="00AB729D" w:rsidP="00C72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9D" w:rsidRPr="00AB729D" w:rsidRDefault="00AB729D" w:rsidP="00AB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29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729D" w:rsidRPr="00AB729D" w:rsidRDefault="00AB729D" w:rsidP="00C72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4F9" w:rsidRDefault="00D034F9" w:rsidP="00C72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F9">
        <w:rPr>
          <w:rFonts w:ascii="Times New Roman" w:hAnsi="Times New Roman" w:cs="Times New Roman"/>
          <w:sz w:val="28"/>
          <w:szCs w:val="28"/>
        </w:rPr>
        <w:t>1. Утвердить</w:t>
      </w:r>
      <w:r w:rsidR="00E9759A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D034F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034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D034F9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 для личных и бытовых нужд на территории </w:t>
      </w:r>
      <w:r w:rsidRPr="00AB729D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>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Андроповского</w:t>
      </w:r>
      <w:r w:rsidRPr="00AB729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D034F9">
        <w:rPr>
          <w:rFonts w:ascii="Times New Roman" w:hAnsi="Times New Roman" w:cs="Times New Roman"/>
          <w:sz w:val="28"/>
          <w:szCs w:val="28"/>
        </w:rPr>
        <w:t>.</w:t>
      </w:r>
    </w:p>
    <w:p w:rsidR="00C72B64" w:rsidRPr="00D034F9" w:rsidRDefault="00C72B64" w:rsidP="00C72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EA" w:rsidRDefault="00D034F9" w:rsidP="00C72B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72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Колодко</w:t>
      </w:r>
      <w:proofErr w:type="spellEnd"/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М.В.</w:t>
      </w:r>
    </w:p>
    <w:p w:rsidR="00C72B64" w:rsidRDefault="00C72B64" w:rsidP="00C72B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715A" w:rsidRPr="00176FEA" w:rsidRDefault="00D034F9" w:rsidP="00C72B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72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715A" w:rsidRPr="00DC715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обнародования.</w:t>
      </w:r>
    </w:p>
    <w:p w:rsidR="00DC715A" w:rsidRDefault="00DC715A" w:rsidP="00C72B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FEA" w:rsidRDefault="00176FEA" w:rsidP="00C72B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FEA" w:rsidRPr="00DC715A" w:rsidRDefault="00176FEA" w:rsidP="00C72B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>Андро</w:t>
      </w:r>
      <w:r w:rsidR="00C72B64">
        <w:rPr>
          <w:rFonts w:ascii="Times New Roman" w:eastAsia="Times New Roman" w:hAnsi="Times New Roman" w:cs="Times New Roman"/>
          <w:sz w:val="28"/>
          <w:szCs w:val="28"/>
        </w:rPr>
        <w:t>повского муниципального округа</w:t>
      </w:r>
    </w:p>
    <w:p w:rsidR="001F4CA9" w:rsidRDefault="00DC715A" w:rsidP="00DC715A">
      <w:pPr>
        <w:spacing w:after="0" w:line="240" w:lineRule="exact"/>
        <w:jc w:val="both"/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Н.А. Бобрышева</w:t>
      </w:r>
    </w:p>
    <w:p w:rsidR="001F4CA9" w:rsidRDefault="001F4CA9" w:rsidP="00E9759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B64" w:rsidRPr="00C72B64" w:rsidRDefault="00C72B64" w:rsidP="00C72B64">
      <w:pPr>
        <w:widowControl w:val="0"/>
        <w:tabs>
          <w:tab w:val="left" w:pos="9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2B64" w:rsidRDefault="00C72B64" w:rsidP="001F4CA9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72B64" w:rsidSect="00066DCD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7595B" w:rsidRDefault="00C72B64" w:rsidP="00C72B6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C72B64" w:rsidRPr="00362F09" w:rsidRDefault="00C72B64" w:rsidP="00C72B6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A7595B" w:rsidRPr="00362F09" w:rsidRDefault="00A7595B" w:rsidP="00C72B6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  <w:lang w:val="x-none"/>
        </w:rPr>
      </w:pPr>
      <w:r w:rsidRPr="00362F09">
        <w:rPr>
          <w:rFonts w:ascii="Times New Roman" w:hAnsi="Times New Roman"/>
          <w:sz w:val="28"/>
          <w:szCs w:val="28"/>
          <w:lang w:val="x-none"/>
        </w:rPr>
        <w:t>к постановлению администрации</w:t>
      </w:r>
    </w:p>
    <w:p w:rsidR="00C72B64" w:rsidRDefault="00A7595B" w:rsidP="00C72B6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362F09">
        <w:rPr>
          <w:rFonts w:ascii="Times New Roman" w:hAnsi="Times New Roman"/>
          <w:sz w:val="28"/>
          <w:szCs w:val="28"/>
        </w:rPr>
        <w:t xml:space="preserve">Андроповского </w:t>
      </w:r>
      <w:r w:rsidRPr="00362F09">
        <w:rPr>
          <w:rFonts w:ascii="Times New Roman" w:hAnsi="Times New Roman"/>
          <w:sz w:val="28"/>
          <w:szCs w:val="28"/>
          <w:lang w:val="x-none"/>
        </w:rPr>
        <w:t>муниципального</w:t>
      </w:r>
      <w:r w:rsidR="00C72B64">
        <w:rPr>
          <w:rFonts w:ascii="Times New Roman" w:hAnsi="Times New Roman"/>
          <w:sz w:val="28"/>
          <w:szCs w:val="28"/>
        </w:rPr>
        <w:t xml:space="preserve"> </w:t>
      </w:r>
      <w:r w:rsidRPr="00362F09">
        <w:rPr>
          <w:rFonts w:ascii="Times New Roman" w:hAnsi="Times New Roman"/>
          <w:sz w:val="28"/>
          <w:szCs w:val="28"/>
          <w:lang w:val="x-none"/>
        </w:rPr>
        <w:t xml:space="preserve">округа </w:t>
      </w:r>
    </w:p>
    <w:p w:rsidR="00A7595B" w:rsidRPr="00362F09" w:rsidRDefault="00A7595B" w:rsidP="00C72B6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  <w:lang w:val="x-none"/>
        </w:rPr>
      </w:pPr>
      <w:r w:rsidRPr="00362F09">
        <w:rPr>
          <w:rFonts w:ascii="Times New Roman" w:hAnsi="Times New Roman"/>
          <w:sz w:val="28"/>
          <w:szCs w:val="28"/>
          <w:lang w:val="x-none"/>
        </w:rPr>
        <w:t>Ставропольского края</w:t>
      </w:r>
    </w:p>
    <w:p w:rsidR="00A7595B" w:rsidRPr="00E9759A" w:rsidRDefault="00A7595B" w:rsidP="00C72B6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362F09">
        <w:rPr>
          <w:rFonts w:ascii="Times New Roman" w:hAnsi="Times New Roman"/>
          <w:sz w:val="28"/>
          <w:szCs w:val="28"/>
          <w:lang w:val="x-none"/>
        </w:rPr>
        <w:t xml:space="preserve">от </w:t>
      </w:r>
      <w:r w:rsidR="00E9759A">
        <w:rPr>
          <w:rFonts w:ascii="Times New Roman" w:hAnsi="Times New Roman"/>
          <w:sz w:val="28"/>
          <w:szCs w:val="28"/>
        </w:rPr>
        <w:t>22 июня 2022</w:t>
      </w:r>
      <w:r w:rsidRPr="00362F09">
        <w:rPr>
          <w:rFonts w:ascii="Times New Roman" w:hAnsi="Times New Roman"/>
          <w:sz w:val="28"/>
          <w:szCs w:val="28"/>
        </w:rPr>
        <w:t xml:space="preserve"> </w:t>
      </w:r>
      <w:r w:rsidRPr="00362F09">
        <w:rPr>
          <w:rFonts w:ascii="Times New Roman" w:hAnsi="Times New Roman"/>
          <w:sz w:val="28"/>
          <w:szCs w:val="28"/>
          <w:lang w:val="x-none"/>
        </w:rPr>
        <w:t>г</w:t>
      </w:r>
      <w:r w:rsidR="00E9759A">
        <w:rPr>
          <w:rFonts w:ascii="Times New Roman" w:hAnsi="Times New Roman"/>
          <w:sz w:val="28"/>
          <w:szCs w:val="28"/>
        </w:rPr>
        <w:t>.</w:t>
      </w:r>
      <w:r w:rsidRPr="00362F09">
        <w:rPr>
          <w:rFonts w:ascii="Times New Roman" w:hAnsi="Times New Roman"/>
          <w:sz w:val="28"/>
          <w:szCs w:val="28"/>
          <w:lang w:val="x-none"/>
        </w:rPr>
        <w:t xml:space="preserve"> №</w:t>
      </w:r>
      <w:r w:rsidR="00E9759A">
        <w:rPr>
          <w:rFonts w:ascii="Times New Roman" w:hAnsi="Times New Roman"/>
          <w:sz w:val="28"/>
          <w:szCs w:val="28"/>
        </w:rPr>
        <w:t xml:space="preserve"> 453</w:t>
      </w:r>
    </w:p>
    <w:p w:rsidR="00A7595B" w:rsidRPr="00362F09" w:rsidRDefault="00A7595B" w:rsidP="00362F0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A7595B" w:rsidRPr="00362F09" w:rsidRDefault="00A7595B" w:rsidP="00362F0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B64" w:rsidRDefault="00C72B64" w:rsidP="00C72B64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F09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C72B64" w:rsidRDefault="00C72B64" w:rsidP="00C72B64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34F9" w:rsidRPr="00362F09" w:rsidRDefault="00D034F9" w:rsidP="00C72B64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F09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 для личных и бытовых нужд на территории Андроповского муниципального округа Ставропольск</w:t>
      </w:r>
      <w:r w:rsidRPr="00362F09">
        <w:rPr>
          <w:rFonts w:ascii="Times New Roman" w:hAnsi="Times New Roman" w:cs="Times New Roman"/>
          <w:sz w:val="28"/>
          <w:szCs w:val="28"/>
        </w:rPr>
        <w:t>о</w:t>
      </w:r>
      <w:r w:rsidRPr="00362F09">
        <w:rPr>
          <w:rFonts w:ascii="Times New Roman" w:hAnsi="Times New Roman" w:cs="Times New Roman"/>
          <w:sz w:val="28"/>
          <w:szCs w:val="28"/>
        </w:rPr>
        <w:t>го края</w:t>
      </w:r>
    </w:p>
    <w:p w:rsidR="00D034F9" w:rsidRPr="00362F09" w:rsidRDefault="00D034F9" w:rsidP="00362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4F9" w:rsidRPr="00362F09" w:rsidRDefault="00D034F9" w:rsidP="0036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F09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62F09">
        <w:rPr>
          <w:rFonts w:ascii="Times New Roman" w:hAnsi="Times New Roman" w:cs="Times New Roman"/>
          <w:bCs/>
          <w:sz w:val="28"/>
          <w:szCs w:val="28"/>
        </w:rPr>
        <w:t>Настоящие Правила использования водных объектов общего пол</w:t>
      </w:r>
      <w:r w:rsidRPr="00362F09">
        <w:rPr>
          <w:rFonts w:ascii="Times New Roman" w:hAnsi="Times New Roman" w:cs="Times New Roman"/>
          <w:bCs/>
          <w:sz w:val="28"/>
          <w:szCs w:val="28"/>
        </w:rPr>
        <w:t>ь</w:t>
      </w:r>
      <w:r w:rsidRPr="00362F09">
        <w:rPr>
          <w:rFonts w:ascii="Times New Roman" w:hAnsi="Times New Roman" w:cs="Times New Roman"/>
          <w:bCs/>
          <w:sz w:val="28"/>
          <w:szCs w:val="28"/>
        </w:rPr>
        <w:t>зования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 для личных и бытовых нужд</w:t>
      </w:r>
      <w:r w:rsidRPr="00362F09">
        <w:rPr>
          <w:rFonts w:ascii="Times New Roman" w:hAnsi="Times New Roman" w:cs="Times New Roman"/>
          <w:bCs/>
          <w:sz w:val="28"/>
          <w:szCs w:val="28"/>
        </w:rPr>
        <w:t>, на территории Андроповского мун</w:t>
      </w:r>
      <w:r w:rsidRPr="00362F09">
        <w:rPr>
          <w:rFonts w:ascii="Times New Roman" w:hAnsi="Times New Roman" w:cs="Times New Roman"/>
          <w:bCs/>
          <w:sz w:val="28"/>
          <w:szCs w:val="28"/>
        </w:rPr>
        <w:t>и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ципального округа Ставропольского края (далее - Правила) разработаны в соответствии с требованиями Водного </w:t>
      </w:r>
      <w:hyperlink r:id="rId14" w:history="1">
        <w:r w:rsidRPr="00362F09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362F09">
        <w:rPr>
          <w:rFonts w:ascii="Times New Roman" w:hAnsi="Times New Roman" w:cs="Times New Roman"/>
          <w:bCs/>
          <w:sz w:val="28"/>
          <w:szCs w:val="28"/>
        </w:rPr>
        <w:t xml:space="preserve"> Российской Феде</w:t>
      </w:r>
      <w:r w:rsidR="00C72B64">
        <w:rPr>
          <w:rFonts w:ascii="Times New Roman" w:hAnsi="Times New Roman" w:cs="Times New Roman"/>
          <w:bCs/>
          <w:sz w:val="28"/>
          <w:szCs w:val="28"/>
        </w:rPr>
        <w:t>рации от 03 июня 2006 года №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 74-ФЗ (далее - Водный к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декс), Федерального </w:t>
      </w:r>
      <w:hyperlink r:id="rId15" w:history="1">
        <w:r w:rsidRPr="00362F09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C72B64">
        <w:rPr>
          <w:rFonts w:ascii="Times New Roman" w:hAnsi="Times New Roman" w:cs="Times New Roman"/>
          <w:bCs/>
          <w:sz w:val="28"/>
          <w:szCs w:val="28"/>
        </w:rPr>
        <w:t xml:space="preserve"> от 06 октября 2003 года № 131-ФЗ «</w:t>
      </w:r>
      <w:r w:rsidRPr="00362F09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2B64">
        <w:rPr>
          <w:rFonts w:ascii="Times New Roman" w:hAnsi="Times New Roman" w:cs="Times New Roman"/>
          <w:bCs/>
          <w:sz w:val="28"/>
          <w:szCs w:val="28"/>
        </w:rPr>
        <w:t>»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362F09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Pr="00362F09">
        <w:rPr>
          <w:rFonts w:ascii="Times New Roman" w:hAnsi="Times New Roman" w:cs="Times New Roman"/>
          <w:bCs/>
          <w:sz w:val="28"/>
          <w:szCs w:val="28"/>
        </w:rPr>
        <w:t xml:space="preserve"> Правительства Ставропольского края</w:t>
      </w:r>
      <w:proofErr w:type="gramEnd"/>
      <w:r w:rsidR="00C72B64">
        <w:rPr>
          <w:rFonts w:ascii="Times New Roman" w:hAnsi="Times New Roman" w:cs="Times New Roman"/>
          <w:bCs/>
          <w:sz w:val="28"/>
          <w:szCs w:val="28"/>
        </w:rPr>
        <w:t xml:space="preserve"> от 26 июня 2006 г. №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 98-п </w:t>
      </w:r>
      <w:r w:rsidR="00C72B64">
        <w:rPr>
          <w:rFonts w:ascii="Times New Roman" w:hAnsi="Times New Roman" w:cs="Times New Roman"/>
          <w:bCs/>
          <w:sz w:val="28"/>
          <w:szCs w:val="28"/>
        </w:rPr>
        <w:t>«</w:t>
      </w:r>
      <w:r w:rsidRPr="00362F09">
        <w:rPr>
          <w:rFonts w:ascii="Times New Roman" w:hAnsi="Times New Roman" w:cs="Times New Roman"/>
          <w:bCs/>
          <w:sz w:val="28"/>
          <w:szCs w:val="28"/>
        </w:rPr>
        <w:t>Об утверждении Правил охраны жизни людей на водных объектах в Ста</w:t>
      </w:r>
      <w:r w:rsidRPr="00362F09">
        <w:rPr>
          <w:rFonts w:ascii="Times New Roman" w:hAnsi="Times New Roman" w:cs="Times New Roman"/>
          <w:bCs/>
          <w:sz w:val="28"/>
          <w:szCs w:val="28"/>
        </w:rPr>
        <w:t>в</w:t>
      </w:r>
      <w:r w:rsidRPr="00362F09">
        <w:rPr>
          <w:rFonts w:ascii="Times New Roman" w:hAnsi="Times New Roman" w:cs="Times New Roman"/>
          <w:bCs/>
          <w:sz w:val="28"/>
          <w:szCs w:val="28"/>
        </w:rPr>
        <w:t>ропольском крае</w:t>
      </w:r>
      <w:r w:rsidR="00C72B64">
        <w:rPr>
          <w:rFonts w:ascii="Times New Roman" w:hAnsi="Times New Roman" w:cs="Times New Roman"/>
          <w:bCs/>
          <w:sz w:val="28"/>
          <w:szCs w:val="28"/>
        </w:rPr>
        <w:t>»</w:t>
      </w:r>
      <w:r w:rsidRPr="00362F09">
        <w:rPr>
          <w:rFonts w:ascii="Times New Roman" w:hAnsi="Times New Roman" w:cs="Times New Roman"/>
          <w:bCs/>
          <w:sz w:val="28"/>
          <w:szCs w:val="28"/>
        </w:rPr>
        <w:t>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1.2. Под водным объектом понимается природный или искусственный водоем, водоток или иной объект, постоянное или временное сосредоточение вод в котором имеет характерные формы и признаки водного режима.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1.3. К водным объектам общего пользования (далее - водные объекты) относятся поверхностные водные объекты, находящиеся в государственной или муниципальной собственности.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1.4. Под использованием водных объектов общего пользования пон</w:t>
      </w:r>
      <w:r w:rsidRPr="00362F09">
        <w:rPr>
          <w:rFonts w:ascii="Times New Roman" w:hAnsi="Times New Roman" w:cs="Times New Roman"/>
          <w:bCs/>
          <w:sz w:val="28"/>
          <w:szCs w:val="28"/>
        </w:rPr>
        <w:t>и</w:t>
      </w:r>
      <w:r w:rsidRPr="00362F09">
        <w:rPr>
          <w:rFonts w:ascii="Times New Roman" w:hAnsi="Times New Roman" w:cs="Times New Roman"/>
          <w:bCs/>
          <w:sz w:val="28"/>
          <w:szCs w:val="28"/>
        </w:rPr>
        <w:t>мается использование различными способами водных объектов общего пол</w:t>
      </w:r>
      <w:r w:rsidRPr="00362F09">
        <w:rPr>
          <w:rFonts w:ascii="Times New Roman" w:hAnsi="Times New Roman" w:cs="Times New Roman"/>
          <w:bCs/>
          <w:sz w:val="28"/>
          <w:szCs w:val="28"/>
        </w:rPr>
        <w:t>ь</w:t>
      </w:r>
      <w:r w:rsidRPr="00362F09">
        <w:rPr>
          <w:rFonts w:ascii="Times New Roman" w:hAnsi="Times New Roman" w:cs="Times New Roman"/>
          <w:bCs/>
          <w:sz w:val="28"/>
          <w:szCs w:val="28"/>
        </w:rPr>
        <w:t>зования для удовлетворения потребностей физических лиц.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1.5. Настоящие правила регулируют использование водных объектов общего пользования только для личных и бытовых нужд и обязательны для исполнения на всей территории Андроповского муниципального округа Ставропольского края физическими лицами.</w:t>
      </w:r>
    </w:p>
    <w:p w:rsidR="00D034F9" w:rsidRPr="00362F09" w:rsidRDefault="00D034F9" w:rsidP="00362F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034F9" w:rsidRPr="00362F09" w:rsidRDefault="00D034F9" w:rsidP="00362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 Использование водных объектов общего пользования</w:t>
      </w:r>
    </w:p>
    <w:p w:rsidR="00D034F9" w:rsidRPr="00362F09" w:rsidRDefault="00D034F9" w:rsidP="0036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на территории Андроповского муниципального округа</w:t>
      </w:r>
    </w:p>
    <w:p w:rsidR="00D034F9" w:rsidRPr="00362F09" w:rsidRDefault="00D034F9" w:rsidP="0036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Ставропольского края для личных и бытовых нужд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2.1. Все поверхностные водные объекты, находящиеся в государстве</w:t>
      </w:r>
      <w:r w:rsidRPr="00362F09">
        <w:rPr>
          <w:rFonts w:ascii="Times New Roman" w:hAnsi="Times New Roman" w:cs="Times New Roman"/>
          <w:bCs/>
          <w:sz w:val="28"/>
          <w:szCs w:val="28"/>
        </w:rPr>
        <w:t>н</w:t>
      </w:r>
      <w:r w:rsidRPr="00362F09">
        <w:rPr>
          <w:rFonts w:ascii="Times New Roman" w:hAnsi="Times New Roman" w:cs="Times New Roman"/>
          <w:bCs/>
          <w:sz w:val="28"/>
          <w:szCs w:val="28"/>
        </w:rPr>
        <w:t>ной или муниципальной собственности, являются водными объектами общ</w:t>
      </w:r>
      <w:r w:rsidRPr="00362F09">
        <w:rPr>
          <w:rFonts w:ascii="Times New Roman" w:hAnsi="Times New Roman" w:cs="Times New Roman"/>
          <w:bCs/>
          <w:sz w:val="28"/>
          <w:szCs w:val="28"/>
        </w:rPr>
        <w:t>е</w:t>
      </w:r>
      <w:r w:rsidRPr="00362F09">
        <w:rPr>
          <w:rFonts w:ascii="Times New Roman" w:hAnsi="Times New Roman" w:cs="Times New Roman"/>
          <w:bCs/>
          <w:sz w:val="28"/>
          <w:szCs w:val="28"/>
        </w:rPr>
        <w:t>го пользования, то есть общедоступными водными объектами, если иное не предусмотрено действующим законодательством.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2.2. Каждый гражданин вправе иметь доступ к объектам общего пол</w:t>
      </w:r>
      <w:r w:rsidRPr="00362F09">
        <w:rPr>
          <w:rFonts w:ascii="Times New Roman" w:hAnsi="Times New Roman" w:cs="Times New Roman"/>
          <w:bCs/>
          <w:sz w:val="28"/>
          <w:szCs w:val="28"/>
        </w:rPr>
        <w:t>ь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зования и бесплатно использовать их для личных и бытовых нужд, если иное не предусмотрено Водным </w:t>
      </w:r>
      <w:hyperlink r:id="rId17" w:history="1">
        <w:r w:rsidRPr="00362F09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362F09">
        <w:rPr>
          <w:rFonts w:ascii="Times New Roman" w:hAnsi="Times New Roman" w:cs="Times New Roman"/>
          <w:bCs/>
          <w:sz w:val="28"/>
          <w:szCs w:val="28"/>
        </w:rPr>
        <w:t xml:space="preserve"> и другими федеральными законами.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12"/>
      <w:bookmarkEnd w:id="0"/>
      <w:r w:rsidRPr="00362F09">
        <w:rPr>
          <w:rFonts w:ascii="Times New Roman" w:hAnsi="Times New Roman" w:cs="Times New Roman"/>
          <w:bCs/>
          <w:sz w:val="28"/>
          <w:szCs w:val="28"/>
        </w:rPr>
        <w:lastRenderedPageBreak/>
        <w:t>2.3. Использование водных объектов для личных и бытовых нужд ос</w:t>
      </w:r>
      <w:r w:rsidRPr="00362F09">
        <w:rPr>
          <w:rFonts w:ascii="Times New Roman" w:hAnsi="Times New Roman" w:cs="Times New Roman"/>
          <w:bCs/>
          <w:sz w:val="28"/>
          <w:szCs w:val="28"/>
        </w:rPr>
        <w:t>у</w:t>
      </w:r>
      <w:r w:rsidRPr="00362F09">
        <w:rPr>
          <w:rFonts w:ascii="Times New Roman" w:hAnsi="Times New Roman" w:cs="Times New Roman"/>
          <w:bCs/>
          <w:sz w:val="28"/>
          <w:szCs w:val="28"/>
        </w:rPr>
        <w:t>ществляется физическими лицами для удовлетворения своих личных, семе</w:t>
      </w:r>
      <w:r w:rsidRPr="00362F09">
        <w:rPr>
          <w:rFonts w:ascii="Times New Roman" w:hAnsi="Times New Roman" w:cs="Times New Roman"/>
          <w:bCs/>
          <w:sz w:val="28"/>
          <w:szCs w:val="28"/>
        </w:rPr>
        <w:t>й</w:t>
      </w:r>
      <w:r w:rsidRPr="00362F09">
        <w:rPr>
          <w:rFonts w:ascii="Times New Roman" w:hAnsi="Times New Roman" w:cs="Times New Roman"/>
          <w:bCs/>
          <w:sz w:val="28"/>
          <w:szCs w:val="28"/>
        </w:rPr>
        <w:t>ных, домашних, бытовых и иных нужд, не связанных с осуществлением предпринимательской деятельности, в том числе: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1) питьевое и хозяйственно-бытовое водоснабжение;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2) полив садовых, огородных, дачных земельных участков;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3) ведение личного подсобного хозяйства;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4) водопой сельскохозяйственных и домашних животных (далее - ж</w:t>
      </w:r>
      <w:r w:rsidRPr="00362F09">
        <w:rPr>
          <w:rFonts w:ascii="Times New Roman" w:hAnsi="Times New Roman" w:cs="Times New Roman"/>
          <w:bCs/>
          <w:sz w:val="28"/>
          <w:szCs w:val="28"/>
        </w:rPr>
        <w:t>и</w:t>
      </w:r>
      <w:r w:rsidRPr="00362F09">
        <w:rPr>
          <w:rFonts w:ascii="Times New Roman" w:hAnsi="Times New Roman" w:cs="Times New Roman"/>
          <w:bCs/>
          <w:sz w:val="28"/>
          <w:szCs w:val="28"/>
        </w:rPr>
        <w:t>вотные), проведение работ по уходу за животными;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5) плавание и причаливание маломерных судов, водных мотоциклов и других технических средств, предназначенных для отдыха на водных объе</w:t>
      </w:r>
      <w:r w:rsidRPr="00362F09">
        <w:rPr>
          <w:rFonts w:ascii="Times New Roman" w:hAnsi="Times New Roman" w:cs="Times New Roman"/>
          <w:bCs/>
          <w:sz w:val="28"/>
          <w:szCs w:val="28"/>
        </w:rPr>
        <w:t>к</w:t>
      </w:r>
      <w:r w:rsidRPr="00362F09">
        <w:rPr>
          <w:rFonts w:ascii="Times New Roman" w:hAnsi="Times New Roman" w:cs="Times New Roman"/>
          <w:bCs/>
          <w:sz w:val="28"/>
          <w:szCs w:val="28"/>
        </w:rPr>
        <w:t>тах;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6) купание, отдых, туризм, занятие спортом;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7) любительское и спортивное рыболовство.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2.4. Использование водных объектов общего пользования на террит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рии </w:t>
      </w:r>
      <w:r w:rsidR="00362F09" w:rsidRPr="00362F09">
        <w:rPr>
          <w:rFonts w:ascii="Times New Roman" w:hAnsi="Times New Roman" w:cs="Times New Roman"/>
          <w:bCs/>
          <w:sz w:val="28"/>
          <w:szCs w:val="28"/>
        </w:rPr>
        <w:t xml:space="preserve">Андроповского муниципального округа </w:t>
      </w:r>
      <w:r w:rsidRPr="00362F09">
        <w:rPr>
          <w:rFonts w:ascii="Times New Roman" w:hAnsi="Times New Roman" w:cs="Times New Roman"/>
          <w:bCs/>
          <w:sz w:val="28"/>
          <w:szCs w:val="28"/>
        </w:rPr>
        <w:t>Ставропольского края ос</w:t>
      </w:r>
      <w:r w:rsidRPr="00362F09">
        <w:rPr>
          <w:rFonts w:ascii="Times New Roman" w:hAnsi="Times New Roman" w:cs="Times New Roman"/>
          <w:bCs/>
          <w:sz w:val="28"/>
          <w:szCs w:val="28"/>
        </w:rPr>
        <w:t>у</w:t>
      </w:r>
      <w:r w:rsidRPr="00362F09">
        <w:rPr>
          <w:rFonts w:ascii="Times New Roman" w:hAnsi="Times New Roman" w:cs="Times New Roman"/>
          <w:bCs/>
          <w:sz w:val="28"/>
          <w:szCs w:val="28"/>
        </w:rPr>
        <w:t>ществляется в соответствии с Правилами охраны жизни людей на водных объектах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 в Ставропольском крае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, утвержденными 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Pr="00362F09">
        <w:rPr>
          <w:rFonts w:ascii="Times New Roman" w:hAnsi="Times New Roman" w:cs="Times New Roman"/>
          <w:bCs/>
          <w:sz w:val="28"/>
          <w:szCs w:val="28"/>
        </w:rPr>
        <w:t>Прав</w:t>
      </w:r>
      <w:r w:rsidRPr="00362F09">
        <w:rPr>
          <w:rFonts w:ascii="Times New Roman" w:hAnsi="Times New Roman" w:cs="Times New Roman"/>
          <w:bCs/>
          <w:sz w:val="28"/>
          <w:szCs w:val="28"/>
        </w:rPr>
        <w:t>и</w:t>
      </w:r>
      <w:r w:rsidRPr="00362F09">
        <w:rPr>
          <w:rFonts w:ascii="Times New Roman" w:hAnsi="Times New Roman" w:cs="Times New Roman"/>
          <w:bCs/>
          <w:sz w:val="28"/>
          <w:szCs w:val="28"/>
        </w:rPr>
        <w:t>тельств</w:t>
      </w:r>
      <w:r w:rsidR="00E9759A">
        <w:rPr>
          <w:rFonts w:ascii="Times New Roman" w:hAnsi="Times New Roman" w:cs="Times New Roman"/>
          <w:bCs/>
          <w:sz w:val="28"/>
          <w:szCs w:val="28"/>
        </w:rPr>
        <w:t>а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от 26 июля 2006 года № 98-п </w:t>
      </w:r>
      <w:r w:rsidRPr="00362F09">
        <w:rPr>
          <w:rFonts w:ascii="Times New Roman" w:hAnsi="Times New Roman" w:cs="Times New Roman"/>
          <w:bCs/>
          <w:sz w:val="28"/>
          <w:szCs w:val="28"/>
        </w:rPr>
        <w:t>и настоящими Правилами.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2.5. Использование водных объектов общего пользования для личных и бытовых нужд осуществляется бесплатно, свободно и не требует заключения договора водопользования или принятия решения о предоставлении водного объекта в пользование.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2.6. При использовании водных объектов для личных и бытовых нужд физические лица имеют право: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1) свободного доступа к водным объектам и береговым полосам;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 xml:space="preserve">2) бесплатного использования водных объектов для удовлетворения нужд, указанных в </w:t>
      </w:r>
      <w:hyperlink w:anchor="Par12" w:history="1">
        <w:r w:rsidRPr="00362F09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2.3</w:t>
        </w:r>
      </w:hyperlink>
      <w:r w:rsidRPr="00362F09">
        <w:rPr>
          <w:rFonts w:ascii="Times New Roman" w:hAnsi="Times New Roman" w:cs="Times New Roman"/>
          <w:bCs/>
          <w:sz w:val="28"/>
          <w:szCs w:val="28"/>
        </w:rPr>
        <w:t xml:space="preserve"> настоящих Правил;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3) пользоваться (без использования механических транспортных средств) береговой полосой водных объектов для передвижения и пребыв</w:t>
      </w:r>
      <w:r w:rsidRPr="00362F09">
        <w:rPr>
          <w:rFonts w:ascii="Times New Roman" w:hAnsi="Times New Roman" w:cs="Times New Roman"/>
          <w:bCs/>
          <w:sz w:val="28"/>
          <w:szCs w:val="28"/>
        </w:rPr>
        <w:t>а</w:t>
      </w:r>
      <w:r w:rsidRPr="00362F09">
        <w:rPr>
          <w:rFonts w:ascii="Times New Roman" w:hAnsi="Times New Roman" w:cs="Times New Roman"/>
          <w:bCs/>
          <w:sz w:val="28"/>
          <w:szCs w:val="28"/>
        </w:rPr>
        <w:t>ния около них, в том числе для осуществления любительского и спортивного рыболовства и причаливания плавучих средств;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4) получать информацию об ограничении водопользования на водных объектах;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2F09">
        <w:rPr>
          <w:rFonts w:ascii="Times New Roman" w:hAnsi="Times New Roman" w:cs="Times New Roman"/>
          <w:bCs/>
          <w:sz w:val="28"/>
          <w:szCs w:val="28"/>
        </w:rPr>
        <w:t>5) осуществлять иные права, предусмотренные федеральными закон</w:t>
      </w:r>
      <w:r w:rsidRPr="00362F09">
        <w:rPr>
          <w:rFonts w:ascii="Times New Roman" w:hAnsi="Times New Roman" w:cs="Times New Roman"/>
          <w:bCs/>
          <w:sz w:val="28"/>
          <w:szCs w:val="28"/>
        </w:rPr>
        <w:t>а</w:t>
      </w:r>
      <w:r w:rsidRPr="00362F09">
        <w:rPr>
          <w:rFonts w:ascii="Times New Roman" w:hAnsi="Times New Roman" w:cs="Times New Roman"/>
          <w:bCs/>
          <w:sz w:val="28"/>
          <w:szCs w:val="28"/>
        </w:rPr>
        <w:t>ми и иными федеральными нормативными правовыми актами, законами Ставропольского края и иными нормативными правовыми актами Ставр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>польского края.</w:t>
      </w:r>
      <w:proofErr w:type="gramEnd"/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2.7. При использовании водных объектов для личных и бытовых нужд физические лица обязаны: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1) соблюдать федеральные законы и иные федеральные нормативные правовые акты, законы Ставропольского края и иные нормативные правовые акты Ставропольского края;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2) не нарушать права других лиц, не создавать препятствий водопол</w:t>
      </w:r>
      <w:r w:rsidRPr="00362F09">
        <w:rPr>
          <w:rFonts w:ascii="Times New Roman" w:hAnsi="Times New Roman" w:cs="Times New Roman"/>
          <w:bCs/>
          <w:sz w:val="28"/>
          <w:szCs w:val="28"/>
        </w:rPr>
        <w:t>ь</w:t>
      </w:r>
      <w:r w:rsidRPr="00362F09">
        <w:rPr>
          <w:rFonts w:ascii="Times New Roman" w:hAnsi="Times New Roman" w:cs="Times New Roman"/>
          <w:bCs/>
          <w:sz w:val="28"/>
          <w:szCs w:val="28"/>
        </w:rPr>
        <w:lastRenderedPageBreak/>
        <w:t>зователям, осуществляющим использование водных объектов на законных основаниях;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3) рационально использовать водные объекты;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4) не допускать ухудшения качества воды, среды обитания объектов животного и растительного мира;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 xml:space="preserve">5) соблюдать установленный режим использования </w:t>
      </w:r>
      <w:proofErr w:type="spellStart"/>
      <w:r w:rsidRPr="00362F09">
        <w:rPr>
          <w:rFonts w:ascii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362F09">
        <w:rPr>
          <w:rFonts w:ascii="Times New Roman" w:hAnsi="Times New Roman" w:cs="Times New Roman"/>
          <w:bCs/>
          <w:sz w:val="28"/>
          <w:szCs w:val="28"/>
        </w:rPr>
        <w:t xml:space="preserve"> зон и прибрежных защитных полос;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6) соблюдать утвержденные правила рыболовства.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2.8.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</w:t>
      </w:r>
      <w:r w:rsidRPr="00362F09">
        <w:rPr>
          <w:rFonts w:ascii="Times New Roman" w:hAnsi="Times New Roman" w:cs="Times New Roman"/>
          <w:bCs/>
          <w:sz w:val="28"/>
          <w:szCs w:val="28"/>
        </w:rPr>
        <w:t>е</w:t>
      </w:r>
      <w:r w:rsidRPr="00362F09">
        <w:rPr>
          <w:rFonts w:ascii="Times New Roman" w:hAnsi="Times New Roman" w:cs="Times New Roman"/>
          <w:bCs/>
          <w:sz w:val="28"/>
          <w:szCs w:val="28"/>
        </w:rPr>
        <w:t>деляется на основании санитарно-эпидемиологических заключений в соо</w:t>
      </w:r>
      <w:r w:rsidRPr="00362F09">
        <w:rPr>
          <w:rFonts w:ascii="Times New Roman" w:hAnsi="Times New Roman" w:cs="Times New Roman"/>
          <w:bCs/>
          <w:sz w:val="28"/>
          <w:szCs w:val="28"/>
        </w:rPr>
        <w:t>т</w:t>
      </w:r>
      <w:r w:rsidRPr="00362F09">
        <w:rPr>
          <w:rFonts w:ascii="Times New Roman" w:hAnsi="Times New Roman" w:cs="Times New Roman"/>
          <w:bCs/>
          <w:sz w:val="28"/>
          <w:szCs w:val="28"/>
        </w:rPr>
        <w:t>ветствии с действующим законодательством.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2.9. Для водных объектов, используемых для целей питьевого и хозя</w:t>
      </w:r>
      <w:r w:rsidRPr="00362F09">
        <w:rPr>
          <w:rFonts w:ascii="Times New Roman" w:hAnsi="Times New Roman" w:cs="Times New Roman"/>
          <w:bCs/>
          <w:sz w:val="28"/>
          <w:szCs w:val="28"/>
        </w:rPr>
        <w:t>й</w:t>
      </w:r>
      <w:r w:rsidRPr="00362F09">
        <w:rPr>
          <w:rFonts w:ascii="Times New Roman" w:hAnsi="Times New Roman" w:cs="Times New Roman"/>
          <w:bCs/>
          <w:sz w:val="28"/>
          <w:szCs w:val="28"/>
        </w:rPr>
        <w:t>ственно-бытового водоснабжения, устанавливаются зоны санитарной охраны в соответствии с законодательством о санитарно-эпидемиологическом благ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>получии населения.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2.10. Полоса земли вдоль береговой линии водного объекта общего пользования (береговая полоса) предназначена для общего пользования. Ш</w:t>
      </w:r>
      <w:r w:rsidRPr="00362F09">
        <w:rPr>
          <w:rFonts w:ascii="Times New Roman" w:hAnsi="Times New Roman" w:cs="Times New Roman"/>
          <w:bCs/>
          <w:sz w:val="28"/>
          <w:szCs w:val="28"/>
        </w:rPr>
        <w:t>и</w:t>
      </w:r>
      <w:r w:rsidRPr="00362F09">
        <w:rPr>
          <w:rFonts w:ascii="Times New Roman" w:hAnsi="Times New Roman" w:cs="Times New Roman"/>
          <w:bCs/>
          <w:sz w:val="28"/>
          <w:szCs w:val="28"/>
        </w:rPr>
        <w:t>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>метров. Ширина береговой полосы каналов, а также рек и ручьев, протяже</w:t>
      </w:r>
      <w:r w:rsidRPr="00362F09">
        <w:rPr>
          <w:rFonts w:ascii="Times New Roman" w:hAnsi="Times New Roman" w:cs="Times New Roman"/>
          <w:bCs/>
          <w:sz w:val="28"/>
          <w:szCs w:val="28"/>
        </w:rPr>
        <w:t>н</w:t>
      </w:r>
      <w:r w:rsidRPr="00362F09">
        <w:rPr>
          <w:rFonts w:ascii="Times New Roman" w:hAnsi="Times New Roman" w:cs="Times New Roman"/>
          <w:bCs/>
          <w:sz w:val="28"/>
          <w:szCs w:val="28"/>
        </w:rPr>
        <w:t>ность которых от истока до устья не более чем десять километров, составляет пять метров.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2.11. Каждый гражданин вправе пользоваться (без использования м</w:t>
      </w:r>
      <w:r w:rsidRPr="00362F09">
        <w:rPr>
          <w:rFonts w:ascii="Times New Roman" w:hAnsi="Times New Roman" w:cs="Times New Roman"/>
          <w:bCs/>
          <w:sz w:val="28"/>
          <w:szCs w:val="28"/>
        </w:rPr>
        <w:t>е</w:t>
      </w:r>
      <w:r w:rsidRPr="00362F09">
        <w:rPr>
          <w:rFonts w:ascii="Times New Roman" w:hAnsi="Times New Roman" w:cs="Times New Roman"/>
          <w:bCs/>
          <w:sz w:val="28"/>
          <w:szCs w:val="28"/>
        </w:rPr>
        <w:t>ханических транспортных средств) береговой полосой водных объектов о</w:t>
      </w:r>
      <w:r w:rsidRPr="00362F09">
        <w:rPr>
          <w:rFonts w:ascii="Times New Roman" w:hAnsi="Times New Roman" w:cs="Times New Roman"/>
          <w:bCs/>
          <w:sz w:val="28"/>
          <w:szCs w:val="28"/>
        </w:rPr>
        <w:t>б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щего пользования на территории </w:t>
      </w:r>
      <w:r w:rsidR="00362F09" w:rsidRPr="00362F09">
        <w:rPr>
          <w:rFonts w:ascii="Times New Roman" w:hAnsi="Times New Roman" w:cs="Times New Roman"/>
          <w:bCs/>
          <w:sz w:val="28"/>
          <w:szCs w:val="28"/>
        </w:rPr>
        <w:t>Андроповского муниципального округа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для передвижения и пребывания около них и причал</w:t>
      </w:r>
      <w:r w:rsidRPr="00362F09">
        <w:rPr>
          <w:rFonts w:ascii="Times New Roman" w:hAnsi="Times New Roman" w:cs="Times New Roman"/>
          <w:bCs/>
          <w:sz w:val="28"/>
          <w:szCs w:val="28"/>
        </w:rPr>
        <w:t>и</w:t>
      </w:r>
      <w:r w:rsidRPr="00362F09">
        <w:rPr>
          <w:rFonts w:ascii="Times New Roman" w:hAnsi="Times New Roman" w:cs="Times New Roman"/>
          <w:bCs/>
          <w:sz w:val="28"/>
          <w:szCs w:val="28"/>
        </w:rPr>
        <w:t>вания плавучих средств.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2.12. При использовании водных объектов общего пользования, в том числе береговой полосы водного объекта, запрещается: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забор воды для питьевого и хозяйственно-бытового водоснабжения - во всех без исключения водных объектах общего пользования - без соотве</w:t>
      </w:r>
      <w:r w:rsidRPr="00362F09">
        <w:rPr>
          <w:rFonts w:ascii="Times New Roman" w:hAnsi="Times New Roman" w:cs="Times New Roman"/>
          <w:bCs/>
          <w:sz w:val="28"/>
          <w:szCs w:val="28"/>
        </w:rPr>
        <w:t>т</w:t>
      </w:r>
      <w:r w:rsidRPr="00362F09">
        <w:rPr>
          <w:rFonts w:ascii="Times New Roman" w:hAnsi="Times New Roman" w:cs="Times New Roman"/>
          <w:bCs/>
          <w:sz w:val="28"/>
          <w:szCs w:val="28"/>
        </w:rPr>
        <w:t>ствующего разрешения органов санитарно-эпидемиологического и ветер</w:t>
      </w:r>
      <w:r w:rsidRPr="00362F09">
        <w:rPr>
          <w:rFonts w:ascii="Times New Roman" w:hAnsi="Times New Roman" w:cs="Times New Roman"/>
          <w:bCs/>
          <w:sz w:val="28"/>
          <w:szCs w:val="28"/>
        </w:rPr>
        <w:t>и</w:t>
      </w:r>
      <w:r w:rsidRPr="00362F09">
        <w:rPr>
          <w:rFonts w:ascii="Times New Roman" w:hAnsi="Times New Roman" w:cs="Times New Roman"/>
          <w:bCs/>
          <w:sz w:val="28"/>
          <w:szCs w:val="28"/>
        </w:rPr>
        <w:t>нарного надзора;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сброс отходов производства и потребления, сточных вод, осуществл</w:t>
      </w:r>
      <w:r w:rsidRPr="00362F09">
        <w:rPr>
          <w:rFonts w:ascii="Times New Roman" w:hAnsi="Times New Roman" w:cs="Times New Roman"/>
          <w:bCs/>
          <w:sz w:val="28"/>
          <w:szCs w:val="28"/>
        </w:rPr>
        <w:t>е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ние иных действий по загрязнению и (или) засорению водных объектов и территорий их </w:t>
      </w:r>
      <w:proofErr w:type="spellStart"/>
      <w:r w:rsidRPr="00362F09">
        <w:rPr>
          <w:rFonts w:ascii="Times New Roman" w:hAnsi="Times New Roman" w:cs="Times New Roman"/>
          <w:bCs/>
          <w:sz w:val="28"/>
          <w:szCs w:val="28"/>
        </w:rPr>
        <w:t>водоохранных</w:t>
      </w:r>
      <w:proofErr w:type="spellEnd"/>
      <w:r w:rsidRPr="00362F09">
        <w:rPr>
          <w:rFonts w:ascii="Times New Roman" w:hAnsi="Times New Roman" w:cs="Times New Roman"/>
          <w:bCs/>
          <w:sz w:val="28"/>
          <w:szCs w:val="28"/>
        </w:rPr>
        <w:t xml:space="preserve"> зон и прибрежных защитных полос;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проведение работ, нарушающих почвенно-растительный покров и ок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>ловодные системы;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водопой домашних животных и скота, привод животных в места, отв</w:t>
      </w:r>
      <w:r w:rsidRPr="00362F09">
        <w:rPr>
          <w:rFonts w:ascii="Times New Roman" w:hAnsi="Times New Roman" w:cs="Times New Roman"/>
          <w:bCs/>
          <w:sz w:val="28"/>
          <w:szCs w:val="28"/>
        </w:rPr>
        <w:t>е</w:t>
      </w:r>
      <w:r w:rsidRPr="00362F09">
        <w:rPr>
          <w:rFonts w:ascii="Times New Roman" w:hAnsi="Times New Roman" w:cs="Times New Roman"/>
          <w:bCs/>
          <w:sz w:val="28"/>
          <w:szCs w:val="28"/>
        </w:rPr>
        <w:t>денные для купания людей;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купание животных и стирка белья в местах, отведенных для купания людей, и выше их по течению до 500 метров;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lastRenderedPageBreak/>
        <w:t>плавание на маломерных плавательных средствах во всех, без искл</w:t>
      </w:r>
      <w:r w:rsidRPr="00362F09">
        <w:rPr>
          <w:rFonts w:ascii="Times New Roman" w:hAnsi="Times New Roman" w:cs="Times New Roman"/>
          <w:bCs/>
          <w:sz w:val="28"/>
          <w:szCs w:val="28"/>
        </w:rPr>
        <w:t>ю</w:t>
      </w:r>
      <w:r w:rsidRPr="00362F09">
        <w:rPr>
          <w:rFonts w:ascii="Times New Roman" w:hAnsi="Times New Roman" w:cs="Times New Roman"/>
          <w:bCs/>
          <w:sz w:val="28"/>
          <w:szCs w:val="28"/>
        </w:rPr>
        <w:t>чения, водных объектах общего пользования, без соответствующей регистр</w:t>
      </w:r>
      <w:r w:rsidRPr="00362F09">
        <w:rPr>
          <w:rFonts w:ascii="Times New Roman" w:hAnsi="Times New Roman" w:cs="Times New Roman"/>
          <w:bCs/>
          <w:sz w:val="28"/>
          <w:szCs w:val="28"/>
        </w:rPr>
        <w:t>а</w:t>
      </w:r>
      <w:r w:rsidRPr="00362F09">
        <w:rPr>
          <w:rFonts w:ascii="Times New Roman" w:hAnsi="Times New Roman" w:cs="Times New Roman"/>
          <w:bCs/>
          <w:sz w:val="28"/>
          <w:szCs w:val="28"/>
        </w:rPr>
        <w:t>ции маломерных плавательных сре</w:t>
      </w:r>
      <w:proofErr w:type="gramStart"/>
      <w:r w:rsidRPr="00362F09">
        <w:rPr>
          <w:rFonts w:ascii="Times New Roman" w:hAnsi="Times New Roman" w:cs="Times New Roman"/>
          <w:bCs/>
          <w:sz w:val="28"/>
          <w:szCs w:val="28"/>
        </w:rPr>
        <w:t>дств в с</w:t>
      </w:r>
      <w:proofErr w:type="gramEnd"/>
      <w:r w:rsidRPr="00362F09">
        <w:rPr>
          <w:rFonts w:ascii="Times New Roman" w:hAnsi="Times New Roman" w:cs="Times New Roman"/>
          <w:bCs/>
          <w:sz w:val="28"/>
          <w:szCs w:val="28"/>
        </w:rPr>
        <w:t>оответствии с действующим зак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>нодательством;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плавание на других приспособлениях, не являющихся маломерными плавательными средствами;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движение и стоянка автотранспортных средств (кроме автомобилей специального назначения), за исключением их движения по дорогам и стоя</w:t>
      </w:r>
      <w:r w:rsidRPr="00362F09">
        <w:rPr>
          <w:rFonts w:ascii="Times New Roman" w:hAnsi="Times New Roman" w:cs="Times New Roman"/>
          <w:bCs/>
          <w:sz w:val="28"/>
          <w:szCs w:val="28"/>
        </w:rPr>
        <w:t>н</w:t>
      </w:r>
      <w:r w:rsidRPr="00362F09">
        <w:rPr>
          <w:rFonts w:ascii="Times New Roman" w:hAnsi="Times New Roman" w:cs="Times New Roman"/>
          <w:bCs/>
          <w:sz w:val="28"/>
          <w:szCs w:val="28"/>
        </w:rPr>
        <w:t>ки в специально оборудованных местах, имеющих твердое покрытие;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мойка, заправка и ремонт автомобилей, других машин и механизмов в пределах береговой полосы водных объектов;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ограничение доступа к водному объекту и его береговой полосе;</w:t>
      </w:r>
    </w:p>
    <w:p w:rsidR="00D034F9" w:rsidRPr="00362F09" w:rsidRDefault="00E9759A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купание – во всех без исключения водных объектах общего пользов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ния без соответствующего разрешения органов санитарно-эпидемиологического и ветеринарного надзора и без оборудования мест для купания в соответствии с требованиями действующего законодательства;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снятие или повреждение информационных знаков безопасности;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заплыв за буи, обозначающие границы участка акватории водного об</w:t>
      </w:r>
      <w:r w:rsidRPr="00362F09">
        <w:rPr>
          <w:rFonts w:ascii="Times New Roman" w:hAnsi="Times New Roman" w:cs="Times New Roman"/>
          <w:bCs/>
          <w:sz w:val="28"/>
          <w:szCs w:val="28"/>
        </w:rPr>
        <w:t>ъ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екта, используемого для купания, </w:t>
      </w:r>
      <w:proofErr w:type="spellStart"/>
      <w:r w:rsidRPr="00362F09">
        <w:rPr>
          <w:rFonts w:ascii="Times New Roman" w:hAnsi="Times New Roman" w:cs="Times New Roman"/>
          <w:bCs/>
          <w:sz w:val="28"/>
          <w:szCs w:val="28"/>
        </w:rPr>
        <w:t>подплывание</w:t>
      </w:r>
      <w:proofErr w:type="spellEnd"/>
      <w:r w:rsidRPr="00362F09">
        <w:rPr>
          <w:rFonts w:ascii="Times New Roman" w:hAnsi="Times New Roman" w:cs="Times New Roman"/>
          <w:bCs/>
          <w:sz w:val="28"/>
          <w:szCs w:val="28"/>
        </w:rPr>
        <w:t xml:space="preserve"> к моторным, парусным с</w:t>
      </w:r>
      <w:r w:rsidRPr="00362F09">
        <w:rPr>
          <w:rFonts w:ascii="Times New Roman" w:hAnsi="Times New Roman" w:cs="Times New Roman"/>
          <w:bCs/>
          <w:sz w:val="28"/>
          <w:szCs w:val="28"/>
        </w:rPr>
        <w:t>у</w:t>
      </w:r>
      <w:r w:rsidRPr="00362F09">
        <w:rPr>
          <w:rFonts w:ascii="Times New Roman" w:hAnsi="Times New Roman" w:cs="Times New Roman"/>
          <w:bCs/>
          <w:sz w:val="28"/>
          <w:szCs w:val="28"/>
        </w:rPr>
        <w:t>дам, весельным лодкам и другим плавучим средствам, прыжки с не присп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>собленных для этих целей сооружений в воду;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купание в состоянии опьянения;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продажа и распитие крепких спиртных напитков;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выжигание травостоя;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совершение иных действий, угрожающих жизни и здоровью людей и наносящих вред окружающей среде.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34F9" w:rsidRPr="00362F09" w:rsidRDefault="00D034F9" w:rsidP="00362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 xml:space="preserve">3. Приостановление или ограничение использования </w:t>
      </w:r>
      <w:proofErr w:type="gramStart"/>
      <w:r w:rsidRPr="00362F09">
        <w:rPr>
          <w:rFonts w:ascii="Times New Roman" w:hAnsi="Times New Roman" w:cs="Times New Roman"/>
          <w:bCs/>
          <w:sz w:val="28"/>
          <w:szCs w:val="28"/>
        </w:rPr>
        <w:t>водных</w:t>
      </w:r>
      <w:proofErr w:type="gramEnd"/>
    </w:p>
    <w:p w:rsidR="00D034F9" w:rsidRPr="00362F09" w:rsidRDefault="00D034F9" w:rsidP="0036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объектов общего пользования для личных и бытовых нужд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3.1. Водопользование может быть приостановлено или ограничено в случае: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угрозы причинения вреда жизни или здоровью человека;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возникновения радиационной аварии или иных чрезвычайных ситу</w:t>
      </w:r>
      <w:r w:rsidRPr="00362F09">
        <w:rPr>
          <w:rFonts w:ascii="Times New Roman" w:hAnsi="Times New Roman" w:cs="Times New Roman"/>
          <w:bCs/>
          <w:sz w:val="28"/>
          <w:szCs w:val="28"/>
        </w:rPr>
        <w:t>а</w:t>
      </w:r>
      <w:r w:rsidRPr="00362F09">
        <w:rPr>
          <w:rFonts w:ascii="Times New Roman" w:hAnsi="Times New Roman" w:cs="Times New Roman"/>
          <w:bCs/>
          <w:sz w:val="28"/>
          <w:szCs w:val="28"/>
        </w:rPr>
        <w:t>ций природного или техногенного характера;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причинения вреда окружающей среде;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в иных случаях, предусмотренных федеральным законодательством.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 xml:space="preserve">3.2. Приостановление водопользования в случаях, предусмотренных </w:t>
      </w:r>
      <w:hyperlink r:id="rId18" w:history="1">
        <w:r w:rsidRPr="00362F09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362F0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административных правонарушениях, осуществляется в судебном порядке. В иных случаях приостановление вод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пользования осуществляется администрацией </w:t>
      </w:r>
      <w:r w:rsidR="00362F09" w:rsidRPr="00362F09">
        <w:rPr>
          <w:rFonts w:ascii="Times New Roman" w:hAnsi="Times New Roman" w:cs="Times New Roman"/>
          <w:bCs/>
          <w:sz w:val="28"/>
          <w:szCs w:val="28"/>
        </w:rPr>
        <w:t>Андроповского муниципал</w:t>
      </w:r>
      <w:r w:rsidR="00362F09" w:rsidRPr="00362F09">
        <w:rPr>
          <w:rFonts w:ascii="Times New Roman" w:hAnsi="Times New Roman" w:cs="Times New Roman"/>
          <w:bCs/>
          <w:sz w:val="28"/>
          <w:szCs w:val="28"/>
        </w:rPr>
        <w:t>ь</w:t>
      </w:r>
      <w:r w:rsidR="00362F09" w:rsidRPr="00362F09">
        <w:rPr>
          <w:rFonts w:ascii="Times New Roman" w:hAnsi="Times New Roman" w:cs="Times New Roman"/>
          <w:bCs/>
          <w:sz w:val="28"/>
          <w:szCs w:val="28"/>
        </w:rPr>
        <w:t>ного округа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 в пределах компетенции в соответствии с ф</w:t>
      </w:r>
      <w:r w:rsidRPr="00362F09">
        <w:rPr>
          <w:rFonts w:ascii="Times New Roman" w:hAnsi="Times New Roman" w:cs="Times New Roman"/>
          <w:bCs/>
          <w:sz w:val="28"/>
          <w:szCs w:val="28"/>
        </w:rPr>
        <w:t>е</w:t>
      </w:r>
      <w:r w:rsidRPr="00362F09">
        <w:rPr>
          <w:rFonts w:ascii="Times New Roman" w:hAnsi="Times New Roman" w:cs="Times New Roman"/>
          <w:bCs/>
          <w:sz w:val="28"/>
          <w:szCs w:val="28"/>
        </w:rPr>
        <w:t>деральными законами.</w:t>
      </w:r>
    </w:p>
    <w:p w:rsid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3.3. Ограничения водопользования устанавливаются нормативными правовыми актами исполнительных органов государственной власти, адм</w:t>
      </w:r>
      <w:r w:rsidRPr="00362F09">
        <w:rPr>
          <w:rFonts w:ascii="Times New Roman" w:hAnsi="Times New Roman" w:cs="Times New Roman"/>
          <w:bCs/>
          <w:sz w:val="28"/>
          <w:szCs w:val="28"/>
        </w:rPr>
        <w:t>и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нистрации 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Андроповского </w:t>
      </w:r>
      <w:r w:rsidR="00362F09" w:rsidRPr="00362F09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362F09">
        <w:rPr>
          <w:rFonts w:ascii="Times New Roman" w:hAnsi="Times New Roman" w:cs="Times New Roman"/>
          <w:bCs/>
          <w:sz w:val="28"/>
          <w:szCs w:val="28"/>
        </w:rPr>
        <w:t>округа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F09">
        <w:rPr>
          <w:rFonts w:ascii="Times New Roman" w:hAnsi="Times New Roman" w:cs="Times New Roman"/>
          <w:bCs/>
          <w:sz w:val="28"/>
          <w:szCs w:val="28"/>
        </w:rPr>
        <w:lastRenderedPageBreak/>
        <w:t>или решением суда.</w:t>
      </w:r>
    </w:p>
    <w:p w:rsidR="00D034F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 xml:space="preserve">3.4. Информация об ограничении водопользования на водных объектах общего пользования предоставляется жителям 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Андроповского </w:t>
      </w:r>
      <w:r w:rsidR="00E9759A" w:rsidRPr="00362F09"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="00E9759A" w:rsidRPr="00362F09">
        <w:rPr>
          <w:rFonts w:ascii="Times New Roman" w:hAnsi="Times New Roman" w:cs="Times New Roman"/>
          <w:bCs/>
          <w:sz w:val="28"/>
          <w:szCs w:val="28"/>
        </w:rPr>
        <w:t>ь</w:t>
      </w:r>
      <w:r w:rsidR="00E9759A" w:rsidRPr="00362F09">
        <w:rPr>
          <w:rFonts w:ascii="Times New Roman" w:hAnsi="Times New Roman" w:cs="Times New Roman"/>
          <w:bCs/>
          <w:sz w:val="28"/>
          <w:szCs w:val="28"/>
        </w:rPr>
        <w:t>ного округа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 через средства масс</w:t>
      </w:r>
      <w:r w:rsidRPr="00362F09">
        <w:rPr>
          <w:rFonts w:ascii="Times New Roman" w:hAnsi="Times New Roman" w:cs="Times New Roman"/>
          <w:bCs/>
          <w:sz w:val="28"/>
          <w:szCs w:val="28"/>
        </w:rPr>
        <w:t>о</w:t>
      </w:r>
      <w:r w:rsidRPr="00362F09">
        <w:rPr>
          <w:rFonts w:ascii="Times New Roman" w:hAnsi="Times New Roman" w:cs="Times New Roman"/>
          <w:bCs/>
          <w:sz w:val="28"/>
          <w:szCs w:val="28"/>
        </w:rPr>
        <w:t>вой информации и посредством специальных информационных знаков, уст</w:t>
      </w:r>
      <w:r w:rsidRPr="00362F09">
        <w:rPr>
          <w:rFonts w:ascii="Times New Roman" w:hAnsi="Times New Roman" w:cs="Times New Roman"/>
          <w:bCs/>
          <w:sz w:val="28"/>
          <w:szCs w:val="28"/>
        </w:rPr>
        <w:t>а</w:t>
      </w:r>
      <w:r w:rsidRPr="00362F09">
        <w:rPr>
          <w:rFonts w:ascii="Times New Roman" w:hAnsi="Times New Roman" w:cs="Times New Roman"/>
          <w:bCs/>
          <w:sz w:val="28"/>
          <w:szCs w:val="28"/>
        </w:rPr>
        <w:t>навливаемых вдоль берегов водных объектов. Могут быть использованы также иные способы предоставления такой информации.</w:t>
      </w:r>
    </w:p>
    <w:p w:rsidR="00E9759A" w:rsidRPr="00362F09" w:rsidRDefault="00E9759A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Предоставление информации гражданам об ограничениях испол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зования водных объектов общего пользования, расположенных на террит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Андроповского </w:t>
      </w:r>
      <w:r w:rsidRPr="00362F0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, возлаг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ется на руководителей </w:t>
      </w:r>
      <w:r w:rsidR="0091670E">
        <w:rPr>
          <w:rFonts w:ascii="Times New Roman" w:hAnsi="Times New Roman" w:cs="Times New Roman"/>
          <w:bCs/>
          <w:sz w:val="28"/>
          <w:szCs w:val="28"/>
        </w:rPr>
        <w:t xml:space="preserve">территориальных отделов администрации </w:t>
      </w:r>
      <w:r w:rsidR="0091670E">
        <w:rPr>
          <w:rFonts w:ascii="Times New Roman" w:hAnsi="Times New Roman" w:cs="Times New Roman"/>
          <w:bCs/>
          <w:sz w:val="28"/>
          <w:szCs w:val="28"/>
        </w:rPr>
        <w:t>Андропо</w:t>
      </w:r>
      <w:r w:rsidR="0091670E">
        <w:rPr>
          <w:rFonts w:ascii="Times New Roman" w:hAnsi="Times New Roman" w:cs="Times New Roman"/>
          <w:bCs/>
          <w:sz w:val="28"/>
          <w:szCs w:val="28"/>
        </w:rPr>
        <w:t>в</w:t>
      </w:r>
      <w:r w:rsidR="0091670E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="0091670E" w:rsidRPr="00362F0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1670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="0091670E">
        <w:rPr>
          <w:rFonts w:ascii="Times New Roman" w:hAnsi="Times New Roman" w:cs="Times New Roman"/>
          <w:bCs/>
          <w:sz w:val="28"/>
          <w:szCs w:val="28"/>
        </w:rPr>
        <w:t xml:space="preserve">, руководителя отдела </w:t>
      </w:r>
      <w:r w:rsidR="0091670E" w:rsidRPr="0091670E">
        <w:rPr>
          <w:rFonts w:ascii="Times New Roman" w:hAnsi="Times New Roman" w:cs="Times New Roman"/>
          <w:sz w:val="28"/>
          <w:szCs w:val="28"/>
        </w:rPr>
        <w:t>по гражданской обороне, защите от чрезвычайных ситуаций, мобилизационной работе и общественной безопасности администрации Андроповского мун</w:t>
      </w:r>
      <w:r w:rsidR="0091670E" w:rsidRPr="0091670E">
        <w:rPr>
          <w:rFonts w:ascii="Times New Roman" w:hAnsi="Times New Roman" w:cs="Times New Roman"/>
          <w:sz w:val="28"/>
          <w:szCs w:val="28"/>
        </w:rPr>
        <w:t>и</w:t>
      </w:r>
      <w:r w:rsidR="0091670E" w:rsidRPr="0091670E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91670E">
        <w:rPr>
          <w:rFonts w:ascii="Times New Roman" w:hAnsi="Times New Roman" w:cs="Times New Roman"/>
          <w:sz w:val="28"/>
          <w:szCs w:val="28"/>
        </w:rPr>
        <w:t>.</w:t>
      </w:r>
    </w:p>
    <w:p w:rsidR="00D034F9" w:rsidRP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759A" w:rsidRDefault="00D034F9" w:rsidP="00362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 xml:space="preserve">4. Полномочия администрации 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Андроповского </w:t>
      </w:r>
      <w:r w:rsidR="00E9759A" w:rsidRPr="00362F0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E975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34F9" w:rsidRPr="00362F09" w:rsidRDefault="00E9759A" w:rsidP="00362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ропольского края</w:t>
      </w:r>
    </w:p>
    <w:p w:rsid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 xml:space="preserve">4.1. К полномочиям администрации </w:t>
      </w:r>
      <w:r w:rsidR="0091670E">
        <w:rPr>
          <w:rFonts w:ascii="Times New Roman" w:hAnsi="Times New Roman" w:cs="Times New Roman"/>
          <w:bCs/>
          <w:sz w:val="28"/>
          <w:szCs w:val="28"/>
        </w:rPr>
        <w:t xml:space="preserve">Андроповского </w:t>
      </w:r>
      <w:r w:rsidR="0091670E" w:rsidRPr="00362F0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91670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="0091670E" w:rsidRPr="00362F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F09">
        <w:rPr>
          <w:rFonts w:ascii="Times New Roman" w:hAnsi="Times New Roman" w:cs="Times New Roman"/>
          <w:bCs/>
          <w:sz w:val="28"/>
          <w:szCs w:val="28"/>
        </w:rPr>
        <w:t xml:space="preserve">в отношении водных объектов, находящихся в собственности </w:t>
      </w:r>
      <w:r w:rsidR="00362F09" w:rsidRPr="00362F09">
        <w:rPr>
          <w:rFonts w:ascii="Times New Roman" w:hAnsi="Times New Roman" w:cs="Times New Roman"/>
          <w:bCs/>
          <w:sz w:val="28"/>
          <w:szCs w:val="28"/>
        </w:rPr>
        <w:t xml:space="preserve">Андроповского муниципального округа </w:t>
      </w:r>
      <w:r w:rsidRPr="00362F09">
        <w:rPr>
          <w:rFonts w:ascii="Times New Roman" w:hAnsi="Times New Roman" w:cs="Times New Roman"/>
          <w:bCs/>
          <w:sz w:val="28"/>
          <w:szCs w:val="28"/>
        </w:rPr>
        <w:t>С</w:t>
      </w:r>
      <w:r w:rsidR="00362F09">
        <w:rPr>
          <w:rFonts w:ascii="Times New Roman" w:hAnsi="Times New Roman" w:cs="Times New Roman"/>
          <w:bCs/>
          <w:sz w:val="28"/>
          <w:szCs w:val="28"/>
        </w:rPr>
        <w:t>тавропольского края, относятся:</w:t>
      </w:r>
    </w:p>
    <w:p w:rsid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владение, пользование и распоряжение такими водными объекта</w:t>
      </w:r>
      <w:r w:rsidR="00362F09">
        <w:rPr>
          <w:rFonts w:ascii="Times New Roman" w:hAnsi="Times New Roman" w:cs="Times New Roman"/>
          <w:bCs/>
          <w:sz w:val="28"/>
          <w:szCs w:val="28"/>
        </w:rPr>
        <w:t>ми;</w:t>
      </w:r>
    </w:p>
    <w:p w:rsid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осуществление мер п</w:t>
      </w:r>
      <w:r w:rsidR="00362F09">
        <w:rPr>
          <w:rFonts w:ascii="Times New Roman" w:hAnsi="Times New Roman" w:cs="Times New Roman"/>
          <w:bCs/>
          <w:sz w:val="28"/>
          <w:szCs w:val="28"/>
        </w:rPr>
        <w:t>о охране таких водных объектов;</w:t>
      </w:r>
    </w:p>
    <w:p w:rsidR="00362F0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обеспечение свободного доступа граждан к водным объектам общего пользования и их береговым полосам;</w:t>
      </w:r>
    </w:p>
    <w:p w:rsidR="00D034F9" w:rsidRDefault="00D034F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информирование населения об ограничениях водопользования на во</w:t>
      </w:r>
      <w:r w:rsidRPr="00362F09">
        <w:rPr>
          <w:rFonts w:ascii="Times New Roman" w:hAnsi="Times New Roman" w:cs="Times New Roman"/>
          <w:bCs/>
          <w:sz w:val="28"/>
          <w:szCs w:val="28"/>
        </w:rPr>
        <w:t>д</w:t>
      </w:r>
      <w:r w:rsidRPr="00362F09">
        <w:rPr>
          <w:rFonts w:ascii="Times New Roman" w:hAnsi="Times New Roman" w:cs="Times New Roman"/>
          <w:bCs/>
          <w:sz w:val="28"/>
          <w:szCs w:val="28"/>
        </w:rPr>
        <w:t>ных объектах общего пользования, расположенных на территориях в гран</w:t>
      </w:r>
      <w:r w:rsidRPr="00362F09">
        <w:rPr>
          <w:rFonts w:ascii="Times New Roman" w:hAnsi="Times New Roman" w:cs="Times New Roman"/>
          <w:bCs/>
          <w:sz w:val="28"/>
          <w:szCs w:val="28"/>
        </w:rPr>
        <w:t>и</w:t>
      </w:r>
      <w:r w:rsidR="0091670E">
        <w:rPr>
          <w:rFonts w:ascii="Times New Roman" w:hAnsi="Times New Roman" w:cs="Times New Roman"/>
          <w:bCs/>
          <w:sz w:val="28"/>
          <w:szCs w:val="28"/>
        </w:rPr>
        <w:t xml:space="preserve">цах </w:t>
      </w:r>
      <w:r w:rsidR="0091670E">
        <w:rPr>
          <w:rFonts w:ascii="Times New Roman" w:hAnsi="Times New Roman" w:cs="Times New Roman"/>
          <w:bCs/>
          <w:sz w:val="28"/>
          <w:szCs w:val="28"/>
        </w:rPr>
        <w:t xml:space="preserve">Андроповского </w:t>
      </w:r>
      <w:r w:rsidR="0091670E" w:rsidRPr="00362F09"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="0091670E" w:rsidRPr="00362F09">
        <w:rPr>
          <w:rFonts w:ascii="Times New Roman" w:hAnsi="Times New Roman" w:cs="Times New Roman"/>
          <w:bCs/>
          <w:sz w:val="28"/>
          <w:szCs w:val="28"/>
        </w:rPr>
        <w:t>ь</w:t>
      </w:r>
      <w:r w:rsidR="0091670E" w:rsidRPr="00362F09">
        <w:rPr>
          <w:rFonts w:ascii="Times New Roman" w:hAnsi="Times New Roman" w:cs="Times New Roman"/>
          <w:bCs/>
          <w:sz w:val="28"/>
          <w:szCs w:val="28"/>
        </w:rPr>
        <w:t>ного округа</w:t>
      </w:r>
      <w:r w:rsidR="0091670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362F09">
        <w:rPr>
          <w:rFonts w:ascii="Times New Roman" w:hAnsi="Times New Roman" w:cs="Times New Roman"/>
          <w:bCs/>
          <w:sz w:val="28"/>
          <w:szCs w:val="28"/>
        </w:rPr>
        <w:t>.</w:t>
      </w:r>
    </w:p>
    <w:p w:rsidR="00362F09" w:rsidRPr="00362F09" w:rsidRDefault="00362F09" w:rsidP="00C72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34F9" w:rsidRPr="00362F09" w:rsidRDefault="00D034F9" w:rsidP="00362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5. Ответственность за нарушение настоящих правил</w:t>
      </w:r>
    </w:p>
    <w:p w:rsidR="00D034F9" w:rsidRPr="00362F09" w:rsidRDefault="00D034F9" w:rsidP="0036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F09">
        <w:rPr>
          <w:rFonts w:ascii="Times New Roman" w:hAnsi="Times New Roman" w:cs="Times New Roman"/>
          <w:bCs/>
          <w:sz w:val="28"/>
          <w:szCs w:val="28"/>
        </w:rPr>
        <w:t>5.1. Лица, виновные в нарушении настоящих Правил, несут ответстве</w:t>
      </w:r>
      <w:r w:rsidRPr="00362F09">
        <w:rPr>
          <w:rFonts w:ascii="Times New Roman" w:hAnsi="Times New Roman" w:cs="Times New Roman"/>
          <w:bCs/>
          <w:sz w:val="28"/>
          <w:szCs w:val="28"/>
        </w:rPr>
        <w:t>н</w:t>
      </w:r>
      <w:r w:rsidRPr="00362F09">
        <w:rPr>
          <w:rFonts w:ascii="Times New Roman" w:hAnsi="Times New Roman" w:cs="Times New Roman"/>
          <w:bCs/>
          <w:sz w:val="28"/>
          <w:szCs w:val="28"/>
        </w:rPr>
        <w:t>ность согласно действующему законодательству Российской Федерации.</w:t>
      </w:r>
    </w:p>
    <w:p w:rsidR="00A7595B" w:rsidRDefault="00A7595B" w:rsidP="00C72B6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2B64" w:rsidRDefault="00C72B64" w:rsidP="00C72B6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2B64" w:rsidRDefault="00C72B64" w:rsidP="00C72B6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72B64" w:rsidRPr="00C72B64" w:rsidRDefault="0091670E" w:rsidP="0091670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bookmarkStart w:id="1" w:name="_GoBack"/>
      <w:bookmarkEnd w:id="1"/>
    </w:p>
    <w:sectPr w:rsidR="00C72B64" w:rsidRPr="00C72B64" w:rsidSect="00066DC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96" w:rsidRDefault="00426F96" w:rsidP="00066DCD">
      <w:pPr>
        <w:spacing w:after="0" w:line="240" w:lineRule="auto"/>
      </w:pPr>
      <w:r>
        <w:separator/>
      </w:r>
    </w:p>
  </w:endnote>
  <w:endnote w:type="continuationSeparator" w:id="0">
    <w:p w:rsidR="00426F96" w:rsidRDefault="00426F96" w:rsidP="0006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96" w:rsidRDefault="00426F96" w:rsidP="00066DCD">
      <w:pPr>
        <w:spacing w:after="0" w:line="240" w:lineRule="auto"/>
      </w:pPr>
      <w:r>
        <w:separator/>
      </w:r>
    </w:p>
  </w:footnote>
  <w:footnote w:type="continuationSeparator" w:id="0">
    <w:p w:rsidR="00426F96" w:rsidRDefault="00426F96" w:rsidP="0006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737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6DCD" w:rsidRPr="00066DCD" w:rsidRDefault="00066DC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D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6D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6D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670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66D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4285C"/>
    <w:rsid w:val="00066DCD"/>
    <w:rsid w:val="00073237"/>
    <w:rsid w:val="00073BD7"/>
    <w:rsid w:val="00113AB5"/>
    <w:rsid w:val="001341D0"/>
    <w:rsid w:val="001374D8"/>
    <w:rsid w:val="00140B6C"/>
    <w:rsid w:val="00176FEA"/>
    <w:rsid w:val="001B7D94"/>
    <w:rsid w:val="001C38BE"/>
    <w:rsid w:val="001D7520"/>
    <w:rsid w:val="001F4CA9"/>
    <w:rsid w:val="00220B1F"/>
    <w:rsid w:val="002578B7"/>
    <w:rsid w:val="00275384"/>
    <w:rsid w:val="002E2349"/>
    <w:rsid w:val="002E481F"/>
    <w:rsid w:val="00304D83"/>
    <w:rsid w:val="00312EF7"/>
    <w:rsid w:val="00314794"/>
    <w:rsid w:val="00321F4F"/>
    <w:rsid w:val="003504F9"/>
    <w:rsid w:val="00362F09"/>
    <w:rsid w:val="00426F96"/>
    <w:rsid w:val="004964B8"/>
    <w:rsid w:val="004A6D06"/>
    <w:rsid w:val="00510B46"/>
    <w:rsid w:val="00520F7B"/>
    <w:rsid w:val="0054095C"/>
    <w:rsid w:val="005D44B0"/>
    <w:rsid w:val="005F00EB"/>
    <w:rsid w:val="006043CC"/>
    <w:rsid w:val="006839F9"/>
    <w:rsid w:val="006B42B0"/>
    <w:rsid w:val="006B7040"/>
    <w:rsid w:val="007022D0"/>
    <w:rsid w:val="00717A34"/>
    <w:rsid w:val="00727FAB"/>
    <w:rsid w:val="00745064"/>
    <w:rsid w:val="00760D52"/>
    <w:rsid w:val="007A5BB6"/>
    <w:rsid w:val="007C192B"/>
    <w:rsid w:val="007E7C58"/>
    <w:rsid w:val="007F6C8C"/>
    <w:rsid w:val="00815134"/>
    <w:rsid w:val="0083176B"/>
    <w:rsid w:val="008340FE"/>
    <w:rsid w:val="00844FB4"/>
    <w:rsid w:val="00877D67"/>
    <w:rsid w:val="0088100D"/>
    <w:rsid w:val="008A150F"/>
    <w:rsid w:val="008A65BA"/>
    <w:rsid w:val="008B00BE"/>
    <w:rsid w:val="0091670E"/>
    <w:rsid w:val="00925BF8"/>
    <w:rsid w:val="009B0B7E"/>
    <w:rsid w:val="009C5754"/>
    <w:rsid w:val="00A7595B"/>
    <w:rsid w:val="00A87C6B"/>
    <w:rsid w:val="00AB729D"/>
    <w:rsid w:val="00AD58D9"/>
    <w:rsid w:val="00AD786E"/>
    <w:rsid w:val="00AE0044"/>
    <w:rsid w:val="00B17F6B"/>
    <w:rsid w:val="00B72487"/>
    <w:rsid w:val="00B90E68"/>
    <w:rsid w:val="00BC72FC"/>
    <w:rsid w:val="00C06FE9"/>
    <w:rsid w:val="00C405A6"/>
    <w:rsid w:val="00C72B64"/>
    <w:rsid w:val="00CB34B6"/>
    <w:rsid w:val="00CB48BF"/>
    <w:rsid w:val="00CC0A5D"/>
    <w:rsid w:val="00D034F9"/>
    <w:rsid w:val="00D67849"/>
    <w:rsid w:val="00DB5214"/>
    <w:rsid w:val="00DC1D7B"/>
    <w:rsid w:val="00DC715A"/>
    <w:rsid w:val="00E204FD"/>
    <w:rsid w:val="00E71EB4"/>
    <w:rsid w:val="00E92B59"/>
    <w:rsid w:val="00E9759A"/>
    <w:rsid w:val="00EB3646"/>
    <w:rsid w:val="00EF0745"/>
    <w:rsid w:val="00F3021F"/>
    <w:rsid w:val="00F60111"/>
    <w:rsid w:val="00F91E32"/>
    <w:rsid w:val="00F9677D"/>
    <w:rsid w:val="00FA50F2"/>
    <w:rsid w:val="00FB764B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7595B"/>
    <w:rPr>
      <w:color w:val="0000FF" w:themeColor="hyperlink"/>
      <w:u w:val="single"/>
    </w:rPr>
  </w:style>
  <w:style w:type="paragraph" w:customStyle="1" w:styleId="ConsNormal">
    <w:name w:val="ConsNormal"/>
    <w:rsid w:val="00C72B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6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6DCD"/>
  </w:style>
  <w:style w:type="paragraph" w:styleId="aa">
    <w:name w:val="footer"/>
    <w:basedOn w:val="a"/>
    <w:link w:val="ab"/>
    <w:uiPriority w:val="99"/>
    <w:unhideWhenUsed/>
    <w:rsid w:val="0006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6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7595B"/>
    <w:rPr>
      <w:color w:val="0000FF" w:themeColor="hyperlink"/>
      <w:u w:val="single"/>
    </w:rPr>
  </w:style>
  <w:style w:type="paragraph" w:customStyle="1" w:styleId="ConsNormal">
    <w:name w:val="ConsNormal"/>
    <w:rsid w:val="00C72B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6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6DCD"/>
  </w:style>
  <w:style w:type="paragraph" w:styleId="aa">
    <w:name w:val="footer"/>
    <w:basedOn w:val="a"/>
    <w:link w:val="ab"/>
    <w:uiPriority w:val="99"/>
    <w:unhideWhenUsed/>
    <w:rsid w:val="0006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DDF41511A12D0B837A89D85E4E5DBC5177AB4984B20F166EF6DEDF124DF946285248428962AB960F299E33C7Eg7K3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0D235C6176C390EDD1FAE35B11C91D9DF13E30EF5F62EA8F57443B8D154FCB795577A9EDF952B45642465EA6E34021A6EC5C888A2F13508FB0FC03YDH6K" TargetMode="External"/><Relationship Id="rId17" Type="http://schemas.openxmlformats.org/officeDocument/2006/relationships/hyperlink" Target="consultantplus://offline/ref=BDDF41511A12D0B837A89D85E4E5DBC5177AB6934825F166EF6DEDF124DF946285248428962AB960F299E33C7Eg7K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DF41511A12D0B837A88388F28985CF1470EE9C4D23F834BA30EBA67B8F9237D764DA71D568AA61F487E33F7D7AE59EE915EEC9A2F564E1C95F1103g8K9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1B26403B4BB8BEBD852C9F8A07E5D9B2945B89EB9B322720425E04DF38F93FD0F00D2E5A82A610B01879D567A28429DEA2BEE44010272BA5E49140I5G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DF41511A12D0B837A89D85E4E5DBC5177BB5994F21F166EF6DEDF124DF94629724DC279E28AC34A5C3B4317C77AFCFAB5EE1C9A6gEK9K" TargetMode="External"/><Relationship Id="rId10" Type="http://schemas.openxmlformats.org/officeDocument/2006/relationships/hyperlink" Target="consultantplus://offline/ref=E91B26403B4BB8BEBD8532929C6BBBD3B19F008CE9993B75751F58538068FF6A90B00B7811C2A045E15C2EDB66AFCE789CE9B1E444I0G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1B26403B4BB8BEBD8532929C6BBBD3B19E0386EE9D3B75751F58538068FF6A90B00B781292FA55E5157BD078A9D66698F7B1IEG6K" TargetMode="External"/><Relationship Id="rId14" Type="http://schemas.openxmlformats.org/officeDocument/2006/relationships/hyperlink" Target="consultantplus://offline/ref=BDDF41511A12D0B837A89D85E4E5DBC5177AB6934825F166EF6DEDF124DF94629724DC279D78F624A18AE13A6271B7D1AF40E1gC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7</cp:revision>
  <cp:lastPrinted>2022-06-07T07:02:00Z</cp:lastPrinted>
  <dcterms:created xsi:type="dcterms:W3CDTF">2022-06-06T10:07:00Z</dcterms:created>
  <dcterms:modified xsi:type="dcterms:W3CDTF">2022-06-22T12:43:00Z</dcterms:modified>
</cp:coreProperties>
</file>