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5D" w:rsidRPr="009F5353" w:rsidRDefault="006E765D" w:rsidP="006E765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736600" cy="914400"/>
            <wp:effectExtent l="0" t="0" r="635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5D" w:rsidRPr="002C7733" w:rsidRDefault="006E765D" w:rsidP="006E765D">
      <w:pPr>
        <w:jc w:val="right"/>
        <w:rPr>
          <w:b/>
          <w:sz w:val="28"/>
          <w:szCs w:val="28"/>
        </w:rPr>
      </w:pPr>
    </w:p>
    <w:p w:rsidR="006E765D" w:rsidRPr="00444923" w:rsidRDefault="006E765D" w:rsidP="006E765D">
      <w:pPr>
        <w:jc w:val="center"/>
        <w:rPr>
          <w:b/>
          <w:sz w:val="32"/>
          <w:szCs w:val="32"/>
        </w:rPr>
      </w:pPr>
      <w:proofErr w:type="gramStart"/>
      <w:r w:rsidRPr="00444923">
        <w:rPr>
          <w:b/>
          <w:sz w:val="32"/>
          <w:szCs w:val="32"/>
        </w:rPr>
        <w:t>П</w:t>
      </w:r>
      <w:proofErr w:type="gramEnd"/>
      <w:r w:rsidRPr="00444923">
        <w:rPr>
          <w:b/>
          <w:sz w:val="32"/>
          <w:szCs w:val="32"/>
        </w:rPr>
        <w:t xml:space="preserve"> О С Т А Н О В Л Е Н И Е</w:t>
      </w:r>
    </w:p>
    <w:p w:rsidR="006E765D" w:rsidRPr="00444923" w:rsidRDefault="006E765D" w:rsidP="006E765D">
      <w:pPr>
        <w:jc w:val="center"/>
        <w:rPr>
          <w:szCs w:val="28"/>
        </w:rPr>
      </w:pPr>
    </w:p>
    <w:p w:rsidR="006E765D" w:rsidRPr="00951867" w:rsidRDefault="006E765D" w:rsidP="006E765D">
      <w:pPr>
        <w:jc w:val="center"/>
      </w:pPr>
      <w:r w:rsidRPr="00951867">
        <w:t xml:space="preserve">АДМИНИСТРАЦИИ АНДРОПОВСКОГО МУНИЦИПАЛЬНОГО </w:t>
      </w:r>
      <w:r w:rsidR="00C0495B">
        <w:t>ОКРУГА</w:t>
      </w:r>
    </w:p>
    <w:p w:rsidR="006E765D" w:rsidRDefault="006E765D" w:rsidP="006E765D">
      <w:pPr>
        <w:jc w:val="center"/>
      </w:pPr>
      <w:r w:rsidRPr="00951867">
        <w:t>СТАВРОПОЛЬСКОГО КРАЯ</w:t>
      </w:r>
    </w:p>
    <w:p w:rsidR="006E765D" w:rsidRPr="00951867" w:rsidRDefault="006E765D" w:rsidP="006E765D">
      <w:pPr>
        <w:jc w:val="center"/>
      </w:pPr>
    </w:p>
    <w:p w:rsidR="006E765D" w:rsidRPr="009F5353" w:rsidRDefault="00053FF0" w:rsidP="006E765D">
      <w:pPr>
        <w:jc w:val="both"/>
        <w:rPr>
          <w:sz w:val="28"/>
          <w:szCs w:val="28"/>
        </w:rPr>
      </w:pPr>
      <w:r>
        <w:rPr>
          <w:sz w:val="28"/>
          <w:szCs w:val="28"/>
        </w:rPr>
        <w:t>19 января</w:t>
      </w:r>
      <w:r w:rsidR="00CD5E86">
        <w:rPr>
          <w:sz w:val="28"/>
          <w:szCs w:val="28"/>
        </w:rPr>
        <w:t xml:space="preserve"> </w:t>
      </w:r>
      <w:r w:rsidR="006E765D" w:rsidRPr="009F5353">
        <w:rPr>
          <w:sz w:val="28"/>
          <w:szCs w:val="28"/>
        </w:rPr>
        <w:t>20</w:t>
      </w:r>
      <w:r w:rsidR="00C0495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E765D" w:rsidRPr="009F5353">
        <w:rPr>
          <w:sz w:val="28"/>
          <w:szCs w:val="28"/>
        </w:rPr>
        <w:t xml:space="preserve"> г.                  </w:t>
      </w:r>
      <w:r w:rsidR="006E765D">
        <w:rPr>
          <w:sz w:val="28"/>
          <w:szCs w:val="28"/>
        </w:rPr>
        <w:t xml:space="preserve"> </w:t>
      </w:r>
      <w:r w:rsidR="006E765D" w:rsidRPr="009F5353">
        <w:rPr>
          <w:sz w:val="28"/>
          <w:szCs w:val="28"/>
        </w:rPr>
        <w:t xml:space="preserve"> </w:t>
      </w:r>
      <w:r w:rsidR="006E765D">
        <w:rPr>
          <w:sz w:val="28"/>
          <w:szCs w:val="28"/>
        </w:rPr>
        <w:t xml:space="preserve">         </w:t>
      </w:r>
      <w:r w:rsidR="006E765D" w:rsidRPr="009F5353">
        <w:rPr>
          <w:sz w:val="28"/>
          <w:szCs w:val="28"/>
        </w:rPr>
        <w:t xml:space="preserve">   </w:t>
      </w:r>
      <w:proofErr w:type="gramStart"/>
      <w:r w:rsidR="006E765D" w:rsidRPr="009F5353">
        <w:rPr>
          <w:sz w:val="28"/>
          <w:szCs w:val="28"/>
        </w:rPr>
        <w:t>с</w:t>
      </w:r>
      <w:proofErr w:type="gramEnd"/>
      <w:r w:rsidR="006E765D" w:rsidRPr="009F5353">
        <w:rPr>
          <w:sz w:val="28"/>
          <w:szCs w:val="28"/>
        </w:rPr>
        <w:t xml:space="preserve">. Курсавка             </w:t>
      </w:r>
      <w:r w:rsidR="006E765D">
        <w:rPr>
          <w:sz w:val="28"/>
          <w:szCs w:val="28"/>
        </w:rPr>
        <w:t xml:space="preserve">                            </w:t>
      </w:r>
      <w:r w:rsidR="006E765D" w:rsidRPr="009F5353">
        <w:rPr>
          <w:sz w:val="28"/>
          <w:szCs w:val="28"/>
        </w:rPr>
        <w:t xml:space="preserve">  № </w:t>
      </w:r>
      <w:r>
        <w:rPr>
          <w:sz w:val="28"/>
          <w:szCs w:val="28"/>
        </w:rPr>
        <w:t>32</w:t>
      </w:r>
    </w:p>
    <w:p w:rsidR="006E765D" w:rsidRPr="00B80D48" w:rsidRDefault="006E765D" w:rsidP="006E765D">
      <w:pPr>
        <w:widowControl w:val="0"/>
        <w:spacing w:line="240" w:lineRule="exact"/>
        <w:jc w:val="both"/>
        <w:rPr>
          <w:szCs w:val="28"/>
        </w:rPr>
      </w:pPr>
    </w:p>
    <w:p w:rsidR="006E765D" w:rsidRPr="00C0495B" w:rsidRDefault="006E765D" w:rsidP="006E765D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</w:t>
      </w:r>
      <w:r>
        <w:rPr>
          <w:bCs/>
          <w:color w:val="000000"/>
          <w:sz w:val="28"/>
          <w:szCs w:val="28"/>
        </w:rPr>
        <w:t xml:space="preserve">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пальной </w:t>
      </w:r>
      <w:r w:rsidRPr="00C0495B">
        <w:rPr>
          <w:bCs/>
          <w:color w:val="000000"/>
          <w:sz w:val="28"/>
          <w:szCs w:val="28"/>
        </w:rPr>
        <w:t>услуги «</w:t>
      </w:r>
      <w:r w:rsidR="00C0495B" w:rsidRPr="00C0495B">
        <w:rPr>
          <w:sz w:val="28"/>
          <w:szCs w:val="28"/>
        </w:rPr>
        <w:t>Принятие решения о прекращении права постоянного (бе</w:t>
      </w:r>
      <w:r w:rsidR="00C0495B" w:rsidRPr="00C0495B">
        <w:rPr>
          <w:sz w:val="28"/>
          <w:szCs w:val="28"/>
        </w:rPr>
        <w:t>с</w:t>
      </w:r>
      <w:r w:rsidR="00C0495B" w:rsidRPr="00C0495B">
        <w:rPr>
          <w:sz w:val="28"/>
          <w:szCs w:val="28"/>
        </w:rPr>
        <w:t>срочного) пользования земельным участком или права пожизненного насл</w:t>
      </w:r>
      <w:r w:rsidR="00C0495B" w:rsidRPr="00C0495B">
        <w:rPr>
          <w:sz w:val="28"/>
          <w:szCs w:val="28"/>
        </w:rPr>
        <w:t>е</w:t>
      </w:r>
      <w:r w:rsidR="00C0495B" w:rsidRPr="00C0495B">
        <w:rPr>
          <w:sz w:val="28"/>
          <w:szCs w:val="28"/>
        </w:rPr>
        <w:t>дуемого владения земельным участком на основании заявления правооблад</w:t>
      </w:r>
      <w:r w:rsidR="00C0495B" w:rsidRPr="00C0495B">
        <w:rPr>
          <w:sz w:val="28"/>
          <w:szCs w:val="28"/>
        </w:rPr>
        <w:t>а</w:t>
      </w:r>
      <w:r w:rsidR="00C0495B" w:rsidRPr="00C0495B">
        <w:rPr>
          <w:sz w:val="28"/>
          <w:szCs w:val="28"/>
        </w:rPr>
        <w:t>теля об отказе от права</w:t>
      </w:r>
      <w:r w:rsidRPr="00C0495B">
        <w:rPr>
          <w:bCs/>
          <w:color w:val="000000"/>
          <w:sz w:val="28"/>
          <w:szCs w:val="28"/>
        </w:rPr>
        <w:t>»</w:t>
      </w:r>
    </w:p>
    <w:p w:rsidR="006E765D" w:rsidRDefault="006E765D" w:rsidP="006E765D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6E765D" w:rsidRDefault="006E765D" w:rsidP="006E765D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6E765D" w:rsidRPr="007B12B9" w:rsidRDefault="006E765D" w:rsidP="006E765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B12B9">
        <w:rPr>
          <w:sz w:val="28"/>
          <w:szCs w:val="28"/>
        </w:rPr>
        <w:t>В целях реализации Федерального закона от 27 июля 2010 года №</w:t>
      </w:r>
      <w:r>
        <w:rPr>
          <w:sz w:val="28"/>
          <w:szCs w:val="28"/>
        </w:rPr>
        <w:t xml:space="preserve"> </w:t>
      </w:r>
      <w:r w:rsidRPr="007B12B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7B12B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B12B9">
        <w:rPr>
          <w:sz w:val="28"/>
          <w:szCs w:val="28"/>
        </w:rPr>
        <w:t xml:space="preserve"> администрация Андроповского муниципального </w:t>
      </w:r>
      <w:r w:rsidR="0003378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</w:p>
    <w:p w:rsidR="006E765D" w:rsidRDefault="006E765D" w:rsidP="006E765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6E765D" w:rsidRDefault="006E765D" w:rsidP="006E765D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6E765D" w:rsidRDefault="006E765D" w:rsidP="006E765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6E765D" w:rsidRDefault="006E765D" w:rsidP="006E765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Утвердить прилагаемый</w:t>
      </w:r>
      <w:r w:rsidRPr="006E3E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 предоставл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ния муниципальной услуги</w:t>
      </w:r>
      <w:r w:rsidRPr="004B103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="0003378D" w:rsidRPr="00C0495B">
        <w:rPr>
          <w:sz w:val="28"/>
          <w:szCs w:val="28"/>
        </w:rPr>
        <w:t>Принятие решения о прекращении права пост</w:t>
      </w:r>
      <w:r w:rsidR="0003378D" w:rsidRPr="00C0495B">
        <w:rPr>
          <w:sz w:val="28"/>
          <w:szCs w:val="28"/>
        </w:rPr>
        <w:t>о</w:t>
      </w:r>
      <w:r w:rsidR="0003378D" w:rsidRPr="00C0495B">
        <w:rPr>
          <w:sz w:val="28"/>
          <w:szCs w:val="28"/>
        </w:rPr>
        <w:t>янного (бессрочного) пользования земельным участком или права пожизне</w:t>
      </w:r>
      <w:r w:rsidR="0003378D" w:rsidRPr="00C0495B">
        <w:rPr>
          <w:sz w:val="28"/>
          <w:szCs w:val="28"/>
        </w:rPr>
        <w:t>н</w:t>
      </w:r>
      <w:r w:rsidR="0003378D" w:rsidRPr="00C0495B">
        <w:rPr>
          <w:sz w:val="28"/>
          <w:szCs w:val="28"/>
        </w:rPr>
        <w:t>ного наследуемого владения земельным участком на основании заявления правообладателя об отказе от права</w:t>
      </w:r>
      <w:r>
        <w:rPr>
          <w:bCs/>
          <w:color w:val="000000"/>
          <w:sz w:val="28"/>
          <w:szCs w:val="28"/>
        </w:rPr>
        <w:t>»</w:t>
      </w:r>
      <w:r w:rsidRPr="00B57BAB">
        <w:rPr>
          <w:bCs/>
          <w:color w:val="000000"/>
          <w:sz w:val="28"/>
          <w:szCs w:val="28"/>
        </w:rPr>
        <w:t>.</w:t>
      </w:r>
    </w:p>
    <w:p w:rsidR="006E765D" w:rsidRPr="00B57BAB" w:rsidRDefault="006E765D" w:rsidP="006E765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6E765D" w:rsidRDefault="006E765D" w:rsidP="006E765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03378D">
        <w:rPr>
          <w:bCs/>
          <w:color w:val="000000"/>
          <w:sz w:val="28"/>
          <w:szCs w:val="28"/>
        </w:rPr>
        <w:t>округа</w:t>
      </w:r>
      <w:r>
        <w:rPr>
          <w:bCs/>
          <w:color w:val="000000"/>
          <w:sz w:val="28"/>
          <w:szCs w:val="28"/>
        </w:rPr>
        <w:t xml:space="preserve"> Ставропол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ского края в информационно-телекоммуникационной сети «Интернет».</w:t>
      </w:r>
    </w:p>
    <w:p w:rsidR="006E765D" w:rsidRDefault="006E765D" w:rsidP="006E765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E765D" w:rsidRDefault="006E765D" w:rsidP="006E765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03378D">
        <w:rPr>
          <w:bCs/>
          <w:color w:val="000000"/>
          <w:sz w:val="28"/>
          <w:szCs w:val="28"/>
        </w:rPr>
        <w:t xml:space="preserve">округа </w:t>
      </w:r>
      <w:r>
        <w:rPr>
          <w:bCs/>
          <w:color w:val="000000"/>
          <w:sz w:val="28"/>
          <w:szCs w:val="28"/>
        </w:rPr>
        <w:t xml:space="preserve">Ставропольского края </w:t>
      </w:r>
      <w:proofErr w:type="spellStart"/>
      <w:r>
        <w:rPr>
          <w:bCs/>
          <w:color w:val="000000"/>
          <w:sz w:val="28"/>
          <w:szCs w:val="28"/>
        </w:rPr>
        <w:t>Колодко</w:t>
      </w:r>
      <w:proofErr w:type="spellEnd"/>
      <w:r>
        <w:rPr>
          <w:bCs/>
          <w:color w:val="000000"/>
          <w:sz w:val="28"/>
          <w:szCs w:val="28"/>
        </w:rPr>
        <w:t xml:space="preserve"> М.В.</w:t>
      </w:r>
    </w:p>
    <w:p w:rsidR="006E765D" w:rsidRDefault="006E765D" w:rsidP="006E765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6E765D" w:rsidRDefault="006E765D" w:rsidP="006E765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Настоящее постановление вступает в силу </w:t>
      </w:r>
      <w:r w:rsidR="00053FF0">
        <w:rPr>
          <w:bCs/>
          <w:color w:val="000000"/>
          <w:sz w:val="28"/>
          <w:szCs w:val="28"/>
        </w:rPr>
        <w:t>со дня</w:t>
      </w:r>
      <w:r>
        <w:rPr>
          <w:bCs/>
          <w:color w:val="000000"/>
          <w:sz w:val="28"/>
          <w:szCs w:val="28"/>
        </w:rPr>
        <w:t xml:space="preserve"> его официального обнародования.</w:t>
      </w:r>
    </w:p>
    <w:p w:rsidR="006E765D" w:rsidRDefault="006E765D" w:rsidP="006E765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CD5E86" w:rsidRDefault="00CD5E86" w:rsidP="006E765D">
      <w:pPr>
        <w:spacing w:line="240" w:lineRule="exact"/>
        <w:rPr>
          <w:sz w:val="28"/>
          <w:szCs w:val="28"/>
        </w:rPr>
      </w:pPr>
    </w:p>
    <w:p w:rsidR="00640C09" w:rsidRDefault="00640C09" w:rsidP="006E765D">
      <w:pPr>
        <w:spacing w:line="240" w:lineRule="exact"/>
        <w:rPr>
          <w:sz w:val="28"/>
          <w:szCs w:val="28"/>
        </w:rPr>
      </w:pPr>
    </w:p>
    <w:p w:rsidR="006E765D" w:rsidRPr="000E0C06" w:rsidRDefault="006E765D" w:rsidP="006E765D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Глава </w:t>
      </w:r>
    </w:p>
    <w:p w:rsidR="006E765D" w:rsidRPr="000E0C06" w:rsidRDefault="006E765D" w:rsidP="006E765D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Андроповского муниципального </w:t>
      </w:r>
      <w:r w:rsidR="0003378D">
        <w:rPr>
          <w:sz w:val="28"/>
          <w:szCs w:val="28"/>
        </w:rPr>
        <w:t>округа</w:t>
      </w:r>
    </w:p>
    <w:p w:rsidR="006E765D" w:rsidRDefault="006E765D" w:rsidP="006E765D">
      <w:pPr>
        <w:spacing w:line="240" w:lineRule="exact"/>
        <w:rPr>
          <w:sz w:val="28"/>
          <w:szCs w:val="28"/>
        </w:rPr>
      </w:pPr>
      <w:r w:rsidRPr="009F5353">
        <w:rPr>
          <w:sz w:val="28"/>
          <w:szCs w:val="28"/>
        </w:rPr>
        <w:t xml:space="preserve">Ставропольского края                                </w:t>
      </w:r>
      <w:r w:rsidR="00CD5E86">
        <w:rPr>
          <w:sz w:val="28"/>
          <w:szCs w:val="28"/>
        </w:rPr>
        <w:t xml:space="preserve">                               </w:t>
      </w:r>
      <w:r w:rsidRPr="009F5353">
        <w:rPr>
          <w:sz w:val="28"/>
          <w:szCs w:val="28"/>
        </w:rPr>
        <w:t xml:space="preserve">    Н.А.</w:t>
      </w:r>
      <w:r w:rsidR="00CD5E86">
        <w:rPr>
          <w:sz w:val="28"/>
          <w:szCs w:val="28"/>
        </w:rPr>
        <w:t xml:space="preserve"> </w:t>
      </w:r>
      <w:proofErr w:type="spellStart"/>
      <w:r w:rsidRPr="009F5353">
        <w:rPr>
          <w:sz w:val="28"/>
          <w:szCs w:val="28"/>
        </w:rPr>
        <w:t>Бобрышева</w:t>
      </w:r>
      <w:proofErr w:type="spellEnd"/>
    </w:p>
    <w:p w:rsidR="00640C09" w:rsidRPr="009F5353" w:rsidRDefault="00640C09" w:rsidP="006E765D">
      <w:pPr>
        <w:spacing w:line="240" w:lineRule="exact"/>
        <w:rPr>
          <w:sz w:val="28"/>
          <w:szCs w:val="28"/>
        </w:rPr>
      </w:pPr>
    </w:p>
    <w:p w:rsidR="006E765D" w:rsidRDefault="006E765D" w:rsidP="006E765D">
      <w:pPr>
        <w:spacing w:line="240" w:lineRule="exact"/>
        <w:ind w:left="4248"/>
        <w:jc w:val="center"/>
        <w:rPr>
          <w:sz w:val="28"/>
          <w:szCs w:val="28"/>
        </w:rPr>
        <w:sectPr w:rsidR="006E765D" w:rsidSect="0003378D">
          <w:headerReference w:type="even" r:id="rId9"/>
          <w:headerReference w:type="default" r:id="rId10"/>
          <w:pgSz w:w="11906" w:h="16838"/>
          <w:pgMar w:top="1134" w:right="567" w:bottom="709" w:left="1985" w:header="709" w:footer="709" w:gutter="0"/>
          <w:cols w:space="708"/>
          <w:titlePg/>
          <w:docGrid w:linePitch="360"/>
        </w:sectPr>
      </w:pPr>
    </w:p>
    <w:p w:rsidR="006E765D" w:rsidRPr="00D06C69" w:rsidRDefault="006E765D" w:rsidP="006E765D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E765D" w:rsidRPr="00D06C69" w:rsidRDefault="006E765D" w:rsidP="006E765D">
      <w:pPr>
        <w:spacing w:line="240" w:lineRule="exact"/>
        <w:ind w:left="4248"/>
        <w:jc w:val="center"/>
        <w:rPr>
          <w:sz w:val="28"/>
          <w:szCs w:val="28"/>
        </w:rPr>
      </w:pPr>
    </w:p>
    <w:p w:rsidR="006E765D" w:rsidRPr="00D06C69" w:rsidRDefault="006E765D" w:rsidP="006E765D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06C69">
        <w:rPr>
          <w:sz w:val="28"/>
          <w:szCs w:val="28"/>
        </w:rPr>
        <w:t xml:space="preserve"> администрации</w:t>
      </w:r>
    </w:p>
    <w:p w:rsidR="006E765D" w:rsidRPr="00D06C69" w:rsidRDefault="006E765D" w:rsidP="006E765D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 xml:space="preserve">Андроповского муниципального </w:t>
      </w:r>
      <w:r w:rsidR="00670B6F">
        <w:rPr>
          <w:sz w:val="28"/>
          <w:szCs w:val="28"/>
        </w:rPr>
        <w:t>округа</w:t>
      </w:r>
    </w:p>
    <w:p w:rsidR="006E765D" w:rsidRPr="00D06C69" w:rsidRDefault="006E765D" w:rsidP="006E765D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>Ставропольского края</w:t>
      </w:r>
    </w:p>
    <w:p w:rsidR="006E765D" w:rsidRPr="00BB0CA3" w:rsidRDefault="006E765D" w:rsidP="006E765D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93919">
        <w:rPr>
          <w:sz w:val="28"/>
          <w:szCs w:val="28"/>
        </w:rPr>
        <w:t>т</w:t>
      </w:r>
      <w:r w:rsidRPr="00BB0CA3">
        <w:rPr>
          <w:sz w:val="28"/>
          <w:szCs w:val="28"/>
        </w:rPr>
        <w:t xml:space="preserve"> </w:t>
      </w:r>
      <w:r w:rsidR="00053FF0">
        <w:rPr>
          <w:sz w:val="28"/>
          <w:szCs w:val="28"/>
        </w:rPr>
        <w:t>19 января</w:t>
      </w:r>
      <w:r>
        <w:rPr>
          <w:sz w:val="28"/>
          <w:szCs w:val="28"/>
        </w:rPr>
        <w:t xml:space="preserve"> 20</w:t>
      </w:r>
      <w:r w:rsidR="00670B6F">
        <w:rPr>
          <w:sz w:val="28"/>
          <w:szCs w:val="28"/>
        </w:rPr>
        <w:t>2</w:t>
      </w:r>
      <w:r w:rsidR="00053FF0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053FF0">
        <w:rPr>
          <w:sz w:val="28"/>
          <w:szCs w:val="28"/>
        </w:rPr>
        <w:t>32</w:t>
      </w:r>
    </w:p>
    <w:p w:rsidR="006E765D" w:rsidRPr="00350D7C" w:rsidRDefault="006E765D" w:rsidP="006E765D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6E765D" w:rsidRPr="00350D7C" w:rsidRDefault="006E765D" w:rsidP="006E765D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6E765D" w:rsidRPr="007B12B9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  <w:r w:rsidRPr="007B12B9">
        <w:rPr>
          <w:sz w:val="28"/>
          <w:szCs w:val="28"/>
        </w:rPr>
        <w:t>АДМИНИСТРАТИВНЫЙ РЕГЛАМЕНТ</w:t>
      </w:r>
    </w:p>
    <w:p w:rsidR="006E765D" w:rsidRPr="005D3964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</w:p>
    <w:p w:rsidR="006E765D" w:rsidRPr="00DA307A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  <w:r w:rsidRPr="005D3964">
        <w:rPr>
          <w:sz w:val="28"/>
          <w:szCs w:val="28"/>
        </w:rPr>
        <w:t xml:space="preserve">предоставления муниципальной </w:t>
      </w:r>
      <w:r w:rsidRPr="00A23AD5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="00670B6F" w:rsidRPr="00C0495B">
        <w:rPr>
          <w:sz w:val="28"/>
          <w:szCs w:val="28"/>
        </w:rPr>
        <w:t>Принятие решения о прекращении права постоянного (бессрочного) пользования земельным участком или пр</w:t>
      </w:r>
      <w:r w:rsidR="00670B6F" w:rsidRPr="00C0495B">
        <w:rPr>
          <w:sz w:val="28"/>
          <w:szCs w:val="28"/>
        </w:rPr>
        <w:t>а</w:t>
      </w:r>
      <w:r w:rsidR="00670B6F" w:rsidRPr="00C0495B">
        <w:rPr>
          <w:sz w:val="28"/>
          <w:szCs w:val="28"/>
        </w:rPr>
        <w:t>ва пожизненного наследуемого владения земельным участком на основании заявления правообладателя об отказе от права</w:t>
      </w:r>
      <w:r>
        <w:rPr>
          <w:sz w:val="28"/>
          <w:szCs w:val="28"/>
        </w:rPr>
        <w:t>»</w:t>
      </w:r>
    </w:p>
    <w:p w:rsidR="006E765D" w:rsidRDefault="006E765D" w:rsidP="006E765D"/>
    <w:p w:rsidR="006E765D" w:rsidRPr="007D3BDB" w:rsidRDefault="006E765D" w:rsidP="006E765D">
      <w:pPr>
        <w:widowControl w:val="0"/>
        <w:jc w:val="center"/>
        <w:rPr>
          <w:sz w:val="28"/>
          <w:szCs w:val="28"/>
        </w:rPr>
      </w:pPr>
      <w:r w:rsidRPr="007D3BDB">
        <w:rPr>
          <w:sz w:val="28"/>
          <w:szCs w:val="28"/>
        </w:rPr>
        <w:t>1. Общие положения</w:t>
      </w:r>
    </w:p>
    <w:p w:rsidR="006E765D" w:rsidRPr="007D3BDB" w:rsidRDefault="006E765D" w:rsidP="00640C09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1.1. Предмет регулирования административного регламента</w:t>
      </w:r>
    </w:p>
    <w:p w:rsidR="00740736" w:rsidRDefault="006E765D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01BA">
        <w:rPr>
          <w:sz w:val="28"/>
          <w:szCs w:val="28"/>
        </w:rPr>
        <w:t>Административный регламент предоставления муниципальной услуги «</w:t>
      </w:r>
      <w:r w:rsidR="00670B6F" w:rsidRPr="00C0495B">
        <w:rPr>
          <w:sz w:val="28"/>
          <w:szCs w:val="28"/>
        </w:rPr>
        <w:t>Принятие решения о прекращении права постоянного (бессрочного) польз</w:t>
      </w:r>
      <w:r w:rsidR="00670B6F" w:rsidRPr="00C0495B">
        <w:rPr>
          <w:sz w:val="28"/>
          <w:szCs w:val="28"/>
        </w:rPr>
        <w:t>о</w:t>
      </w:r>
      <w:r w:rsidR="00670B6F" w:rsidRPr="00C0495B">
        <w:rPr>
          <w:sz w:val="28"/>
          <w:szCs w:val="28"/>
        </w:rPr>
        <w:t>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Pr="000C01BA">
        <w:rPr>
          <w:sz w:val="28"/>
          <w:szCs w:val="28"/>
        </w:rPr>
        <w:t xml:space="preserve">» (далее – </w:t>
      </w:r>
      <w:r w:rsidR="003559B4">
        <w:rPr>
          <w:sz w:val="28"/>
          <w:szCs w:val="28"/>
        </w:rPr>
        <w:t>административный р</w:t>
      </w:r>
      <w:r w:rsidRPr="000C01BA">
        <w:rPr>
          <w:sz w:val="28"/>
          <w:szCs w:val="28"/>
        </w:rPr>
        <w:t xml:space="preserve">егламент) </w:t>
      </w:r>
      <w:r w:rsidR="00740736" w:rsidRPr="00697A19">
        <w:rPr>
          <w:sz w:val="28"/>
          <w:szCs w:val="28"/>
        </w:rPr>
        <w:t>регулирует отношения, св</w:t>
      </w:r>
      <w:r w:rsidR="00740736" w:rsidRPr="00697A19">
        <w:rPr>
          <w:sz w:val="28"/>
          <w:szCs w:val="28"/>
        </w:rPr>
        <w:t>я</w:t>
      </w:r>
      <w:r w:rsidR="00740736" w:rsidRPr="00697A19">
        <w:rPr>
          <w:sz w:val="28"/>
          <w:szCs w:val="28"/>
        </w:rPr>
        <w:t>занные с</w:t>
      </w:r>
      <w:r w:rsidR="00740736" w:rsidRPr="007D3BDB">
        <w:rPr>
          <w:sz w:val="28"/>
          <w:szCs w:val="28"/>
        </w:rPr>
        <w:t xml:space="preserve"> </w:t>
      </w:r>
      <w:r w:rsidR="004A49FA" w:rsidRPr="00C0495B">
        <w:rPr>
          <w:sz w:val="28"/>
          <w:szCs w:val="28"/>
        </w:rPr>
        <w:t>прекращени</w:t>
      </w:r>
      <w:r w:rsidR="004A49FA">
        <w:rPr>
          <w:sz w:val="28"/>
          <w:szCs w:val="28"/>
        </w:rPr>
        <w:t>ем</w:t>
      </w:r>
      <w:r w:rsidR="004A49FA" w:rsidRPr="00C0495B">
        <w:rPr>
          <w:sz w:val="28"/>
          <w:szCs w:val="28"/>
        </w:rPr>
        <w:t xml:space="preserve"> права постоянного (бессрочного) пользования з</w:t>
      </w:r>
      <w:r w:rsidR="004A49FA" w:rsidRPr="00C0495B">
        <w:rPr>
          <w:sz w:val="28"/>
          <w:szCs w:val="28"/>
        </w:rPr>
        <w:t>е</w:t>
      </w:r>
      <w:r w:rsidR="004A49FA" w:rsidRPr="00C0495B">
        <w:rPr>
          <w:sz w:val="28"/>
          <w:szCs w:val="28"/>
        </w:rPr>
        <w:t>мельным участком или права пожизненного наследуемого владения земел</w:t>
      </w:r>
      <w:r w:rsidR="004A49FA" w:rsidRPr="00C0495B">
        <w:rPr>
          <w:sz w:val="28"/>
          <w:szCs w:val="28"/>
        </w:rPr>
        <w:t>ь</w:t>
      </w:r>
      <w:r w:rsidR="004A49FA" w:rsidRPr="00C0495B">
        <w:rPr>
          <w:sz w:val="28"/>
          <w:szCs w:val="28"/>
        </w:rPr>
        <w:t>ным участком на основании заявления правообладателя об отказе от права</w:t>
      </w:r>
      <w:r w:rsidR="00740736" w:rsidRPr="00684B00">
        <w:rPr>
          <w:sz w:val="28"/>
          <w:szCs w:val="28"/>
        </w:rPr>
        <w:t xml:space="preserve"> </w:t>
      </w:r>
      <w:r w:rsidR="00053FF0">
        <w:rPr>
          <w:sz w:val="28"/>
          <w:szCs w:val="28"/>
        </w:rPr>
        <w:t>у</w:t>
      </w:r>
      <w:r w:rsidR="00740736" w:rsidRPr="000C7F2E">
        <w:rPr>
          <w:sz w:val="28"/>
          <w:szCs w:val="28"/>
        </w:rPr>
        <w:t>станавливает</w:t>
      </w:r>
      <w:proofErr w:type="gramEnd"/>
      <w:r w:rsidR="00740736" w:rsidRPr="000C7F2E">
        <w:rPr>
          <w:sz w:val="28"/>
          <w:szCs w:val="28"/>
        </w:rPr>
        <w:t xml:space="preserve"> последовательность и сроки административных процедур (действий) и (или) принятия решений по предоставлению муниципальной услуги.</w:t>
      </w:r>
      <w:r w:rsidR="00740736">
        <w:rPr>
          <w:sz w:val="28"/>
          <w:szCs w:val="28"/>
        </w:rPr>
        <w:t xml:space="preserve"> </w:t>
      </w:r>
    </w:p>
    <w:p w:rsidR="00740736" w:rsidRDefault="00740736" w:rsidP="00640C09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Используемые в </w:t>
      </w:r>
      <w:r>
        <w:rPr>
          <w:sz w:val="28"/>
          <w:szCs w:val="28"/>
        </w:rPr>
        <w:t>административном р</w:t>
      </w:r>
      <w:r w:rsidRPr="007D3BDB">
        <w:rPr>
          <w:sz w:val="28"/>
          <w:szCs w:val="28"/>
        </w:rPr>
        <w:t>егламенте термины и определения подлежат толкованию в соответствии с их значением, определенным де</w:t>
      </w:r>
      <w:r w:rsidRPr="007D3BDB">
        <w:rPr>
          <w:sz w:val="28"/>
          <w:szCs w:val="28"/>
        </w:rPr>
        <w:t>й</w:t>
      </w:r>
      <w:r w:rsidRPr="007D3BDB">
        <w:rPr>
          <w:sz w:val="28"/>
          <w:szCs w:val="28"/>
        </w:rPr>
        <w:t xml:space="preserve">ствующим </w:t>
      </w:r>
      <w:r w:rsidRPr="001D2B1B">
        <w:rPr>
          <w:sz w:val="28"/>
          <w:szCs w:val="28"/>
        </w:rPr>
        <w:t>законодательством.</w:t>
      </w:r>
    </w:p>
    <w:p w:rsidR="006E765D" w:rsidRPr="000C01BA" w:rsidRDefault="006E765D" w:rsidP="00640C09">
      <w:pPr>
        <w:widowControl w:val="0"/>
        <w:ind w:firstLine="709"/>
        <w:jc w:val="both"/>
        <w:rPr>
          <w:sz w:val="28"/>
          <w:szCs w:val="28"/>
        </w:rPr>
      </w:pPr>
      <w:r w:rsidRPr="000C01BA">
        <w:rPr>
          <w:sz w:val="28"/>
          <w:szCs w:val="28"/>
        </w:rPr>
        <w:t xml:space="preserve">1.2. Круг заявителей </w:t>
      </w:r>
    </w:p>
    <w:p w:rsidR="006E765D" w:rsidRDefault="006E765D" w:rsidP="00640C09">
      <w:pPr>
        <w:widowControl w:val="0"/>
        <w:ind w:firstLine="709"/>
        <w:jc w:val="both"/>
      </w:pPr>
      <w:bookmarkStart w:id="0" w:name="P32"/>
      <w:bookmarkEnd w:id="0"/>
      <w:r w:rsidRPr="000C01BA">
        <w:rPr>
          <w:sz w:val="28"/>
          <w:szCs w:val="28"/>
        </w:rPr>
        <w:t>С заявл</w:t>
      </w:r>
      <w:r>
        <w:rPr>
          <w:sz w:val="28"/>
          <w:szCs w:val="28"/>
        </w:rPr>
        <w:t xml:space="preserve">ением </w:t>
      </w:r>
      <w:r w:rsidRPr="000C01BA">
        <w:rPr>
          <w:sz w:val="28"/>
          <w:szCs w:val="28"/>
        </w:rPr>
        <w:t xml:space="preserve">о </w:t>
      </w:r>
      <w:r>
        <w:rPr>
          <w:sz w:val="28"/>
          <w:szCs w:val="28"/>
        </w:rPr>
        <w:t>прекращении права постоянного (бессрочного)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земельным участком или права пожизненного наследуемого владения земельным участком </w:t>
      </w:r>
      <w:r w:rsidRPr="000C01BA">
        <w:rPr>
          <w:sz w:val="28"/>
          <w:szCs w:val="28"/>
        </w:rPr>
        <w:t xml:space="preserve">могут обратиться граждане и юридические лица, </w:t>
      </w:r>
      <w:r>
        <w:rPr>
          <w:sz w:val="28"/>
          <w:szCs w:val="28"/>
        </w:rPr>
        <w:t>у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имеются земельные участки на указанных правах</w:t>
      </w:r>
      <w:r w:rsidRPr="000C01BA">
        <w:rPr>
          <w:sz w:val="28"/>
          <w:szCs w:val="28"/>
        </w:rPr>
        <w:t xml:space="preserve">, </w:t>
      </w:r>
      <w:r w:rsidR="006E5CE5" w:rsidRPr="009463E6">
        <w:rPr>
          <w:sz w:val="28"/>
          <w:szCs w:val="28"/>
        </w:rPr>
        <w:t>либо их уполном</w:t>
      </w:r>
      <w:r w:rsidR="006E5CE5" w:rsidRPr="009463E6">
        <w:rPr>
          <w:sz w:val="28"/>
          <w:szCs w:val="28"/>
        </w:rPr>
        <w:t>о</w:t>
      </w:r>
      <w:r w:rsidR="006E5CE5" w:rsidRPr="009463E6">
        <w:rPr>
          <w:sz w:val="28"/>
          <w:szCs w:val="28"/>
        </w:rPr>
        <w:t>ченные представители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7F50F0" w:rsidRPr="00CB1206" w:rsidRDefault="006E765D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1.3. </w:t>
      </w:r>
      <w:r w:rsidR="007F50F0" w:rsidRPr="00CB1206">
        <w:rPr>
          <w:sz w:val="28"/>
          <w:szCs w:val="28"/>
        </w:rPr>
        <w:t>Требования к порядку информирования о предоставлении муниц</w:t>
      </w:r>
      <w:r w:rsidR="007F50F0" w:rsidRPr="00CB1206">
        <w:rPr>
          <w:sz w:val="28"/>
          <w:szCs w:val="28"/>
        </w:rPr>
        <w:t>и</w:t>
      </w:r>
      <w:r w:rsidR="007F50F0" w:rsidRPr="00CB1206">
        <w:rPr>
          <w:sz w:val="28"/>
          <w:szCs w:val="28"/>
        </w:rPr>
        <w:t>пальной услуги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1.3.1. Заявители получают информацию по вопросам предоставления муниципальной услуги: 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при непосредственном обращении в администрацию Андроповского муниципального округа Ставропольского края (далее – администрация окр</w:t>
      </w:r>
      <w:r w:rsidRPr="00CB1206">
        <w:rPr>
          <w:sz w:val="28"/>
          <w:szCs w:val="28"/>
        </w:rPr>
        <w:t>у</w:t>
      </w:r>
      <w:r w:rsidRPr="00CB1206">
        <w:rPr>
          <w:sz w:val="28"/>
          <w:szCs w:val="28"/>
        </w:rPr>
        <w:t>га) или муниципальное бюджетное учреждение «Многофункциональный центр предоставления государственных и муниципальных услуг» Андропо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ского муниципального округа Ставропольского края (далее – МФЦ);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по телефону; 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при обращении в письменной форме;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lastRenderedPageBreak/>
        <w:t xml:space="preserve">по электронной почте; 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на официальном сайте администрации округа; 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с использованием федеральной государственной информационной с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стемы «Единый портал государственных и муниципальных услуг (функций)» (далее – Единый портал), www.gosuslugi.ru;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206">
        <w:rPr>
          <w:sz w:val="28"/>
          <w:szCs w:val="28"/>
        </w:rPr>
        <w:t>с использованием государственной информационной системы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польского края и органами местного самоуправления муниципальных обр</w:t>
      </w:r>
      <w:r w:rsidRPr="00CB1206">
        <w:rPr>
          <w:sz w:val="28"/>
          <w:szCs w:val="28"/>
        </w:rPr>
        <w:t>а</w:t>
      </w:r>
      <w:r w:rsidRPr="00CB1206">
        <w:rPr>
          <w:sz w:val="28"/>
          <w:szCs w:val="28"/>
        </w:rPr>
        <w:t>зований Ставропольского края» (далее – региональный портал), www.26gosuslugi.ru.</w:t>
      </w:r>
      <w:proofErr w:type="gramEnd"/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1.3.2. Администрация округа располагается по адресу: 357070,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польский край, Андроповский район, село Курсавка, улица Красная, дом 24.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График работы администрации округа: ежедневно с 8-00 до 17-00 часов (кроме выходных и праздничных дней), в предпраздничные дни с 8-00 до 16-00 часов, перерыв с 12-00 до 13-00 часов.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1.3.3. Справочные телефоны: 8 (86556) 6-22-12, факс  8 (86556) 6-22-15.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1.3.4. Адреса: официального сайта администрации округа (далее - оф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циальный сайт) www.andropovskiy.ru, электронной почты администрации округа - andropokrug@yandex.ru.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1.3.5. МФЦ располагается по адресу: 357070, Ставропольский край, Андроповский район, село Курсавка, улица </w:t>
      </w:r>
      <w:proofErr w:type="spellStart"/>
      <w:r w:rsidRPr="00CB1206">
        <w:rPr>
          <w:sz w:val="28"/>
          <w:szCs w:val="28"/>
        </w:rPr>
        <w:t>Стратийчука</w:t>
      </w:r>
      <w:proofErr w:type="spellEnd"/>
      <w:r w:rsidRPr="00CB1206">
        <w:rPr>
          <w:sz w:val="28"/>
          <w:szCs w:val="28"/>
        </w:rPr>
        <w:t xml:space="preserve">, дом 126 Г. 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206">
        <w:rPr>
          <w:sz w:val="28"/>
          <w:szCs w:val="28"/>
        </w:rPr>
        <w:t>График работы МФЦ: понедельник, вторник, четверг и пятница с 8-00 до 17-00 часов, среда с 8-00 до 20-00 часов, суббота с 8-00 до 12-00 часов (кроме выходных и праздничных дней), в предпраздничные дни с 8-00 до 16-00 часов.</w:t>
      </w:r>
      <w:proofErr w:type="gramEnd"/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Справочный телефон 8 (86556) 6-29-05.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Адреса: официального сайта МФЦ - www.umfc26.ru, электронной п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чты МФЦ - mfcandrop@mail.ru.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1.3.6. При консультировании по телефону либо при непосредственном обращении граждан, должностное лицо (специалист) администрации округа дает исчерпывающую информацию по вопросам предоставления муниц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CB1206">
        <w:rPr>
          <w:sz w:val="28"/>
          <w:szCs w:val="28"/>
        </w:rPr>
        <w:t>е</w:t>
      </w:r>
      <w:r w:rsidRPr="00CB1206">
        <w:rPr>
          <w:sz w:val="28"/>
          <w:szCs w:val="28"/>
        </w:rPr>
        <w:t>лефона, по которому можно получить необходимую информацию.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1.3.7. По обращениям, поступившим по электронной почте, на офиц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альный сайт, информация о предоставлении муниципальной услуги напра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ляется на электронный адрес заявителя в срок, не превышающий пяти раб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чих дней со дня поступления обращения.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1.3.8. На информационном стенде в администрации округа размещае</w:t>
      </w:r>
      <w:r w:rsidRPr="00CB1206">
        <w:rPr>
          <w:sz w:val="28"/>
          <w:szCs w:val="28"/>
        </w:rPr>
        <w:t>т</w:t>
      </w:r>
      <w:r w:rsidRPr="00CB1206">
        <w:rPr>
          <w:sz w:val="28"/>
          <w:szCs w:val="28"/>
        </w:rPr>
        <w:t>ся следующая информация: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lastRenderedPageBreak/>
        <w:t>место размещения ответственных специалистов и график приема;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перечень документов, необходимых для принятия решения о пред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ставлении муниципальной услуги, комплектности (достаточности) предста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ленных документов;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порядок информирования о ходе предоставления муниципальной усл</w:t>
      </w:r>
      <w:r w:rsidRPr="00CB1206">
        <w:rPr>
          <w:sz w:val="28"/>
          <w:szCs w:val="28"/>
        </w:rPr>
        <w:t>у</w:t>
      </w:r>
      <w:r w:rsidRPr="00CB1206">
        <w:rPr>
          <w:sz w:val="28"/>
          <w:szCs w:val="28"/>
        </w:rPr>
        <w:t>ги;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порядок получения консультаций;</w:t>
      </w:r>
    </w:p>
    <w:p w:rsidR="007F50F0" w:rsidRPr="00CB1206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порядок обжалования действий (бездействия) и решений, осуществл</w:t>
      </w:r>
      <w:r w:rsidRPr="00CB1206">
        <w:rPr>
          <w:sz w:val="28"/>
          <w:szCs w:val="28"/>
        </w:rPr>
        <w:t>я</w:t>
      </w:r>
      <w:r w:rsidRPr="00CB1206">
        <w:rPr>
          <w:sz w:val="28"/>
          <w:szCs w:val="28"/>
        </w:rPr>
        <w:t>емых и принимаемых в ходе предоставления муниципальной услуги;</w:t>
      </w:r>
    </w:p>
    <w:p w:rsidR="007F50F0" w:rsidRPr="007F3615" w:rsidRDefault="007F50F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7F50F0" w:rsidRPr="001524A5" w:rsidRDefault="007F50F0" w:rsidP="00640C09">
      <w:pPr>
        <w:widowControl w:val="0"/>
        <w:ind w:firstLine="709"/>
        <w:jc w:val="both"/>
        <w:rPr>
          <w:sz w:val="28"/>
          <w:szCs w:val="28"/>
        </w:rPr>
      </w:pPr>
    </w:p>
    <w:p w:rsidR="006E765D" w:rsidRPr="007D3BDB" w:rsidRDefault="006E765D" w:rsidP="006E765D">
      <w:pPr>
        <w:widowControl w:val="0"/>
        <w:jc w:val="center"/>
        <w:rPr>
          <w:bCs/>
          <w:sz w:val="28"/>
          <w:szCs w:val="28"/>
        </w:rPr>
      </w:pPr>
      <w:r w:rsidRPr="007D3BDB">
        <w:rPr>
          <w:sz w:val="28"/>
          <w:szCs w:val="28"/>
        </w:rPr>
        <w:t xml:space="preserve">2. </w:t>
      </w:r>
      <w:r w:rsidRPr="007D3BDB">
        <w:rPr>
          <w:bCs/>
          <w:sz w:val="28"/>
          <w:szCs w:val="28"/>
        </w:rPr>
        <w:t>Стандарт</w:t>
      </w:r>
      <w:r w:rsidRPr="007D3BDB">
        <w:rPr>
          <w:sz w:val="28"/>
          <w:szCs w:val="28"/>
        </w:rPr>
        <w:t xml:space="preserve"> </w:t>
      </w:r>
      <w:r w:rsidRPr="007D3BDB">
        <w:rPr>
          <w:bCs/>
          <w:sz w:val="28"/>
          <w:szCs w:val="28"/>
        </w:rPr>
        <w:t>предоставления муниципальной услуги</w:t>
      </w:r>
    </w:p>
    <w:p w:rsidR="006E765D" w:rsidRPr="006D17BD" w:rsidRDefault="006E765D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7D3BDB">
        <w:rPr>
          <w:bCs/>
          <w:sz w:val="28"/>
          <w:szCs w:val="28"/>
        </w:rPr>
        <w:t>2.1. Наименование муниципальной услуги</w:t>
      </w:r>
      <w:r w:rsidR="006D17BD"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 xml:space="preserve">- </w:t>
      </w:r>
      <w:r w:rsidR="00F62E38">
        <w:rPr>
          <w:sz w:val="28"/>
          <w:szCs w:val="28"/>
        </w:rPr>
        <w:t>п</w:t>
      </w:r>
      <w:r w:rsidR="00F62E38" w:rsidRPr="00C0495B">
        <w:rPr>
          <w:sz w:val="28"/>
          <w:szCs w:val="28"/>
        </w:rPr>
        <w:t>ринятие решения о пр</w:t>
      </w:r>
      <w:r w:rsidR="00F62E38" w:rsidRPr="00C0495B">
        <w:rPr>
          <w:sz w:val="28"/>
          <w:szCs w:val="28"/>
        </w:rPr>
        <w:t>е</w:t>
      </w:r>
      <w:r w:rsidR="00F62E38" w:rsidRPr="00C0495B">
        <w:rPr>
          <w:sz w:val="28"/>
          <w:szCs w:val="28"/>
        </w:rPr>
        <w:t>кращении права постоянного (бессрочного) пользования земельным учас</w:t>
      </w:r>
      <w:r w:rsidR="00F62E38" w:rsidRPr="00C0495B">
        <w:rPr>
          <w:sz w:val="28"/>
          <w:szCs w:val="28"/>
        </w:rPr>
        <w:t>т</w:t>
      </w:r>
      <w:r w:rsidR="00F62E38" w:rsidRPr="00C0495B">
        <w:rPr>
          <w:sz w:val="28"/>
          <w:szCs w:val="28"/>
        </w:rPr>
        <w:t>ком или права пожизненного наследуемого владения земельным участком на основании заявления правообладателя об отказе от права</w:t>
      </w:r>
      <w:r w:rsidRPr="007D3BDB">
        <w:rPr>
          <w:sz w:val="28"/>
          <w:szCs w:val="28"/>
        </w:rPr>
        <w:t xml:space="preserve"> (далее – </w:t>
      </w:r>
      <w:r w:rsidR="006D17BD" w:rsidRPr="007D3BDB">
        <w:rPr>
          <w:bCs/>
          <w:sz w:val="28"/>
          <w:szCs w:val="28"/>
        </w:rPr>
        <w:t>муниц</w:t>
      </w:r>
      <w:r w:rsidR="006D17BD" w:rsidRPr="007D3BDB">
        <w:rPr>
          <w:bCs/>
          <w:sz w:val="28"/>
          <w:szCs w:val="28"/>
        </w:rPr>
        <w:t>и</w:t>
      </w:r>
      <w:r w:rsidR="006D17BD" w:rsidRPr="007D3BDB">
        <w:rPr>
          <w:bCs/>
          <w:sz w:val="28"/>
          <w:szCs w:val="28"/>
        </w:rPr>
        <w:t>пальн</w:t>
      </w:r>
      <w:r w:rsidR="006D17BD">
        <w:rPr>
          <w:bCs/>
          <w:sz w:val="28"/>
          <w:szCs w:val="28"/>
        </w:rPr>
        <w:t>ая</w:t>
      </w:r>
      <w:r w:rsidR="006D17BD" w:rsidRPr="007D3BDB">
        <w:rPr>
          <w:bCs/>
          <w:sz w:val="28"/>
          <w:szCs w:val="28"/>
        </w:rPr>
        <w:t xml:space="preserve"> услуг</w:t>
      </w:r>
      <w:r w:rsidR="006D17BD">
        <w:rPr>
          <w:bCs/>
          <w:sz w:val="28"/>
          <w:szCs w:val="28"/>
        </w:rPr>
        <w:t>а</w:t>
      </w:r>
      <w:r w:rsidRPr="007D3BDB">
        <w:rPr>
          <w:sz w:val="28"/>
          <w:szCs w:val="28"/>
        </w:rPr>
        <w:t>).</w:t>
      </w:r>
    </w:p>
    <w:p w:rsidR="006E765D" w:rsidRPr="007D3BDB" w:rsidRDefault="006E765D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7D3BDB">
        <w:rPr>
          <w:bCs/>
          <w:sz w:val="28"/>
          <w:szCs w:val="28"/>
        </w:rPr>
        <w:t>2.2. Наименование органа, предоставляющего муниципальную услугу</w:t>
      </w:r>
    </w:p>
    <w:p w:rsidR="00133B2A" w:rsidRPr="007D3BDB" w:rsidRDefault="00133B2A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</w:rPr>
        <w:t>Муниципальную услугу предоставляет администрация</w:t>
      </w:r>
      <w:r w:rsidR="00053FF0">
        <w:rPr>
          <w:rFonts w:ascii="Times New Roman" w:hAnsi="Times New Roman"/>
        </w:rPr>
        <w:t xml:space="preserve"> округа</w:t>
      </w:r>
      <w:r w:rsidRPr="007D3BDB">
        <w:rPr>
          <w:rFonts w:ascii="Times New Roman" w:hAnsi="Times New Roman"/>
        </w:rPr>
        <w:t xml:space="preserve">. </w:t>
      </w:r>
    </w:p>
    <w:p w:rsidR="00133B2A" w:rsidRDefault="00133B2A" w:rsidP="00640C09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4585C">
        <w:rPr>
          <w:sz w:val="28"/>
          <w:szCs w:val="28"/>
          <w:lang w:eastAsia="x-none"/>
        </w:rPr>
        <w:t>Непосредственное предоставление муниципальной услуги, оформление документов осуществляет отдел имущественных и земельных отношений администрации округа (далее-Отдел).</w:t>
      </w:r>
    </w:p>
    <w:p w:rsidR="004F20B0" w:rsidRPr="007D3BDB" w:rsidRDefault="006E765D" w:rsidP="00640C09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2.3. </w:t>
      </w:r>
      <w:r w:rsidR="004F20B0" w:rsidRPr="007D3BDB">
        <w:rPr>
          <w:sz w:val="28"/>
          <w:szCs w:val="28"/>
        </w:rPr>
        <w:t xml:space="preserve">В процессе предоставления муниципальной услуги </w:t>
      </w:r>
      <w:r w:rsidR="00053FF0" w:rsidRPr="007D3BDB">
        <w:rPr>
          <w:sz w:val="28"/>
          <w:szCs w:val="28"/>
        </w:rPr>
        <w:t xml:space="preserve">Отдел </w:t>
      </w:r>
      <w:r w:rsidR="004F20B0" w:rsidRPr="007D3BDB">
        <w:rPr>
          <w:sz w:val="28"/>
          <w:szCs w:val="28"/>
        </w:rPr>
        <w:t>ос</w:t>
      </w:r>
      <w:r w:rsidR="004F20B0" w:rsidRPr="007D3BDB">
        <w:rPr>
          <w:sz w:val="28"/>
          <w:szCs w:val="28"/>
        </w:rPr>
        <w:t>у</w:t>
      </w:r>
      <w:r w:rsidR="004F20B0" w:rsidRPr="007D3BDB">
        <w:rPr>
          <w:sz w:val="28"/>
          <w:szCs w:val="28"/>
        </w:rPr>
        <w:t>ществляет взаимодействие со следующими органами государственной вл</w:t>
      </w:r>
      <w:r w:rsidR="004F20B0" w:rsidRPr="007D3BDB">
        <w:rPr>
          <w:sz w:val="28"/>
          <w:szCs w:val="28"/>
        </w:rPr>
        <w:t>а</w:t>
      </w:r>
      <w:r w:rsidR="004F20B0" w:rsidRPr="007D3BDB">
        <w:rPr>
          <w:sz w:val="28"/>
          <w:szCs w:val="28"/>
        </w:rPr>
        <w:t>сти, органами государственных внебюджетных фондов и организациями:</w:t>
      </w:r>
    </w:p>
    <w:p w:rsidR="004F20B0" w:rsidRPr="007D3BDB" w:rsidRDefault="004F20B0" w:rsidP="00640C09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Управление Федеральной службы государственной регистрации, к</w:t>
      </w:r>
      <w:r w:rsidRPr="007D3BDB">
        <w:rPr>
          <w:sz w:val="28"/>
          <w:szCs w:val="28"/>
        </w:rPr>
        <w:t>а</w:t>
      </w:r>
      <w:r w:rsidRPr="007D3BDB">
        <w:rPr>
          <w:sz w:val="28"/>
          <w:szCs w:val="28"/>
        </w:rPr>
        <w:t>дастра и картографии по Ставропольскому краю.</w:t>
      </w:r>
    </w:p>
    <w:p w:rsidR="006E765D" w:rsidRPr="000962BE" w:rsidRDefault="006E765D" w:rsidP="00640C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орган </w:t>
      </w:r>
      <w:r w:rsidRPr="001B0AC8">
        <w:rPr>
          <w:sz w:val="28"/>
          <w:szCs w:val="28"/>
        </w:rPr>
        <w:t>Федеральн</w:t>
      </w:r>
      <w:r w:rsidR="00053FF0">
        <w:rPr>
          <w:sz w:val="28"/>
          <w:szCs w:val="28"/>
        </w:rPr>
        <w:t>о</w:t>
      </w:r>
      <w:r w:rsidRPr="001B0AC8">
        <w:rPr>
          <w:sz w:val="28"/>
          <w:szCs w:val="28"/>
        </w:rPr>
        <w:t xml:space="preserve">й </w:t>
      </w:r>
      <w:r>
        <w:rPr>
          <w:sz w:val="28"/>
          <w:szCs w:val="28"/>
        </w:rPr>
        <w:t>налоговой службы</w:t>
      </w:r>
      <w:r w:rsidRPr="001B0AC8">
        <w:rPr>
          <w:sz w:val="28"/>
          <w:szCs w:val="28"/>
        </w:rPr>
        <w:t>, осуществл</w:t>
      </w:r>
      <w:r w:rsidRPr="001B0AC8">
        <w:rPr>
          <w:sz w:val="28"/>
          <w:szCs w:val="28"/>
        </w:rPr>
        <w:t>я</w:t>
      </w:r>
      <w:r w:rsidRPr="001B0AC8">
        <w:rPr>
          <w:sz w:val="28"/>
          <w:szCs w:val="28"/>
        </w:rPr>
        <w:t>ющий государственную регистрацию юридических лиц, физических лиц в качестве индивидуальных предпринимателей</w:t>
      </w:r>
      <w:r>
        <w:rPr>
          <w:sz w:val="28"/>
          <w:szCs w:val="28"/>
        </w:rPr>
        <w:t xml:space="preserve"> </w:t>
      </w:r>
      <w:r w:rsidRPr="000962BE">
        <w:rPr>
          <w:sz w:val="28"/>
          <w:szCs w:val="28"/>
        </w:rPr>
        <w:t>с целью получения сведений из Единого государственного реестра юридических лиц (ЕГРЮЛ) и Единого государственного реестра индивидуальных предпринимателей (</w:t>
      </w:r>
      <w:r>
        <w:rPr>
          <w:sz w:val="28"/>
          <w:szCs w:val="28"/>
        </w:rPr>
        <w:t>ЕГРИП) в виде выписки.</w:t>
      </w:r>
    </w:p>
    <w:p w:rsidR="00011F5F" w:rsidRDefault="006E765D" w:rsidP="00640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06">
        <w:rPr>
          <w:rFonts w:ascii="Times New Roman" w:hAnsi="Times New Roman" w:cs="Times New Roman"/>
          <w:sz w:val="28"/>
          <w:szCs w:val="28"/>
        </w:rPr>
        <w:t xml:space="preserve">2.4. </w:t>
      </w:r>
      <w:r w:rsidR="00191206" w:rsidRPr="00191206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 органов и о</w:t>
      </w:r>
      <w:r w:rsidR="00191206" w:rsidRPr="00191206">
        <w:rPr>
          <w:rFonts w:ascii="Times New Roman" w:hAnsi="Times New Roman" w:cs="Times New Roman"/>
          <w:sz w:val="28"/>
          <w:szCs w:val="28"/>
        </w:rPr>
        <w:t>р</w:t>
      </w:r>
      <w:r w:rsidR="00191206" w:rsidRPr="00191206">
        <w:rPr>
          <w:rFonts w:ascii="Times New Roman" w:hAnsi="Times New Roman" w:cs="Times New Roman"/>
          <w:sz w:val="28"/>
          <w:szCs w:val="28"/>
        </w:rPr>
        <w:t xml:space="preserve">ганизаций, участвующих в предоставлении муниципальной услуги можно получить на официальных сайтах органов и организаций в информационно-телекоммуникационной сети «Интернет». </w:t>
      </w:r>
    </w:p>
    <w:p w:rsidR="00ED08D2" w:rsidRDefault="006E765D" w:rsidP="00640C09">
      <w:pPr>
        <w:widowControl w:val="0"/>
        <w:ind w:firstLine="709"/>
        <w:jc w:val="both"/>
        <w:rPr>
          <w:sz w:val="28"/>
          <w:szCs w:val="28"/>
        </w:rPr>
      </w:pPr>
      <w:r w:rsidRPr="00191206">
        <w:rPr>
          <w:bCs/>
          <w:sz w:val="28"/>
          <w:szCs w:val="28"/>
        </w:rPr>
        <w:t xml:space="preserve">2.5. </w:t>
      </w:r>
      <w:proofErr w:type="gramStart"/>
      <w:r w:rsidR="00ED08D2" w:rsidRPr="0013327C">
        <w:rPr>
          <w:sz w:val="28"/>
          <w:szCs w:val="28"/>
        </w:rPr>
        <w:t>В соответствии с требованиями пункта 3 части 1 статьи 7 Фед</w:t>
      </w:r>
      <w:r w:rsidR="00ED08D2" w:rsidRPr="0013327C">
        <w:rPr>
          <w:sz w:val="28"/>
          <w:szCs w:val="28"/>
        </w:rPr>
        <w:t>е</w:t>
      </w:r>
      <w:r w:rsidR="00ED08D2" w:rsidRPr="0013327C">
        <w:rPr>
          <w:sz w:val="28"/>
          <w:szCs w:val="28"/>
        </w:rPr>
        <w:t>рального закона от 27 июля 2010 г. № 210-ФЗ «Об организации предоставл</w:t>
      </w:r>
      <w:r w:rsidR="00ED08D2" w:rsidRPr="0013327C">
        <w:rPr>
          <w:sz w:val="28"/>
          <w:szCs w:val="28"/>
        </w:rPr>
        <w:t>е</w:t>
      </w:r>
      <w:r w:rsidR="00ED08D2" w:rsidRPr="0013327C">
        <w:rPr>
          <w:sz w:val="28"/>
          <w:szCs w:val="28"/>
        </w:rPr>
        <w:t>ния государственных и муниципальных услуг» (далее – закон 210-ФЗ) з</w:t>
      </w:r>
      <w:r w:rsidR="00ED08D2" w:rsidRPr="0013327C">
        <w:rPr>
          <w:sz w:val="28"/>
          <w:szCs w:val="28"/>
        </w:rPr>
        <w:t>а</w:t>
      </w:r>
      <w:r w:rsidR="00ED08D2" w:rsidRPr="0013327C">
        <w:rPr>
          <w:sz w:val="28"/>
          <w:szCs w:val="28"/>
        </w:rPr>
        <w:t>прещено требовать от заявителя осуществления действий, в том числе согл</w:t>
      </w:r>
      <w:r w:rsidR="00ED08D2" w:rsidRPr="0013327C">
        <w:rPr>
          <w:sz w:val="28"/>
          <w:szCs w:val="28"/>
        </w:rPr>
        <w:t>а</w:t>
      </w:r>
      <w:r w:rsidR="00ED08D2" w:rsidRPr="0013327C">
        <w:rPr>
          <w:sz w:val="28"/>
          <w:szCs w:val="28"/>
        </w:rPr>
        <w:t>сований, необходимых для получения муниципальной услуги и связанных с обращением в иные государственные органы, организации, органы местного самоуправления за исключением получения услуг и</w:t>
      </w:r>
      <w:proofErr w:type="gramEnd"/>
      <w:r w:rsidR="00ED08D2" w:rsidRPr="0013327C">
        <w:rPr>
          <w:sz w:val="28"/>
          <w:szCs w:val="28"/>
        </w:rPr>
        <w:t xml:space="preserve"> получения документов и </w:t>
      </w:r>
      <w:r w:rsidR="00ED08D2" w:rsidRPr="0013327C">
        <w:rPr>
          <w:sz w:val="28"/>
          <w:szCs w:val="28"/>
        </w:rPr>
        <w:lastRenderedPageBreak/>
        <w:t>информации, предоставляемых в результате предоставления таких услуг, включенных в Перечень услуг, которые являются необходимыми и обяз</w:t>
      </w:r>
      <w:r w:rsidR="00ED08D2" w:rsidRPr="0013327C">
        <w:rPr>
          <w:sz w:val="28"/>
          <w:szCs w:val="28"/>
        </w:rPr>
        <w:t>а</w:t>
      </w:r>
      <w:r w:rsidR="00ED08D2" w:rsidRPr="0013327C">
        <w:rPr>
          <w:sz w:val="28"/>
          <w:szCs w:val="28"/>
        </w:rPr>
        <w:t>тельными для предоставления органами местного самоуправления Андр</w:t>
      </w:r>
      <w:r w:rsidR="00ED08D2" w:rsidRPr="0013327C">
        <w:rPr>
          <w:sz w:val="28"/>
          <w:szCs w:val="28"/>
        </w:rPr>
        <w:t>о</w:t>
      </w:r>
      <w:r w:rsidR="00ED08D2" w:rsidRPr="0013327C">
        <w:rPr>
          <w:sz w:val="28"/>
          <w:szCs w:val="28"/>
        </w:rPr>
        <w:t>повского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услуг.</w:t>
      </w:r>
    </w:p>
    <w:p w:rsidR="00ED08D2" w:rsidRPr="00580EB6" w:rsidRDefault="00ED08D2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7D3BD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7D3BDB">
        <w:rPr>
          <w:bCs/>
          <w:sz w:val="28"/>
          <w:szCs w:val="28"/>
        </w:rPr>
        <w:t xml:space="preserve">. </w:t>
      </w:r>
      <w:r w:rsidRPr="00580EB6">
        <w:rPr>
          <w:bCs/>
          <w:sz w:val="28"/>
          <w:szCs w:val="28"/>
        </w:rPr>
        <w:t>Описание результата предоставления муниципальной услуги</w:t>
      </w:r>
    </w:p>
    <w:p w:rsidR="00ED08D2" w:rsidRPr="00580EB6" w:rsidRDefault="00ED08D2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580EB6">
        <w:rPr>
          <w:bCs/>
          <w:sz w:val="28"/>
          <w:szCs w:val="28"/>
        </w:rPr>
        <w:t>Результатом предоставления муниципальной услуги является получ</w:t>
      </w:r>
      <w:r w:rsidRPr="00580EB6">
        <w:rPr>
          <w:bCs/>
          <w:sz w:val="28"/>
          <w:szCs w:val="28"/>
        </w:rPr>
        <w:t>е</w:t>
      </w:r>
      <w:r w:rsidRPr="00580EB6">
        <w:rPr>
          <w:bCs/>
          <w:sz w:val="28"/>
          <w:szCs w:val="28"/>
        </w:rPr>
        <w:t>ние заявителем одного из следующих документов:</w:t>
      </w:r>
    </w:p>
    <w:p w:rsidR="00ED08D2" w:rsidRPr="00753716" w:rsidRDefault="00ED08D2" w:rsidP="00640C0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53716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е администрации</w:t>
      </w:r>
      <w:r w:rsidRPr="007537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округа </w:t>
      </w:r>
      <w:r w:rsidRPr="00753716">
        <w:rPr>
          <w:bCs/>
          <w:sz w:val="28"/>
          <w:szCs w:val="28"/>
        </w:rPr>
        <w:t xml:space="preserve">о </w:t>
      </w:r>
      <w:r w:rsidR="008A0BA3" w:rsidRPr="00C0495B">
        <w:rPr>
          <w:sz w:val="28"/>
          <w:szCs w:val="28"/>
        </w:rPr>
        <w:t>прекращении права постоянн</w:t>
      </w:r>
      <w:r w:rsidR="008A0BA3" w:rsidRPr="00C0495B">
        <w:rPr>
          <w:sz w:val="28"/>
          <w:szCs w:val="28"/>
        </w:rPr>
        <w:t>о</w:t>
      </w:r>
      <w:r w:rsidR="008A0BA3" w:rsidRPr="00C0495B">
        <w:rPr>
          <w:sz w:val="28"/>
          <w:szCs w:val="28"/>
        </w:rPr>
        <w:t>го (бессрочного) пользования земельным участком или права пожизненного наследуемого владения земельным участком на основании заявления прав</w:t>
      </w:r>
      <w:r w:rsidR="008A0BA3" w:rsidRPr="00C0495B">
        <w:rPr>
          <w:sz w:val="28"/>
          <w:szCs w:val="28"/>
        </w:rPr>
        <w:t>о</w:t>
      </w:r>
      <w:r w:rsidR="008A0BA3" w:rsidRPr="00C0495B">
        <w:rPr>
          <w:sz w:val="28"/>
          <w:szCs w:val="28"/>
        </w:rPr>
        <w:t>обладателя об отказе от права</w:t>
      </w:r>
      <w:r w:rsidR="00970D52">
        <w:rPr>
          <w:sz w:val="28"/>
          <w:szCs w:val="28"/>
        </w:rPr>
        <w:t xml:space="preserve"> (далее-постановление)</w:t>
      </w:r>
      <w:r w:rsidRPr="00753716">
        <w:rPr>
          <w:bCs/>
          <w:sz w:val="28"/>
          <w:szCs w:val="28"/>
        </w:rPr>
        <w:t>;</w:t>
      </w:r>
    </w:p>
    <w:p w:rsidR="00ED08D2" w:rsidRPr="007D3BDB" w:rsidRDefault="00ED08D2" w:rsidP="00640C09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</w:t>
      </w:r>
      <w:r w:rsidRPr="007D3BDB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7D3BDB">
        <w:rPr>
          <w:sz w:val="28"/>
          <w:szCs w:val="28"/>
        </w:rPr>
        <w:t xml:space="preserve"> в предоставлении </w:t>
      </w:r>
      <w:r w:rsidRPr="007D3BDB">
        <w:rPr>
          <w:bCs/>
          <w:sz w:val="28"/>
          <w:szCs w:val="28"/>
        </w:rPr>
        <w:t>муниципальной услуги</w:t>
      </w:r>
      <w:r w:rsidRPr="007D3BDB">
        <w:rPr>
          <w:sz w:val="28"/>
          <w:szCs w:val="28"/>
        </w:rPr>
        <w:t>.</w:t>
      </w:r>
    </w:p>
    <w:p w:rsidR="0094723D" w:rsidRDefault="0094723D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Уведомление и (или) документ, информация, подтверждающие предоставление муниципальной услуги (отказ в предоставлении), могут быть:</w:t>
      </w:r>
      <w:proofErr w:type="gramEnd"/>
    </w:p>
    <w:p w:rsidR="0094723D" w:rsidRDefault="0094723D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выданы</w:t>
      </w:r>
      <w:proofErr w:type="gramEnd"/>
      <w:r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94723D" w:rsidRDefault="0094723D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направлены</w:t>
      </w:r>
      <w:proofErr w:type="gramEnd"/>
      <w:r>
        <w:rPr>
          <w:sz w:val="28"/>
          <w:szCs w:val="28"/>
        </w:rPr>
        <w:t xml:space="preserve"> заявителю в форме документа на бумажном носителе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товым отправлением;</w:t>
      </w:r>
    </w:p>
    <w:p w:rsidR="0094723D" w:rsidRDefault="0094723D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выданы</w:t>
      </w:r>
      <w:proofErr w:type="gramEnd"/>
      <w:r>
        <w:rPr>
          <w:sz w:val="28"/>
          <w:szCs w:val="28"/>
        </w:rPr>
        <w:t xml:space="preserve"> лично заявителю в форме документа на бумажном носителе в МФЦ;</w:t>
      </w:r>
    </w:p>
    <w:p w:rsidR="0094723D" w:rsidRDefault="0094723D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94723D" w:rsidRDefault="0094723D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 через Единый портал или региональный портал, в случае возможности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услуги в электронной форме.</w:t>
      </w:r>
    </w:p>
    <w:p w:rsidR="0094723D" w:rsidRPr="00BE242D" w:rsidRDefault="0094723D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Форма и способ получения документа и (или) информации, </w:t>
      </w:r>
      <w:proofErr w:type="gramStart"/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тверждающих</w:t>
      </w:r>
      <w:proofErr w:type="gramEnd"/>
      <w:r>
        <w:rPr>
          <w:sz w:val="28"/>
          <w:szCs w:val="28"/>
        </w:rPr>
        <w:t xml:space="preserve"> предоставление муниципальной услуги (отказ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нии), указываются заявителем в заявлении, если иное не установлено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Российской Федерации.</w:t>
      </w:r>
    </w:p>
    <w:p w:rsidR="0094723D" w:rsidRPr="00BE242D" w:rsidRDefault="0094723D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BE242D">
        <w:rPr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</w:t>
      </w:r>
      <w:r>
        <w:rPr>
          <w:sz w:val="28"/>
          <w:szCs w:val="28"/>
        </w:rPr>
        <w:t>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услуги.</w:t>
      </w:r>
      <w:r w:rsidRPr="00BE2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4723D" w:rsidRDefault="0094723D" w:rsidP="00640C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BE242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BE242D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составляет</w:t>
      </w:r>
      <w:r w:rsidRPr="00BE242D">
        <w:rPr>
          <w:sz w:val="28"/>
          <w:szCs w:val="28"/>
        </w:rPr>
        <w:t xml:space="preserve"> 30 </w:t>
      </w:r>
      <w:r>
        <w:rPr>
          <w:sz w:val="28"/>
          <w:szCs w:val="28"/>
        </w:rPr>
        <w:t>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</w:t>
      </w:r>
      <w:r w:rsidRPr="00BE242D">
        <w:rPr>
          <w:sz w:val="28"/>
          <w:szCs w:val="28"/>
        </w:rPr>
        <w:t>дней.</w:t>
      </w:r>
    </w:p>
    <w:p w:rsidR="0094723D" w:rsidRPr="005E71AB" w:rsidRDefault="0094723D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9833B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10</w:t>
      </w:r>
      <w:r w:rsidRPr="009833B3">
        <w:rPr>
          <w:bCs/>
          <w:sz w:val="28"/>
          <w:szCs w:val="28"/>
        </w:rPr>
        <w:t xml:space="preserve">. </w:t>
      </w:r>
      <w:r w:rsidRPr="005E71AB">
        <w:rPr>
          <w:bCs/>
          <w:sz w:val="28"/>
          <w:szCs w:val="28"/>
        </w:rPr>
        <w:t>Перечень нормативных правовых актов, регулирующих отнош</w:t>
      </w:r>
      <w:r w:rsidRPr="005E71AB">
        <w:rPr>
          <w:bCs/>
          <w:sz w:val="28"/>
          <w:szCs w:val="28"/>
        </w:rPr>
        <w:t>е</w:t>
      </w:r>
      <w:r w:rsidRPr="005E71AB">
        <w:rPr>
          <w:bCs/>
          <w:sz w:val="28"/>
          <w:szCs w:val="28"/>
        </w:rPr>
        <w:t>ния, предоставление муниципальной услуги.</w:t>
      </w:r>
    </w:p>
    <w:p w:rsidR="0094723D" w:rsidRPr="005E71AB" w:rsidRDefault="0094723D" w:rsidP="00640C09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5E71AB">
        <w:rPr>
          <w:bCs/>
          <w:sz w:val="28"/>
          <w:szCs w:val="28"/>
        </w:rPr>
        <w:t xml:space="preserve">Перечень </w:t>
      </w:r>
      <w:r w:rsidR="00053FF0">
        <w:rPr>
          <w:bCs/>
          <w:sz w:val="28"/>
          <w:szCs w:val="28"/>
        </w:rPr>
        <w:t>нормативных правовых актов Росс</w:t>
      </w:r>
      <w:r w:rsidRPr="005E71AB">
        <w:rPr>
          <w:bCs/>
          <w:sz w:val="28"/>
          <w:szCs w:val="28"/>
        </w:rPr>
        <w:t>ийской Федерации и но</w:t>
      </w:r>
      <w:r w:rsidRPr="005E71AB">
        <w:rPr>
          <w:bCs/>
          <w:sz w:val="28"/>
          <w:szCs w:val="28"/>
        </w:rPr>
        <w:t>р</w:t>
      </w:r>
      <w:r w:rsidRPr="005E71AB">
        <w:rPr>
          <w:bCs/>
          <w:sz w:val="28"/>
          <w:szCs w:val="28"/>
        </w:rPr>
        <w:t>мативных правовых актов Ставропольского края,</w:t>
      </w:r>
      <w:r w:rsidR="00053FF0">
        <w:rPr>
          <w:bCs/>
          <w:sz w:val="28"/>
          <w:szCs w:val="28"/>
        </w:rPr>
        <w:t xml:space="preserve"> а также муниципальных правовых актов Андроповского муниципального округа Ставропольского края,</w:t>
      </w:r>
      <w:r w:rsidRPr="005E71AB">
        <w:rPr>
          <w:bCs/>
          <w:sz w:val="28"/>
          <w:szCs w:val="28"/>
        </w:rPr>
        <w:t xml:space="preserve"> регулирующих предоставление муниципальной услуги (с указанием их реквизитов и источников официального опубликования) (далее-перечень </w:t>
      </w:r>
      <w:r w:rsidRPr="005E71AB">
        <w:rPr>
          <w:bCs/>
          <w:sz w:val="28"/>
          <w:szCs w:val="28"/>
        </w:rPr>
        <w:lastRenderedPageBreak/>
        <w:t>нормативных правовых актов, регулирующих предоставление муниципал</w:t>
      </w:r>
      <w:r w:rsidRPr="005E71AB">
        <w:rPr>
          <w:bCs/>
          <w:sz w:val="28"/>
          <w:szCs w:val="28"/>
        </w:rPr>
        <w:t>ь</w:t>
      </w:r>
      <w:r w:rsidRPr="005E71AB">
        <w:rPr>
          <w:bCs/>
          <w:sz w:val="28"/>
          <w:szCs w:val="28"/>
        </w:rPr>
        <w:t>ной услуги), размещен на официальном сайте администрации в информац</w:t>
      </w:r>
      <w:r w:rsidRPr="005E71AB">
        <w:rPr>
          <w:bCs/>
          <w:sz w:val="28"/>
          <w:szCs w:val="28"/>
        </w:rPr>
        <w:t>и</w:t>
      </w:r>
      <w:r w:rsidRPr="005E71AB">
        <w:rPr>
          <w:bCs/>
          <w:sz w:val="28"/>
          <w:szCs w:val="28"/>
        </w:rPr>
        <w:t>онно-телекоммуникационной сети «Интернет», на Едином портале, на реги</w:t>
      </w:r>
      <w:r w:rsidRPr="005E71AB">
        <w:rPr>
          <w:bCs/>
          <w:sz w:val="28"/>
          <w:szCs w:val="28"/>
        </w:rPr>
        <w:t>о</w:t>
      </w:r>
      <w:r w:rsidRPr="005E71AB">
        <w:rPr>
          <w:bCs/>
          <w:sz w:val="28"/>
          <w:szCs w:val="28"/>
        </w:rPr>
        <w:t>нальном портале и в региональном</w:t>
      </w:r>
      <w:proofErr w:type="gramEnd"/>
      <w:r w:rsidRPr="005E71AB">
        <w:rPr>
          <w:bCs/>
          <w:sz w:val="28"/>
          <w:szCs w:val="28"/>
        </w:rPr>
        <w:t xml:space="preserve"> </w:t>
      </w:r>
      <w:proofErr w:type="gramStart"/>
      <w:r w:rsidRPr="005E71AB">
        <w:rPr>
          <w:bCs/>
          <w:sz w:val="28"/>
          <w:szCs w:val="28"/>
        </w:rPr>
        <w:t>р</w:t>
      </w:r>
      <w:r w:rsidRPr="005E71AB">
        <w:rPr>
          <w:bCs/>
          <w:sz w:val="28"/>
          <w:szCs w:val="28"/>
        </w:rPr>
        <w:t>е</w:t>
      </w:r>
      <w:r w:rsidRPr="005E71AB">
        <w:rPr>
          <w:bCs/>
          <w:sz w:val="28"/>
          <w:szCs w:val="28"/>
        </w:rPr>
        <w:t>естре</w:t>
      </w:r>
      <w:proofErr w:type="gramEnd"/>
      <w:r w:rsidRPr="005E71AB">
        <w:rPr>
          <w:bCs/>
          <w:sz w:val="28"/>
          <w:szCs w:val="28"/>
        </w:rPr>
        <w:t>.</w:t>
      </w:r>
    </w:p>
    <w:p w:rsidR="00B00C94" w:rsidRPr="00C3314C" w:rsidRDefault="0094723D" w:rsidP="00640C0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BDB">
        <w:rPr>
          <w:bCs/>
          <w:sz w:val="28"/>
          <w:szCs w:val="28"/>
        </w:rPr>
        <w:t xml:space="preserve">2.11. </w:t>
      </w:r>
      <w:proofErr w:type="gramStart"/>
      <w:r w:rsidR="00B00C94" w:rsidRPr="00FD71D4">
        <w:rPr>
          <w:sz w:val="28"/>
          <w:szCs w:val="28"/>
        </w:rPr>
        <w:t>Исчерпывающий перечень документов, необходимых в соотве</w:t>
      </w:r>
      <w:r w:rsidR="00B00C94" w:rsidRPr="00FD71D4">
        <w:rPr>
          <w:sz w:val="28"/>
          <w:szCs w:val="28"/>
        </w:rPr>
        <w:t>т</w:t>
      </w:r>
      <w:r w:rsidR="00B00C94" w:rsidRPr="00FD71D4">
        <w:rPr>
          <w:sz w:val="28"/>
          <w:szCs w:val="28"/>
        </w:rPr>
        <w:t>ствии с нормативными правовыми актами Российской Федерации</w:t>
      </w:r>
      <w:r w:rsidR="00053FF0">
        <w:rPr>
          <w:sz w:val="28"/>
          <w:szCs w:val="28"/>
        </w:rPr>
        <w:t>,</w:t>
      </w:r>
      <w:r w:rsidR="00B00C94" w:rsidRPr="00FD71D4">
        <w:rPr>
          <w:sz w:val="28"/>
          <w:szCs w:val="28"/>
        </w:rPr>
        <w:t xml:space="preserve"> Ставр</w:t>
      </w:r>
      <w:r w:rsidR="00B00C94" w:rsidRPr="00FD71D4">
        <w:rPr>
          <w:sz w:val="28"/>
          <w:szCs w:val="28"/>
        </w:rPr>
        <w:t>о</w:t>
      </w:r>
      <w:r w:rsidR="00B00C94" w:rsidRPr="00FD71D4">
        <w:rPr>
          <w:sz w:val="28"/>
          <w:szCs w:val="28"/>
        </w:rPr>
        <w:t xml:space="preserve">польского края, муниципальными правовыми актами </w:t>
      </w:r>
      <w:r w:rsidR="00B00C94">
        <w:rPr>
          <w:sz w:val="28"/>
          <w:szCs w:val="28"/>
        </w:rPr>
        <w:t>Андроповского мун</w:t>
      </w:r>
      <w:r w:rsidR="00B00C94">
        <w:rPr>
          <w:sz w:val="28"/>
          <w:szCs w:val="28"/>
        </w:rPr>
        <w:t>и</w:t>
      </w:r>
      <w:r w:rsidR="00B00C94">
        <w:rPr>
          <w:sz w:val="28"/>
          <w:szCs w:val="28"/>
        </w:rPr>
        <w:t xml:space="preserve">ципального округа </w:t>
      </w:r>
      <w:r w:rsidR="00B00C94" w:rsidRPr="00FD71D4">
        <w:rPr>
          <w:sz w:val="28"/>
          <w:szCs w:val="28"/>
        </w:rPr>
        <w:t>Ставропольского края для предоставления муниципал</w:t>
      </w:r>
      <w:r w:rsidR="00B00C94" w:rsidRPr="00FD71D4">
        <w:rPr>
          <w:sz w:val="28"/>
          <w:szCs w:val="28"/>
        </w:rPr>
        <w:t>ь</w:t>
      </w:r>
      <w:r w:rsidR="00B00C94" w:rsidRPr="00FD71D4">
        <w:rPr>
          <w:sz w:val="28"/>
          <w:szCs w:val="28"/>
        </w:rPr>
        <w:t>ной услуги,</w:t>
      </w:r>
      <w:r w:rsidR="00053FF0">
        <w:rPr>
          <w:sz w:val="28"/>
          <w:szCs w:val="28"/>
        </w:rPr>
        <w:t xml:space="preserve"> и услуг,</w:t>
      </w:r>
      <w:r w:rsidR="00B00C94" w:rsidRPr="00FD71D4">
        <w:rPr>
          <w:sz w:val="28"/>
          <w:szCs w:val="28"/>
        </w:rPr>
        <w:t xml:space="preserve"> которые находятся в распоряжении иных организаций, участвующих в предоставлении муниципальной услуги, и которые заявитель впр</w:t>
      </w:r>
      <w:r w:rsidR="00B00C94" w:rsidRPr="00FD71D4">
        <w:rPr>
          <w:sz w:val="28"/>
          <w:szCs w:val="28"/>
        </w:rPr>
        <w:t>а</w:t>
      </w:r>
      <w:r w:rsidR="00B00C94" w:rsidRPr="00FD71D4">
        <w:rPr>
          <w:sz w:val="28"/>
          <w:szCs w:val="28"/>
        </w:rPr>
        <w:t>ве представить</w:t>
      </w:r>
      <w:r w:rsidR="00B00C94">
        <w:rPr>
          <w:sz w:val="28"/>
          <w:szCs w:val="28"/>
        </w:rPr>
        <w:t xml:space="preserve">, а также способы их получения заявителем, в том числе в </w:t>
      </w:r>
      <w:r w:rsidR="00B00C94" w:rsidRPr="00C3314C">
        <w:rPr>
          <w:sz w:val="28"/>
          <w:szCs w:val="28"/>
        </w:rPr>
        <w:t>электронной форме, порядок их предоставления</w:t>
      </w:r>
      <w:r w:rsidR="00053FF0">
        <w:rPr>
          <w:sz w:val="28"/>
          <w:szCs w:val="28"/>
        </w:rPr>
        <w:t>:</w:t>
      </w:r>
      <w:proofErr w:type="gramEnd"/>
    </w:p>
    <w:p w:rsidR="00B00C94" w:rsidRPr="00C3314C" w:rsidRDefault="00B00C94" w:rsidP="00640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14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 з</w:t>
      </w:r>
      <w:r w:rsidRPr="00C3314C">
        <w:rPr>
          <w:rFonts w:ascii="Times New Roman" w:hAnsi="Times New Roman" w:cs="Times New Roman"/>
          <w:sz w:val="28"/>
          <w:szCs w:val="28"/>
        </w:rPr>
        <w:t>е</w:t>
      </w:r>
      <w:r w:rsidRPr="00C3314C">
        <w:rPr>
          <w:rFonts w:ascii="Times New Roman" w:hAnsi="Times New Roman" w:cs="Times New Roman"/>
          <w:sz w:val="28"/>
          <w:szCs w:val="28"/>
        </w:rPr>
        <w:t>мельный участок;</w:t>
      </w:r>
    </w:p>
    <w:p w:rsidR="00B00C94" w:rsidRPr="00C3314C" w:rsidRDefault="00B00C94" w:rsidP="00640C0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314C">
        <w:rPr>
          <w:rFonts w:ascii="Times New Roman" w:hAnsi="Times New Roman" w:cs="Times New Roman"/>
          <w:sz w:val="28"/>
          <w:szCs w:val="28"/>
        </w:rPr>
        <w:t>в</w:t>
      </w:r>
      <w:r w:rsidRPr="00C3314C">
        <w:rPr>
          <w:rFonts w:ascii="Times New Roman" w:eastAsia="Calibri" w:hAnsi="Times New Roman" w:cs="Times New Roman"/>
          <w:sz w:val="28"/>
          <w:szCs w:val="28"/>
          <w:lang w:eastAsia="en-US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00C94" w:rsidRPr="00913DB6" w:rsidRDefault="00B00C94" w:rsidP="00640C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указанные в данном пункте документы в Отдел по собственной инициативе</w:t>
      </w:r>
      <w:r w:rsidRPr="00A33EDA">
        <w:rPr>
          <w:sz w:val="28"/>
          <w:szCs w:val="28"/>
        </w:rPr>
        <w:t>.</w:t>
      </w:r>
    </w:p>
    <w:p w:rsidR="0094723D" w:rsidRDefault="00833E64" w:rsidP="00640C0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812B0">
        <w:rPr>
          <w:bCs/>
          <w:sz w:val="28"/>
          <w:szCs w:val="28"/>
        </w:rPr>
        <w:t xml:space="preserve">.12. </w:t>
      </w:r>
      <w:proofErr w:type="gramStart"/>
      <w:r w:rsidR="0094723D" w:rsidRPr="007D3BDB">
        <w:rPr>
          <w:bCs/>
          <w:sz w:val="28"/>
          <w:szCs w:val="28"/>
        </w:rPr>
        <w:t>Исчерпывающий перечень документов, необходимых в соотве</w:t>
      </w:r>
      <w:r w:rsidR="0094723D" w:rsidRPr="007D3BDB">
        <w:rPr>
          <w:bCs/>
          <w:sz w:val="28"/>
          <w:szCs w:val="28"/>
        </w:rPr>
        <w:t>т</w:t>
      </w:r>
      <w:r w:rsidR="0094723D" w:rsidRPr="007D3BDB">
        <w:rPr>
          <w:bCs/>
          <w:sz w:val="28"/>
          <w:szCs w:val="28"/>
        </w:rPr>
        <w:t>ствии с нормативными правовыми актами Российской Федерации</w:t>
      </w:r>
      <w:r w:rsidR="0094723D">
        <w:rPr>
          <w:bCs/>
          <w:sz w:val="28"/>
          <w:szCs w:val="28"/>
        </w:rPr>
        <w:t>,</w:t>
      </w:r>
      <w:r w:rsidR="0094723D" w:rsidRPr="007D3BDB">
        <w:rPr>
          <w:bCs/>
          <w:sz w:val="28"/>
          <w:szCs w:val="28"/>
        </w:rPr>
        <w:t xml:space="preserve"> Ставр</w:t>
      </w:r>
      <w:r w:rsidR="0094723D" w:rsidRPr="007D3BDB">
        <w:rPr>
          <w:bCs/>
          <w:sz w:val="28"/>
          <w:szCs w:val="28"/>
        </w:rPr>
        <w:t>о</w:t>
      </w:r>
      <w:r w:rsidR="0094723D" w:rsidRPr="007D3BDB">
        <w:rPr>
          <w:bCs/>
          <w:sz w:val="28"/>
          <w:szCs w:val="28"/>
        </w:rPr>
        <w:t xml:space="preserve">польского края, </w:t>
      </w:r>
      <w:r w:rsidR="0094723D" w:rsidRPr="005E71AB">
        <w:rPr>
          <w:bCs/>
          <w:sz w:val="28"/>
          <w:szCs w:val="28"/>
        </w:rPr>
        <w:t>нормативными правовыми актами Андроповского муниц</w:t>
      </w:r>
      <w:r w:rsidR="0094723D" w:rsidRPr="005E71AB">
        <w:rPr>
          <w:bCs/>
          <w:sz w:val="28"/>
          <w:szCs w:val="28"/>
        </w:rPr>
        <w:t>и</w:t>
      </w:r>
      <w:r w:rsidR="0094723D" w:rsidRPr="005E71AB">
        <w:rPr>
          <w:bCs/>
          <w:sz w:val="28"/>
          <w:szCs w:val="28"/>
        </w:rPr>
        <w:t xml:space="preserve">пального округа Ставропольского края </w:t>
      </w:r>
      <w:r w:rsidR="0094723D" w:rsidRPr="007D3BDB">
        <w:rPr>
          <w:bCs/>
          <w:sz w:val="28"/>
          <w:szCs w:val="28"/>
        </w:rPr>
        <w:t xml:space="preserve">для предоставления муниципальной услуги и услуг, </w:t>
      </w:r>
      <w:r w:rsidR="0094723D" w:rsidRPr="005E71AB">
        <w:rPr>
          <w:bCs/>
          <w:sz w:val="28"/>
          <w:szCs w:val="28"/>
        </w:rPr>
        <w:t>необходимых и обязательных для предоставления муниц</w:t>
      </w:r>
      <w:r w:rsidR="0094723D" w:rsidRPr="005E71AB">
        <w:rPr>
          <w:bCs/>
          <w:sz w:val="28"/>
          <w:szCs w:val="28"/>
        </w:rPr>
        <w:t>и</w:t>
      </w:r>
      <w:r w:rsidR="0094723D" w:rsidRPr="005E71AB">
        <w:rPr>
          <w:bCs/>
          <w:sz w:val="28"/>
          <w:szCs w:val="28"/>
        </w:rPr>
        <w:t>пальной услуги,</w:t>
      </w:r>
      <w:r w:rsidR="0094723D">
        <w:rPr>
          <w:bCs/>
          <w:sz w:val="28"/>
          <w:szCs w:val="28"/>
        </w:rPr>
        <w:t xml:space="preserve"> </w:t>
      </w:r>
      <w:r w:rsidR="0094723D" w:rsidRPr="007D3BDB">
        <w:rPr>
          <w:bCs/>
          <w:sz w:val="28"/>
          <w:szCs w:val="28"/>
        </w:rPr>
        <w:t>подлежащих представлению заявителем, способы их пол</w:t>
      </w:r>
      <w:r w:rsidR="0094723D" w:rsidRPr="007D3BDB">
        <w:rPr>
          <w:bCs/>
          <w:sz w:val="28"/>
          <w:szCs w:val="28"/>
        </w:rPr>
        <w:t>у</w:t>
      </w:r>
      <w:r w:rsidR="0094723D" w:rsidRPr="007D3BDB">
        <w:rPr>
          <w:bCs/>
          <w:sz w:val="28"/>
          <w:szCs w:val="28"/>
        </w:rPr>
        <w:t>чения заявителем, в том числе в электронной форме</w:t>
      </w:r>
      <w:r w:rsidR="0094723D" w:rsidRPr="005E71AB">
        <w:rPr>
          <w:bCs/>
          <w:sz w:val="28"/>
          <w:szCs w:val="28"/>
        </w:rPr>
        <w:t>, порядок их предоста</w:t>
      </w:r>
      <w:r w:rsidR="0094723D" w:rsidRPr="005E71AB">
        <w:rPr>
          <w:bCs/>
          <w:sz w:val="28"/>
          <w:szCs w:val="28"/>
        </w:rPr>
        <w:t>в</w:t>
      </w:r>
      <w:r w:rsidR="0094723D" w:rsidRPr="005E71AB">
        <w:rPr>
          <w:bCs/>
          <w:sz w:val="28"/>
          <w:szCs w:val="28"/>
        </w:rPr>
        <w:t>ления.</w:t>
      </w:r>
      <w:proofErr w:type="gramEnd"/>
    </w:p>
    <w:p w:rsidR="0094723D" w:rsidRPr="001B0AC8" w:rsidRDefault="0094723D" w:rsidP="00640C09">
      <w:pPr>
        <w:widowControl w:val="0"/>
        <w:ind w:firstLine="709"/>
        <w:jc w:val="both"/>
        <w:rPr>
          <w:sz w:val="28"/>
          <w:szCs w:val="28"/>
        </w:rPr>
      </w:pPr>
      <w:r w:rsidRPr="001B0AC8">
        <w:rPr>
          <w:sz w:val="28"/>
          <w:szCs w:val="28"/>
        </w:rPr>
        <w:t>При обращении за получением муниципальной услуги заявитель пре</w:t>
      </w:r>
      <w:r w:rsidRPr="001B0AC8">
        <w:rPr>
          <w:sz w:val="28"/>
          <w:szCs w:val="28"/>
        </w:rPr>
        <w:t>д</w:t>
      </w:r>
      <w:r w:rsidRPr="001B0AC8">
        <w:rPr>
          <w:sz w:val="28"/>
          <w:szCs w:val="28"/>
        </w:rPr>
        <w:t>ставляет лично или через представителя, или посредством почтовой связи на бумажном носителе, либо в форме электронных документов с использован</w:t>
      </w:r>
      <w:r w:rsidRPr="001B0AC8">
        <w:rPr>
          <w:sz w:val="28"/>
          <w:szCs w:val="28"/>
        </w:rPr>
        <w:t>и</w:t>
      </w:r>
      <w:r w:rsidRPr="001B0AC8">
        <w:rPr>
          <w:sz w:val="28"/>
          <w:szCs w:val="28"/>
        </w:rPr>
        <w:t>ем информационно-телекоммуникационной сети «Интернет», либо через МФЦ, следующие документы</w:t>
      </w:r>
      <w:r w:rsidRPr="009833B3">
        <w:rPr>
          <w:sz w:val="28"/>
          <w:szCs w:val="28"/>
        </w:rPr>
        <w:t>:</w:t>
      </w:r>
    </w:p>
    <w:p w:rsidR="0094723D" w:rsidRDefault="0094723D" w:rsidP="00640C09">
      <w:pPr>
        <w:widowControl w:val="0"/>
        <w:ind w:firstLine="709"/>
        <w:jc w:val="both"/>
        <w:rPr>
          <w:sz w:val="28"/>
          <w:szCs w:val="28"/>
        </w:rPr>
      </w:pPr>
      <w:r w:rsidRPr="00FD6EAD">
        <w:rPr>
          <w:sz w:val="28"/>
          <w:szCs w:val="28"/>
        </w:rPr>
        <w:t xml:space="preserve">заявление о предоставлении муниципальной услуги, по прилагаемой форме (приложение 1 к </w:t>
      </w:r>
      <w:r>
        <w:rPr>
          <w:sz w:val="28"/>
          <w:szCs w:val="28"/>
        </w:rPr>
        <w:t>административному р</w:t>
      </w:r>
      <w:r w:rsidRPr="00FD6EAD">
        <w:rPr>
          <w:sz w:val="28"/>
          <w:szCs w:val="28"/>
        </w:rPr>
        <w:t xml:space="preserve">егламенту), </w:t>
      </w:r>
      <w:r>
        <w:rPr>
          <w:sz w:val="28"/>
          <w:szCs w:val="28"/>
        </w:rPr>
        <w:t>по фор</w:t>
      </w:r>
      <w:r w:rsidRPr="00FD6EAD">
        <w:rPr>
          <w:sz w:val="28"/>
          <w:szCs w:val="28"/>
        </w:rPr>
        <w:t>ме, разм</w:t>
      </w:r>
      <w:r w:rsidRPr="00FD6EAD">
        <w:rPr>
          <w:sz w:val="28"/>
          <w:szCs w:val="28"/>
        </w:rPr>
        <w:t>е</w:t>
      </w:r>
      <w:r w:rsidRPr="00FD6EAD">
        <w:rPr>
          <w:sz w:val="28"/>
          <w:szCs w:val="28"/>
        </w:rPr>
        <w:t xml:space="preserve">щенной на официальном сайте </w:t>
      </w:r>
      <w:r>
        <w:rPr>
          <w:sz w:val="28"/>
          <w:szCs w:val="28"/>
        </w:rPr>
        <w:t>администрации</w:t>
      </w:r>
      <w:r w:rsidR="00053FF0">
        <w:rPr>
          <w:sz w:val="28"/>
          <w:szCs w:val="28"/>
        </w:rPr>
        <w:t xml:space="preserve"> округа</w:t>
      </w:r>
      <w:r w:rsidRPr="00FD6EAD">
        <w:rPr>
          <w:sz w:val="28"/>
          <w:szCs w:val="28"/>
        </w:rPr>
        <w:t xml:space="preserve"> в сети Интернет;</w:t>
      </w:r>
    </w:p>
    <w:p w:rsidR="0094723D" w:rsidRDefault="0094723D" w:rsidP="00640C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5C0F">
        <w:rPr>
          <w:rFonts w:ascii="Times New Roman" w:hAnsi="Times New Roman"/>
          <w:sz w:val="28"/>
          <w:szCs w:val="28"/>
        </w:rPr>
        <w:t>документ, удостоверяющий личность лица, действующего от имени з</w:t>
      </w:r>
      <w:r w:rsidRPr="002F5C0F">
        <w:rPr>
          <w:rFonts w:ascii="Times New Roman" w:hAnsi="Times New Roman"/>
          <w:sz w:val="28"/>
          <w:szCs w:val="28"/>
        </w:rPr>
        <w:t>а</w:t>
      </w:r>
      <w:r w:rsidRPr="002F5C0F">
        <w:rPr>
          <w:rFonts w:ascii="Times New Roman" w:hAnsi="Times New Roman"/>
          <w:sz w:val="28"/>
          <w:szCs w:val="28"/>
        </w:rPr>
        <w:t>явителя: паспорт гражданина Российской Федерации;</w:t>
      </w:r>
    </w:p>
    <w:p w:rsidR="00E812B0" w:rsidRDefault="00E812B0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2B0">
        <w:rPr>
          <w:rFonts w:eastAsiaTheme="minorHAnsi"/>
          <w:sz w:val="28"/>
          <w:szCs w:val="28"/>
          <w:lang w:eastAsia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</w:t>
      </w:r>
      <w:r w:rsidRPr="00E812B0">
        <w:rPr>
          <w:rFonts w:eastAsiaTheme="minorHAnsi"/>
          <w:sz w:val="28"/>
          <w:szCs w:val="28"/>
          <w:lang w:eastAsia="en-US"/>
        </w:rPr>
        <w:t>ь</w:t>
      </w:r>
      <w:r w:rsidRPr="00E812B0">
        <w:rPr>
          <w:rFonts w:eastAsiaTheme="minorHAnsi"/>
          <w:sz w:val="28"/>
          <w:szCs w:val="28"/>
          <w:lang w:eastAsia="en-US"/>
        </w:rPr>
        <w:t>ный участок)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4723D" w:rsidRPr="00E812B0" w:rsidRDefault="00E812B0" w:rsidP="00640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B0">
        <w:rPr>
          <w:rFonts w:ascii="Times New Roman" w:hAnsi="Times New Roman"/>
          <w:sz w:val="28"/>
          <w:szCs w:val="28"/>
          <w:lang w:eastAsia="en-US"/>
        </w:rPr>
        <w:t>документ, подтверждающий полномочия представителя</w:t>
      </w:r>
      <w:r w:rsidR="0094723D" w:rsidRPr="00E812B0">
        <w:rPr>
          <w:rFonts w:ascii="Times New Roman" w:hAnsi="Times New Roman"/>
          <w:sz w:val="28"/>
          <w:szCs w:val="28"/>
        </w:rPr>
        <w:t>;</w:t>
      </w:r>
    </w:p>
    <w:p w:rsidR="0094723D" w:rsidRDefault="0094723D" w:rsidP="00640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B6">
        <w:rPr>
          <w:rFonts w:ascii="Times New Roman" w:hAnsi="Times New Roman" w:cs="Times New Roman"/>
          <w:sz w:val="28"/>
          <w:szCs w:val="28"/>
        </w:rPr>
        <w:t>нотариально заверенную копию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23D" w:rsidRDefault="0094723D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4B37B8">
        <w:rPr>
          <w:rFonts w:ascii="Times New Roman" w:hAnsi="Times New Roman"/>
        </w:rPr>
        <w:t>При подач</w:t>
      </w:r>
      <w:r>
        <w:rPr>
          <w:rFonts w:ascii="Times New Roman" w:hAnsi="Times New Roman"/>
        </w:rPr>
        <w:t>е</w:t>
      </w:r>
      <w:r w:rsidRPr="004B37B8">
        <w:rPr>
          <w:rFonts w:ascii="Times New Roman" w:hAnsi="Times New Roman"/>
        </w:rPr>
        <w:t xml:space="preserve"> заявления</w:t>
      </w:r>
      <w:r>
        <w:rPr>
          <w:rFonts w:ascii="Times New Roman" w:hAnsi="Times New Roman"/>
        </w:rPr>
        <w:t xml:space="preserve"> о </w:t>
      </w:r>
      <w:r w:rsidRPr="007D3BDB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и</w:t>
      </w:r>
      <w:r w:rsidRPr="007D3BDB">
        <w:rPr>
          <w:rFonts w:ascii="Times New Roman" w:hAnsi="Times New Roman"/>
        </w:rPr>
        <w:t xml:space="preserve"> </w:t>
      </w:r>
      <w:r w:rsidRPr="004B37B8">
        <w:rPr>
          <w:rFonts w:ascii="Times New Roman" w:hAnsi="Times New Roman"/>
        </w:rPr>
        <w:t>муниципальной услуги в фо</w:t>
      </w:r>
      <w:r w:rsidRPr="004B37B8">
        <w:rPr>
          <w:rFonts w:ascii="Times New Roman" w:hAnsi="Times New Roman"/>
        </w:rPr>
        <w:t>р</w:t>
      </w:r>
      <w:r w:rsidRPr="004B37B8">
        <w:rPr>
          <w:rFonts w:ascii="Times New Roman" w:hAnsi="Times New Roman"/>
        </w:rPr>
        <w:t>ме электронного документа, документы</w:t>
      </w:r>
      <w:r>
        <w:rPr>
          <w:rFonts w:ascii="Times New Roman" w:hAnsi="Times New Roman"/>
        </w:rPr>
        <w:t>,</w:t>
      </w:r>
      <w:r w:rsidRPr="004B37B8">
        <w:rPr>
          <w:rFonts w:ascii="Times New Roman" w:hAnsi="Times New Roman"/>
        </w:rPr>
        <w:t xml:space="preserve"> прилагаемые к заявлению</w:t>
      </w:r>
      <w:r>
        <w:rPr>
          <w:rFonts w:ascii="Times New Roman" w:hAnsi="Times New Roman"/>
        </w:rPr>
        <w:t>,</w:t>
      </w:r>
      <w:r w:rsidRPr="004B37B8">
        <w:rPr>
          <w:rFonts w:ascii="Times New Roman" w:hAnsi="Times New Roman"/>
        </w:rPr>
        <w:t xml:space="preserve"> пред</w:t>
      </w:r>
      <w:r w:rsidRPr="004B37B8">
        <w:rPr>
          <w:rFonts w:ascii="Times New Roman" w:hAnsi="Times New Roman"/>
        </w:rPr>
        <w:t>о</w:t>
      </w:r>
      <w:r w:rsidRPr="004B37B8">
        <w:rPr>
          <w:rFonts w:ascii="Times New Roman" w:hAnsi="Times New Roman"/>
        </w:rPr>
        <w:t>ставляются в виде электронных образов.</w:t>
      </w:r>
    </w:p>
    <w:p w:rsidR="00DE230F" w:rsidRPr="00524844" w:rsidRDefault="00DE230F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1122F">
        <w:rPr>
          <w:sz w:val="28"/>
          <w:szCs w:val="28"/>
        </w:rPr>
        <w:lastRenderedPageBreak/>
        <w:t xml:space="preserve">В случае представления заявителем документов, предусмотренных </w:t>
      </w:r>
      <w:hyperlink r:id="rId11" w:history="1">
        <w:r w:rsidRPr="0061122F">
          <w:rPr>
            <w:sz w:val="28"/>
            <w:szCs w:val="28"/>
          </w:rPr>
          <w:t>пунктами 1</w:t>
        </w:r>
      </w:hyperlink>
      <w:r w:rsidRPr="0061122F">
        <w:rPr>
          <w:sz w:val="28"/>
          <w:szCs w:val="28"/>
        </w:rPr>
        <w:t xml:space="preserve"> – </w:t>
      </w:r>
      <w:hyperlink r:id="rId12" w:history="1">
        <w:r w:rsidRPr="0061122F">
          <w:rPr>
            <w:sz w:val="28"/>
            <w:szCs w:val="28"/>
          </w:rPr>
          <w:t>7</w:t>
        </w:r>
      </w:hyperlink>
      <w:r w:rsidRPr="0061122F">
        <w:rPr>
          <w:sz w:val="28"/>
          <w:szCs w:val="28"/>
        </w:rPr>
        <w:t xml:space="preserve">, </w:t>
      </w:r>
      <w:hyperlink r:id="rId13" w:history="1">
        <w:r w:rsidRPr="0061122F">
          <w:rPr>
            <w:sz w:val="28"/>
            <w:szCs w:val="28"/>
          </w:rPr>
          <w:t>9</w:t>
        </w:r>
      </w:hyperlink>
      <w:r w:rsidRPr="0061122F">
        <w:rPr>
          <w:sz w:val="28"/>
          <w:szCs w:val="28"/>
        </w:rPr>
        <w:t xml:space="preserve">, </w:t>
      </w:r>
      <w:hyperlink r:id="rId14" w:history="1">
        <w:r w:rsidRPr="0061122F">
          <w:rPr>
            <w:sz w:val="28"/>
            <w:szCs w:val="28"/>
          </w:rPr>
          <w:t>10</w:t>
        </w:r>
      </w:hyperlink>
      <w:r w:rsidRPr="0061122F">
        <w:rPr>
          <w:sz w:val="28"/>
          <w:szCs w:val="28"/>
        </w:rPr>
        <w:t xml:space="preserve">, </w:t>
      </w:r>
      <w:hyperlink r:id="rId15" w:history="1">
        <w:r w:rsidRPr="0061122F">
          <w:rPr>
            <w:sz w:val="28"/>
            <w:szCs w:val="28"/>
          </w:rPr>
          <w:t>14</w:t>
        </w:r>
      </w:hyperlink>
      <w:r w:rsidRPr="0061122F">
        <w:rPr>
          <w:sz w:val="28"/>
          <w:szCs w:val="28"/>
        </w:rPr>
        <w:t xml:space="preserve">, </w:t>
      </w:r>
      <w:hyperlink r:id="rId16" w:history="1">
        <w:r w:rsidRPr="0061122F">
          <w:rPr>
            <w:sz w:val="28"/>
            <w:szCs w:val="28"/>
          </w:rPr>
          <w:t>17</w:t>
        </w:r>
      </w:hyperlink>
      <w:r w:rsidRPr="0061122F">
        <w:rPr>
          <w:sz w:val="28"/>
          <w:szCs w:val="28"/>
        </w:rPr>
        <w:t xml:space="preserve"> и </w:t>
      </w:r>
      <w:hyperlink r:id="rId17" w:history="1">
        <w:r w:rsidRPr="0061122F">
          <w:rPr>
            <w:sz w:val="28"/>
            <w:szCs w:val="28"/>
          </w:rPr>
          <w:t>18 части 6 статьи 7</w:t>
        </w:r>
      </w:hyperlink>
      <w:r w:rsidRPr="00705A1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705A1C">
        <w:rPr>
          <w:sz w:val="28"/>
          <w:szCs w:val="28"/>
        </w:rPr>
        <w:t xml:space="preserve"> № 210-ФЗ, сотру</w:t>
      </w:r>
      <w:r w:rsidRPr="00705A1C">
        <w:rPr>
          <w:sz w:val="28"/>
          <w:szCs w:val="28"/>
        </w:rPr>
        <w:t>д</w:t>
      </w:r>
      <w:r w:rsidRPr="00705A1C">
        <w:rPr>
          <w:sz w:val="28"/>
          <w:szCs w:val="28"/>
        </w:rPr>
        <w:t xml:space="preserve">ник </w:t>
      </w:r>
      <w:r>
        <w:rPr>
          <w:sz w:val="28"/>
          <w:szCs w:val="28"/>
        </w:rPr>
        <w:t>администрации</w:t>
      </w:r>
      <w:r w:rsidR="00053FF0">
        <w:rPr>
          <w:sz w:val="28"/>
          <w:szCs w:val="28"/>
        </w:rPr>
        <w:t xml:space="preserve"> округа</w:t>
      </w:r>
      <w:r w:rsidRPr="00705A1C">
        <w:rPr>
          <w:sz w:val="28"/>
          <w:szCs w:val="28"/>
        </w:rPr>
        <w:t xml:space="preserve"> или МФЦ осуществляет их бесплатное копиров</w:t>
      </w:r>
      <w:r w:rsidRPr="00705A1C">
        <w:rPr>
          <w:sz w:val="28"/>
          <w:szCs w:val="28"/>
        </w:rPr>
        <w:t>а</w:t>
      </w:r>
      <w:r w:rsidRPr="00705A1C">
        <w:rPr>
          <w:sz w:val="28"/>
          <w:szCs w:val="28"/>
        </w:rPr>
        <w:t>ние, сличает представленные заявителем экземпляры оригиналов и копий д</w:t>
      </w:r>
      <w:r w:rsidRPr="00705A1C">
        <w:rPr>
          <w:sz w:val="28"/>
          <w:szCs w:val="28"/>
        </w:rPr>
        <w:t>о</w:t>
      </w:r>
      <w:r w:rsidRPr="00705A1C">
        <w:rPr>
          <w:sz w:val="28"/>
          <w:szCs w:val="28"/>
        </w:rPr>
        <w:t>кументов (в том числе нотариально удостоверенные) друг с другом, после ч</w:t>
      </w:r>
      <w:r w:rsidRPr="00705A1C">
        <w:rPr>
          <w:sz w:val="28"/>
          <w:szCs w:val="28"/>
        </w:rPr>
        <w:t>е</w:t>
      </w:r>
      <w:r w:rsidRPr="00705A1C">
        <w:rPr>
          <w:sz w:val="28"/>
          <w:szCs w:val="28"/>
        </w:rPr>
        <w:t>го оригиналы возвращаются заявителю.</w:t>
      </w:r>
      <w:proofErr w:type="gramEnd"/>
      <w:r w:rsidRPr="00705A1C">
        <w:rPr>
          <w:sz w:val="28"/>
          <w:szCs w:val="28"/>
        </w:rPr>
        <w:t xml:space="preserve"> Копии иных документов предста</w:t>
      </w:r>
      <w:r w:rsidRPr="00705A1C">
        <w:rPr>
          <w:sz w:val="28"/>
          <w:szCs w:val="28"/>
        </w:rPr>
        <w:t>в</w:t>
      </w:r>
      <w:r w:rsidRPr="00705A1C">
        <w:rPr>
          <w:sz w:val="28"/>
          <w:szCs w:val="28"/>
        </w:rPr>
        <w:t>ляю</w:t>
      </w:r>
      <w:r w:rsidRPr="00705A1C">
        <w:rPr>
          <w:sz w:val="28"/>
          <w:szCs w:val="28"/>
        </w:rPr>
        <w:t>т</w:t>
      </w:r>
      <w:r w:rsidRPr="00705A1C">
        <w:rPr>
          <w:sz w:val="28"/>
          <w:szCs w:val="28"/>
        </w:rPr>
        <w:t xml:space="preserve">ся </w:t>
      </w:r>
      <w:r w:rsidRPr="00524844">
        <w:rPr>
          <w:sz w:val="28"/>
          <w:szCs w:val="28"/>
        </w:rPr>
        <w:t>заявителем самостоятельно.</w:t>
      </w:r>
    </w:p>
    <w:p w:rsidR="0094723D" w:rsidRPr="00524844" w:rsidRDefault="0094723D" w:rsidP="00640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</w:t>
      </w:r>
      <w:r w:rsidRPr="00524844">
        <w:rPr>
          <w:rFonts w:ascii="Times New Roman" w:hAnsi="Times New Roman" w:cs="Times New Roman"/>
          <w:sz w:val="28"/>
          <w:szCs w:val="28"/>
        </w:rPr>
        <w:t>ь</w:t>
      </w:r>
      <w:r w:rsidRPr="00524844">
        <w:rPr>
          <w:rFonts w:ascii="Times New Roman" w:hAnsi="Times New Roman" w:cs="Times New Roman"/>
          <w:sz w:val="28"/>
          <w:szCs w:val="28"/>
        </w:rPr>
        <w:t>ной услуги, является исчерпывающим.</w:t>
      </w:r>
    </w:p>
    <w:p w:rsidR="00DE230F" w:rsidRPr="00D94655" w:rsidRDefault="0094723D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</w:rPr>
        <w:t>2.</w:t>
      </w:r>
      <w:r>
        <w:rPr>
          <w:rFonts w:ascii="Times New Roman" w:hAnsi="Times New Roman"/>
        </w:rPr>
        <w:t>1</w:t>
      </w:r>
      <w:r w:rsidR="00DE230F">
        <w:rPr>
          <w:rFonts w:ascii="Times New Roman" w:hAnsi="Times New Roman"/>
        </w:rPr>
        <w:t>3</w:t>
      </w:r>
      <w:r w:rsidRPr="007D3BDB">
        <w:rPr>
          <w:rFonts w:ascii="Times New Roman" w:hAnsi="Times New Roman"/>
        </w:rPr>
        <w:t>.</w:t>
      </w:r>
      <w:r w:rsidR="00DE230F" w:rsidRPr="00DE230F">
        <w:t xml:space="preserve"> </w:t>
      </w:r>
      <w:r w:rsidR="00DE230F" w:rsidRPr="00D94655">
        <w:rPr>
          <w:rFonts w:ascii="Times New Roman" w:hAnsi="Times New Roman"/>
        </w:rPr>
        <w:t>Документы, представляемые заявителем, должны соответствовать следующим требованиям:</w:t>
      </w:r>
    </w:p>
    <w:p w:rsidR="00DE230F" w:rsidRPr="00D94655" w:rsidRDefault="00DE230F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D94655">
        <w:rPr>
          <w:rFonts w:ascii="Times New Roman" w:hAnsi="Times New Roman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DE230F" w:rsidRPr="00D94655" w:rsidRDefault="00DE230F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D94655">
        <w:rPr>
          <w:rFonts w:ascii="Times New Roman" w:hAnsi="Times New Roman"/>
        </w:rPr>
        <w:t>документы не имеют серьезных повреждений, наличие которых не по</w:t>
      </w:r>
      <w:r w:rsidRPr="00D94655">
        <w:rPr>
          <w:rFonts w:ascii="Times New Roman" w:hAnsi="Times New Roman"/>
        </w:rPr>
        <w:t>з</w:t>
      </w:r>
      <w:r w:rsidRPr="00D94655">
        <w:rPr>
          <w:rFonts w:ascii="Times New Roman" w:hAnsi="Times New Roman"/>
        </w:rPr>
        <w:t>воляет однозначно истолковать их содержание;</w:t>
      </w:r>
    </w:p>
    <w:p w:rsidR="00DE230F" w:rsidRPr="00C84591" w:rsidRDefault="00DE230F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D94655">
        <w:rPr>
          <w:rFonts w:ascii="Times New Roman" w:hAnsi="Times New Roman"/>
        </w:rPr>
        <w:t xml:space="preserve">документы соответствуют требованиям, установленным </w:t>
      </w:r>
      <w:r w:rsidRPr="00C84591">
        <w:rPr>
          <w:rFonts w:ascii="Times New Roman" w:hAnsi="Times New Roman"/>
        </w:rPr>
        <w:t>законодател</w:t>
      </w:r>
      <w:r w:rsidRPr="00C84591">
        <w:rPr>
          <w:rFonts w:ascii="Times New Roman" w:hAnsi="Times New Roman"/>
        </w:rPr>
        <w:t>ь</w:t>
      </w:r>
      <w:r w:rsidRPr="00C84591">
        <w:rPr>
          <w:rFonts w:ascii="Times New Roman" w:hAnsi="Times New Roman"/>
        </w:rPr>
        <w:t>ством Российской Федерации.</w:t>
      </w:r>
    </w:p>
    <w:p w:rsidR="00DE230F" w:rsidRPr="00C84591" w:rsidRDefault="0094723D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C84591">
        <w:rPr>
          <w:rFonts w:ascii="Times New Roman" w:hAnsi="Times New Roman"/>
        </w:rPr>
        <w:t>2.1</w:t>
      </w:r>
      <w:r w:rsidR="00DE230F">
        <w:rPr>
          <w:rFonts w:ascii="Times New Roman" w:hAnsi="Times New Roman"/>
        </w:rPr>
        <w:t>4</w:t>
      </w:r>
      <w:r w:rsidRPr="00C84591">
        <w:rPr>
          <w:rFonts w:ascii="Times New Roman" w:hAnsi="Times New Roman"/>
        </w:rPr>
        <w:t xml:space="preserve">. </w:t>
      </w:r>
      <w:r w:rsidR="00DE230F" w:rsidRPr="00C84591">
        <w:rPr>
          <w:rFonts w:ascii="Times New Roman" w:hAnsi="Times New Roman"/>
        </w:rPr>
        <w:t xml:space="preserve">Документы, необходимые для получения муниципальной услуги, могут быть представлены как в подлинниках, так и в копиях. В отношении предъявляемых документов специалист </w:t>
      </w:r>
      <w:r w:rsidR="00DE230F">
        <w:rPr>
          <w:rFonts w:ascii="Times New Roman" w:hAnsi="Times New Roman"/>
        </w:rPr>
        <w:t>О</w:t>
      </w:r>
      <w:r w:rsidR="00DE230F" w:rsidRPr="00C84591">
        <w:rPr>
          <w:rFonts w:ascii="Times New Roman" w:hAnsi="Times New Roman"/>
        </w:rPr>
        <w:t>тдела снимает копию документа на основании подлинника этого документа</w:t>
      </w:r>
      <w:r w:rsidR="00DE230F">
        <w:rPr>
          <w:rFonts w:ascii="Times New Roman" w:hAnsi="Times New Roman"/>
        </w:rPr>
        <w:t>.</w:t>
      </w:r>
    </w:p>
    <w:p w:rsidR="0094723D" w:rsidRPr="00C84591" w:rsidRDefault="0094723D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C84591">
        <w:rPr>
          <w:rFonts w:ascii="Times New Roman" w:hAnsi="Times New Roman"/>
        </w:rPr>
        <w:t>2.</w:t>
      </w:r>
      <w:r>
        <w:rPr>
          <w:rFonts w:ascii="Times New Roman" w:hAnsi="Times New Roman"/>
        </w:rPr>
        <w:t>1</w:t>
      </w:r>
      <w:r w:rsidR="00DE230F">
        <w:rPr>
          <w:rFonts w:ascii="Times New Roman" w:hAnsi="Times New Roman"/>
        </w:rPr>
        <w:t>5</w:t>
      </w:r>
      <w:r w:rsidRPr="00C84591">
        <w:rPr>
          <w:rFonts w:ascii="Times New Roman" w:hAnsi="Times New Roman"/>
        </w:rPr>
        <w:t xml:space="preserve">. </w:t>
      </w:r>
      <w:r w:rsidR="00DE230F" w:rsidRPr="00C84591">
        <w:rPr>
          <w:rFonts w:ascii="Times New Roman" w:hAnsi="Times New Roman"/>
        </w:rPr>
        <w:t>Документы, необходимые для получения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физич</w:t>
      </w:r>
      <w:r w:rsidR="00DE230F" w:rsidRPr="00C84591">
        <w:rPr>
          <w:rFonts w:ascii="Times New Roman" w:hAnsi="Times New Roman"/>
        </w:rPr>
        <w:t>е</w:t>
      </w:r>
      <w:r w:rsidR="00DE230F" w:rsidRPr="00C84591">
        <w:rPr>
          <w:rFonts w:ascii="Times New Roman" w:hAnsi="Times New Roman"/>
        </w:rPr>
        <w:t>ского лица на заявлении о предоставлении муниципальной услуги и копии прилагаемых документов должны быть нотариально удостоверены</w:t>
      </w:r>
      <w:r w:rsidR="00DE230F">
        <w:rPr>
          <w:rFonts w:ascii="Times New Roman" w:hAnsi="Times New Roman"/>
        </w:rPr>
        <w:t>.</w:t>
      </w:r>
    </w:p>
    <w:p w:rsidR="00DE230F" w:rsidRDefault="0094723D" w:rsidP="00640C0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91">
        <w:rPr>
          <w:sz w:val="28"/>
          <w:szCs w:val="28"/>
        </w:rPr>
        <w:t>2.1</w:t>
      </w:r>
      <w:r w:rsidR="00DE230F">
        <w:rPr>
          <w:sz w:val="28"/>
          <w:szCs w:val="28"/>
        </w:rPr>
        <w:t>6</w:t>
      </w:r>
      <w:r w:rsidRPr="00C84591">
        <w:rPr>
          <w:sz w:val="28"/>
          <w:szCs w:val="28"/>
        </w:rPr>
        <w:t xml:space="preserve">. </w:t>
      </w:r>
      <w:r w:rsidR="00DE230F" w:rsidRPr="00C84591">
        <w:rPr>
          <w:sz w:val="28"/>
          <w:szCs w:val="28"/>
        </w:rPr>
        <w:t>В</w:t>
      </w:r>
      <w:r w:rsidR="00DE230F">
        <w:rPr>
          <w:sz w:val="28"/>
          <w:szCs w:val="28"/>
        </w:rPr>
        <w:t xml:space="preserve"> случае возможности получения муниципальной услуги в эле</w:t>
      </w:r>
      <w:r w:rsidR="00DE230F">
        <w:rPr>
          <w:sz w:val="28"/>
          <w:szCs w:val="28"/>
        </w:rPr>
        <w:t>к</w:t>
      </w:r>
      <w:r w:rsidR="00DE230F">
        <w:rPr>
          <w:sz w:val="28"/>
          <w:szCs w:val="28"/>
        </w:rPr>
        <w:t>тронной форме запрос и документы представляются заявителем посредством Единого портала или регионального портала путем запуска получения услуги в разделе «Личный кабинет».</w:t>
      </w:r>
    </w:p>
    <w:p w:rsidR="00DE230F" w:rsidRDefault="00DE230F" w:rsidP="00640C0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требованием Федерального закона от 6 апреля 2011 года № 63-ФЗ «Об электронной подписи».</w:t>
      </w:r>
    </w:p>
    <w:p w:rsidR="00DE230F" w:rsidRPr="00190A11" w:rsidRDefault="00DE230F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190A11">
        <w:rPr>
          <w:sz w:val="28"/>
          <w:szCs w:val="28"/>
        </w:rPr>
        <w:t xml:space="preserve">В соответствии с требованиями пунктов 1, 2 и 4 части 1 статьи 7 закона </w:t>
      </w:r>
      <w:r>
        <w:rPr>
          <w:sz w:val="28"/>
          <w:szCs w:val="28"/>
        </w:rPr>
        <w:t>21</w:t>
      </w:r>
      <w:r w:rsidRPr="00190A11">
        <w:rPr>
          <w:sz w:val="28"/>
          <w:szCs w:val="28"/>
        </w:rPr>
        <w:t>0-ФЗ установлен запрет требовать от заявителя:</w:t>
      </w:r>
    </w:p>
    <w:p w:rsidR="00DE230F" w:rsidRPr="00190A11" w:rsidRDefault="00DE230F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представления документов и информации или осуществления де</w:t>
      </w:r>
      <w:r w:rsidRPr="00190A11">
        <w:rPr>
          <w:sz w:val="28"/>
          <w:szCs w:val="28"/>
        </w:rPr>
        <w:t>й</w:t>
      </w:r>
      <w:r w:rsidRPr="00190A11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DE230F" w:rsidRPr="00190A11" w:rsidRDefault="00DE230F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A11">
        <w:rPr>
          <w:sz w:val="28"/>
          <w:szCs w:val="28"/>
        </w:rPr>
        <w:t>представления документов и информации, в том числе подтвержда</w:t>
      </w:r>
      <w:r w:rsidRPr="00190A11">
        <w:rPr>
          <w:sz w:val="28"/>
          <w:szCs w:val="28"/>
        </w:rPr>
        <w:t>ю</w:t>
      </w:r>
      <w:r w:rsidRPr="00190A11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190A11">
        <w:rPr>
          <w:sz w:val="28"/>
          <w:szCs w:val="28"/>
        </w:rPr>
        <w:t>и</w:t>
      </w:r>
      <w:r w:rsidRPr="00190A11">
        <w:rPr>
          <w:sz w:val="28"/>
          <w:szCs w:val="28"/>
        </w:rPr>
        <w:t>ципальных услуг, которые находятся в распоряжении органов, предоставл</w:t>
      </w:r>
      <w:r w:rsidRPr="00190A11">
        <w:rPr>
          <w:sz w:val="28"/>
          <w:szCs w:val="28"/>
        </w:rPr>
        <w:t>я</w:t>
      </w:r>
      <w:r w:rsidRPr="00190A11">
        <w:rPr>
          <w:sz w:val="28"/>
          <w:szCs w:val="28"/>
        </w:rPr>
        <w:t xml:space="preserve">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 w:rsidRPr="00190A11">
        <w:rPr>
          <w:sz w:val="28"/>
          <w:szCs w:val="28"/>
        </w:rPr>
        <w:lastRenderedPageBreak/>
        <w:t>либо подведомственных государственным органам или органам местного с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моуправления организаций, участвующих в предоставлении предусмотре</w:t>
      </w:r>
      <w:r w:rsidRPr="00190A11">
        <w:rPr>
          <w:sz w:val="28"/>
          <w:szCs w:val="28"/>
        </w:rPr>
        <w:t>н</w:t>
      </w:r>
      <w:r w:rsidRPr="00190A11">
        <w:rPr>
          <w:sz w:val="28"/>
          <w:szCs w:val="28"/>
        </w:rPr>
        <w:t xml:space="preserve">ных частью 1 статьи 1 </w:t>
      </w:r>
      <w:r>
        <w:rPr>
          <w:sz w:val="28"/>
          <w:szCs w:val="28"/>
        </w:rPr>
        <w:t>закона</w:t>
      </w:r>
      <w:r w:rsidRPr="00190A11">
        <w:rPr>
          <w:sz w:val="28"/>
          <w:szCs w:val="28"/>
        </w:rPr>
        <w:t xml:space="preserve"> 210-ФЗ государственных и муниципальных услуг, в соответствии</w:t>
      </w:r>
      <w:proofErr w:type="gramEnd"/>
      <w:r w:rsidRPr="00190A11">
        <w:rPr>
          <w:sz w:val="28"/>
          <w:szCs w:val="28"/>
        </w:rPr>
        <w:t xml:space="preserve"> </w:t>
      </w:r>
      <w:proofErr w:type="gramStart"/>
      <w:r w:rsidRPr="00190A11">
        <w:rPr>
          <w:sz w:val="28"/>
          <w:szCs w:val="28"/>
        </w:rPr>
        <w:t>с нормативными правовыми актами Российской Фед</w:t>
      </w:r>
      <w:r w:rsidRPr="00190A11">
        <w:rPr>
          <w:sz w:val="28"/>
          <w:szCs w:val="28"/>
        </w:rPr>
        <w:t>е</w:t>
      </w:r>
      <w:r w:rsidRPr="00190A11">
        <w:rPr>
          <w:sz w:val="28"/>
          <w:szCs w:val="28"/>
        </w:rPr>
        <w:t>рации, нормативными правовыми актами Ставропольского края и муниц</w:t>
      </w:r>
      <w:r w:rsidRPr="00190A11">
        <w:rPr>
          <w:sz w:val="28"/>
          <w:szCs w:val="28"/>
        </w:rPr>
        <w:t>и</w:t>
      </w:r>
      <w:r w:rsidRPr="00190A11">
        <w:rPr>
          <w:sz w:val="28"/>
          <w:szCs w:val="28"/>
        </w:rPr>
        <w:t>пальными правовыми актами Андроповского муниципального округа Ста</w:t>
      </w:r>
      <w:r w:rsidRPr="00190A11">
        <w:rPr>
          <w:sz w:val="28"/>
          <w:szCs w:val="28"/>
        </w:rPr>
        <w:t>в</w:t>
      </w:r>
      <w:r w:rsidRPr="00190A11">
        <w:rPr>
          <w:sz w:val="28"/>
          <w:szCs w:val="28"/>
        </w:rPr>
        <w:t>ропольского края, за исключением документов, включенных в определенный частью 6 статьи 7 закона 210-ФЗ перечень документов.</w:t>
      </w:r>
      <w:proofErr w:type="gramEnd"/>
      <w:r w:rsidRPr="00190A11">
        <w:rPr>
          <w:sz w:val="28"/>
          <w:szCs w:val="28"/>
        </w:rPr>
        <w:t xml:space="preserve"> Заявитель вправе </w:t>
      </w:r>
      <w:proofErr w:type="gramStart"/>
      <w:r w:rsidRPr="00190A11">
        <w:rPr>
          <w:sz w:val="28"/>
          <w:szCs w:val="28"/>
        </w:rPr>
        <w:t>предоставить указанные документы</w:t>
      </w:r>
      <w:proofErr w:type="gramEnd"/>
      <w:r w:rsidRPr="00190A11">
        <w:rPr>
          <w:sz w:val="28"/>
          <w:szCs w:val="28"/>
        </w:rPr>
        <w:t xml:space="preserve"> и информацию в Отдел, предоставля</w:t>
      </w:r>
      <w:r w:rsidRPr="00190A11">
        <w:rPr>
          <w:sz w:val="28"/>
          <w:szCs w:val="28"/>
        </w:rPr>
        <w:t>ю</w:t>
      </w:r>
      <w:r w:rsidRPr="00190A11">
        <w:rPr>
          <w:sz w:val="28"/>
          <w:szCs w:val="28"/>
        </w:rPr>
        <w:t>щий муниципальную услугу, по собственной инициативе;</w:t>
      </w:r>
    </w:p>
    <w:p w:rsidR="00DE230F" w:rsidRPr="00190A11" w:rsidRDefault="00DE230F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представления документов и информации, отсутствие и (или) недост</w:t>
      </w:r>
      <w:r w:rsidRPr="00190A11">
        <w:rPr>
          <w:sz w:val="28"/>
          <w:szCs w:val="28"/>
        </w:rPr>
        <w:t>о</w:t>
      </w:r>
      <w:r w:rsidRPr="00190A11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190A11">
        <w:rPr>
          <w:sz w:val="28"/>
          <w:szCs w:val="28"/>
        </w:rPr>
        <w:t>о</w:t>
      </w:r>
      <w:r w:rsidRPr="00190A11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ев:</w:t>
      </w:r>
    </w:p>
    <w:p w:rsidR="00DE230F" w:rsidRPr="00190A11" w:rsidRDefault="00DE230F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а)</w:t>
      </w:r>
      <w:r w:rsidRPr="00190A11">
        <w:rPr>
          <w:sz w:val="28"/>
          <w:szCs w:val="28"/>
        </w:rPr>
        <w:tab/>
        <w:t>изменение требований нормативных правовых актов, касающи</w:t>
      </w:r>
      <w:r w:rsidRPr="00190A11">
        <w:rPr>
          <w:sz w:val="28"/>
          <w:szCs w:val="28"/>
        </w:rPr>
        <w:t>х</w:t>
      </w:r>
      <w:r w:rsidRPr="00190A11">
        <w:rPr>
          <w:sz w:val="28"/>
          <w:szCs w:val="28"/>
        </w:rPr>
        <w:t>ся предоставления муниципальной услуги, после первоначальной подачи з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явления о предоставлении муниципальной услуги;</w:t>
      </w:r>
    </w:p>
    <w:p w:rsidR="00DE230F" w:rsidRPr="00190A11" w:rsidRDefault="00DE230F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б)</w:t>
      </w:r>
      <w:r w:rsidRPr="00190A11">
        <w:rPr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190A11">
        <w:rPr>
          <w:sz w:val="28"/>
          <w:szCs w:val="28"/>
        </w:rPr>
        <w:t>у</w:t>
      </w:r>
      <w:r w:rsidRPr="00190A11">
        <w:rPr>
          <w:sz w:val="28"/>
          <w:szCs w:val="28"/>
        </w:rPr>
        <w:t>ги, либо в предоставлении муниципальной услуги и не включенных в пре</w:t>
      </w:r>
      <w:r w:rsidRPr="00190A11">
        <w:rPr>
          <w:sz w:val="28"/>
          <w:szCs w:val="28"/>
        </w:rPr>
        <w:t>д</w:t>
      </w:r>
      <w:r w:rsidRPr="00190A11">
        <w:rPr>
          <w:sz w:val="28"/>
          <w:szCs w:val="28"/>
        </w:rPr>
        <w:t>ставленный ранее комплект документов;</w:t>
      </w:r>
    </w:p>
    <w:p w:rsidR="00DE230F" w:rsidRPr="00190A11" w:rsidRDefault="00DE230F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в)</w:t>
      </w:r>
      <w:r w:rsidRPr="00190A11">
        <w:rPr>
          <w:sz w:val="28"/>
          <w:szCs w:val="28"/>
        </w:rPr>
        <w:tab/>
        <w:t>истечение срока действия документов или изменение информ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190A11">
        <w:rPr>
          <w:sz w:val="28"/>
          <w:szCs w:val="28"/>
        </w:rPr>
        <w:t>ь</w:t>
      </w:r>
      <w:r w:rsidRPr="00190A11">
        <w:rPr>
          <w:sz w:val="28"/>
          <w:szCs w:val="28"/>
        </w:rPr>
        <w:t>ной услуги;</w:t>
      </w:r>
    </w:p>
    <w:p w:rsidR="00DE230F" w:rsidRPr="00FD71D4" w:rsidRDefault="00DE230F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A11">
        <w:rPr>
          <w:sz w:val="28"/>
          <w:szCs w:val="28"/>
        </w:rPr>
        <w:t>г)</w:t>
      </w:r>
      <w:r w:rsidRPr="00190A11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Отдела, пред</w:t>
      </w:r>
      <w:r w:rsidRPr="00190A11">
        <w:rPr>
          <w:sz w:val="28"/>
          <w:szCs w:val="28"/>
        </w:rPr>
        <w:t>о</w:t>
      </w:r>
      <w:r w:rsidRPr="00190A11"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</w:t>
      </w:r>
      <w:r w:rsidRPr="00190A11">
        <w:rPr>
          <w:sz w:val="28"/>
          <w:szCs w:val="28"/>
        </w:rPr>
        <w:t xml:space="preserve"> муниципального служащего, специ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листа МФЦ, предусмотренной частью 1.1 статьи 16 закона 210-ФЗ при пе</w:t>
      </w:r>
      <w:r w:rsidRPr="00190A11">
        <w:rPr>
          <w:sz w:val="28"/>
          <w:szCs w:val="28"/>
        </w:rPr>
        <w:t>р</w:t>
      </w:r>
      <w:r w:rsidRPr="00190A11">
        <w:rPr>
          <w:sz w:val="28"/>
          <w:szCs w:val="28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Отдела, предоставляющего муниципальную услугу, руководителя МФЦ уведомляется заявитель, а также</w:t>
      </w:r>
      <w:proofErr w:type="gramEnd"/>
      <w:r w:rsidRPr="00190A11">
        <w:rPr>
          <w:sz w:val="28"/>
          <w:szCs w:val="28"/>
        </w:rPr>
        <w:t xml:space="preserve"> приносятся извинения за доставленные неудобства.</w:t>
      </w:r>
    </w:p>
    <w:p w:rsidR="00A12A04" w:rsidRPr="00C23DB0" w:rsidRDefault="00A12A04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BB3558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8</w:t>
      </w:r>
      <w:r w:rsidRPr="00BB3558">
        <w:rPr>
          <w:bCs/>
          <w:sz w:val="28"/>
          <w:szCs w:val="28"/>
        </w:rPr>
        <w:t>.</w:t>
      </w:r>
      <w:r w:rsidRPr="007D3BDB">
        <w:rPr>
          <w:bCs/>
          <w:sz w:val="28"/>
          <w:szCs w:val="28"/>
        </w:rPr>
        <w:t xml:space="preserve"> </w:t>
      </w:r>
      <w:r w:rsidRPr="00C23DB0">
        <w:rPr>
          <w:bCs/>
          <w:sz w:val="28"/>
          <w:szCs w:val="28"/>
        </w:rPr>
        <w:t>Исчерпывающий перечень оснований для отказа в приеме док</w:t>
      </w:r>
      <w:r w:rsidRPr="00C23DB0">
        <w:rPr>
          <w:bCs/>
          <w:sz w:val="28"/>
          <w:szCs w:val="28"/>
        </w:rPr>
        <w:t>у</w:t>
      </w:r>
      <w:r w:rsidRPr="00C23DB0">
        <w:rPr>
          <w:bCs/>
          <w:sz w:val="28"/>
          <w:szCs w:val="28"/>
        </w:rPr>
        <w:t>ментов, необходимых для предоставления муниципальной услуги.</w:t>
      </w:r>
    </w:p>
    <w:p w:rsidR="00A12A04" w:rsidRPr="00C23DB0" w:rsidRDefault="00A12A04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В приеме документов, необходимых для предоставления муниципал</w:t>
      </w:r>
      <w:r w:rsidRPr="00C23DB0">
        <w:rPr>
          <w:bCs/>
          <w:sz w:val="28"/>
          <w:szCs w:val="28"/>
        </w:rPr>
        <w:t>ь</w:t>
      </w:r>
      <w:r w:rsidRPr="00C23DB0">
        <w:rPr>
          <w:bCs/>
          <w:sz w:val="28"/>
          <w:szCs w:val="28"/>
        </w:rPr>
        <w:t>ной услуги может быть отказано в следующих случаях:</w:t>
      </w:r>
    </w:p>
    <w:p w:rsidR="00A12A04" w:rsidRPr="00C23DB0" w:rsidRDefault="00A12A04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отсутствие документа (документов), подтверждающего (их) личность и полномочия заявителя;</w:t>
      </w:r>
    </w:p>
    <w:p w:rsidR="00A12A04" w:rsidRPr="00C23DB0" w:rsidRDefault="00A12A04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C23DB0">
        <w:rPr>
          <w:bCs/>
          <w:sz w:val="28"/>
          <w:szCs w:val="28"/>
        </w:rPr>
        <w:t>а</w:t>
      </w:r>
      <w:r w:rsidRPr="00C23DB0">
        <w:rPr>
          <w:bCs/>
          <w:sz w:val="28"/>
          <w:szCs w:val="28"/>
        </w:rPr>
        <w:t xml:space="preserve">щения, исправления, за исключением исправлений, скрепленных печатью и </w:t>
      </w:r>
      <w:r w:rsidRPr="00C23DB0">
        <w:rPr>
          <w:bCs/>
          <w:sz w:val="28"/>
          <w:szCs w:val="28"/>
        </w:rPr>
        <w:lastRenderedPageBreak/>
        <w:t>заверенных подписью уполномоченного лица;</w:t>
      </w:r>
    </w:p>
    <w:p w:rsidR="00A12A04" w:rsidRPr="00C23DB0" w:rsidRDefault="00A12A04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A12A04" w:rsidRPr="00C23DB0" w:rsidRDefault="00A12A04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документы имеют серьезные повреждения, наличие которых не позв</w:t>
      </w:r>
      <w:r w:rsidRPr="00C23DB0">
        <w:rPr>
          <w:bCs/>
          <w:sz w:val="28"/>
          <w:szCs w:val="28"/>
        </w:rPr>
        <w:t>о</w:t>
      </w:r>
      <w:r w:rsidRPr="00C23DB0">
        <w:rPr>
          <w:bCs/>
          <w:sz w:val="28"/>
          <w:szCs w:val="28"/>
        </w:rPr>
        <w:t>ляет однозначно истолковать их содержание;</w:t>
      </w:r>
    </w:p>
    <w:p w:rsidR="00A12A04" w:rsidRPr="00C23DB0" w:rsidRDefault="00A12A04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представлен не полный пакет документов, предусмотренный насто</w:t>
      </w:r>
      <w:r w:rsidRPr="00C23DB0">
        <w:rPr>
          <w:bCs/>
          <w:sz w:val="28"/>
          <w:szCs w:val="28"/>
        </w:rPr>
        <w:t>я</w:t>
      </w:r>
      <w:r w:rsidRPr="00C23DB0">
        <w:rPr>
          <w:bCs/>
          <w:sz w:val="28"/>
          <w:szCs w:val="28"/>
        </w:rPr>
        <w:t>щим регламентом, для получения муниципальной услуги.</w:t>
      </w:r>
    </w:p>
    <w:p w:rsidR="00A12A04" w:rsidRDefault="00A12A04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19</w:t>
      </w:r>
      <w:r w:rsidRPr="00C23DB0">
        <w:rPr>
          <w:bCs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A12A04" w:rsidRDefault="00A12A04" w:rsidP="00640C09">
      <w:pPr>
        <w:widowControl w:val="0"/>
        <w:ind w:firstLine="709"/>
        <w:jc w:val="both"/>
        <w:rPr>
          <w:bCs/>
          <w:sz w:val="28"/>
          <w:szCs w:val="28"/>
        </w:rPr>
      </w:pPr>
      <w:r w:rsidRPr="007D3BDB">
        <w:rPr>
          <w:bCs/>
          <w:sz w:val="28"/>
          <w:szCs w:val="28"/>
        </w:rPr>
        <w:t>Основания для приостановления предоставления муниципальной усл</w:t>
      </w:r>
      <w:r w:rsidRPr="007D3BDB">
        <w:rPr>
          <w:bCs/>
          <w:sz w:val="28"/>
          <w:szCs w:val="28"/>
        </w:rPr>
        <w:t>у</w:t>
      </w:r>
      <w:r w:rsidRPr="007D3BDB">
        <w:rPr>
          <w:bCs/>
          <w:sz w:val="28"/>
          <w:szCs w:val="28"/>
        </w:rPr>
        <w:t>ги нормативными правовыми актами Российской Федерации и нормативн</w:t>
      </w:r>
      <w:r w:rsidRPr="007D3BDB">
        <w:rPr>
          <w:bCs/>
          <w:sz w:val="28"/>
          <w:szCs w:val="28"/>
        </w:rPr>
        <w:t>ы</w:t>
      </w:r>
      <w:r w:rsidRPr="007D3BDB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</w:t>
      </w:r>
      <w:r w:rsidRPr="007D3BDB">
        <w:rPr>
          <w:bCs/>
          <w:sz w:val="28"/>
          <w:szCs w:val="28"/>
        </w:rPr>
        <w:t>правовыми актами Ставропольского края не предусмотрены.</w:t>
      </w:r>
    </w:p>
    <w:p w:rsidR="00DE230F" w:rsidRDefault="00A12A04" w:rsidP="00640C0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EAE">
        <w:rPr>
          <w:sz w:val="28"/>
          <w:szCs w:val="28"/>
        </w:rPr>
        <w:t>Основаниями для отказа предоставления муниципальной услуги явл</w:t>
      </w:r>
      <w:r w:rsidRPr="00262EAE">
        <w:rPr>
          <w:sz w:val="28"/>
          <w:szCs w:val="28"/>
        </w:rPr>
        <w:t>я</w:t>
      </w:r>
      <w:r w:rsidRPr="00262EAE">
        <w:rPr>
          <w:sz w:val="28"/>
          <w:szCs w:val="28"/>
        </w:rPr>
        <w:t>ются:</w:t>
      </w:r>
    </w:p>
    <w:p w:rsidR="0079475A" w:rsidRPr="0079475A" w:rsidRDefault="0079475A" w:rsidP="00640C0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9475A">
        <w:rPr>
          <w:rFonts w:eastAsiaTheme="minorHAnsi"/>
          <w:sz w:val="28"/>
          <w:szCs w:val="28"/>
          <w:lang w:eastAsia="en-US"/>
        </w:rPr>
        <w:t>1) земельный участок расположен за границами муниципального обр</w:t>
      </w:r>
      <w:r w:rsidRPr="0079475A">
        <w:rPr>
          <w:rFonts w:eastAsiaTheme="minorHAnsi"/>
          <w:sz w:val="28"/>
          <w:szCs w:val="28"/>
          <w:lang w:eastAsia="en-US"/>
        </w:rPr>
        <w:t>а</w:t>
      </w:r>
      <w:r w:rsidRPr="0079475A">
        <w:rPr>
          <w:rFonts w:eastAsiaTheme="minorHAnsi"/>
          <w:sz w:val="28"/>
          <w:szCs w:val="28"/>
          <w:lang w:eastAsia="en-US"/>
        </w:rPr>
        <w:t>зования Ставропольского края;</w:t>
      </w:r>
    </w:p>
    <w:p w:rsidR="0079475A" w:rsidRPr="0079475A" w:rsidRDefault="0079475A" w:rsidP="00640C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75A">
        <w:rPr>
          <w:rFonts w:eastAsiaTheme="minorHAnsi"/>
          <w:sz w:val="28"/>
          <w:szCs w:val="28"/>
          <w:lang w:eastAsia="en-US"/>
        </w:rPr>
        <w:t>2) обращение в орган, не уполномоченный  на принятие решений о прекращении права  постоянного (бессрочного) пользования или права п</w:t>
      </w:r>
      <w:r w:rsidRPr="0079475A">
        <w:rPr>
          <w:rFonts w:eastAsiaTheme="minorHAnsi"/>
          <w:sz w:val="28"/>
          <w:szCs w:val="28"/>
          <w:lang w:eastAsia="en-US"/>
        </w:rPr>
        <w:t>о</w:t>
      </w:r>
      <w:r w:rsidRPr="0079475A">
        <w:rPr>
          <w:rFonts w:eastAsiaTheme="minorHAnsi"/>
          <w:sz w:val="28"/>
          <w:szCs w:val="28"/>
          <w:lang w:eastAsia="en-US"/>
        </w:rPr>
        <w:t>жизненного наследуемого владения земельным участком.</w:t>
      </w:r>
    </w:p>
    <w:p w:rsidR="00096D45" w:rsidRDefault="00096D45" w:rsidP="00640C09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B105D">
        <w:rPr>
          <w:sz w:val="28"/>
          <w:szCs w:val="28"/>
        </w:rPr>
        <w:t>Перечень оснований для отказа предоставления муниципальной услуги является исчерпывающим.</w:t>
      </w:r>
    </w:p>
    <w:p w:rsidR="00096D45" w:rsidRPr="00A97586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Pr="00A97586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96D45" w:rsidRPr="00A97586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D09">
        <w:rPr>
          <w:sz w:val="28"/>
          <w:szCs w:val="28"/>
        </w:rPr>
        <w:t>Предоставление муниципальной услуги осуществляется бесплатно</w:t>
      </w:r>
      <w:r w:rsidRPr="00A97586">
        <w:rPr>
          <w:sz w:val="28"/>
          <w:szCs w:val="28"/>
        </w:rPr>
        <w:t>.</w:t>
      </w:r>
    </w:p>
    <w:p w:rsidR="00096D45" w:rsidRDefault="00096D4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546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21</w:t>
      </w:r>
      <w:r w:rsidRPr="004C546B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Перечень услуг, необходимых и</w:t>
      </w:r>
      <w:r w:rsidRPr="00A97586">
        <w:rPr>
          <w:sz w:val="28"/>
          <w:szCs w:val="28"/>
        </w:rPr>
        <w:t xml:space="preserve"> обязательных для предоставления муниципальной услуги</w:t>
      </w:r>
      <w:r>
        <w:rPr>
          <w:sz w:val="28"/>
          <w:szCs w:val="28"/>
        </w:rPr>
        <w:t>, в том числе сведения о документе (документах),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даваемом (выдаваемых) иными органами и организациями, участвующими в предоставлении муниципальной услуги.</w:t>
      </w:r>
    </w:p>
    <w:p w:rsidR="00096D45" w:rsidRPr="00853603" w:rsidRDefault="00096D4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603">
        <w:rPr>
          <w:sz w:val="28"/>
          <w:szCs w:val="28"/>
        </w:rPr>
        <w:t xml:space="preserve">Нотариальное </w:t>
      </w:r>
      <w:proofErr w:type="gramStart"/>
      <w:r w:rsidRPr="00853603">
        <w:rPr>
          <w:sz w:val="28"/>
          <w:szCs w:val="28"/>
        </w:rPr>
        <w:t>заверение копий</w:t>
      </w:r>
      <w:proofErr w:type="gramEnd"/>
      <w:r w:rsidRPr="00853603">
        <w:rPr>
          <w:sz w:val="28"/>
          <w:szCs w:val="28"/>
        </w:rPr>
        <w:t xml:space="preserve"> документов. </w:t>
      </w:r>
    </w:p>
    <w:p w:rsidR="00096D45" w:rsidRPr="00A97586" w:rsidRDefault="00096D4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E51B7">
        <w:rPr>
          <w:sz w:val="28"/>
          <w:szCs w:val="28"/>
        </w:rPr>
        <w:t>отариально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заверение</w:t>
      </w:r>
      <w:r w:rsidRPr="00A97586">
        <w:rPr>
          <w:sz w:val="28"/>
          <w:szCs w:val="28"/>
        </w:rPr>
        <w:t xml:space="preserve"> копий</w:t>
      </w:r>
      <w:proofErr w:type="gramEnd"/>
      <w:r w:rsidRPr="00A97586">
        <w:rPr>
          <w:sz w:val="28"/>
          <w:szCs w:val="28"/>
        </w:rPr>
        <w:t xml:space="preserve"> документов осуществляется за счет з</w:t>
      </w:r>
      <w:r w:rsidRPr="00A97586">
        <w:rPr>
          <w:sz w:val="28"/>
          <w:szCs w:val="28"/>
        </w:rPr>
        <w:t>а</w:t>
      </w:r>
      <w:r w:rsidRPr="00A97586">
        <w:rPr>
          <w:sz w:val="28"/>
          <w:szCs w:val="28"/>
        </w:rPr>
        <w:t xml:space="preserve">явителя, в соответствии с Налоговым </w:t>
      </w:r>
      <w:hyperlink r:id="rId18" w:history="1">
        <w:r w:rsidRPr="00A97586">
          <w:rPr>
            <w:sz w:val="28"/>
            <w:szCs w:val="28"/>
          </w:rPr>
          <w:t>кодексом</w:t>
        </w:r>
      </w:hyperlink>
      <w:r w:rsidRPr="00A97586">
        <w:rPr>
          <w:sz w:val="28"/>
          <w:szCs w:val="28"/>
        </w:rPr>
        <w:t xml:space="preserve"> Российской Федерации (часть первая).</w:t>
      </w:r>
    </w:p>
    <w:p w:rsidR="00096D45" w:rsidRPr="00A97586" w:rsidRDefault="00096D45" w:rsidP="00640C09">
      <w:pPr>
        <w:widowControl w:val="0"/>
        <w:tabs>
          <w:tab w:val="left" w:pos="-311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3BDB">
        <w:rPr>
          <w:sz w:val="28"/>
          <w:szCs w:val="28"/>
        </w:rPr>
        <w:t>2.</w:t>
      </w:r>
      <w:r>
        <w:rPr>
          <w:sz w:val="28"/>
          <w:szCs w:val="28"/>
        </w:rPr>
        <w:t>22</w:t>
      </w:r>
      <w:r w:rsidRPr="007D3BDB">
        <w:rPr>
          <w:sz w:val="28"/>
          <w:szCs w:val="28"/>
        </w:rPr>
        <w:t xml:space="preserve">. </w:t>
      </w:r>
      <w:r w:rsidRPr="00992D09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</w:t>
      </w:r>
      <w:r w:rsidRPr="00992D09">
        <w:rPr>
          <w:color w:val="000000"/>
          <w:sz w:val="28"/>
          <w:szCs w:val="28"/>
        </w:rPr>
        <w:t>ь</w:t>
      </w:r>
      <w:r w:rsidRPr="00992D09">
        <w:rPr>
          <w:color w:val="000000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096D45" w:rsidRPr="00A97586" w:rsidRDefault="00096D45" w:rsidP="00640C09">
      <w:pPr>
        <w:widowControl w:val="0"/>
        <w:ind w:firstLine="709"/>
        <w:jc w:val="both"/>
        <w:rPr>
          <w:sz w:val="28"/>
          <w:szCs w:val="28"/>
        </w:rPr>
      </w:pPr>
      <w:r w:rsidRPr="00A97586">
        <w:rPr>
          <w:sz w:val="28"/>
          <w:szCs w:val="28"/>
        </w:rPr>
        <w:t>Максимальный срок ожидания в очереди при подаче запроса о пред</w:t>
      </w:r>
      <w:r w:rsidRPr="00A97586">
        <w:rPr>
          <w:sz w:val="28"/>
          <w:szCs w:val="28"/>
        </w:rPr>
        <w:t>о</w:t>
      </w:r>
      <w:r w:rsidRPr="00A97586">
        <w:rPr>
          <w:sz w:val="28"/>
          <w:szCs w:val="28"/>
        </w:rPr>
        <w:t>ставлении муниципальной услуги не должен превышать 15 минут.</w:t>
      </w:r>
    </w:p>
    <w:p w:rsidR="00096D45" w:rsidRPr="00A97586" w:rsidRDefault="00096D45" w:rsidP="00640C09">
      <w:pPr>
        <w:widowControl w:val="0"/>
        <w:ind w:firstLine="709"/>
        <w:jc w:val="both"/>
        <w:rPr>
          <w:sz w:val="28"/>
          <w:szCs w:val="28"/>
        </w:rPr>
      </w:pPr>
      <w:r w:rsidRPr="00A97586">
        <w:rPr>
          <w:sz w:val="28"/>
          <w:szCs w:val="28"/>
        </w:rPr>
        <w:t>Максимальный срок ожидания в очереди при получении результата о предоставлении муниципальной услуги, не должен превышать 15 минут.</w:t>
      </w:r>
    </w:p>
    <w:p w:rsidR="00096D45" w:rsidRPr="00A97586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0BB">
        <w:rPr>
          <w:bCs/>
          <w:sz w:val="28"/>
          <w:szCs w:val="28"/>
        </w:rPr>
        <w:t>2.23.</w:t>
      </w:r>
      <w:r w:rsidRPr="007D3BDB">
        <w:rPr>
          <w:bCs/>
        </w:rPr>
        <w:t xml:space="preserve"> </w:t>
      </w:r>
      <w:r w:rsidRPr="00EB7214">
        <w:rPr>
          <w:sz w:val="28"/>
          <w:szCs w:val="28"/>
        </w:rPr>
        <w:t xml:space="preserve">Срок и порядок регистрации </w:t>
      </w:r>
      <w:r w:rsidR="008E002E">
        <w:rPr>
          <w:sz w:val="28"/>
          <w:szCs w:val="28"/>
        </w:rPr>
        <w:t>заявления</w:t>
      </w:r>
      <w:r w:rsidRPr="00EB7214">
        <w:rPr>
          <w:sz w:val="28"/>
          <w:szCs w:val="28"/>
        </w:rPr>
        <w:t xml:space="preserve"> о предоставлении муниц</w:t>
      </w:r>
      <w:r w:rsidRPr="00EB7214">
        <w:rPr>
          <w:sz w:val="28"/>
          <w:szCs w:val="28"/>
        </w:rPr>
        <w:t>и</w:t>
      </w:r>
      <w:r w:rsidRPr="00EB7214">
        <w:rPr>
          <w:sz w:val="28"/>
          <w:szCs w:val="28"/>
        </w:rPr>
        <w:t>пальной услуги и услуг, необходимых и обязательных для предоставления муниципальной услуги, в том числе в электронной форме</w:t>
      </w:r>
      <w:r w:rsidRPr="00A97586">
        <w:rPr>
          <w:sz w:val="28"/>
          <w:szCs w:val="28"/>
        </w:rPr>
        <w:t>.</w:t>
      </w:r>
    </w:p>
    <w:p w:rsidR="00096D45" w:rsidRPr="00153768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Срок регистрации заяв</w:t>
      </w:r>
      <w:r w:rsidR="004F50A3">
        <w:rPr>
          <w:sz w:val="28"/>
          <w:szCs w:val="28"/>
        </w:rPr>
        <w:t>ления</w:t>
      </w:r>
      <w:r w:rsidRPr="00153768">
        <w:rPr>
          <w:sz w:val="28"/>
          <w:szCs w:val="28"/>
        </w:rPr>
        <w:t xml:space="preserve"> о предоставлении муниципальной услуги не должен превышать 15 минут, а в электронной форме регистрация ос</w:t>
      </w:r>
      <w:r w:rsidRPr="00153768">
        <w:rPr>
          <w:sz w:val="28"/>
          <w:szCs w:val="28"/>
        </w:rPr>
        <w:t>у</w:t>
      </w:r>
      <w:r w:rsidRPr="00153768">
        <w:rPr>
          <w:sz w:val="28"/>
          <w:szCs w:val="28"/>
        </w:rPr>
        <w:lastRenderedPageBreak/>
        <w:t>ществляется в день подачи запроса.</w:t>
      </w:r>
    </w:p>
    <w:p w:rsidR="00096D45" w:rsidRPr="00153768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 xml:space="preserve">Регистрация </w:t>
      </w:r>
      <w:r w:rsidR="004F50A3">
        <w:rPr>
          <w:sz w:val="28"/>
          <w:szCs w:val="28"/>
        </w:rPr>
        <w:t>заявления</w:t>
      </w:r>
      <w:r w:rsidRPr="00153768">
        <w:rPr>
          <w:sz w:val="28"/>
          <w:szCs w:val="28"/>
        </w:rPr>
        <w:t>, поданного заявителем лично или посредством почтового отправления, проводится в порядке делопроизводства.</w:t>
      </w:r>
    </w:p>
    <w:p w:rsidR="00096D45" w:rsidRPr="00153768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В случае возможности получения муниципальной услуги в электро</w:t>
      </w:r>
      <w:r w:rsidRPr="00153768">
        <w:rPr>
          <w:sz w:val="28"/>
          <w:szCs w:val="28"/>
        </w:rPr>
        <w:t>н</w:t>
      </w:r>
      <w:r w:rsidRPr="00153768">
        <w:rPr>
          <w:sz w:val="28"/>
          <w:szCs w:val="28"/>
        </w:rPr>
        <w:t xml:space="preserve">ной форме </w:t>
      </w:r>
      <w:r w:rsidR="004F50A3">
        <w:rPr>
          <w:sz w:val="28"/>
          <w:szCs w:val="28"/>
        </w:rPr>
        <w:t>заявление</w:t>
      </w:r>
      <w:r w:rsidRPr="00153768">
        <w:rPr>
          <w:sz w:val="28"/>
          <w:szCs w:val="28"/>
        </w:rPr>
        <w:t xml:space="preserve"> формируется посредством заполнения электронной формы на Едином портале или региональном портале. В случае если пред</w:t>
      </w:r>
      <w:r w:rsidRPr="00153768">
        <w:rPr>
          <w:sz w:val="28"/>
          <w:szCs w:val="28"/>
        </w:rPr>
        <w:t>у</w:t>
      </w:r>
      <w:r w:rsidRPr="00153768">
        <w:rPr>
          <w:sz w:val="28"/>
          <w:szCs w:val="28"/>
        </w:rPr>
        <w:t xml:space="preserve">смотрена личная идентификация гражданина, то </w:t>
      </w:r>
      <w:r w:rsidR="004F50A3">
        <w:rPr>
          <w:sz w:val="28"/>
          <w:szCs w:val="28"/>
        </w:rPr>
        <w:t>заявление</w:t>
      </w:r>
      <w:r w:rsidRPr="00153768">
        <w:rPr>
          <w:sz w:val="28"/>
          <w:szCs w:val="28"/>
        </w:rPr>
        <w:t xml:space="preserve"> и прилагаемые документы должны быть подписаны электронной цифровой подписью.</w:t>
      </w:r>
    </w:p>
    <w:p w:rsidR="00096D45" w:rsidRPr="00153768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Специалист Отдела</w:t>
      </w:r>
      <w:r>
        <w:rPr>
          <w:sz w:val="28"/>
          <w:szCs w:val="28"/>
        </w:rPr>
        <w:t>,</w:t>
      </w:r>
      <w:r w:rsidRPr="00153768">
        <w:rPr>
          <w:sz w:val="28"/>
          <w:szCs w:val="28"/>
        </w:rPr>
        <w:t xml:space="preserve"> МФЦ, ответственный за предоставление муниц</w:t>
      </w:r>
      <w:r w:rsidRPr="00153768">
        <w:rPr>
          <w:sz w:val="28"/>
          <w:szCs w:val="28"/>
        </w:rPr>
        <w:t>и</w:t>
      </w:r>
      <w:r w:rsidRPr="00153768">
        <w:rPr>
          <w:sz w:val="28"/>
          <w:szCs w:val="28"/>
        </w:rPr>
        <w:t xml:space="preserve">пальной услуги, проверяет наличие и соответствие представленных </w:t>
      </w:r>
      <w:r w:rsidR="004F50A3">
        <w:rPr>
          <w:sz w:val="28"/>
          <w:szCs w:val="28"/>
        </w:rPr>
        <w:t>заявл</w:t>
      </w:r>
      <w:r w:rsidR="004F50A3">
        <w:rPr>
          <w:sz w:val="28"/>
          <w:szCs w:val="28"/>
        </w:rPr>
        <w:t>е</w:t>
      </w:r>
      <w:r w:rsidR="004F50A3">
        <w:rPr>
          <w:sz w:val="28"/>
          <w:szCs w:val="28"/>
        </w:rPr>
        <w:t>ния</w:t>
      </w:r>
      <w:r w:rsidRPr="00153768">
        <w:rPr>
          <w:sz w:val="28"/>
          <w:szCs w:val="28"/>
        </w:rPr>
        <w:t xml:space="preserve"> и прикрепленных к нему электронных документов требованиям, уст</w:t>
      </w:r>
      <w:r w:rsidRPr="00153768">
        <w:rPr>
          <w:sz w:val="28"/>
          <w:szCs w:val="28"/>
        </w:rPr>
        <w:t>а</w:t>
      </w:r>
      <w:r w:rsidRPr="00153768">
        <w:rPr>
          <w:sz w:val="28"/>
          <w:szCs w:val="28"/>
        </w:rPr>
        <w:t>новленным нормативными правовыми актами к заполнению и оформлению таких документов.</w:t>
      </w:r>
    </w:p>
    <w:p w:rsidR="00096D45" w:rsidRPr="00153768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При наличии всех необходимых документов и соответствия их треб</w:t>
      </w:r>
      <w:r w:rsidRPr="00153768">
        <w:rPr>
          <w:sz w:val="28"/>
          <w:szCs w:val="28"/>
        </w:rPr>
        <w:t>о</w:t>
      </w:r>
      <w:r w:rsidRPr="00153768">
        <w:rPr>
          <w:sz w:val="28"/>
          <w:szCs w:val="28"/>
        </w:rPr>
        <w:t>ваниям к заполнению и оформлению таких документов, установленных но</w:t>
      </w:r>
      <w:r w:rsidRPr="00153768">
        <w:rPr>
          <w:sz w:val="28"/>
          <w:szCs w:val="28"/>
        </w:rPr>
        <w:t>р</w:t>
      </w:r>
      <w:r w:rsidRPr="00153768">
        <w:rPr>
          <w:sz w:val="28"/>
          <w:szCs w:val="28"/>
        </w:rPr>
        <w:t>мативными правовыми актами, специалист Отдела, ответственный за пред</w:t>
      </w:r>
      <w:r w:rsidRPr="00153768">
        <w:rPr>
          <w:sz w:val="28"/>
          <w:szCs w:val="28"/>
        </w:rPr>
        <w:t>о</w:t>
      </w:r>
      <w:r w:rsidRPr="00153768">
        <w:rPr>
          <w:sz w:val="28"/>
          <w:szCs w:val="28"/>
        </w:rPr>
        <w:t xml:space="preserve">ставление </w:t>
      </w:r>
      <w:r>
        <w:rPr>
          <w:sz w:val="28"/>
          <w:szCs w:val="28"/>
        </w:rPr>
        <w:t xml:space="preserve">муниципальной </w:t>
      </w:r>
      <w:r w:rsidRPr="00153768">
        <w:rPr>
          <w:sz w:val="28"/>
          <w:szCs w:val="28"/>
        </w:rPr>
        <w:t>услуги, делает соответствующую отметку в и</w:t>
      </w:r>
      <w:r w:rsidRPr="00153768">
        <w:rPr>
          <w:sz w:val="28"/>
          <w:szCs w:val="28"/>
        </w:rPr>
        <w:t>н</w:t>
      </w:r>
      <w:r w:rsidRPr="00153768">
        <w:rPr>
          <w:sz w:val="28"/>
          <w:szCs w:val="28"/>
        </w:rPr>
        <w:t xml:space="preserve">формационной системе для последующего уведомления. </w:t>
      </w:r>
    </w:p>
    <w:p w:rsidR="00096D45" w:rsidRPr="00A97586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При нарушении требований, установленных к заполнению и оформл</w:t>
      </w:r>
      <w:r w:rsidRPr="00153768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153768">
        <w:rPr>
          <w:sz w:val="28"/>
          <w:szCs w:val="28"/>
        </w:rPr>
        <w:t>ию заявления и прилагаемых к нему документов, специалист Отдела, отве</w:t>
      </w:r>
      <w:r w:rsidRPr="00153768">
        <w:rPr>
          <w:sz w:val="28"/>
          <w:szCs w:val="28"/>
        </w:rPr>
        <w:t>т</w:t>
      </w:r>
      <w:r w:rsidRPr="00153768">
        <w:rPr>
          <w:sz w:val="28"/>
          <w:szCs w:val="28"/>
        </w:rPr>
        <w:t xml:space="preserve">ственный за предоставление </w:t>
      </w:r>
      <w:r>
        <w:rPr>
          <w:sz w:val="28"/>
          <w:szCs w:val="28"/>
        </w:rPr>
        <w:t xml:space="preserve">муниципальной </w:t>
      </w:r>
      <w:r w:rsidRPr="00153768">
        <w:rPr>
          <w:sz w:val="28"/>
          <w:szCs w:val="28"/>
        </w:rPr>
        <w:t>услуги, делает соответству</w:t>
      </w:r>
      <w:r w:rsidRPr="00153768">
        <w:rPr>
          <w:sz w:val="28"/>
          <w:szCs w:val="28"/>
        </w:rPr>
        <w:t>ю</w:t>
      </w:r>
      <w:r w:rsidRPr="00153768">
        <w:rPr>
          <w:sz w:val="28"/>
          <w:szCs w:val="28"/>
        </w:rPr>
        <w:t>щую отметку в информационной системе для последующего уведомления з</w:t>
      </w:r>
      <w:r w:rsidRPr="00153768">
        <w:rPr>
          <w:sz w:val="28"/>
          <w:szCs w:val="28"/>
        </w:rPr>
        <w:t>а</w:t>
      </w:r>
      <w:r w:rsidRPr="00153768">
        <w:rPr>
          <w:sz w:val="28"/>
          <w:szCs w:val="28"/>
        </w:rPr>
        <w:t>явителя.</w:t>
      </w:r>
    </w:p>
    <w:p w:rsidR="00096D45" w:rsidRPr="007D3BDB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>24</w:t>
      </w:r>
      <w:r w:rsidRPr="007D3BDB">
        <w:rPr>
          <w:rFonts w:ascii="Times New Roman" w:hAnsi="Times New Roman"/>
          <w:bCs/>
        </w:rPr>
        <w:t xml:space="preserve">. </w:t>
      </w:r>
      <w:proofErr w:type="gramStart"/>
      <w:r w:rsidRPr="001A4D4D">
        <w:rPr>
          <w:rFonts w:ascii="Times New Roman" w:hAnsi="Times New Roman"/>
        </w:rPr>
        <w:t>Требования к помещениям, в которых предоставляется муниц</w:t>
      </w:r>
      <w:r w:rsidRPr="001A4D4D">
        <w:rPr>
          <w:rFonts w:ascii="Times New Roman" w:hAnsi="Times New Roman"/>
        </w:rPr>
        <w:t>и</w:t>
      </w:r>
      <w:r w:rsidRPr="001A4D4D">
        <w:rPr>
          <w:rFonts w:ascii="Times New Roman" w:hAnsi="Times New Roman"/>
        </w:rPr>
        <w:t>пальная услуга, к залу ожидания, местам для заполнения запросов о пред</w:t>
      </w:r>
      <w:r w:rsidRPr="001A4D4D">
        <w:rPr>
          <w:rFonts w:ascii="Times New Roman" w:hAnsi="Times New Roman"/>
        </w:rPr>
        <w:t>о</w:t>
      </w:r>
      <w:r w:rsidRPr="001A4D4D">
        <w:rPr>
          <w:rFonts w:ascii="Times New Roman" w:hAnsi="Times New Roman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1A4D4D">
        <w:rPr>
          <w:rFonts w:ascii="Times New Roman" w:hAnsi="Times New Roman"/>
        </w:rPr>
        <w:t>и</w:t>
      </w:r>
      <w:r w:rsidRPr="001A4D4D">
        <w:rPr>
          <w:rFonts w:ascii="Times New Roman" w:hAnsi="Times New Roman"/>
        </w:rPr>
        <w:t>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1A4D4D">
        <w:rPr>
          <w:rFonts w:ascii="Times New Roman" w:hAnsi="Times New Roman"/>
        </w:rPr>
        <w:t xml:space="preserve"> Российской Федерации о соц</w:t>
      </w:r>
      <w:r w:rsidRPr="001A4D4D">
        <w:rPr>
          <w:rFonts w:ascii="Times New Roman" w:hAnsi="Times New Roman"/>
        </w:rPr>
        <w:t>и</w:t>
      </w:r>
      <w:r w:rsidRPr="001A4D4D">
        <w:rPr>
          <w:rFonts w:ascii="Times New Roman" w:hAnsi="Times New Roman"/>
        </w:rPr>
        <w:t>альной защите инвалидов</w:t>
      </w:r>
    </w:p>
    <w:p w:rsidR="00096D45" w:rsidRPr="006348DB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942931">
        <w:rPr>
          <w:rFonts w:ascii="Times New Roman" w:hAnsi="Times New Roman"/>
        </w:rPr>
        <w:t>2.2</w:t>
      </w:r>
      <w:r>
        <w:rPr>
          <w:rFonts w:ascii="Times New Roman" w:hAnsi="Times New Roman"/>
        </w:rPr>
        <w:t>4</w:t>
      </w:r>
      <w:r w:rsidRPr="009429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1. </w:t>
      </w:r>
      <w:proofErr w:type="gramStart"/>
      <w:r w:rsidRPr="006348DB">
        <w:rPr>
          <w:rFonts w:ascii="Times New Roman" w:hAnsi="Times New Roman"/>
        </w:rPr>
        <w:t>Здание, в котором находятся помещения Органа, предоставл</w:t>
      </w:r>
      <w:r w:rsidRPr="006348DB">
        <w:rPr>
          <w:rFonts w:ascii="Times New Roman" w:hAnsi="Times New Roman"/>
        </w:rPr>
        <w:t>я</w:t>
      </w:r>
      <w:r w:rsidRPr="006348DB">
        <w:rPr>
          <w:rFonts w:ascii="Times New Roman" w:hAnsi="Times New Roman"/>
        </w:rPr>
        <w:t>ющего муниципальную услугу, должно соответствовать санитарно-эпидемиологическим правилам, указанным в Постановлении Главного гос</w:t>
      </w:r>
      <w:r w:rsidRPr="006348DB">
        <w:rPr>
          <w:rFonts w:ascii="Times New Roman" w:hAnsi="Times New Roman"/>
        </w:rPr>
        <w:t>у</w:t>
      </w:r>
      <w:r w:rsidRPr="006348DB">
        <w:rPr>
          <w:rFonts w:ascii="Times New Roman" w:hAnsi="Times New Roman"/>
        </w:rPr>
        <w:t>дарственного санитарного врача Российской Федерации от 02 декабря 2020 г. № 40 «Об утверждении санитарных правил СП 2.2.3670-20 «Санитарно-эпидемиологические требования к условиям труда» и быть оборудовано пр</w:t>
      </w:r>
      <w:r w:rsidRPr="006348DB">
        <w:rPr>
          <w:rFonts w:ascii="Times New Roman" w:hAnsi="Times New Roman"/>
        </w:rPr>
        <w:t>о</w:t>
      </w:r>
      <w:r w:rsidRPr="006348DB">
        <w:rPr>
          <w:rFonts w:ascii="Times New Roman" w:hAnsi="Times New Roman"/>
        </w:rPr>
        <w:t>тивопожарной системой и средствами пожаротушения, системой оповещения о возникновении чрезвычайной ситуации.</w:t>
      </w:r>
      <w:proofErr w:type="gramEnd"/>
    </w:p>
    <w:p w:rsidR="00096D45" w:rsidRPr="006348DB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Вход в здание оборудуется кнопкой – вызовом.</w:t>
      </w:r>
    </w:p>
    <w:p w:rsidR="00096D45" w:rsidRPr="006348DB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Вход и выход из здания оборудуется соответствующими указателями.</w:t>
      </w:r>
    </w:p>
    <w:p w:rsidR="00096D45" w:rsidRPr="006348DB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В здании предусматриваются место для хранения верхней одежды п</w:t>
      </w:r>
      <w:r w:rsidRPr="006348DB">
        <w:rPr>
          <w:rFonts w:ascii="Times New Roman" w:hAnsi="Times New Roman"/>
        </w:rPr>
        <w:t>о</w:t>
      </w:r>
      <w:r w:rsidRPr="006348DB">
        <w:rPr>
          <w:rFonts w:ascii="Times New Roman" w:hAnsi="Times New Roman"/>
        </w:rPr>
        <w:t>сетителей, а также бесплатный туалет для посетителей.</w:t>
      </w:r>
    </w:p>
    <w:p w:rsidR="00096D45" w:rsidRPr="006348DB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proofErr w:type="gramStart"/>
      <w:r w:rsidRPr="006348DB">
        <w:rPr>
          <w:rFonts w:ascii="Times New Roman" w:hAnsi="Times New Roman"/>
        </w:rPr>
        <w:t xml:space="preserve">Порядок обеспечения условий доступности для инвалидов объектов </w:t>
      </w:r>
      <w:r w:rsidRPr="006348DB">
        <w:rPr>
          <w:rFonts w:ascii="Times New Roman" w:hAnsi="Times New Roman"/>
        </w:rPr>
        <w:lastRenderedPageBreak/>
        <w:t>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</w:t>
      </w:r>
      <w:r w:rsidRPr="006348DB">
        <w:rPr>
          <w:rFonts w:ascii="Times New Roman" w:hAnsi="Times New Roman"/>
        </w:rPr>
        <w:t>о</w:t>
      </w:r>
      <w:r w:rsidRPr="006348DB">
        <w:rPr>
          <w:rFonts w:ascii="Times New Roman" w:hAnsi="Times New Roman"/>
        </w:rPr>
        <w:t>просам социальной защиты инвалидов в связи с ратификацией Конвенции о прав</w:t>
      </w:r>
      <w:r>
        <w:rPr>
          <w:rFonts w:ascii="Times New Roman" w:hAnsi="Times New Roman"/>
        </w:rPr>
        <w:t>а</w:t>
      </w:r>
      <w:r w:rsidRPr="006348DB">
        <w:rPr>
          <w:rFonts w:ascii="Times New Roman" w:hAnsi="Times New Roman"/>
        </w:rPr>
        <w:t>х инвалидов», а также принятыми в соответствии</w:t>
      </w:r>
      <w:proofErr w:type="gramEnd"/>
      <w:r w:rsidRPr="006348DB">
        <w:rPr>
          <w:rFonts w:ascii="Times New Roman" w:hAnsi="Times New Roman"/>
        </w:rPr>
        <w:t xml:space="preserve"> с ним иными норм</w:t>
      </w:r>
      <w:r w:rsidRPr="006348DB">
        <w:rPr>
          <w:rFonts w:ascii="Times New Roman" w:hAnsi="Times New Roman"/>
        </w:rPr>
        <w:t>а</w:t>
      </w:r>
      <w:r w:rsidRPr="006348DB">
        <w:rPr>
          <w:rFonts w:ascii="Times New Roman" w:hAnsi="Times New Roman"/>
        </w:rPr>
        <w:t>тивными правовыми актами.</w:t>
      </w:r>
    </w:p>
    <w:p w:rsidR="00096D45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Помещения МФЦ должны соответствовать требованиям, установле</w:t>
      </w:r>
      <w:r w:rsidRPr="006348DB">
        <w:rPr>
          <w:rFonts w:ascii="Times New Roman" w:hAnsi="Times New Roman"/>
        </w:rPr>
        <w:t>н</w:t>
      </w:r>
      <w:r w:rsidRPr="006348DB">
        <w:rPr>
          <w:rFonts w:ascii="Times New Roman" w:hAnsi="Times New Roman"/>
        </w:rPr>
        <w:t xml:space="preserve">ным постановлением Правительства Российской Федерации от 22 декабря 2012 г. № 1376 «Об утверждении </w:t>
      </w:r>
      <w:proofErr w:type="gramStart"/>
      <w:r w:rsidRPr="006348DB">
        <w:rPr>
          <w:rFonts w:ascii="Times New Roman" w:hAnsi="Times New Roman"/>
        </w:rPr>
        <w:t>Правил организации деятельности мн</w:t>
      </w:r>
      <w:r w:rsidRPr="006348DB">
        <w:rPr>
          <w:rFonts w:ascii="Times New Roman" w:hAnsi="Times New Roman"/>
        </w:rPr>
        <w:t>о</w:t>
      </w:r>
      <w:r w:rsidRPr="006348DB">
        <w:rPr>
          <w:rFonts w:ascii="Times New Roman" w:hAnsi="Times New Roman"/>
        </w:rPr>
        <w:t>гофункциональных центров предоставления государственных</w:t>
      </w:r>
      <w:proofErr w:type="gramEnd"/>
      <w:r w:rsidRPr="006348DB">
        <w:rPr>
          <w:rFonts w:ascii="Times New Roman" w:hAnsi="Times New Roman"/>
        </w:rPr>
        <w:t xml:space="preserve"> и муниципал</w:t>
      </w:r>
      <w:r w:rsidRPr="006348DB">
        <w:rPr>
          <w:rFonts w:ascii="Times New Roman" w:hAnsi="Times New Roman"/>
        </w:rPr>
        <w:t>ь</w:t>
      </w:r>
      <w:r w:rsidRPr="006348DB">
        <w:rPr>
          <w:rFonts w:ascii="Times New Roman" w:hAnsi="Times New Roman"/>
        </w:rPr>
        <w:t xml:space="preserve">ных услуг». 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2.24.2.</w:t>
      </w:r>
      <w:r w:rsidRPr="00942931">
        <w:t xml:space="preserve"> </w:t>
      </w:r>
      <w:r w:rsidRPr="00335A92">
        <w:rPr>
          <w:rFonts w:ascii="Times New Roman" w:hAnsi="Times New Roman"/>
        </w:rPr>
        <w:t>Требования к местам для ожидания: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Места ожидания должны соответствовать санитарно-эпидемиологическим правилам и нормативам.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Места ожидания в очереди на предоставление или получение докуме</w:t>
      </w:r>
      <w:r w:rsidRPr="00335A92">
        <w:rPr>
          <w:rFonts w:ascii="Times New Roman" w:hAnsi="Times New Roman"/>
        </w:rPr>
        <w:t>н</w:t>
      </w:r>
      <w:r w:rsidRPr="00335A92">
        <w:rPr>
          <w:rFonts w:ascii="Times New Roman" w:hAnsi="Times New Roman"/>
        </w:rPr>
        <w:t xml:space="preserve">тов должны быть оборудованы стульями, кресельными секциями, скамьями или </w:t>
      </w:r>
      <w:proofErr w:type="spellStart"/>
      <w:r w:rsidRPr="00335A92">
        <w:rPr>
          <w:rFonts w:ascii="Times New Roman" w:hAnsi="Times New Roman"/>
        </w:rPr>
        <w:t>банкетками</w:t>
      </w:r>
      <w:proofErr w:type="spellEnd"/>
      <w:r w:rsidRPr="00335A92">
        <w:rPr>
          <w:rFonts w:ascii="Times New Roman" w:hAnsi="Times New Roman"/>
        </w:rPr>
        <w:t>. Количество мест ожидания определяется исходя из факт</w:t>
      </w:r>
      <w:r w:rsidRPr="00335A92">
        <w:rPr>
          <w:rFonts w:ascii="Times New Roman" w:hAnsi="Times New Roman"/>
        </w:rPr>
        <w:t>и</w:t>
      </w:r>
      <w:r w:rsidRPr="00335A92">
        <w:rPr>
          <w:rFonts w:ascii="Times New Roman" w:hAnsi="Times New Roman"/>
        </w:rPr>
        <w:t>ческой нагрузки и возможностей для их размещения в здании.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2.24.3. </w:t>
      </w:r>
      <w:r w:rsidRPr="00335A92">
        <w:rPr>
          <w:rFonts w:ascii="Times New Roman" w:hAnsi="Times New Roman"/>
        </w:rPr>
        <w:t>Требования к местам приема заявителей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 xml:space="preserve">Прием заявителей осуществляется в специально выделенных для этих целей помещениях и залах обслуживания. 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Каждое рабочее место должно быть оборудовано персональным ко</w:t>
      </w:r>
      <w:r w:rsidRPr="00335A92">
        <w:rPr>
          <w:rFonts w:ascii="Times New Roman" w:hAnsi="Times New Roman"/>
        </w:rPr>
        <w:t>м</w:t>
      </w:r>
      <w:r w:rsidRPr="00335A92">
        <w:rPr>
          <w:rFonts w:ascii="Times New Roman" w:hAnsi="Times New Roman"/>
        </w:rPr>
        <w:t>пьютером с возможностью доступа к необходимым информационным базам данных, печатающим и копирующим устройствам.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При организации рабочих мест должна быть предусмотрена возмо</w:t>
      </w:r>
      <w:r w:rsidRPr="00335A92">
        <w:rPr>
          <w:rFonts w:ascii="Times New Roman" w:hAnsi="Times New Roman"/>
        </w:rPr>
        <w:t>ж</w:t>
      </w:r>
      <w:r w:rsidRPr="00335A92">
        <w:rPr>
          <w:rFonts w:ascii="Times New Roman" w:hAnsi="Times New Roman"/>
        </w:rPr>
        <w:t>ность свободного входа и выхода специалистов из помещения при необход</w:t>
      </w:r>
      <w:r w:rsidRPr="00335A92">
        <w:rPr>
          <w:rFonts w:ascii="Times New Roman" w:hAnsi="Times New Roman"/>
        </w:rPr>
        <w:t>и</w:t>
      </w:r>
      <w:r w:rsidRPr="00335A92">
        <w:rPr>
          <w:rFonts w:ascii="Times New Roman" w:hAnsi="Times New Roman"/>
        </w:rPr>
        <w:t>мости.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В интересах защиты прав граждан и сотрудников в процессе личного приема может производиться аудио - и/или видеозапись, о чем перед при</w:t>
      </w:r>
      <w:r w:rsidRPr="00335A92">
        <w:rPr>
          <w:rFonts w:ascii="Times New Roman" w:hAnsi="Times New Roman"/>
        </w:rPr>
        <w:t>е</w:t>
      </w:r>
      <w:r w:rsidRPr="00335A92">
        <w:rPr>
          <w:rFonts w:ascii="Times New Roman" w:hAnsi="Times New Roman"/>
        </w:rPr>
        <w:t>мом уведомляется гражданин.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Рабочие места сотрудников, предоставляющих муниципальную услугу по приему граждан, оборудуются:</w:t>
      </w:r>
    </w:p>
    <w:p w:rsidR="00096D45" w:rsidRPr="00335A92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оргтехникой, позволяющей предоставлять муниципальную услугу;</w:t>
      </w:r>
    </w:p>
    <w:p w:rsidR="00096D45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настенными или настольными табличками с указанием фамилии, им</w:t>
      </w:r>
      <w:r w:rsidRPr="00335A92">
        <w:rPr>
          <w:rFonts w:ascii="Times New Roman" w:hAnsi="Times New Roman"/>
        </w:rPr>
        <w:t>е</w:t>
      </w:r>
      <w:r w:rsidRPr="00335A92">
        <w:rPr>
          <w:rFonts w:ascii="Times New Roman" w:hAnsi="Times New Roman"/>
        </w:rPr>
        <w:t>ни, отчества и должности сотрудника.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</w:rPr>
        <w:t>2.</w:t>
      </w:r>
      <w:r>
        <w:rPr>
          <w:rFonts w:ascii="Times New Roman" w:hAnsi="Times New Roman"/>
        </w:rPr>
        <w:t>24</w:t>
      </w:r>
      <w:r w:rsidRPr="007D3BDB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7D3BDB">
        <w:rPr>
          <w:rFonts w:ascii="Times New Roman" w:hAnsi="Times New Roman"/>
        </w:rPr>
        <w:t xml:space="preserve">. </w:t>
      </w:r>
      <w:r w:rsidRPr="002D209F">
        <w:rPr>
          <w:rFonts w:ascii="Times New Roman" w:hAnsi="Times New Roman"/>
        </w:rPr>
        <w:t>Требования к местам для информирования заявителей, получ</w:t>
      </w:r>
      <w:r w:rsidRPr="002D209F">
        <w:rPr>
          <w:rFonts w:ascii="Times New Roman" w:hAnsi="Times New Roman"/>
        </w:rPr>
        <w:t>е</w:t>
      </w:r>
      <w:r w:rsidRPr="002D209F">
        <w:rPr>
          <w:rFonts w:ascii="Times New Roman" w:hAnsi="Times New Roman"/>
        </w:rPr>
        <w:t>ния информации и заполнения необходимых документов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Места информирования, предназначенные для ознакомления заявит</w:t>
      </w:r>
      <w:r w:rsidRPr="002D209F">
        <w:rPr>
          <w:rFonts w:ascii="Times New Roman" w:hAnsi="Times New Roman"/>
        </w:rPr>
        <w:t>е</w:t>
      </w:r>
      <w:r w:rsidRPr="002D209F">
        <w:rPr>
          <w:rFonts w:ascii="Times New Roman" w:hAnsi="Times New Roman"/>
        </w:rPr>
        <w:t>лей с информационными материалами, размещаются на 1 этаже администр</w:t>
      </w:r>
      <w:r w:rsidRPr="002D209F">
        <w:rPr>
          <w:rFonts w:ascii="Times New Roman" w:hAnsi="Times New Roman"/>
        </w:rPr>
        <w:t>а</w:t>
      </w:r>
      <w:r w:rsidRPr="002D209F">
        <w:rPr>
          <w:rFonts w:ascii="Times New Roman" w:hAnsi="Times New Roman"/>
        </w:rPr>
        <w:t xml:space="preserve">ции округа и оборудуются: 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информационными стендами;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стульями, столами (стойками);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lastRenderedPageBreak/>
        <w:t>образцами документов;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информацией о месте нахождения специалистов, предоставляющих муниципальную услугу.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>24</w:t>
      </w:r>
      <w:r w:rsidRPr="007D3BD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5.</w:t>
      </w:r>
      <w:r w:rsidRPr="007D3BDB">
        <w:rPr>
          <w:rFonts w:ascii="Times New Roman" w:hAnsi="Times New Roman"/>
          <w:bCs/>
        </w:rPr>
        <w:t xml:space="preserve"> </w:t>
      </w:r>
      <w:r w:rsidRPr="002D209F">
        <w:rPr>
          <w:rFonts w:ascii="Times New Roman" w:hAnsi="Times New Roman"/>
        </w:rPr>
        <w:t>Требования к размещению и оформлению визуальной, текст</w:t>
      </w:r>
      <w:r w:rsidRPr="002D209F">
        <w:rPr>
          <w:rFonts w:ascii="Times New Roman" w:hAnsi="Times New Roman"/>
        </w:rPr>
        <w:t>о</w:t>
      </w:r>
      <w:r w:rsidRPr="002D209F">
        <w:rPr>
          <w:rFonts w:ascii="Times New Roman" w:hAnsi="Times New Roman"/>
        </w:rPr>
        <w:t>вой и мультимедийной информации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Шрифт должен быть четкий, цвет – яркий, контрастный к основному фону.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Информация на информационных стендах должна быть расположена последовательно и логично.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Официальный сайт администрации</w:t>
      </w:r>
      <w:r w:rsidR="000A501E">
        <w:rPr>
          <w:rFonts w:ascii="Times New Roman" w:hAnsi="Times New Roman"/>
        </w:rPr>
        <w:t xml:space="preserve"> округа</w:t>
      </w:r>
      <w:r w:rsidRPr="002D209F">
        <w:rPr>
          <w:rFonts w:ascii="Times New Roman" w:hAnsi="Times New Roman"/>
        </w:rPr>
        <w:t xml:space="preserve"> должен: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содержать список регламентированных муниципальных услуг, тексты регламентов, приложения к регламентам, образцы заполнения заявлений и бланки заявлений или иметь ссылки на сайты, содержащие эти сведения;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предоставлять пользователям возможность:</w:t>
      </w:r>
    </w:p>
    <w:p w:rsidR="00096D45" w:rsidRPr="002D209F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распечатки бланков заявлений;</w:t>
      </w:r>
    </w:p>
    <w:p w:rsidR="00096D45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направления обращения и получения ответа в электронном виде.</w:t>
      </w:r>
    </w:p>
    <w:p w:rsidR="00096D45" w:rsidRPr="007D3BDB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7D3BDB"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>24</w:t>
      </w:r>
      <w:r w:rsidRPr="007D3BD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6.</w:t>
      </w:r>
      <w:r w:rsidRPr="007D3BDB">
        <w:rPr>
          <w:rFonts w:ascii="Times New Roman" w:hAnsi="Times New Roman"/>
          <w:bCs/>
        </w:rPr>
        <w:t xml:space="preserve"> Показатели доступности и качества </w:t>
      </w:r>
      <w:r w:rsidRPr="007D3BDB">
        <w:rPr>
          <w:rFonts w:ascii="Times New Roman" w:hAnsi="Times New Roman"/>
        </w:rPr>
        <w:t>муниципальной услуги</w:t>
      </w:r>
    </w:p>
    <w:p w:rsidR="00096D45" w:rsidRPr="007D3BDB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</w:rPr>
        <w:t>Показателями доступности и качества муниципальной услуги являю</w:t>
      </w:r>
      <w:r w:rsidRPr="007D3BDB">
        <w:rPr>
          <w:rFonts w:ascii="Times New Roman" w:hAnsi="Times New Roman"/>
        </w:rPr>
        <w:t>т</w:t>
      </w:r>
      <w:r w:rsidRPr="007D3BDB">
        <w:rPr>
          <w:rFonts w:ascii="Times New Roman" w:hAnsi="Times New Roman"/>
        </w:rPr>
        <w:t>ся:</w:t>
      </w:r>
    </w:p>
    <w:p w:rsidR="00096D45" w:rsidRPr="007D3BDB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</w:rPr>
        <w:t>соотношение количества заявителей, своевременно получивших мун</w:t>
      </w:r>
      <w:r w:rsidRPr="007D3BDB">
        <w:rPr>
          <w:rFonts w:ascii="Times New Roman" w:hAnsi="Times New Roman"/>
        </w:rPr>
        <w:t>и</w:t>
      </w:r>
      <w:r w:rsidRPr="007D3BDB">
        <w:rPr>
          <w:rFonts w:ascii="Times New Roman" w:hAnsi="Times New Roman"/>
        </w:rPr>
        <w:t>ципальную услугу в полном объеме к количеству заявителей;</w:t>
      </w:r>
    </w:p>
    <w:p w:rsidR="00096D45" w:rsidRDefault="00096D45" w:rsidP="00640C09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</w:rPr>
        <w:t>отсутствие жалоб граждан на качество предоставленной им муниц</w:t>
      </w:r>
      <w:r w:rsidRPr="007D3BDB">
        <w:rPr>
          <w:rFonts w:ascii="Times New Roman" w:hAnsi="Times New Roman"/>
        </w:rPr>
        <w:t>и</w:t>
      </w:r>
      <w:r w:rsidRPr="007D3BDB">
        <w:rPr>
          <w:rFonts w:ascii="Times New Roman" w:hAnsi="Times New Roman"/>
        </w:rPr>
        <w:t>пальной услуги.</w:t>
      </w:r>
    </w:p>
    <w:p w:rsidR="00096D45" w:rsidRPr="00152420" w:rsidRDefault="00096D4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42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7D3BDB">
        <w:rPr>
          <w:rFonts w:ascii="Times New Roman" w:hAnsi="Times New Roman"/>
        </w:rPr>
        <w:t>2.</w:t>
      </w:r>
      <w:r>
        <w:rPr>
          <w:rFonts w:ascii="Times New Roman" w:hAnsi="Times New Roman"/>
        </w:rPr>
        <w:t>24.7</w:t>
      </w:r>
      <w:r w:rsidRPr="007D3BDB">
        <w:rPr>
          <w:rFonts w:ascii="Times New Roman" w:hAnsi="Times New Roman"/>
        </w:rPr>
        <w:t xml:space="preserve">. </w:t>
      </w:r>
      <w:r w:rsidRPr="00DC587E">
        <w:rPr>
          <w:rFonts w:ascii="Times New Roman" w:hAnsi="Times New Roman"/>
          <w:bCs/>
        </w:rPr>
        <w:t>Иные требования, в том числе учитывающие особенности предоставления муниципальной услуги в МФЦ и особенности предоставл</w:t>
      </w:r>
      <w:r w:rsidRPr="00DC587E">
        <w:rPr>
          <w:rFonts w:ascii="Times New Roman" w:hAnsi="Times New Roman"/>
          <w:bCs/>
        </w:rPr>
        <w:t>е</w:t>
      </w:r>
      <w:r w:rsidRPr="00DC587E">
        <w:rPr>
          <w:rFonts w:ascii="Times New Roman" w:hAnsi="Times New Roman"/>
          <w:bCs/>
        </w:rPr>
        <w:t>ния муниципальной услуги в электронной форме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В случае наличия соглашения о взаимодействии с МФЦ, специалист</w:t>
      </w:r>
      <w:r w:rsidRPr="00DC587E">
        <w:rPr>
          <w:rFonts w:ascii="Times New Roman" w:hAnsi="Times New Roman"/>
          <w:bCs/>
        </w:rPr>
        <w:t>а</w:t>
      </w:r>
      <w:r w:rsidRPr="00DC587E">
        <w:rPr>
          <w:rFonts w:ascii="Times New Roman" w:hAnsi="Times New Roman"/>
          <w:bCs/>
        </w:rPr>
        <w:t>ми МФЦ могут, в соответствии с настоящим административным регламе</w:t>
      </w:r>
      <w:r w:rsidRPr="00DC587E">
        <w:rPr>
          <w:rFonts w:ascii="Times New Roman" w:hAnsi="Times New Roman"/>
          <w:bCs/>
        </w:rPr>
        <w:t>н</w:t>
      </w:r>
      <w:r w:rsidRPr="00DC587E">
        <w:rPr>
          <w:rFonts w:ascii="Times New Roman" w:hAnsi="Times New Roman"/>
          <w:bCs/>
        </w:rPr>
        <w:t>том, осуществляться следующие функции: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информирование и консультирование заявителей по вопросу пред</w:t>
      </w:r>
      <w:r w:rsidRPr="00DC587E">
        <w:rPr>
          <w:rFonts w:ascii="Times New Roman" w:hAnsi="Times New Roman"/>
          <w:bCs/>
        </w:rPr>
        <w:t>о</w:t>
      </w:r>
      <w:r w:rsidRPr="00DC587E">
        <w:rPr>
          <w:rFonts w:ascii="Times New Roman" w:hAnsi="Times New Roman"/>
          <w:bCs/>
        </w:rPr>
        <w:t>ставления муниципальной услуги;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прием запроса и документов в соответствии с настоящим администр</w:t>
      </w:r>
      <w:r w:rsidRPr="00DC587E">
        <w:rPr>
          <w:rFonts w:ascii="Times New Roman" w:hAnsi="Times New Roman"/>
          <w:bCs/>
        </w:rPr>
        <w:t>а</w:t>
      </w:r>
      <w:r w:rsidRPr="00DC587E">
        <w:rPr>
          <w:rFonts w:ascii="Times New Roman" w:hAnsi="Times New Roman"/>
          <w:bCs/>
        </w:rPr>
        <w:t>тивным регламентом;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выдача результатов предоставления муниципальной услуги в соотве</w:t>
      </w:r>
      <w:r w:rsidRPr="00DC587E">
        <w:rPr>
          <w:rFonts w:ascii="Times New Roman" w:hAnsi="Times New Roman"/>
          <w:bCs/>
        </w:rPr>
        <w:t>т</w:t>
      </w:r>
      <w:r w:rsidRPr="00DC587E">
        <w:rPr>
          <w:rFonts w:ascii="Times New Roman" w:hAnsi="Times New Roman"/>
          <w:bCs/>
        </w:rPr>
        <w:t>ствии с настоящим административным регламентом.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В случае возможности получения муниципальной услуги в электро</w:t>
      </w:r>
      <w:r w:rsidRPr="00DC587E">
        <w:rPr>
          <w:rFonts w:ascii="Times New Roman" w:hAnsi="Times New Roman"/>
          <w:bCs/>
        </w:rPr>
        <w:t>н</w:t>
      </w:r>
      <w:r w:rsidRPr="00DC587E">
        <w:rPr>
          <w:rFonts w:ascii="Times New Roman" w:hAnsi="Times New Roman"/>
          <w:bCs/>
        </w:rPr>
        <w:t xml:space="preserve">ной форме </w:t>
      </w:r>
      <w:proofErr w:type="gramStart"/>
      <w:r w:rsidRPr="00DC587E">
        <w:rPr>
          <w:rFonts w:ascii="Times New Roman" w:hAnsi="Times New Roman"/>
          <w:bCs/>
        </w:rPr>
        <w:t>требования</w:t>
      </w:r>
      <w:proofErr w:type="gramEnd"/>
      <w:r w:rsidRPr="00DC587E">
        <w:rPr>
          <w:rFonts w:ascii="Times New Roman" w:hAnsi="Times New Roman"/>
          <w:bCs/>
        </w:rPr>
        <w:t xml:space="preserve"> к форматам представляемых заявителем электронных образов документов, электронных документов, необходимых для предоста</w:t>
      </w:r>
      <w:r w:rsidRPr="00DC587E">
        <w:rPr>
          <w:rFonts w:ascii="Times New Roman" w:hAnsi="Times New Roman"/>
          <w:bCs/>
        </w:rPr>
        <w:t>в</w:t>
      </w:r>
      <w:r w:rsidRPr="00DC587E">
        <w:rPr>
          <w:rFonts w:ascii="Times New Roman" w:hAnsi="Times New Roman"/>
          <w:bCs/>
        </w:rPr>
        <w:t>ления муниципальной услуги, размещаются на Едином портале, регионал</w:t>
      </w:r>
      <w:r w:rsidRPr="00DC587E">
        <w:rPr>
          <w:rFonts w:ascii="Times New Roman" w:hAnsi="Times New Roman"/>
          <w:bCs/>
        </w:rPr>
        <w:t>ь</w:t>
      </w:r>
      <w:r w:rsidRPr="00DC587E">
        <w:rPr>
          <w:rFonts w:ascii="Times New Roman" w:hAnsi="Times New Roman"/>
          <w:bCs/>
        </w:rPr>
        <w:t xml:space="preserve">ном портале и официальном сайте администрации округа. 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Заявление, оформленное в электронном виде, подписывается в соотве</w:t>
      </w:r>
      <w:r w:rsidRPr="00DC587E">
        <w:rPr>
          <w:rFonts w:ascii="Times New Roman" w:hAnsi="Times New Roman"/>
          <w:bCs/>
        </w:rPr>
        <w:t>т</w:t>
      </w:r>
      <w:r w:rsidRPr="00DC587E">
        <w:rPr>
          <w:rFonts w:ascii="Times New Roman" w:hAnsi="Times New Roman"/>
          <w:bCs/>
        </w:rPr>
        <w:t>ствии с требованиями, установленными Федеральным законом «Об эле</w:t>
      </w:r>
      <w:r w:rsidRPr="00DC587E">
        <w:rPr>
          <w:rFonts w:ascii="Times New Roman" w:hAnsi="Times New Roman"/>
          <w:bCs/>
        </w:rPr>
        <w:t>к</w:t>
      </w:r>
      <w:r w:rsidRPr="00DC587E">
        <w:rPr>
          <w:rFonts w:ascii="Times New Roman" w:hAnsi="Times New Roman"/>
          <w:bCs/>
        </w:rPr>
        <w:lastRenderedPageBreak/>
        <w:t>тронной подписи» и статьями 21 - 21.2 закона 210-ФЗ и направляется в орган, предоставляющий муниципальную услугу, с использованием информацио</w:t>
      </w:r>
      <w:r w:rsidRPr="00DC587E">
        <w:rPr>
          <w:rFonts w:ascii="Times New Roman" w:hAnsi="Times New Roman"/>
          <w:bCs/>
        </w:rPr>
        <w:t>н</w:t>
      </w:r>
      <w:r w:rsidRPr="00DC587E">
        <w:rPr>
          <w:rFonts w:ascii="Times New Roman" w:hAnsi="Times New Roman"/>
          <w:bCs/>
        </w:rPr>
        <w:t>но-телекоммуникационных сетей общего пользования, включая сеть Инте</w:t>
      </w:r>
      <w:r w:rsidRPr="00DC587E">
        <w:rPr>
          <w:rFonts w:ascii="Times New Roman" w:hAnsi="Times New Roman"/>
          <w:bCs/>
        </w:rPr>
        <w:t>р</w:t>
      </w:r>
      <w:r w:rsidRPr="00DC587E">
        <w:rPr>
          <w:rFonts w:ascii="Times New Roman" w:hAnsi="Times New Roman"/>
          <w:bCs/>
        </w:rPr>
        <w:t>нет.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Электронные образы документов, представляемые с запросом, напра</w:t>
      </w:r>
      <w:r w:rsidRPr="00DC587E">
        <w:rPr>
          <w:rFonts w:ascii="Times New Roman" w:hAnsi="Times New Roman"/>
          <w:bCs/>
        </w:rPr>
        <w:t>в</w:t>
      </w:r>
      <w:r w:rsidRPr="00DC587E">
        <w:rPr>
          <w:rFonts w:ascii="Times New Roman" w:hAnsi="Times New Roman"/>
          <w:bCs/>
        </w:rPr>
        <w:t>ляются в виде файлов в одном из указанных форматов: JPEG, PDF, TIF.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 xml:space="preserve">Качество представленных электронных образов документов в форматах JPEG, PDF, TIF должно позволять в полном объеме прочитать текст </w:t>
      </w:r>
      <w:proofErr w:type="gramStart"/>
      <w:r w:rsidRPr="00DC587E">
        <w:rPr>
          <w:rFonts w:ascii="Times New Roman" w:hAnsi="Times New Roman"/>
          <w:bCs/>
        </w:rPr>
        <w:t>доку-мента</w:t>
      </w:r>
      <w:proofErr w:type="gramEnd"/>
      <w:r w:rsidRPr="00DC587E">
        <w:rPr>
          <w:rFonts w:ascii="Times New Roman" w:hAnsi="Times New Roman"/>
          <w:bCs/>
        </w:rPr>
        <w:t xml:space="preserve"> и распознать реквизиты документа.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 xml:space="preserve">Информация о требованиях к совместимости, сертификату ключа под-писи, обеспечению </w:t>
      </w:r>
      <w:proofErr w:type="gramStart"/>
      <w:r w:rsidRPr="00DC587E">
        <w:rPr>
          <w:rFonts w:ascii="Times New Roman" w:hAnsi="Times New Roman"/>
          <w:bCs/>
        </w:rPr>
        <w:t>возможности подтверждения подлинности электронной цифровой подписи заявителя</w:t>
      </w:r>
      <w:proofErr w:type="gramEnd"/>
      <w:r w:rsidRPr="00DC587E">
        <w:rPr>
          <w:rFonts w:ascii="Times New Roman" w:hAnsi="Times New Roman"/>
          <w:bCs/>
        </w:rPr>
        <w:t xml:space="preserve"> размещается на Едином портале, региональном портале и официальном сайте администрации округа.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</w:t>
      </w:r>
      <w:r w:rsidRPr="00DC587E">
        <w:rPr>
          <w:rFonts w:ascii="Times New Roman" w:hAnsi="Times New Roman"/>
          <w:bCs/>
        </w:rPr>
        <w:t>а</w:t>
      </w:r>
      <w:r w:rsidRPr="00DC587E">
        <w:rPr>
          <w:rFonts w:ascii="Times New Roman" w:hAnsi="Times New Roman"/>
          <w:bCs/>
        </w:rPr>
        <w:t xml:space="preserve">бочего дня </w:t>
      </w:r>
      <w:proofErr w:type="gramStart"/>
      <w:r w:rsidRPr="00DC587E">
        <w:rPr>
          <w:rFonts w:ascii="Times New Roman" w:hAnsi="Times New Roman"/>
          <w:bCs/>
        </w:rPr>
        <w:t>с даты регистрации</w:t>
      </w:r>
      <w:proofErr w:type="gramEnd"/>
      <w:r w:rsidRPr="00DC587E">
        <w:rPr>
          <w:rFonts w:ascii="Times New Roman" w:hAnsi="Times New Roman"/>
          <w:bCs/>
        </w:rPr>
        <w:t xml:space="preserve"> запроса.</w:t>
      </w:r>
    </w:p>
    <w:p w:rsidR="00096D45" w:rsidRPr="00DC587E" w:rsidRDefault="00096D45" w:rsidP="00640C09">
      <w:pPr>
        <w:pStyle w:val="a4"/>
        <w:widowControl w:val="0"/>
        <w:ind w:firstLine="709"/>
        <w:rPr>
          <w:rFonts w:ascii="Times New Roman" w:hAnsi="Times New Roman"/>
          <w:bCs/>
        </w:rPr>
      </w:pPr>
      <w:proofErr w:type="gramStart"/>
      <w:r w:rsidRPr="00DC587E">
        <w:rPr>
          <w:rFonts w:ascii="Times New Roman" w:hAnsi="Times New Roman"/>
          <w:bCs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</w:t>
      </w:r>
      <w:r w:rsidRPr="00DC587E">
        <w:rPr>
          <w:rFonts w:ascii="Times New Roman" w:hAnsi="Times New Roman"/>
          <w:bCs/>
        </w:rPr>
        <w:t>а</w:t>
      </w:r>
      <w:r w:rsidRPr="00DC587E">
        <w:rPr>
          <w:rFonts w:ascii="Times New Roman" w:hAnsi="Times New Roman"/>
          <w:bCs/>
        </w:rPr>
        <w:t>нием электронной цифровой подписи и направляется заявителю через Ед</w:t>
      </w:r>
      <w:r w:rsidRPr="00DC587E">
        <w:rPr>
          <w:rFonts w:ascii="Times New Roman" w:hAnsi="Times New Roman"/>
          <w:bCs/>
        </w:rPr>
        <w:t>и</w:t>
      </w:r>
      <w:r w:rsidRPr="00DC587E">
        <w:rPr>
          <w:rFonts w:ascii="Times New Roman" w:hAnsi="Times New Roman"/>
          <w:bCs/>
        </w:rPr>
        <w:t>ный портал или региональный портал не позднее следующего рабочего дня с даты принятия решения об отказе в предоставления муниципальной услуги.</w:t>
      </w:r>
      <w:proofErr w:type="gramEnd"/>
    </w:p>
    <w:p w:rsidR="00096D45" w:rsidRDefault="00096D45" w:rsidP="00640C09">
      <w:pPr>
        <w:pStyle w:val="a4"/>
        <w:widowControl w:val="0"/>
        <w:ind w:firstLine="709"/>
      </w:pPr>
      <w:r w:rsidRPr="00DC587E">
        <w:rPr>
          <w:rFonts w:ascii="Times New Roman" w:hAnsi="Times New Roman"/>
          <w:bCs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A12A04" w:rsidRDefault="00A12A04" w:rsidP="00640C09">
      <w:pPr>
        <w:widowControl w:val="0"/>
        <w:ind w:firstLine="709"/>
        <w:jc w:val="both"/>
        <w:rPr>
          <w:sz w:val="28"/>
          <w:szCs w:val="28"/>
        </w:rPr>
      </w:pPr>
    </w:p>
    <w:p w:rsidR="006E765D" w:rsidRPr="00884C12" w:rsidRDefault="006E765D" w:rsidP="006E765D">
      <w:pPr>
        <w:widowControl w:val="0"/>
        <w:jc w:val="center"/>
        <w:rPr>
          <w:sz w:val="28"/>
          <w:szCs w:val="28"/>
        </w:rPr>
      </w:pPr>
      <w:r w:rsidRPr="00884C12">
        <w:rPr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884C12">
        <w:rPr>
          <w:sz w:val="28"/>
          <w:szCs w:val="28"/>
        </w:rPr>
        <w:t>административных</w:t>
      </w:r>
      <w:proofErr w:type="gramEnd"/>
    </w:p>
    <w:p w:rsidR="006E765D" w:rsidRDefault="006E765D" w:rsidP="006E765D">
      <w:pPr>
        <w:widowControl w:val="0"/>
        <w:jc w:val="center"/>
        <w:rPr>
          <w:sz w:val="28"/>
          <w:szCs w:val="28"/>
        </w:rPr>
      </w:pPr>
      <w:r w:rsidRPr="00884C12">
        <w:rPr>
          <w:sz w:val="28"/>
          <w:szCs w:val="28"/>
        </w:rPr>
        <w:t>процедур (действий), требования</w:t>
      </w:r>
      <w:r w:rsidRPr="007D3BDB">
        <w:rPr>
          <w:sz w:val="28"/>
          <w:szCs w:val="28"/>
        </w:rPr>
        <w:t xml:space="preserve"> к порядку их выполнения, в том числе </w:t>
      </w:r>
    </w:p>
    <w:p w:rsidR="006E765D" w:rsidRDefault="006E765D" w:rsidP="006E765D">
      <w:pPr>
        <w:widowControl w:val="0"/>
        <w:jc w:val="center"/>
        <w:rPr>
          <w:sz w:val="28"/>
          <w:szCs w:val="28"/>
        </w:rPr>
      </w:pPr>
      <w:r w:rsidRPr="007D3BDB">
        <w:rPr>
          <w:sz w:val="28"/>
          <w:szCs w:val="28"/>
        </w:rPr>
        <w:t xml:space="preserve">особенности выполнения  административных процедур (действий) </w:t>
      </w:r>
    </w:p>
    <w:p w:rsidR="006E765D" w:rsidRDefault="006E765D" w:rsidP="006E765D">
      <w:pPr>
        <w:widowControl w:val="0"/>
        <w:jc w:val="center"/>
        <w:rPr>
          <w:sz w:val="28"/>
          <w:szCs w:val="28"/>
        </w:rPr>
      </w:pPr>
      <w:r w:rsidRPr="007D3BDB">
        <w:rPr>
          <w:sz w:val="28"/>
          <w:szCs w:val="28"/>
        </w:rPr>
        <w:t>в электронной форме</w:t>
      </w:r>
    </w:p>
    <w:p w:rsidR="00BA7CD5" w:rsidRPr="00845C6C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45C6C">
        <w:rPr>
          <w:sz w:val="28"/>
          <w:szCs w:val="28"/>
        </w:rPr>
        <w:t>Предоставление муниципальной услуги включает в себя следу</w:t>
      </w:r>
      <w:r w:rsidRPr="00845C6C">
        <w:rPr>
          <w:sz w:val="28"/>
          <w:szCs w:val="28"/>
        </w:rPr>
        <w:t>ю</w:t>
      </w:r>
      <w:r w:rsidRPr="00845C6C">
        <w:rPr>
          <w:sz w:val="28"/>
          <w:szCs w:val="28"/>
        </w:rPr>
        <w:t>щие административные процедуры:</w:t>
      </w:r>
    </w:p>
    <w:p w:rsidR="00BA7CD5" w:rsidRPr="00845C6C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прием и регистрация заявления и документов;</w:t>
      </w:r>
    </w:p>
    <w:p w:rsidR="00BA7CD5" w:rsidRPr="00845C6C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формирование и направление межведомственных запросов;</w:t>
      </w:r>
    </w:p>
    <w:p w:rsidR="00BA7CD5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рассмотрение документов и принятие решения о предоставлении м</w:t>
      </w:r>
      <w:r w:rsidRPr="00845C6C">
        <w:rPr>
          <w:sz w:val="28"/>
          <w:szCs w:val="28"/>
        </w:rPr>
        <w:t>у</w:t>
      </w:r>
      <w:r w:rsidRPr="00845C6C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>,</w:t>
      </w:r>
      <w:r w:rsidRPr="00845C6C">
        <w:rPr>
          <w:sz w:val="28"/>
          <w:szCs w:val="28"/>
        </w:rPr>
        <w:t xml:space="preserve"> отказ в предоставлении муниципальной услуги</w:t>
      </w:r>
      <w:r>
        <w:rPr>
          <w:sz w:val="28"/>
          <w:szCs w:val="28"/>
        </w:rPr>
        <w:t>;</w:t>
      </w:r>
    </w:p>
    <w:p w:rsidR="00BA7CD5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н</w:t>
      </w:r>
      <w:r w:rsidRPr="00EB27A3">
        <w:rPr>
          <w:rFonts w:eastAsia="Calibri"/>
          <w:bCs/>
          <w:sz w:val="28"/>
          <w:szCs w:val="28"/>
          <w:lang w:eastAsia="en-US"/>
        </w:rPr>
        <w:t>аправление</w:t>
      </w:r>
      <w:r>
        <w:rPr>
          <w:rFonts w:eastAsia="Calibri"/>
          <w:bCs/>
          <w:sz w:val="28"/>
          <w:szCs w:val="28"/>
          <w:lang w:eastAsia="en-US"/>
        </w:rPr>
        <w:t xml:space="preserve"> (выдача)</w:t>
      </w:r>
      <w:r w:rsidRPr="00EB27A3">
        <w:rPr>
          <w:rFonts w:eastAsia="Calibri"/>
          <w:bCs/>
          <w:sz w:val="28"/>
          <w:szCs w:val="28"/>
          <w:lang w:eastAsia="en-US"/>
        </w:rPr>
        <w:t xml:space="preserve"> заявителю результата предоставления муниц</w:t>
      </w:r>
      <w:r w:rsidRPr="00EB27A3">
        <w:rPr>
          <w:rFonts w:eastAsia="Calibri"/>
          <w:bCs/>
          <w:sz w:val="28"/>
          <w:szCs w:val="28"/>
          <w:lang w:eastAsia="en-US"/>
        </w:rPr>
        <w:t>и</w:t>
      </w:r>
      <w:r w:rsidRPr="00EB27A3">
        <w:rPr>
          <w:rFonts w:eastAsia="Calibri"/>
          <w:bCs/>
          <w:sz w:val="28"/>
          <w:szCs w:val="28"/>
          <w:lang w:eastAsia="en-US"/>
        </w:rPr>
        <w:t>пальной услуги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BA7CD5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Должностным лицом, ответственным за предоставление муниципал</w:t>
      </w:r>
      <w:r w:rsidRPr="00845C6C">
        <w:rPr>
          <w:sz w:val="28"/>
          <w:szCs w:val="28"/>
        </w:rPr>
        <w:t>ь</w:t>
      </w:r>
      <w:r w:rsidRPr="00845C6C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845C6C">
        <w:rPr>
          <w:sz w:val="28"/>
          <w:szCs w:val="28"/>
        </w:rPr>
        <w:t>т</w:t>
      </w:r>
      <w:r w:rsidRPr="00845C6C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BA7CD5" w:rsidRPr="00381BF8" w:rsidRDefault="00BA7CD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7326E">
        <w:rPr>
          <w:rFonts w:eastAsia="Arial"/>
          <w:sz w:val="28"/>
          <w:szCs w:val="28"/>
        </w:rPr>
        <w:lastRenderedPageBreak/>
        <w:t xml:space="preserve">3.1.1. </w:t>
      </w:r>
      <w:r w:rsidRPr="00381BF8">
        <w:rPr>
          <w:sz w:val="28"/>
          <w:szCs w:val="28"/>
        </w:rPr>
        <w:t>Прием и регистрация заявления и документов.</w:t>
      </w:r>
    </w:p>
    <w:p w:rsidR="00BA7CD5" w:rsidRPr="00381BF8" w:rsidRDefault="00BA7CD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Для предоставления муниципальной услуги заявитель обращается с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явлением и прилагаемыми документами в администрацию округа, либо в МФЦ.</w:t>
      </w:r>
    </w:p>
    <w:p w:rsidR="00BA7CD5" w:rsidRPr="00381BF8" w:rsidRDefault="00BA7CD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Основанием для начала административной процедуры является п</w:t>
      </w:r>
      <w:r w:rsidRPr="00381BF8">
        <w:rPr>
          <w:sz w:val="28"/>
          <w:szCs w:val="28"/>
        </w:rPr>
        <w:t>о</w:t>
      </w:r>
      <w:r w:rsidRPr="00381BF8">
        <w:rPr>
          <w:sz w:val="28"/>
          <w:szCs w:val="28"/>
        </w:rPr>
        <w:t>ступление заявления о предоставлении муниципальной услуги и прилага</w:t>
      </w:r>
      <w:r w:rsidRPr="00381BF8">
        <w:rPr>
          <w:sz w:val="28"/>
          <w:szCs w:val="28"/>
        </w:rPr>
        <w:t>е</w:t>
      </w:r>
      <w:r w:rsidRPr="00381BF8">
        <w:rPr>
          <w:sz w:val="28"/>
          <w:szCs w:val="28"/>
        </w:rPr>
        <w:t>мых документов в Отдел, либо в МФЦ.</w:t>
      </w:r>
    </w:p>
    <w:p w:rsidR="00BA7CD5" w:rsidRPr="00381BF8" w:rsidRDefault="00BA7CD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Специалистом Отдела</w:t>
      </w:r>
      <w:r>
        <w:rPr>
          <w:sz w:val="28"/>
          <w:szCs w:val="28"/>
        </w:rPr>
        <w:t>, либо МФЦ</w:t>
      </w:r>
      <w:r w:rsidRPr="00381BF8">
        <w:rPr>
          <w:sz w:val="28"/>
          <w:szCs w:val="28"/>
        </w:rPr>
        <w:t xml:space="preserve"> производится регистрация заявления в журнале регистрации с указанием даты его поступления и присвоением и</w:t>
      </w:r>
      <w:r w:rsidRPr="00381BF8">
        <w:rPr>
          <w:sz w:val="28"/>
          <w:szCs w:val="28"/>
        </w:rPr>
        <w:t>н</w:t>
      </w:r>
      <w:r w:rsidRPr="00381BF8">
        <w:rPr>
          <w:sz w:val="28"/>
          <w:szCs w:val="28"/>
        </w:rPr>
        <w:t>дивидуального входящего номера. Регистрация заявления осуществляется в день его поступления в Отдел.</w:t>
      </w:r>
    </w:p>
    <w:p w:rsidR="00BA7CD5" w:rsidRPr="00381BF8" w:rsidRDefault="00BA7CD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Способом фиксации результата является отметка в журнале регистр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ции.</w:t>
      </w:r>
    </w:p>
    <w:p w:rsidR="00BA7CD5" w:rsidRPr="00381BF8" w:rsidRDefault="00BA7CD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Критерием принятия решения является отсутствие оснований для отк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за в приеме заявлений и документов.</w:t>
      </w:r>
    </w:p>
    <w:p w:rsidR="00BA7CD5" w:rsidRPr="00381BF8" w:rsidRDefault="00BA7CD5" w:rsidP="00640C0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Результатом административной процедуры является передача специ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листу Отдела, ответственному за предоставление муниципальной услуги,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регистрированного заявления и прилагаемых документов.</w:t>
      </w:r>
    </w:p>
    <w:p w:rsidR="00BA7CD5" w:rsidRPr="00B7326E" w:rsidRDefault="00BA7CD5" w:rsidP="00640C09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381BF8">
        <w:rPr>
          <w:sz w:val="28"/>
          <w:szCs w:val="28"/>
        </w:rPr>
        <w:t xml:space="preserve">Срок выполнения административной процедуры не может превышать один </w:t>
      </w:r>
      <w:r w:rsidR="000A501E">
        <w:rPr>
          <w:sz w:val="28"/>
          <w:szCs w:val="28"/>
        </w:rPr>
        <w:t>календарный</w:t>
      </w:r>
      <w:r w:rsidRPr="00381BF8">
        <w:rPr>
          <w:sz w:val="28"/>
          <w:szCs w:val="28"/>
        </w:rPr>
        <w:t xml:space="preserve"> день.</w:t>
      </w:r>
    </w:p>
    <w:p w:rsidR="00BA7CD5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326E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B7326E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Pr="00EB27A3">
        <w:rPr>
          <w:sz w:val="28"/>
          <w:szCs w:val="28"/>
          <w:lang w:eastAsia="en-US"/>
        </w:rPr>
        <w:t>ормирование и направление межведомственных запросов</w:t>
      </w:r>
    </w:p>
    <w:p w:rsidR="00BA7CD5" w:rsidRPr="007D3BDB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 xml:space="preserve">не предоставление заявителем документов в Отдел, либо МФЦ, которые могут быть получены в рамках </w:t>
      </w:r>
      <w:r w:rsidRPr="007D3BDB">
        <w:rPr>
          <w:sz w:val="28"/>
          <w:szCs w:val="28"/>
        </w:rPr>
        <w:t>межведомственного взаимодействия.</w:t>
      </w:r>
    </w:p>
    <w:p w:rsidR="00BA7CD5" w:rsidRPr="007D3BDB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</w:t>
      </w:r>
      <w:r w:rsidRPr="007D3BDB">
        <w:rPr>
          <w:sz w:val="28"/>
          <w:szCs w:val="28"/>
        </w:rPr>
        <w:t xml:space="preserve">аправление запроса в порядке межведомственного взаимодействия производится ответственным исполнителем </w:t>
      </w:r>
      <w:r>
        <w:rPr>
          <w:sz w:val="28"/>
          <w:szCs w:val="28"/>
        </w:rPr>
        <w:t>О</w:t>
      </w:r>
      <w:r w:rsidRPr="007D3BDB">
        <w:rPr>
          <w:sz w:val="28"/>
          <w:szCs w:val="28"/>
        </w:rPr>
        <w:t>тдела</w:t>
      </w:r>
      <w:r>
        <w:rPr>
          <w:sz w:val="28"/>
          <w:szCs w:val="28"/>
        </w:rPr>
        <w:t>, либо МФЦ.</w:t>
      </w:r>
      <w:r w:rsidRPr="007D3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A7CD5" w:rsidRPr="007D3BDB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Срок исполнения запроса в порядке межведомственного взаимоде</w:t>
      </w:r>
      <w:r w:rsidRPr="007D3BDB">
        <w:rPr>
          <w:sz w:val="28"/>
          <w:szCs w:val="28"/>
        </w:rPr>
        <w:t>й</w:t>
      </w:r>
      <w:r w:rsidRPr="007D3BDB">
        <w:rPr>
          <w:sz w:val="28"/>
          <w:szCs w:val="28"/>
        </w:rPr>
        <w:t xml:space="preserve">ствия не должен превышать 5 </w:t>
      </w:r>
      <w:r w:rsidR="000A501E">
        <w:rPr>
          <w:sz w:val="28"/>
          <w:szCs w:val="28"/>
        </w:rPr>
        <w:t>календарных</w:t>
      </w:r>
      <w:r w:rsidRPr="007D3BDB">
        <w:rPr>
          <w:sz w:val="28"/>
          <w:szCs w:val="28"/>
        </w:rPr>
        <w:t xml:space="preserve"> дней со дня его отправки.</w:t>
      </w:r>
    </w:p>
    <w:p w:rsidR="00BA7CD5" w:rsidRDefault="00BA7CD5" w:rsidP="00640C0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Форма подачи запроса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- в виде электронного документа, подписанного электронной цифровой подписью (далее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ЭЦП).</w:t>
      </w:r>
    </w:p>
    <w:p w:rsidR="00BA7CD5" w:rsidRPr="00D15C86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Критерием принятия решения является непредставление заявителем самостоятельно документов предусмотренных пунктом </w:t>
      </w:r>
      <w:r>
        <w:rPr>
          <w:sz w:val="28"/>
          <w:szCs w:val="28"/>
        </w:rPr>
        <w:t>2</w:t>
      </w:r>
      <w:r w:rsidRPr="00D15C86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D15C86">
        <w:rPr>
          <w:sz w:val="28"/>
          <w:szCs w:val="28"/>
        </w:rPr>
        <w:t xml:space="preserve"> настоящего а</w:t>
      </w:r>
      <w:r w:rsidRPr="00D15C86">
        <w:rPr>
          <w:sz w:val="28"/>
          <w:szCs w:val="28"/>
        </w:rPr>
        <w:t>д</w:t>
      </w:r>
      <w:r w:rsidRPr="00D15C86">
        <w:rPr>
          <w:sz w:val="28"/>
          <w:szCs w:val="28"/>
        </w:rPr>
        <w:t>министративного регламента.</w:t>
      </w:r>
    </w:p>
    <w:p w:rsidR="00BA7CD5" w:rsidRPr="00D15C86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Способом фиксации результата является регистрация запросов в </w:t>
      </w:r>
      <w:proofErr w:type="gramStart"/>
      <w:r w:rsidRPr="00D15C86">
        <w:rPr>
          <w:sz w:val="28"/>
          <w:szCs w:val="28"/>
        </w:rPr>
        <w:t>про-грамме</w:t>
      </w:r>
      <w:proofErr w:type="gramEnd"/>
      <w:r w:rsidRPr="00D15C86">
        <w:rPr>
          <w:sz w:val="28"/>
          <w:szCs w:val="28"/>
        </w:rPr>
        <w:t xml:space="preserve"> СМЭВ.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>Результатом процедуры является получение в рамках межведомстве</w:t>
      </w:r>
      <w:r w:rsidRPr="00D15C86">
        <w:rPr>
          <w:sz w:val="28"/>
          <w:szCs w:val="28"/>
        </w:rPr>
        <w:t>н</w:t>
      </w:r>
      <w:r w:rsidRPr="00D15C86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D15C86">
        <w:rPr>
          <w:sz w:val="28"/>
          <w:szCs w:val="28"/>
        </w:rPr>
        <w:t>и</w:t>
      </w:r>
      <w:r w:rsidRPr="00D15C86">
        <w:rPr>
          <w:sz w:val="28"/>
          <w:szCs w:val="28"/>
        </w:rPr>
        <w:t>мых для предоставления муниципальной услуги, и находящихся в распор</w:t>
      </w:r>
      <w:r w:rsidRPr="00D15C86">
        <w:rPr>
          <w:sz w:val="28"/>
          <w:szCs w:val="28"/>
        </w:rPr>
        <w:t>я</w:t>
      </w:r>
      <w:r w:rsidRPr="00D15C86">
        <w:rPr>
          <w:sz w:val="28"/>
          <w:szCs w:val="28"/>
        </w:rPr>
        <w:t>жении других органов и организаций.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B7326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96DFC">
        <w:rPr>
          <w:sz w:val="28"/>
          <w:szCs w:val="28"/>
        </w:rPr>
        <w:t xml:space="preserve">ассмотрение документов и принятие решения о предоставлении муниципальной услуги или отказ в предоставлении муниципальной услуги 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Основанием для начала процедуры является наличие заявления и пр</w:t>
      </w:r>
      <w:r w:rsidRPr="00B7326E">
        <w:rPr>
          <w:sz w:val="28"/>
          <w:szCs w:val="28"/>
        </w:rPr>
        <w:t>и</w:t>
      </w:r>
      <w:r w:rsidRPr="00B7326E">
        <w:rPr>
          <w:sz w:val="28"/>
          <w:szCs w:val="28"/>
        </w:rPr>
        <w:t xml:space="preserve">лагаемых документов у специалиста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тдела, ответственного за предоставл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ние муниципальной услуги</w:t>
      </w:r>
      <w:r>
        <w:rPr>
          <w:sz w:val="28"/>
          <w:szCs w:val="28"/>
        </w:rPr>
        <w:t>, в том числе полученны</w:t>
      </w:r>
      <w:r w:rsidR="000A501E">
        <w:rPr>
          <w:sz w:val="28"/>
          <w:szCs w:val="28"/>
        </w:rPr>
        <w:t>х</w:t>
      </w:r>
      <w:r>
        <w:rPr>
          <w:sz w:val="28"/>
          <w:szCs w:val="28"/>
        </w:rPr>
        <w:t xml:space="preserve"> в результате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lastRenderedPageBreak/>
        <w:t>ственного взаимодействия</w:t>
      </w:r>
      <w:r w:rsidRPr="00B7326E">
        <w:rPr>
          <w:sz w:val="28"/>
          <w:szCs w:val="28"/>
        </w:rPr>
        <w:t>.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тдела, уполномоченный на пред</w:t>
      </w:r>
      <w:r>
        <w:rPr>
          <w:sz w:val="28"/>
          <w:szCs w:val="28"/>
        </w:rPr>
        <w:t>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B7326E">
        <w:rPr>
          <w:sz w:val="28"/>
          <w:szCs w:val="28"/>
        </w:rPr>
        <w:t>: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1) осуществляет проверку соответствия заявления и приложен</w:t>
      </w:r>
      <w:r>
        <w:rPr>
          <w:sz w:val="28"/>
          <w:szCs w:val="28"/>
        </w:rPr>
        <w:t>ных</w:t>
      </w:r>
      <w:r w:rsidRPr="00B7326E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документов</w:t>
      </w:r>
      <w:r w:rsidRPr="00B7326E">
        <w:rPr>
          <w:sz w:val="28"/>
          <w:szCs w:val="28"/>
        </w:rPr>
        <w:t xml:space="preserve"> на соответствие требова</w:t>
      </w:r>
      <w:r>
        <w:rPr>
          <w:sz w:val="28"/>
          <w:szCs w:val="28"/>
        </w:rPr>
        <w:t xml:space="preserve">ниям, установленным </w:t>
      </w:r>
      <w:r w:rsidRPr="00FB2197">
        <w:rPr>
          <w:sz w:val="28"/>
          <w:szCs w:val="28"/>
        </w:rPr>
        <w:t>пунктом 2.</w:t>
      </w:r>
      <w:r>
        <w:rPr>
          <w:sz w:val="28"/>
          <w:szCs w:val="28"/>
        </w:rPr>
        <w:t>1</w:t>
      </w:r>
      <w:r w:rsidR="00F633BB">
        <w:rPr>
          <w:sz w:val="28"/>
          <w:szCs w:val="28"/>
        </w:rPr>
        <w:t>3</w:t>
      </w:r>
      <w:r w:rsidRPr="00B7326E">
        <w:rPr>
          <w:sz w:val="28"/>
          <w:szCs w:val="28"/>
        </w:rPr>
        <w:t xml:space="preserve"> административного регламента;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2) устанавливает в соответствии с законодательством </w:t>
      </w:r>
      <w:r w:rsidR="000A501E">
        <w:rPr>
          <w:sz w:val="28"/>
          <w:szCs w:val="28"/>
        </w:rPr>
        <w:t>наличие основ</w:t>
      </w:r>
      <w:r w:rsidR="000A501E">
        <w:rPr>
          <w:sz w:val="28"/>
          <w:szCs w:val="28"/>
        </w:rPr>
        <w:t>а</w:t>
      </w:r>
      <w:r w:rsidR="000A501E">
        <w:rPr>
          <w:sz w:val="28"/>
          <w:szCs w:val="28"/>
        </w:rPr>
        <w:t>ний для принятия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правообладателя.</w:t>
      </w:r>
    </w:p>
    <w:p w:rsidR="00BA7CD5" w:rsidRPr="00CB3717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7326E">
        <w:rPr>
          <w:sz w:val="28"/>
          <w:szCs w:val="28"/>
        </w:rPr>
        <w:t xml:space="preserve">В случае возможности предоставления </w:t>
      </w:r>
      <w:r w:rsidR="000A501E">
        <w:rPr>
          <w:sz w:val="28"/>
          <w:szCs w:val="28"/>
        </w:rPr>
        <w:t>муниципальной услуги</w:t>
      </w:r>
      <w:r w:rsidRPr="00B7326E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 О</w:t>
      </w:r>
      <w:r w:rsidRPr="00B7326E">
        <w:rPr>
          <w:sz w:val="28"/>
          <w:szCs w:val="28"/>
        </w:rPr>
        <w:t>тдела</w:t>
      </w:r>
      <w:r>
        <w:rPr>
          <w:sz w:val="28"/>
          <w:szCs w:val="28"/>
        </w:rPr>
        <w:t>,</w:t>
      </w:r>
      <w:r w:rsidRPr="00B7326E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ый</w:t>
      </w:r>
      <w:r w:rsidRPr="00B7326E">
        <w:rPr>
          <w:sz w:val="28"/>
          <w:szCs w:val="28"/>
        </w:rPr>
        <w:t xml:space="preserve"> за </w:t>
      </w:r>
      <w:r w:rsidR="000A501E">
        <w:rPr>
          <w:sz w:val="28"/>
          <w:szCs w:val="28"/>
        </w:rPr>
        <w:t xml:space="preserve">ее </w:t>
      </w:r>
      <w:r w:rsidRPr="00B7326E">
        <w:rPr>
          <w:sz w:val="28"/>
          <w:szCs w:val="28"/>
        </w:rPr>
        <w:t xml:space="preserve">предоставление, готовит </w:t>
      </w:r>
      <w:r>
        <w:rPr>
          <w:sz w:val="28"/>
          <w:szCs w:val="28"/>
        </w:rPr>
        <w:t xml:space="preserve">постановление администрации округа о </w:t>
      </w:r>
      <w:r w:rsidR="000A501E">
        <w:rPr>
          <w:sz w:val="28"/>
          <w:szCs w:val="28"/>
        </w:rPr>
        <w:t>прекращении права постоянного (бессрочного) пользования или пожизненно наследуемого владения земельным участком</w:t>
      </w:r>
      <w:r>
        <w:rPr>
          <w:sz w:val="28"/>
          <w:szCs w:val="28"/>
        </w:rPr>
        <w:t xml:space="preserve"> (далее</w:t>
      </w:r>
      <w:r w:rsidR="000A501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A607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округа)</w:t>
      </w:r>
      <w:r w:rsidRPr="00B7326E">
        <w:rPr>
          <w:sz w:val="28"/>
          <w:szCs w:val="28"/>
        </w:rPr>
        <w:t xml:space="preserve">, в течение </w:t>
      </w:r>
      <w:r>
        <w:rPr>
          <w:sz w:val="28"/>
          <w:szCs w:val="28"/>
        </w:rPr>
        <w:t>20</w:t>
      </w:r>
      <w:r w:rsidRPr="00B7326E">
        <w:rPr>
          <w:sz w:val="28"/>
          <w:szCs w:val="28"/>
        </w:rPr>
        <w:t xml:space="preserve"> календарных дней.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В случае отказа в предоставлении </w:t>
      </w:r>
      <w:r w:rsidR="000A501E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  <w:r w:rsidRPr="00B73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Отдела, </w:t>
      </w:r>
      <w:r w:rsidRPr="00C95746">
        <w:rPr>
          <w:sz w:val="28"/>
          <w:szCs w:val="28"/>
        </w:rPr>
        <w:t xml:space="preserve">ответственный за </w:t>
      </w:r>
      <w:r w:rsidR="000A501E">
        <w:rPr>
          <w:sz w:val="28"/>
          <w:szCs w:val="28"/>
        </w:rPr>
        <w:t xml:space="preserve">ее </w:t>
      </w:r>
      <w:r w:rsidRPr="00C95746">
        <w:rPr>
          <w:sz w:val="28"/>
          <w:szCs w:val="28"/>
        </w:rPr>
        <w:t>предоставление</w:t>
      </w:r>
      <w:r w:rsidRPr="00B7326E">
        <w:rPr>
          <w:sz w:val="28"/>
          <w:szCs w:val="28"/>
        </w:rPr>
        <w:t xml:space="preserve">, в течение 5 </w:t>
      </w:r>
      <w:r w:rsidR="000A501E">
        <w:rPr>
          <w:sz w:val="28"/>
          <w:szCs w:val="28"/>
        </w:rPr>
        <w:t xml:space="preserve">календарных </w:t>
      </w:r>
      <w:r w:rsidRPr="00B7326E">
        <w:rPr>
          <w:sz w:val="28"/>
          <w:szCs w:val="28"/>
        </w:rPr>
        <w:t>дней г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 xml:space="preserve">товит уведомление об отказе в предоставлении </w:t>
      </w:r>
      <w:r>
        <w:rPr>
          <w:sz w:val="28"/>
          <w:szCs w:val="28"/>
        </w:rPr>
        <w:t>муниципальной услуги</w:t>
      </w:r>
      <w:r w:rsidRPr="00B7326E">
        <w:rPr>
          <w:sz w:val="28"/>
          <w:szCs w:val="28"/>
        </w:rPr>
        <w:t>, в двух э</w:t>
      </w:r>
      <w:r w:rsidRPr="00B7326E">
        <w:rPr>
          <w:sz w:val="28"/>
          <w:szCs w:val="28"/>
        </w:rPr>
        <w:t>к</w:t>
      </w:r>
      <w:r w:rsidRPr="00B7326E">
        <w:rPr>
          <w:sz w:val="28"/>
          <w:szCs w:val="28"/>
        </w:rPr>
        <w:t>земплярах.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Результатом административной процедуры является: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округа</w:t>
      </w:r>
      <w:r w:rsidRPr="00B7326E">
        <w:rPr>
          <w:sz w:val="28"/>
          <w:szCs w:val="28"/>
        </w:rPr>
        <w:t>;</w:t>
      </w:r>
    </w:p>
    <w:p w:rsidR="00BA7CD5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уведомление об отказе в </w:t>
      </w:r>
      <w:r>
        <w:rPr>
          <w:sz w:val="28"/>
          <w:szCs w:val="28"/>
        </w:rPr>
        <w:t>предоставлении муниципальной услуги.</w:t>
      </w:r>
    </w:p>
    <w:p w:rsidR="00BA7CD5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 результата административной процедуры осуществляется путем регистрации постановления администрации округа в реестре.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Н</w:t>
      </w:r>
      <w:r w:rsidRPr="00EB27A3">
        <w:rPr>
          <w:rFonts w:eastAsia="Calibri"/>
          <w:bCs/>
          <w:sz w:val="28"/>
          <w:szCs w:val="28"/>
          <w:lang w:eastAsia="en-US"/>
        </w:rPr>
        <w:t>аправление</w:t>
      </w:r>
      <w:r>
        <w:rPr>
          <w:rFonts w:eastAsia="Calibri"/>
          <w:bCs/>
          <w:sz w:val="28"/>
          <w:szCs w:val="28"/>
          <w:lang w:eastAsia="en-US"/>
        </w:rPr>
        <w:t xml:space="preserve"> (выдача)</w:t>
      </w:r>
      <w:r w:rsidRPr="00EB27A3">
        <w:rPr>
          <w:rFonts w:eastAsia="Calibri"/>
          <w:bCs/>
          <w:sz w:val="28"/>
          <w:szCs w:val="28"/>
          <w:lang w:eastAsia="en-US"/>
        </w:rPr>
        <w:t xml:space="preserve"> заявителю результата предоставления м</w:t>
      </w:r>
      <w:r w:rsidRPr="00EB27A3">
        <w:rPr>
          <w:rFonts w:eastAsia="Calibri"/>
          <w:bCs/>
          <w:sz w:val="28"/>
          <w:szCs w:val="28"/>
          <w:lang w:eastAsia="en-US"/>
        </w:rPr>
        <w:t>у</w:t>
      </w:r>
      <w:r w:rsidRPr="00EB27A3">
        <w:rPr>
          <w:rFonts w:eastAsia="Calibri"/>
          <w:bCs/>
          <w:sz w:val="28"/>
          <w:szCs w:val="28"/>
          <w:lang w:eastAsia="en-US"/>
        </w:rPr>
        <w:t>ниципальной услуги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Основанием для начала административной процедуры является п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 xml:space="preserve">ступление в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</w:t>
      </w:r>
      <w:r>
        <w:rPr>
          <w:sz w:val="28"/>
          <w:szCs w:val="28"/>
        </w:rPr>
        <w:t xml:space="preserve"> или МФЦ </w:t>
      </w:r>
      <w:r w:rsidRPr="00B7326E">
        <w:rPr>
          <w:sz w:val="28"/>
          <w:szCs w:val="28"/>
        </w:rPr>
        <w:t>подписанных документов, являющихся резул</w:t>
      </w:r>
      <w:r w:rsidRPr="00B7326E">
        <w:rPr>
          <w:sz w:val="28"/>
          <w:szCs w:val="28"/>
        </w:rPr>
        <w:t>ь</w:t>
      </w:r>
      <w:r w:rsidRPr="00B7326E">
        <w:rPr>
          <w:sz w:val="28"/>
          <w:szCs w:val="28"/>
        </w:rPr>
        <w:t xml:space="preserve">татом предоставления муниципальной услуги. 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или специалист МФЦ</w:t>
      </w:r>
      <w:r w:rsidRPr="00B7326E">
        <w:rPr>
          <w:sz w:val="28"/>
          <w:szCs w:val="28"/>
        </w:rPr>
        <w:t>, устанавливает личность з</w:t>
      </w:r>
      <w:r w:rsidRPr="00B7326E">
        <w:rPr>
          <w:sz w:val="28"/>
          <w:szCs w:val="28"/>
        </w:rPr>
        <w:t>а</w:t>
      </w:r>
      <w:r w:rsidRPr="00B7326E">
        <w:rPr>
          <w:sz w:val="28"/>
          <w:szCs w:val="28"/>
        </w:rPr>
        <w:t xml:space="preserve">явителя, в том числе проверяет документы, удостоверяющие личность и </w:t>
      </w:r>
      <w:r w:rsidR="00946184">
        <w:rPr>
          <w:sz w:val="28"/>
          <w:szCs w:val="28"/>
        </w:rPr>
        <w:t>направляет (выдает) заявителю</w:t>
      </w:r>
      <w:r w:rsidRPr="00B7326E">
        <w:rPr>
          <w:sz w:val="28"/>
          <w:szCs w:val="28"/>
        </w:rPr>
        <w:t>: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округа</w:t>
      </w:r>
      <w:r w:rsidR="00946184">
        <w:rPr>
          <w:sz w:val="28"/>
          <w:szCs w:val="28"/>
        </w:rPr>
        <w:t xml:space="preserve">, либо уведомление об отказе в </w:t>
      </w:r>
      <w:r w:rsidRPr="00B7326E">
        <w:rPr>
          <w:sz w:val="28"/>
          <w:szCs w:val="28"/>
        </w:rPr>
        <w:t>предоставлении муниципальной услуги.</w:t>
      </w:r>
    </w:p>
    <w:p w:rsidR="00BA7CD5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Срок выполнения административной процедуры </w:t>
      </w:r>
      <w:r w:rsidR="00946184">
        <w:rPr>
          <w:sz w:val="28"/>
          <w:szCs w:val="28"/>
        </w:rPr>
        <w:t>–</w:t>
      </w:r>
      <w:r w:rsidRPr="00B7326E">
        <w:rPr>
          <w:sz w:val="28"/>
          <w:szCs w:val="28"/>
        </w:rPr>
        <w:t xml:space="preserve"> </w:t>
      </w:r>
      <w:r w:rsidR="00946184">
        <w:rPr>
          <w:sz w:val="28"/>
          <w:szCs w:val="28"/>
        </w:rPr>
        <w:t>4 календарных д</w:t>
      </w:r>
      <w:r w:rsidRPr="00B7326E">
        <w:rPr>
          <w:sz w:val="28"/>
          <w:szCs w:val="28"/>
        </w:rPr>
        <w:t>н</w:t>
      </w:r>
      <w:r w:rsidR="00946184">
        <w:rPr>
          <w:sz w:val="28"/>
          <w:szCs w:val="28"/>
        </w:rPr>
        <w:t>я</w:t>
      </w:r>
      <w:r w:rsidRPr="00B7326E">
        <w:rPr>
          <w:sz w:val="28"/>
          <w:szCs w:val="28"/>
        </w:rPr>
        <w:t xml:space="preserve"> с момента поступления в</w:t>
      </w:r>
      <w:r>
        <w:rPr>
          <w:sz w:val="28"/>
          <w:szCs w:val="28"/>
        </w:rPr>
        <w:t xml:space="preserve"> Отдел или </w:t>
      </w:r>
      <w:r w:rsidRPr="00B7326E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>подписанных документов, явля</w:t>
      </w:r>
      <w:r w:rsidRPr="00B7326E">
        <w:rPr>
          <w:sz w:val="28"/>
          <w:szCs w:val="28"/>
        </w:rPr>
        <w:t>ю</w:t>
      </w:r>
      <w:r w:rsidRPr="00B7326E">
        <w:rPr>
          <w:sz w:val="28"/>
          <w:szCs w:val="28"/>
        </w:rPr>
        <w:t>щихся р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зультатом предоставления муниципальной услуги.</w:t>
      </w:r>
    </w:p>
    <w:p w:rsidR="00BA7CD5" w:rsidRPr="00B7326E" w:rsidRDefault="00BA7CD5" w:rsidP="00640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>Критерием принятия решения является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 xml:space="preserve">поступление в </w:t>
      </w:r>
      <w:r w:rsidR="00946184">
        <w:rPr>
          <w:sz w:val="28"/>
          <w:szCs w:val="28"/>
        </w:rPr>
        <w:t>О</w:t>
      </w:r>
      <w:r w:rsidR="00946184" w:rsidRPr="00B7326E">
        <w:rPr>
          <w:sz w:val="28"/>
          <w:szCs w:val="28"/>
        </w:rPr>
        <w:t>тдел</w:t>
      </w:r>
      <w:r w:rsidR="0094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МФЦ </w:t>
      </w:r>
      <w:r w:rsidRPr="00B7326E">
        <w:rPr>
          <w:sz w:val="28"/>
          <w:szCs w:val="28"/>
        </w:rPr>
        <w:t>подписанных документов, являющихся результатом предоставления мун</w:t>
      </w:r>
      <w:r w:rsidRPr="00B7326E">
        <w:rPr>
          <w:sz w:val="28"/>
          <w:szCs w:val="28"/>
        </w:rPr>
        <w:t>и</w:t>
      </w:r>
      <w:r w:rsidRPr="00B7326E">
        <w:rPr>
          <w:sz w:val="28"/>
          <w:szCs w:val="28"/>
        </w:rPr>
        <w:t>ципальной услуги</w:t>
      </w:r>
      <w:r>
        <w:rPr>
          <w:sz w:val="28"/>
          <w:szCs w:val="28"/>
        </w:rPr>
        <w:t>.</w:t>
      </w:r>
    </w:p>
    <w:p w:rsidR="00BA7CD5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направление (</w:t>
      </w:r>
      <w:r w:rsidRPr="00B7326E">
        <w:rPr>
          <w:sz w:val="28"/>
          <w:szCs w:val="28"/>
        </w:rPr>
        <w:t>в</w:t>
      </w:r>
      <w:r w:rsidRPr="00B7326E">
        <w:rPr>
          <w:sz w:val="28"/>
          <w:szCs w:val="28"/>
        </w:rPr>
        <w:t>ы</w:t>
      </w:r>
      <w:r w:rsidRPr="00B7326E">
        <w:rPr>
          <w:sz w:val="28"/>
          <w:szCs w:val="28"/>
        </w:rPr>
        <w:t>дача</w:t>
      </w:r>
      <w:r>
        <w:rPr>
          <w:sz w:val="28"/>
          <w:szCs w:val="28"/>
        </w:rPr>
        <w:t>)</w:t>
      </w:r>
      <w:r w:rsidRPr="00B7326E">
        <w:rPr>
          <w:sz w:val="28"/>
          <w:szCs w:val="28"/>
        </w:rPr>
        <w:t xml:space="preserve"> заявителю подписанных документов, являющихся результатом пред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>ставления муниципальной услуги.</w:t>
      </w:r>
      <w:r w:rsidRPr="00D502A1">
        <w:rPr>
          <w:sz w:val="28"/>
          <w:szCs w:val="28"/>
        </w:rPr>
        <w:t xml:space="preserve"> </w:t>
      </w:r>
    </w:p>
    <w:p w:rsidR="00BA7CD5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фиксации результата административной процедуры является </w:t>
      </w:r>
      <w:r>
        <w:rPr>
          <w:sz w:val="28"/>
          <w:szCs w:val="28"/>
        </w:rPr>
        <w:lastRenderedPageBreak/>
        <w:t>отметка в получении результата представления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явителем:</w:t>
      </w:r>
    </w:p>
    <w:p w:rsidR="00BA7CD5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прямой передаче документов заявитель указывает дату вручения и ставит подпись с расшифровкой в расписке получения документов;</w:t>
      </w:r>
    </w:p>
    <w:p w:rsidR="00BA7CD5" w:rsidRPr="00EF77D7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результата муниципальной услуги по почте (заказным письмом) либо по электронной почте – почтовое извещение об отправке.</w:t>
      </w:r>
    </w:p>
    <w:p w:rsidR="00BA7CD5" w:rsidRDefault="00BA7CD5" w:rsidP="00640C09">
      <w:pPr>
        <w:widowControl w:val="0"/>
        <w:ind w:firstLine="709"/>
        <w:jc w:val="center"/>
        <w:rPr>
          <w:sz w:val="28"/>
          <w:szCs w:val="28"/>
        </w:rPr>
      </w:pPr>
    </w:p>
    <w:p w:rsidR="00BA7CD5" w:rsidRPr="000D15F0" w:rsidRDefault="00946184" w:rsidP="00BA7CD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A7CD5" w:rsidRPr="000D15F0">
        <w:rPr>
          <w:sz w:val="28"/>
          <w:szCs w:val="28"/>
        </w:rPr>
        <w:t xml:space="preserve">. Формы </w:t>
      </w:r>
      <w:proofErr w:type="gramStart"/>
      <w:r w:rsidR="00BA7CD5" w:rsidRPr="000D15F0">
        <w:rPr>
          <w:sz w:val="28"/>
          <w:szCs w:val="28"/>
        </w:rPr>
        <w:t>контроля за</w:t>
      </w:r>
      <w:proofErr w:type="gramEnd"/>
      <w:r w:rsidR="00BA7CD5" w:rsidRPr="000D15F0">
        <w:rPr>
          <w:sz w:val="28"/>
          <w:szCs w:val="28"/>
        </w:rPr>
        <w:t xml:space="preserve"> исполнением административного регламента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 xml:space="preserve">Текущий </w:t>
      </w:r>
      <w:proofErr w:type="gramStart"/>
      <w:r w:rsidRPr="000D15F0">
        <w:rPr>
          <w:sz w:val="28"/>
          <w:szCs w:val="28"/>
        </w:rPr>
        <w:t>контроль за</w:t>
      </w:r>
      <w:proofErr w:type="gramEnd"/>
      <w:r w:rsidRPr="000D15F0">
        <w:rPr>
          <w:sz w:val="28"/>
          <w:szCs w:val="28"/>
        </w:rPr>
        <w:t xml:space="preserve">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</w:t>
      </w:r>
      <w:r w:rsidRPr="000D15F0">
        <w:rPr>
          <w:sz w:val="28"/>
          <w:szCs w:val="28"/>
        </w:rPr>
        <w:t>у</w:t>
      </w:r>
      <w:r w:rsidRPr="000D15F0">
        <w:rPr>
          <w:sz w:val="28"/>
          <w:szCs w:val="28"/>
        </w:rPr>
        <w:t>ществляется должностным лицом, ответственным за оказание муниципал</w:t>
      </w:r>
      <w:r w:rsidRPr="000D15F0">
        <w:rPr>
          <w:sz w:val="28"/>
          <w:szCs w:val="28"/>
        </w:rPr>
        <w:t>ь</w:t>
      </w:r>
      <w:r w:rsidRPr="000D15F0">
        <w:rPr>
          <w:sz w:val="28"/>
          <w:szCs w:val="28"/>
        </w:rPr>
        <w:t>ной услуги.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Текущий контроль осуществляется путем проведения проверок собл</w:t>
      </w:r>
      <w:r w:rsidRPr="000D15F0">
        <w:rPr>
          <w:sz w:val="28"/>
          <w:szCs w:val="28"/>
        </w:rPr>
        <w:t>ю</w:t>
      </w:r>
      <w:r w:rsidRPr="000D15F0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0D15F0">
        <w:rPr>
          <w:sz w:val="28"/>
          <w:szCs w:val="28"/>
        </w:rPr>
        <w:t>о</w:t>
      </w:r>
      <w:r w:rsidRPr="000D15F0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0D15F0">
        <w:rPr>
          <w:sz w:val="28"/>
          <w:szCs w:val="28"/>
        </w:rPr>
        <w:t>ь</w:t>
      </w:r>
      <w:r w:rsidRPr="000D15F0">
        <w:rPr>
          <w:sz w:val="28"/>
          <w:szCs w:val="28"/>
        </w:rPr>
        <w:t>ского края, муниципальных правовых актов Андроповского муниципального округа 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Плановые проверки полноты и качества предоставления муниципал</w:t>
      </w:r>
      <w:r w:rsidRPr="000D15F0">
        <w:rPr>
          <w:sz w:val="28"/>
          <w:szCs w:val="28"/>
        </w:rPr>
        <w:t>ь</w:t>
      </w:r>
      <w:r w:rsidRPr="000D15F0">
        <w:rPr>
          <w:sz w:val="28"/>
          <w:szCs w:val="28"/>
        </w:rPr>
        <w:t>ной услуги осуществляются руководителем Отдела, либо лицом, его зам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 xml:space="preserve">щающим. 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Отдела, либо лица, его замещающего. 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Перечень оснований для проведения проверок: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нарушение срока регистрации запроса;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нарушение срока предоставления муниципальной услуги;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требование у заявителя (его представителя) документов, не предусмо</w:t>
      </w:r>
      <w:r w:rsidRPr="000D15F0">
        <w:rPr>
          <w:sz w:val="28"/>
          <w:szCs w:val="28"/>
        </w:rPr>
        <w:t>т</w:t>
      </w:r>
      <w:r w:rsidRPr="000D15F0">
        <w:rPr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ния муниципальной услуги;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затребование с заявителя (представителя) при предоставлении муниц</w:t>
      </w:r>
      <w:r w:rsidRPr="000D15F0">
        <w:rPr>
          <w:sz w:val="28"/>
          <w:szCs w:val="28"/>
        </w:rPr>
        <w:t>и</w:t>
      </w:r>
      <w:r>
        <w:rPr>
          <w:sz w:val="28"/>
          <w:szCs w:val="28"/>
        </w:rPr>
        <w:t>п</w:t>
      </w:r>
      <w:r w:rsidRPr="000D15F0">
        <w:rPr>
          <w:sz w:val="28"/>
          <w:szCs w:val="28"/>
        </w:rPr>
        <w:t>альной услуги платы, не предусмотренной нормативными правовыми акт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>ми Российской Федерации;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D15F0">
        <w:rPr>
          <w:sz w:val="28"/>
          <w:szCs w:val="28"/>
        </w:rPr>
        <w:t>отказ Отдела, предоставляющего муниципальную услугу, его дол</w:t>
      </w:r>
      <w:r w:rsidRPr="000D15F0">
        <w:rPr>
          <w:sz w:val="28"/>
          <w:szCs w:val="28"/>
        </w:rPr>
        <w:t>ж</w:t>
      </w:r>
      <w:r w:rsidRPr="000D15F0">
        <w:rPr>
          <w:sz w:val="28"/>
          <w:szCs w:val="28"/>
        </w:rPr>
        <w:t>ностных лиц в исполнении допущенных опечаток и ошибок в выданных в р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D15F0">
        <w:rPr>
          <w:sz w:val="28"/>
          <w:szCs w:val="28"/>
        </w:rPr>
        <w:t>приостановление предоставления муниципальной услуги, если основ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>ния приостановления не предусмотрены федеральными законами и прин</w:t>
      </w:r>
      <w:r w:rsidRPr="000D15F0">
        <w:rPr>
          <w:sz w:val="28"/>
          <w:szCs w:val="28"/>
        </w:rPr>
        <w:t>я</w:t>
      </w:r>
      <w:r w:rsidRPr="000D15F0">
        <w:rPr>
          <w:sz w:val="28"/>
          <w:szCs w:val="28"/>
        </w:rPr>
        <w:t>тыми в соответствии с ними иными нормативными правовыми актами Ро</w:t>
      </w:r>
      <w:r w:rsidRPr="000D15F0">
        <w:rPr>
          <w:sz w:val="28"/>
          <w:szCs w:val="28"/>
        </w:rPr>
        <w:t>с</w:t>
      </w:r>
      <w:r w:rsidRPr="000D15F0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Андроповского муниципального округа.</w:t>
      </w:r>
      <w:proofErr w:type="gramEnd"/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Внеплановые проверки полноты и качества предоставления муниц</w:t>
      </w:r>
      <w:r w:rsidRPr="000D15F0">
        <w:rPr>
          <w:sz w:val="28"/>
          <w:szCs w:val="28"/>
        </w:rPr>
        <w:t>и</w:t>
      </w:r>
      <w:r w:rsidRPr="000D15F0">
        <w:rPr>
          <w:sz w:val="28"/>
          <w:szCs w:val="28"/>
        </w:rPr>
        <w:t>пальной услуги проводятся руководителем Отдела, либо лицом, его замещ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>ющим в случае поступления обращений и жалоб заявителей на полноту и к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>чество предоставления муниципальной услуги.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В случае проведения внеплановой проверки по конкретному обращ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нию заявителя, обратившемуся заявителю направляется информация о р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зультатах проверки, проведенной по обращению и о мерах, принятых в о</w:t>
      </w:r>
      <w:r w:rsidRPr="000D15F0">
        <w:rPr>
          <w:sz w:val="28"/>
          <w:szCs w:val="28"/>
        </w:rPr>
        <w:t>т</w:t>
      </w:r>
      <w:r w:rsidRPr="000D15F0">
        <w:rPr>
          <w:sz w:val="28"/>
          <w:szCs w:val="28"/>
        </w:rPr>
        <w:t xml:space="preserve">ношении виновных лиц. 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Результаты проверки оформляются в виде справки, в которой отмеч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>ются выявленные недостатки и предложения по их устранению.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По результатам проведения проверок полноты и качества предоставл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>тельством Российской Федерации.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Должностные лица, ответственные за оказание муниципальной услуги, несут персональную ответственность за соблюдение сроков и последовател</w:t>
      </w:r>
      <w:r w:rsidRPr="000D15F0">
        <w:rPr>
          <w:sz w:val="28"/>
          <w:szCs w:val="28"/>
        </w:rPr>
        <w:t>ь</w:t>
      </w:r>
      <w:r w:rsidRPr="000D15F0">
        <w:rPr>
          <w:sz w:val="28"/>
          <w:szCs w:val="28"/>
        </w:rPr>
        <w:t>ности совершения административных действий. Персональная ответстве</w:t>
      </w:r>
      <w:r w:rsidRPr="000D15F0">
        <w:rPr>
          <w:sz w:val="28"/>
          <w:szCs w:val="28"/>
        </w:rPr>
        <w:t>н</w:t>
      </w:r>
      <w:r w:rsidRPr="000D15F0">
        <w:rPr>
          <w:sz w:val="28"/>
          <w:szCs w:val="28"/>
        </w:rPr>
        <w:t>ность специалистов закрепляется в их должностных инструкциях.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 xml:space="preserve">Граждане, их объединения и организации могут осуществлять </w:t>
      </w:r>
      <w:proofErr w:type="gramStart"/>
      <w:r w:rsidRPr="000D15F0">
        <w:rPr>
          <w:sz w:val="28"/>
          <w:szCs w:val="28"/>
        </w:rPr>
        <w:t>контроль за</w:t>
      </w:r>
      <w:proofErr w:type="gramEnd"/>
      <w:r w:rsidRPr="000D15F0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обращений в адрес администрации округа.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</w:p>
    <w:p w:rsidR="00BA7CD5" w:rsidRDefault="00946184" w:rsidP="00BA7CD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A7CD5" w:rsidRPr="000D15F0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</w:t>
      </w:r>
      <w:r w:rsidR="00BA7CD5" w:rsidRPr="000D15F0">
        <w:rPr>
          <w:sz w:val="28"/>
          <w:szCs w:val="28"/>
        </w:rPr>
        <w:t>о</w:t>
      </w:r>
      <w:r w:rsidR="00BA7CD5" w:rsidRPr="000D15F0">
        <w:rPr>
          <w:sz w:val="28"/>
          <w:szCs w:val="28"/>
        </w:rPr>
        <w:t>гофункционального центра предоставления государственных и муниципал</w:t>
      </w:r>
      <w:r w:rsidR="00BA7CD5" w:rsidRPr="000D15F0">
        <w:rPr>
          <w:sz w:val="28"/>
          <w:szCs w:val="28"/>
        </w:rPr>
        <w:t>ь</w:t>
      </w:r>
      <w:r w:rsidR="00BA7CD5" w:rsidRPr="000D15F0">
        <w:rPr>
          <w:sz w:val="28"/>
          <w:szCs w:val="28"/>
        </w:rPr>
        <w:t>ных услуг, организаций, указанных в части 1.1 статьи 16 закона 210-ФЗ, а также их должностных лиц, муниципальных служащих, работников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D15F0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0D15F0">
        <w:rPr>
          <w:sz w:val="28"/>
          <w:szCs w:val="28"/>
        </w:rPr>
        <w:t>я</w:t>
      </w:r>
      <w:r w:rsidRPr="000D15F0">
        <w:rPr>
          <w:sz w:val="28"/>
          <w:szCs w:val="28"/>
        </w:rPr>
        <w:t>тых (осуществленных) в ходе предоставления государственной услуги</w:t>
      </w:r>
      <w:proofErr w:type="gramEnd"/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D15F0">
        <w:rPr>
          <w:sz w:val="28"/>
          <w:szCs w:val="28"/>
        </w:rPr>
        <w:t>Заявитель имеет право на досудебное (внесудебное) обжалование р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шений и (или) действий (бездействия), принятых (осуществленных) Отделом, его должностными лицами, муниципальными служащими, а также МФЦ, о</w:t>
      </w:r>
      <w:r w:rsidRPr="000D15F0">
        <w:rPr>
          <w:sz w:val="28"/>
          <w:szCs w:val="28"/>
        </w:rPr>
        <w:t>р</w:t>
      </w:r>
      <w:r w:rsidRPr="000D15F0">
        <w:rPr>
          <w:sz w:val="28"/>
          <w:szCs w:val="28"/>
        </w:rPr>
        <w:lastRenderedPageBreak/>
        <w:t>ганизациями, указанными в части 1.1 статьи 16 Федерального закона «Об о</w:t>
      </w:r>
      <w:r w:rsidRPr="000D15F0">
        <w:rPr>
          <w:sz w:val="28"/>
          <w:szCs w:val="28"/>
        </w:rPr>
        <w:t>р</w:t>
      </w:r>
      <w:r w:rsidRPr="000D15F0">
        <w:rPr>
          <w:sz w:val="28"/>
          <w:szCs w:val="28"/>
        </w:rPr>
        <w:t>ганизации предоставления государственных и муниципальных услуг», их должностных лиц, работников в ходе предоставления муниципальной усл</w:t>
      </w:r>
      <w:r w:rsidRPr="000D15F0">
        <w:rPr>
          <w:sz w:val="28"/>
          <w:szCs w:val="28"/>
        </w:rPr>
        <w:t>у</w:t>
      </w:r>
      <w:r w:rsidRPr="000D15F0">
        <w:rPr>
          <w:sz w:val="28"/>
          <w:szCs w:val="28"/>
        </w:rPr>
        <w:t>ги, в порядке, предусмотренном главой 2.1 Федерального закона «Об орган</w:t>
      </w:r>
      <w:r w:rsidRPr="000D15F0">
        <w:rPr>
          <w:sz w:val="28"/>
          <w:szCs w:val="28"/>
        </w:rPr>
        <w:t>и</w:t>
      </w:r>
      <w:r w:rsidRPr="000D15F0">
        <w:rPr>
          <w:sz w:val="28"/>
          <w:szCs w:val="28"/>
        </w:rPr>
        <w:t>зации предоставления государственных и</w:t>
      </w:r>
      <w:proofErr w:type="gramEnd"/>
      <w:r w:rsidRPr="000D15F0">
        <w:rPr>
          <w:sz w:val="28"/>
          <w:szCs w:val="28"/>
        </w:rPr>
        <w:t xml:space="preserve"> муниципальных услуг» (дале</w:t>
      </w:r>
      <w:proofErr w:type="gramStart"/>
      <w:r w:rsidRPr="000D15F0">
        <w:rPr>
          <w:sz w:val="28"/>
          <w:szCs w:val="28"/>
        </w:rPr>
        <w:t>е–</w:t>
      </w:r>
      <w:proofErr w:type="gramEnd"/>
      <w:r w:rsidRPr="000D15F0">
        <w:rPr>
          <w:sz w:val="28"/>
          <w:szCs w:val="28"/>
        </w:rPr>
        <w:t xml:space="preserve"> ж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>лоба).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Органы местного самоуправления и уполномоченные на рассмотрение жалобы лица, которым может быть направлена жалоба заявителя в досуде</w:t>
      </w:r>
      <w:r w:rsidRPr="000D15F0">
        <w:rPr>
          <w:sz w:val="28"/>
          <w:szCs w:val="28"/>
        </w:rPr>
        <w:t>б</w:t>
      </w:r>
      <w:r w:rsidRPr="000D15F0">
        <w:rPr>
          <w:sz w:val="28"/>
          <w:szCs w:val="28"/>
        </w:rPr>
        <w:t>ном (внесудебном) порядке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Жалоба может быть подана заявителем или его уполномоченным пре</w:t>
      </w:r>
      <w:r w:rsidRPr="000D15F0">
        <w:rPr>
          <w:sz w:val="28"/>
          <w:szCs w:val="28"/>
        </w:rPr>
        <w:t>д</w:t>
      </w:r>
      <w:r w:rsidRPr="000D15F0">
        <w:rPr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ме заявителя или его уполномоченного представителя: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Отд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ла, руководителя МФЦ или организации, указанной в части 1.1 статьи 16 Ф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дерального закона «Об организации предоставления государственных и м</w:t>
      </w:r>
      <w:r w:rsidRPr="000D15F0">
        <w:rPr>
          <w:sz w:val="28"/>
          <w:szCs w:val="28"/>
        </w:rPr>
        <w:t>у</w:t>
      </w:r>
      <w:r w:rsidRPr="000D15F0">
        <w:rPr>
          <w:sz w:val="28"/>
          <w:szCs w:val="28"/>
        </w:rPr>
        <w:t>ниципальных услуг»;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на имя руководителя Отдела, в случае если обжалуются решения и де</w:t>
      </w:r>
      <w:r w:rsidRPr="000D15F0">
        <w:rPr>
          <w:sz w:val="28"/>
          <w:szCs w:val="28"/>
        </w:rPr>
        <w:t>й</w:t>
      </w:r>
      <w:r w:rsidRPr="000D15F0">
        <w:rPr>
          <w:sz w:val="28"/>
          <w:szCs w:val="28"/>
        </w:rPr>
        <w:t>ствия (бездействие) Отдела, его должностных лиц, муниципальных служ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>щих.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0D15F0">
        <w:rPr>
          <w:sz w:val="28"/>
          <w:szCs w:val="28"/>
        </w:rPr>
        <w:t>д</w:t>
      </w:r>
      <w:r w:rsidRPr="000D15F0">
        <w:rPr>
          <w:sz w:val="28"/>
          <w:szCs w:val="28"/>
        </w:rPr>
        <w:t xml:space="preserve">тверждающий его полномочия на осуществление действий от имени </w:t>
      </w:r>
      <w:proofErr w:type="gramStart"/>
      <w:r w:rsidRPr="000D15F0">
        <w:rPr>
          <w:sz w:val="28"/>
          <w:szCs w:val="28"/>
        </w:rPr>
        <w:t>заявите-ля</w:t>
      </w:r>
      <w:proofErr w:type="gramEnd"/>
      <w:r w:rsidRPr="000D15F0">
        <w:rPr>
          <w:sz w:val="28"/>
          <w:szCs w:val="28"/>
        </w:rPr>
        <w:t>, оформленный в соответствии с законодательством Российской Федер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 xml:space="preserve">ции. 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D15F0">
        <w:rPr>
          <w:sz w:val="28"/>
          <w:szCs w:val="28"/>
        </w:rPr>
        <w:t>Жалоба рассматривается в соответствии с постановлением админ</w:t>
      </w:r>
      <w:r w:rsidRPr="000D15F0">
        <w:rPr>
          <w:sz w:val="28"/>
          <w:szCs w:val="28"/>
        </w:rPr>
        <w:t>и</w:t>
      </w:r>
      <w:r w:rsidRPr="000D15F0">
        <w:rPr>
          <w:sz w:val="28"/>
          <w:szCs w:val="28"/>
        </w:rPr>
        <w:t>страции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0D15F0">
        <w:rPr>
          <w:sz w:val="28"/>
          <w:szCs w:val="28"/>
        </w:rPr>
        <w:t>к</w:t>
      </w:r>
      <w:r w:rsidRPr="000D15F0">
        <w:rPr>
          <w:sz w:val="28"/>
          <w:szCs w:val="28"/>
        </w:rPr>
        <w:t>циональных) и территориальных органов администрации Андроповского м</w:t>
      </w:r>
      <w:r w:rsidRPr="000D15F0">
        <w:rPr>
          <w:sz w:val="28"/>
          <w:szCs w:val="28"/>
        </w:rPr>
        <w:t>у</w:t>
      </w:r>
      <w:r w:rsidRPr="000D15F0">
        <w:rPr>
          <w:sz w:val="28"/>
          <w:szCs w:val="28"/>
        </w:rPr>
        <w:t>ниципального округа Ставропольского края и их должностных лиц, муниц</w:t>
      </w:r>
      <w:r w:rsidRPr="000D15F0">
        <w:rPr>
          <w:sz w:val="28"/>
          <w:szCs w:val="28"/>
        </w:rPr>
        <w:t>и</w:t>
      </w:r>
      <w:r w:rsidRPr="000D15F0">
        <w:rPr>
          <w:sz w:val="28"/>
          <w:szCs w:val="28"/>
        </w:rPr>
        <w:t>пальных служащих, многофункционального центра предоставления госуда</w:t>
      </w:r>
      <w:r w:rsidRPr="000D15F0">
        <w:rPr>
          <w:sz w:val="28"/>
          <w:szCs w:val="28"/>
        </w:rPr>
        <w:t>р</w:t>
      </w:r>
      <w:r w:rsidRPr="000D15F0">
        <w:rPr>
          <w:sz w:val="28"/>
          <w:szCs w:val="28"/>
        </w:rPr>
        <w:t>ственных и муниципальных услуг и его работников при</w:t>
      </w:r>
      <w:proofErr w:type="gramEnd"/>
      <w:r w:rsidRPr="000D15F0">
        <w:rPr>
          <w:sz w:val="28"/>
          <w:szCs w:val="28"/>
        </w:rPr>
        <w:t xml:space="preserve"> </w:t>
      </w:r>
      <w:proofErr w:type="gramStart"/>
      <w:r w:rsidRPr="000D15F0">
        <w:rPr>
          <w:sz w:val="28"/>
          <w:szCs w:val="28"/>
        </w:rPr>
        <w:t>предоставлении</w:t>
      </w:r>
      <w:proofErr w:type="gramEnd"/>
      <w:r w:rsidRPr="000D15F0">
        <w:rPr>
          <w:sz w:val="28"/>
          <w:szCs w:val="28"/>
        </w:rPr>
        <w:t xml:space="preserve"> го</w:t>
      </w:r>
      <w:r w:rsidRPr="000D15F0">
        <w:rPr>
          <w:sz w:val="28"/>
          <w:szCs w:val="28"/>
        </w:rPr>
        <w:t>с</w:t>
      </w:r>
      <w:r w:rsidRPr="000D15F0">
        <w:rPr>
          <w:sz w:val="28"/>
          <w:szCs w:val="28"/>
        </w:rPr>
        <w:t>ударственных и (или) муниципальных услуг».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 xml:space="preserve">Способы информирования заявителя о порядке подачи и рассмотрения жалобы, в том числе с использованием Единого портала и регионального портала 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</w:t>
      </w:r>
      <w:proofErr w:type="gramStart"/>
      <w:r w:rsidRPr="000D15F0">
        <w:rPr>
          <w:sz w:val="28"/>
          <w:szCs w:val="28"/>
        </w:rPr>
        <w:t>От-дела</w:t>
      </w:r>
      <w:proofErr w:type="gramEnd"/>
      <w:r w:rsidRPr="000D15F0">
        <w:rPr>
          <w:sz w:val="28"/>
          <w:szCs w:val="28"/>
        </w:rPr>
        <w:t xml:space="preserve">, Едином портале и региональном портале. 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Перечень нормативных правовых актов, регулирующих порядок дос</w:t>
      </w:r>
      <w:r w:rsidRPr="000D15F0">
        <w:rPr>
          <w:sz w:val="28"/>
          <w:szCs w:val="28"/>
        </w:rPr>
        <w:t>у</w:t>
      </w:r>
      <w:r w:rsidRPr="000D15F0">
        <w:rPr>
          <w:sz w:val="28"/>
          <w:szCs w:val="28"/>
        </w:rPr>
        <w:t>дебного (внесудебного) обжалования решений и действий (бездействия) о</w:t>
      </w:r>
      <w:r w:rsidRPr="000D15F0">
        <w:rPr>
          <w:sz w:val="28"/>
          <w:szCs w:val="28"/>
        </w:rPr>
        <w:t>р</w:t>
      </w:r>
      <w:r w:rsidRPr="000D15F0">
        <w:rPr>
          <w:sz w:val="28"/>
          <w:szCs w:val="28"/>
        </w:rPr>
        <w:t xml:space="preserve">гана, предоставляющего муниципальную услугу, а также его должностных лиц, муниципальных служащих 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lastRenderedPageBreak/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гулируется: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D15F0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0D15F0">
        <w:rPr>
          <w:sz w:val="28"/>
          <w:szCs w:val="28"/>
        </w:rPr>
        <w:t>у</w:t>
      </w:r>
      <w:r w:rsidRPr="000D15F0">
        <w:rPr>
          <w:sz w:val="28"/>
          <w:szCs w:val="28"/>
        </w:rPr>
        <w:t>дарственных корпораций, наделенных в соответствии с федеральными зак</w:t>
      </w:r>
      <w:r w:rsidRPr="000D15F0">
        <w:rPr>
          <w:sz w:val="28"/>
          <w:szCs w:val="28"/>
        </w:rPr>
        <w:t>о</w:t>
      </w:r>
      <w:r w:rsidRPr="000D15F0">
        <w:rPr>
          <w:sz w:val="28"/>
          <w:szCs w:val="28"/>
        </w:rPr>
        <w:t>нами полномочиями по предоставлению государственных услуг в устано</w:t>
      </w:r>
      <w:r w:rsidRPr="000D15F0">
        <w:rPr>
          <w:sz w:val="28"/>
          <w:szCs w:val="28"/>
        </w:rPr>
        <w:t>в</w:t>
      </w:r>
      <w:r w:rsidRPr="000D15F0">
        <w:rPr>
          <w:sz w:val="28"/>
          <w:szCs w:val="28"/>
        </w:rPr>
        <w:t>ленной сфере деятельности, и их должностных лиц</w:t>
      </w:r>
      <w:proofErr w:type="gramEnd"/>
      <w:r w:rsidRPr="000D15F0">
        <w:rPr>
          <w:sz w:val="28"/>
          <w:szCs w:val="28"/>
        </w:rPr>
        <w:t>, организаций, предусмо</w:t>
      </w:r>
      <w:r w:rsidRPr="000D15F0">
        <w:rPr>
          <w:sz w:val="28"/>
          <w:szCs w:val="28"/>
        </w:rPr>
        <w:t>т</w:t>
      </w:r>
      <w:r w:rsidRPr="000D15F0">
        <w:rPr>
          <w:sz w:val="28"/>
          <w:szCs w:val="28"/>
        </w:rPr>
        <w:t>ренных частью 1.1 статьи 16 Федерального закона «Об организации пред</w:t>
      </w:r>
      <w:r w:rsidRPr="000D15F0">
        <w:rPr>
          <w:sz w:val="28"/>
          <w:szCs w:val="28"/>
        </w:rPr>
        <w:t>о</w:t>
      </w:r>
      <w:r w:rsidRPr="000D15F0">
        <w:rPr>
          <w:sz w:val="28"/>
          <w:szCs w:val="28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ме, обеспечивающей процесс досудебного (внесудебного) обжалования р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шений и действий (бездействия), совершенных при предоставлении госуда</w:t>
      </w:r>
      <w:r w:rsidRPr="000D15F0">
        <w:rPr>
          <w:sz w:val="28"/>
          <w:szCs w:val="28"/>
        </w:rPr>
        <w:t>р</w:t>
      </w:r>
      <w:r w:rsidRPr="000D15F0">
        <w:rPr>
          <w:sz w:val="28"/>
          <w:szCs w:val="28"/>
        </w:rPr>
        <w:t>ственных и муниципальных услуг»;</w:t>
      </w:r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D15F0">
        <w:rPr>
          <w:sz w:val="28"/>
          <w:szCs w:val="28"/>
        </w:rPr>
        <w:t>постановление Правительства Ставропольского края от 22 ноября 2013 года № 428-п «Об утверждении Положения об особенностях подачи и рас-смотрения жалоб на решения и действия (бездействие) органов исполнитель-ной власти Ставропольского края, предоставляющих государственные усл</w:t>
      </w:r>
      <w:r w:rsidRPr="000D15F0">
        <w:rPr>
          <w:sz w:val="28"/>
          <w:szCs w:val="28"/>
        </w:rPr>
        <w:t>у</w:t>
      </w:r>
      <w:r w:rsidRPr="000D15F0">
        <w:rPr>
          <w:sz w:val="28"/>
          <w:szCs w:val="28"/>
        </w:rPr>
        <w:t>ги, и их должностных лиц, государственных гражданских служащих Ставр</w:t>
      </w:r>
      <w:r w:rsidRPr="000D15F0">
        <w:rPr>
          <w:sz w:val="28"/>
          <w:szCs w:val="28"/>
        </w:rPr>
        <w:t>о</w:t>
      </w:r>
      <w:r w:rsidRPr="000D15F0">
        <w:rPr>
          <w:sz w:val="28"/>
          <w:szCs w:val="28"/>
        </w:rPr>
        <w:t>польского края, многофункциональных центров предоставления госуда</w:t>
      </w:r>
      <w:r w:rsidRPr="000D15F0">
        <w:rPr>
          <w:sz w:val="28"/>
          <w:szCs w:val="28"/>
        </w:rPr>
        <w:t>р</w:t>
      </w:r>
      <w:r w:rsidRPr="000D15F0">
        <w:rPr>
          <w:sz w:val="28"/>
          <w:szCs w:val="28"/>
        </w:rPr>
        <w:t>ственных и муниципальных услуг в Ставропольском крае и их работников»;</w:t>
      </w:r>
      <w:proofErr w:type="gramEnd"/>
    </w:p>
    <w:p w:rsidR="00BA7CD5" w:rsidRPr="000D15F0" w:rsidRDefault="00BA7CD5" w:rsidP="00640C0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D15F0">
        <w:rPr>
          <w:sz w:val="28"/>
          <w:szCs w:val="28"/>
        </w:rPr>
        <w:t>постановление администрации Андроповского муниципального округа Став</w:t>
      </w:r>
      <w:r>
        <w:rPr>
          <w:sz w:val="28"/>
          <w:szCs w:val="28"/>
        </w:rPr>
        <w:t>р</w:t>
      </w:r>
      <w:r w:rsidRPr="000D15F0">
        <w:rPr>
          <w:sz w:val="28"/>
          <w:szCs w:val="28"/>
        </w:rPr>
        <w:t>опольского края от 11 июня 2021 г. № 415 «Об утверждении Полож</w:t>
      </w:r>
      <w:r w:rsidRPr="000D15F0">
        <w:rPr>
          <w:sz w:val="28"/>
          <w:szCs w:val="28"/>
        </w:rPr>
        <w:t>е</w:t>
      </w:r>
      <w:r w:rsidRPr="000D15F0">
        <w:rPr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0D15F0">
        <w:rPr>
          <w:sz w:val="28"/>
          <w:szCs w:val="28"/>
        </w:rPr>
        <w:t>д</w:t>
      </w:r>
      <w:r w:rsidRPr="000D15F0">
        <w:rPr>
          <w:sz w:val="28"/>
          <w:szCs w:val="28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0D15F0">
        <w:rPr>
          <w:sz w:val="28"/>
          <w:szCs w:val="28"/>
        </w:rPr>
        <w:t>а</w:t>
      </w:r>
      <w:r w:rsidRPr="000D15F0">
        <w:rPr>
          <w:sz w:val="28"/>
          <w:szCs w:val="28"/>
        </w:rPr>
        <w:t>ботников при предоставлении государственных и (или) муниципальных</w:t>
      </w:r>
      <w:proofErr w:type="gramEnd"/>
      <w:r w:rsidRPr="000D15F0">
        <w:rPr>
          <w:sz w:val="28"/>
          <w:szCs w:val="28"/>
        </w:rPr>
        <w:t xml:space="preserve"> услуг».</w:t>
      </w:r>
    </w:p>
    <w:p w:rsidR="00BA7CD5" w:rsidRPr="000D15F0" w:rsidRDefault="00BA7CD5" w:rsidP="00BA7CD5">
      <w:pPr>
        <w:widowControl w:val="0"/>
        <w:jc w:val="center"/>
        <w:rPr>
          <w:sz w:val="28"/>
          <w:szCs w:val="28"/>
        </w:rPr>
      </w:pPr>
      <w:r w:rsidRPr="000D15F0">
        <w:rPr>
          <w:sz w:val="28"/>
          <w:szCs w:val="28"/>
        </w:rPr>
        <w:t>Размещение информации на Едином портале и региональном портале</w:t>
      </w:r>
    </w:p>
    <w:p w:rsidR="00BA7CD5" w:rsidRDefault="00BA7CD5" w:rsidP="00640C09">
      <w:pPr>
        <w:widowControl w:val="0"/>
        <w:ind w:firstLine="709"/>
        <w:jc w:val="both"/>
        <w:rPr>
          <w:sz w:val="28"/>
          <w:szCs w:val="28"/>
        </w:rPr>
      </w:pPr>
      <w:r w:rsidRPr="000D15F0">
        <w:rPr>
          <w:sz w:val="28"/>
          <w:szCs w:val="28"/>
        </w:rPr>
        <w:t xml:space="preserve">Информация, указанная в разделе </w:t>
      </w:r>
      <w:r w:rsidR="00946184">
        <w:rPr>
          <w:sz w:val="28"/>
          <w:szCs w:val="28"/>
        </w:rPr>
        <w:t>5</w:t>
      </w:r>
      <w:r w:rsidRPr="000D15F0">
        <w:rPr>
          <w:sz w:val="28"/>
          <w:szCs w:val="28"/>
        </w:rPr>
        <w:t xml:space="preserve"> Административного регламента, подлежит обязательному размещению на Едином портале и региональном портале.</w:t>
      </w:r>
    </w:p>
    <w:p w:rsidR="00BA7CD5" w:rsidRDefault="00BA7CD5" w:rsidP="00BA7CD5">
      <w:pPr>
        <w:widowControl w:val="0"/>
        <w:jc w:val="both"/>
        <w:rPr>
          <w:sz w:val="28"/>
          <w:szCs w:val="28"/>
        </w:rPr>
      </w:pPr>
    </w:p>
    <w:p w:rsidR="00640C09" w:rsidRDefault="00946184" w:rsidP="0094618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6E765D" w:rsidRDefault="006E765D" w:rsidP="006E765D">
      <w:pPr>
        <w:widowControl w:val="0"/>
        <w:ind w:firstLine="709"/>
        <w:jc w:val="both"/>
        <w:rPr>
          <w:sz w:val="28"/>
          <w:szCs w:val="28"/>
        </w:rPr>
      </w:pPr>
    </w:p>
    <w:p w:rsidR="006E765D" w:rsidRDefault="006E765D" w:rsidP="006E765D">
      <w:pPr>
        <w:widowControl w:val="0"/>
        <w:spacing w:line="240" w:lineRule="exact"/>
        <w:ind w:left="4248"/>
        <w:jc w:val="center"/>
        <w:rPr>
          <w:sz w:val="28"/>
          <w:szCs w:val="28"/>
        </w:rPr>
        <w:sectPr w:rsidR="006E765D" w:rsidSect="00F53901">
          <w:headerReference w:type="even" r:id="rId19"/>
          <w:headerReference w:type="default" r:id="rId2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E765D" w:rsidRDefault="006E765D" w:rsidP="00325CD9">
      <w:pPr>
        <w:widowControl w:val="0"/>
        <w:spacing w:line="240" w:lineRule="exact"/>
        <w:ind w:left="3538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lastRenderedPageBreak/>
        <w:t>Приложение 1</w:t>
      </w:r>
    </w:p>
    <w:p w:rsidR="006E765D" w:rsidRPr="00760946" w:rsidRDefault="006E765D" w:rsidP="00325CD9">
      <w:pPr>
        <w:widowControl w:val="0"/>
        <w:spacing w:line="240" w:lineRule="exact"/>
        <w:ind w:left="3538"/>
        <w:jc w:val="center"/>
        <w:rPr>
          <w:sz w:val="28"/>
          <w:szCs w:val="28"/>
        </w:rPr>
      </w:pPr>
    </w:p>
    <w:p w:rsidR="006E765D" w:rsidRDefault="006E765D" w:rsidP="00325CD9">
      <w:pPr>
        <w:widowControl w:val="0"/>
        <w:spacing w:line="240" w:lineRule="exact"/>
        <w:ind w:left="3538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 xml:space="preserve">к регламенту предоставления </w:t>
      </w:r>
      <w:proofErr w:type="gramStart"/>
      <w:r w:rsidRPr="00760946">
        <w:rPr>
          <w:sz w:val="28"/>
          <w:szCs w:val="28"/>
        </w:rPr>
        <w:t>муниципальной</w:t>
      </w:r>
      <w:proofErr w:type="gramEnd"/>
    </w:p>
    <w:p w:rsidR="006E765D" w:rsidRPr="00033478" w:rsidRDefault="006E765D" w:rsidP="00325CD9">
      <w:pPr>
        <w:pStyle w:val="ConsPlusTitle"/>
        <w:spacing w:line="240" w:lineRule="exact"/>
        <w:ind w:left="3538"/>
        <w:jc w:val="center"/>
        <w:rPr>
          <w:b w:val="0"/>
          <w:sz w:val="28"/>
          <w:szCs w:val="28"/>
        </w:rPr>
      </w:pPr>
      <w:r w:rsidRPr="00033478">
        <w:rPr>
          <w:b w:val="0"/>
          <w:sz w:val="28"/>
          <w:szCs w:val="28"/>
        </w:rPr>
        <w:t xml:space="preserve">услуги </w:t>
      </w:r>
      <w:r w:rsidRPr="00033478">
        <w:rPr>
          <w:b w:val="0"/>
          <w:bCs/>
          <w:color w:val="000000"/>
          <w:sz w:val="28"/>
          <w:szCs w:val="28"/>
        </w:rPr>
        <w:t>«</w:t>
      </w:r>
      <w:r w:rsidR="00033478" w:rsidRPr="00033478">
        <w:rPr>
          <w:b w:val="0"/>
          <w:sz w:val="28"/>
          <w:szCs w:val="28"/>
        </w:rPr>
        <w:t>Принятие решения о прекращении пр</w:t>
      </w:r>
      <w:r w:rsidR="00033478" w:rsidRPr="00033478">
        <w:rPr>
          <w:b w:val="0"/>
          <w:sz w:val="28"/>
          <w:szCs w:val="28"/>
        </w:rPr>
        <w:t>а</w:t>
      </w:r>
      <w:r w:rsidR="00033478" w:rsidRPr="00033478">
        <w:rPr>
          <w:b w:val="0"/>
          <w:sz w:val="28"/>
          <w:szCs w:val="28"/>
        </w:rPr>
        <w:t>ва постоянного (бессрочного) пользования з</w:t>
      </w:r>
      <w:r w:rsidR="00033478" w:rsidRPr="00033478">
        <w:rPr>
          <w:b w:val="0"/>
          <w:sz w:val="28"/>
          <w:szCs w:val="28"/>
        </w:rPr>
        <w:t>е</w:t>
      </w:r>
      <w:r w:rsidR="00033478" w:rsidRPr="00033478">
        <w:rPr>
          <w:b w:val="0"/>
          <w:sz w:val="28"/>
          <w:szCs w:val="28"/>
        </w:rPr>
        <w:t>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Pr="00033478">
        <w:rPr>
          <w:b w:val="0"/>
          <w:sz w:val="28"/>
          <w:szCs w:val="28"/>
        </w:rPr>
        <w:t>»</w:t>
      </w:r>
    </w:p>
    <w:p w:rsidR="006E765D" w:rsidRDefault="006E765D" w:rsidP="006E765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6E765D" w:rsidRPr="00760946" w:rsidRDefault="006E765D" w:rsidP="006E765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6E765D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ВХОДНЫЕ ФОРМЫ (ЗАЯВЛЕНИЯ)</w:t>
      </w:r>
    </w:p>
    <w:p w:rsidR="006E765D" w:rsidRPr="00760946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760946">
        <w:rPr>
          <w:sz w:val="28"/>
          <w:szCs w:val="28"/>
        </w:rPr>
        <w:t>используемые при предоставлении муниципальной услуги</w:t>
      </w:r>
      <w:proofErr w:type="gramEnd"/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(для физического лица)</w:t>
      </w:r>
    </w:p>
    <w:p w:rsidR="006E765D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</w:p>
    <w:p w:rsidR="006E765D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ЗАЯВЛЕНИЕ</w:t>
      </w:r>
    </w:p>
    <w:p w:rsidR="006E765D" w:rsidRPr="00760946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прекращении права постоянного (бессрочного) пользования земельным участком или права пожизненного наследуемого владения земельным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ком 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От _____________________________________________________________</w:t>
      </w:r>
    </w:p>
    <w:p w:rsidR="006E765D" w:rsidRPr="00760946" w:rsidRDefault="006E765D" w:rsidP="006E765D">
      <w:pPr>
        <w:widowControl w:val="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(фамилия, имя, отчество, паспортные данные</w:t>
      </w:r>
      <w:r>
        <w:rPr>
          <w:sz w:val="28"/>
          <w:szCs w:val="28"/>
        </w:rPr>
        <w:t>, место регистрации</w:t>
      </w:r>
      <w:r w:rsidRPr="00760946">
        <w:rPr>
          <w:sz w:val="28"/>
          <w:szCs w:val="28"/>
        </w:rPr>
        <w:t>)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___ </w:t>
      </w:r>
      <w:r w:rsidRPr="00760946">
        <w:rPr>
          <w:sz w:val="28"/>
          <w:szCs w:val="28"/>
        </w:rPr>
        <w:t xml:space="preserve">(далее – заявитель). 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Адрес заявителя (ей): ___________________________________________</w:t>
      </w:r>
      <w:r>
        <w:rPr>
          <w:sz w:val="28"/>
          <w:szCs w:val="28"/>
        </w:rPr>
        <w:t>___</w:t>
      </w:r>
      <w:r w:rsidRPr="00760946">
        <w:rPr>
          <w:sz w:val="28"/>
          <w:szCs w:val="28"/>
        </w:rPr>
        <w:t>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765D" w:rsidRPr="00760946" w:rsidRDefault="006E765D" w:rsidP="006E765D">
      <w:pPr>
        <w:widowControl w:val="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(место регистрации физического лица)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Телефон (факс)</w:t>
      </w:r>
      <w:r>
        <w:rPr>
          <w:sz w:val="28"/>
          <w:szCs w:val="28"/>
        </w:rPr>
        <w:t>, электронный адрес</w:t>
      </w:r>
      <w:r w:rsidRPr="00760946">
        <w:rPr>
          <w:sz w:val="28"/>
          <w:szCs w:val="28"/>
        </w:rPr>
        <w:t xml:space="preserve"> заявителя (ей) _______</w:t>
      </w:r>
      <w:r>
        <w:rPr>
          <w:sz w:val="28"/>
          <w:szCs w:val="28"/>
        </w:rPr>
        <w:t>______________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Иные сведения о заявителе_________________________________________</w:t>
      </w:r>
      <w:r>
        <w:rPr>
          <w:sz w:val="28"/>
          <w:szCs w:val="28"/>
        </w:rPr>
        <w:t>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76094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Прош</w:t>
      </w:r>
      <w:proofErr w:type="gramStart"/>
      <w:r w:rsidRPr="00760946">
        <w:rPr>
          <w:sz w:val="28"/>
          <w:szCs w:val="28"/>
        </w:rPr>
        <w:t>у(</w:t>
      </w:r>
      <w:proofErr w:type="gramEnd"/>
      <w:r w:rsidRPr="00760946">
        <w:rPr>
          <w:sz w:val="28"/>
          <w:szCs w:val="28"/>
        </w:rPr>
        <w:t>сим) передать в</w:t>
      </w:r>
      <w:r>
        <w:rPr>
          <w:sz w:val="28"/>
          <w:szCs w:val="28"/>
        </w:rPr>
        <w:t xml:space="preserve"> безвозмездное пользование </w:t>
      </w:r>
      <w:r w:rsidRPr="00760946">
        <w:rPr>
          <w:sz w:val="28"/>
          <w:szCs w:val="28"/>
        </w:rPr>
        <w:t xml:space="preserve">земельный участок, 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________</w:t>
      </w:r>
      <w:r w:rsidRPr="00760946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760946">
        <w:rPr>
          <w:sz w:val="28"/>
          <w:szCs w:val="28"/>
        </w:rPr>
        <w:t>, кадастровый номер</w:t>
      </w:r>
      <w:r>
        <w:rPr>
          <w:sz w:val="28"/>
          <w:szCs w:val="28"/>
        </w:rPr>
        <w:t xml:space="preserve">   ______________</w:t>
      </w:r>
      <w:r w:rsidRPr="00760946">
        <w:rPr>
          <w:sz w:val="28"/>
          <w:szCs w:val="28"/>
        </w:rPr>
        <w:t xml:space="preserve">, 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Земельный участок имеет следующи</w:t>
      </w:r>
      <w:r>
        <w:rPr>
          <w:sz w:val="28"/>
          <w:szCs w:val="28"/>
        </w:rPr>
        <w:t>й</w:t>
      </w:r>
      <w:r w:rsidRPr="00760946">
        <w:rPr>
          <w:sz w:val="28"/>
          <w:szCs w:val="28"/>
        </w:rPr>
        <w:t xml:space="preserve"> адрес: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765D" w:rsidRPr="009422A9" w:rsidRDefault="007B0EBD" w:rsidP="006E765D">
      <w:pPr>
        <w:widowControl w:val="0"/>
        <w:jc w:val="center"/>
      </w:pPr>
      <w:r w:rsidRPr="009422A9">
        <w:t xml:space="preserve"> </w:t>
      </w:r>
      <w:r w:rsidR="006E765D" w:rsidRPr="009422A9">
        <w:t>(субъект РФ, район,  село и т.д. и иные адресные ориентиры)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 xml:space="preserve">Категория земельного участка и </w:t>
      </w:r>
      <w:r>
        <w:rPr>
          <w:sz w:val="28"/>
          <w:szCs w:val="28"/>
        </w:rPr>
        <w:t xml:space="preserve"> </w:t>
      </w:r>
      <w:r w:rsidRPr="00760946">
        <w:rPr>
          <w:sz w:val="28"/>
          <w:szCs w:val="28"/>
        </w:rPr>
        <w:t>цел</w:t>
      </w:r>
      <w:r>
        <w:rPr>
          <w:sz w:val="28"/>
          <w:szCs w:val="28"/>
        </w:rPr>
        <w:t>ь использования: ____________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</w:t>
      </w:r>
      <w:r w:rsidRPr="00760946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60946">
        <w:rPr>
          <w:sz w:val="28"/>
          <w:szCs w:val="28"/>
        </w:rPr>
        <w:t xml:space="preserve">_ 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предоставления земельного участка</w:t>
      </w:r>
      <w:r w:rsidRPr="00760946">
        <w:rPr>
          <w:sz w:val="28"/>
          <w:szCs w:val="28"/>
        </w:rPr>
        <w:t xml:space="preserve">: 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 xml:space="preserve"> </w:t>
      </w:r>
    </w:p>
    <w:p w:rsidR="006E765D" w:rsidRPr="00B11C8D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ответа на заявление: </w:t>
      </w:r>
      <w:r w:rsidRPr="00B11C8D">
        <w:rPr>
          <w:sz w:val="28"/>
          <w:szCs w:val="28"/>
        </w:rPr>
        <w:t>указать ви</w:t>
      </w:r>
      <w:proofErr w:type="gramStart"/>
      <w:r w:rsidRPr="00B11C8D">
        <w:rPr>
          <w:sz w:val="28"/>
          <w:szCs w:val="28"/>
        </w:rPr>
        <w:t>д-</w:t>
      </w:r>
      <w:proofErr w:type="gramEnd"/>
      <w:r w:rsidRPr="00B11C8D">
        <w:rPr>
          <w:sz w:val="28"/>
          <w:szCs w:val="28"/>
        </w:rPr>
        <w:t xml:space="preserve"> лично, почтовой связью, электронная почта</w:t>
      </w:r>
      <w:r>
        <w:rPr>
          <w:sz w:val="28"/>
          <w:szCs w:val="28"/>
        </w:rPr>
        <w:t>.</w:t>
      </w:r>
    </w:p>
    <w:p w:rsidR="006E765D" w:rsidRPr="00522938" w:rsidRDefault="006E765D" w:rsidP="006E765D">
      <w:pPr>
        <w:widowControl w:val="0"/>
        <w:jc w:val="both"/>
        <w:rPr>
          <w:sz w:val="28"/>
          <w:szCs w:val="28"/>
        </w:rPr>
      </w:pPr>
      <w:proofErr w:type="gramStart"/>
      <w:r w:rsidRPr="00522938">
        <w:rPr>
          <w:sz w:val="28"/>
          <w:szCs w:val="28"/>
        </w:rPr>
        <w:t>Заявитель несет ответственность за подлинность, представленных докуме</w:t>
      </w:r>
      <w:r w:rsidRPr="00522938">
        <w:rPr>
          <w:sz w:val="28"/>
          <w:szCs w:val="28"/>
        </w:rPr>
        <w:t>н</w:t>
      </w:r>
      <w:r w:rsidRPr="00522938">
        <w:rPr>
          <w:sz w:val="28"/>
          <w:szCs w:val="28"/>
        </w:rPr>
        <w:t>тов, а также подтверждает свое согласие, а также согласие представляемого им лица, на обработку персональных данных (сбор, систематизацию, нако</w:t>
      </w:r>
      <w:r w:rsidRPr="00522938">
        <w:rPr>
          <w:sz w:val="28"/>
          <w:szCs w:val="28"/>
        </w:rPr>
        <w:t>п</w:t>
      </w:r>
      <w:r w:rsidRPr="00522938">
        <w:rPr>
          <w:sz w:val="28"/>
          <w:szCs w:val="28"/>
        </w:rPr>
        <w:t>ление, хранение, уточнение (обновление, изменение), использование, распр</w:t>
      </w:r>
      <w:r w:rsidRPr="00522938">
        <w:rPr>
          <w:sz w:val="28"/>
          <w:szCs w:val="28"/>
        </w:rPr>
        <w:t>о</w:t>
      </w:r>
      <w:r w:rsidRPr="00522938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ние (в том числе передачу), </w:t>
      </w:r>
      <w:r w:rsidRPr="00522938">
        <w:rPr>
          <w:sz w:val="28"/>
          <w:szCs w:val="28"/>
        </w:rPr>
        <w:t>обезличивание, блокирование, уничтож</w:t>
      </w:r>
      <w:r w:rsidRPr="00522938">
        <w:rPr>
          <w:sz w:val="28"/>
          <w:szCs w:val="28"/>
        </w:rPr>
        <w:t>е</w:t>
      </w:r>
      <w:r w:rsidRPr="00522938">
        <w:rPr>
          <w:sz w:val="28"/>
          <w:szCs w:val="28"/>
        </w:rPr>
        <w:t>ние персональных данных, а также иных действий, необходимых для обр</w:t>
      </w:r>
      <w:r w:rsidRPr="00522938">
        <w:rPr>
          <w:sz w:val="28"/>
          <w:szCs w:val="28"/>
        </w:rPr>
        <w:t>а</w:t>
      </w:r>
      <w:r w:rsidRPr="00522938">
        <w:rPr>
          <w:sz w:val="28"/>
          <w:szCs w:val="28"/>
        </w:rPr>
        <w:t>ботки персональных данных в рамках рассмотрения настоящего заявления</w:t>
      </w:r>
      <w:proofErr w:type="gramEnd"/>
    </w:p>
    <w:p w:rsidR="006E765D" w:rsidRDefault="006E765D" w:rsidP="006E765D">
      <w:pPr>
        <w:widowControl w:val="0"/>
        <w:jc w:val="both"/>
        <w:rPr>
          <w:sz w:val="28"/>
          <w:szCs w:val="28"/>
        </w:rPr>
      </w:pP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Заявитель:_______________________________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</w:t>
      </w:r>
      <w:r w:rsidRPr="00760946">
        <w:rPr>
          <w:sz w:val="28"/>
          <w:szCs w:val="28"/>
        </w:rPr>
        <w:t>________________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60946">
        <w:rPr>
          <w:sz w:val="28"/>
          <w:szCs w:val="28"/>
        </w:rPr>
        <w:t xml:space="preserve">(Ф.И.О. физического лица) </w:t>
      </w:r>
      <w:r>
        <w:rPr>
          <w:sz w:val="28"/>
          <w:szCs w:val="28"/>
        </w:rPr>
        <w:t xml:space="preserve">                        </w:t>
      </w:r>
      <w:r w:rsidRPr="00760946">
        <w:rPr>
          <w:sz w:val="28"/>
          <w:szCs w:val="28"/>
        </w:rPr>
        <w:t xml:space="preserve"> (подпись) 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946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760946">
        <w:rPr>
          <w:sz w:val="28"/>
          <w:szCs w:val="28"/>
        </w:rPr>
        <w:t xml:space="preserve"> ______________ 20</w:t>
      </w:r>
      <w:r>
        <w:rPr>
          <w:sz w:val="28"/>
          <w:szCs w:val="28"/>
        </w:rPr>
        <w:t>__</w:t>
      </w:r>
      <w:r w:rsidRPr="00760946">
        <w:rPr>
          <w:sz w:val="28"/>
          <w:szCs w:val="28"/>
        </w:rPr>
        <w:t>_ г. М.П.</w:t>
      </w: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</w:pPr>
    </w:p>
    <w:p w:rsidR="006E765D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lastRenderedPageBreak/>
        <w:t>ВХОДНЫЕ ФОРМЫ (ЗАЯВЛЕНИЯ)</w:t>
      </w:r>
    </w:p>
    <w:p w:rsidR="006E765D" w:rsidRPr="00760946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760946">
        <w:rPr>
          <w:sz w:val="28"/>
          <w:szCs w:val="28"/>
        </w:rPr>
        <w:t>используемые при предоставлении муниципальной услуги</w:t>
      </w:r>
      <w:proofErr w:type="gramEnd"/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(для юридического лица)</w:t>
      </w:r>
    </w:p>
    <w:p w:rsidR="006E765D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</w:p>
    <w:p w:rsidR="006E765D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ЗАЯВЛЕНИЕ</w:t>
      </w:r>
    </w:p>
    <w:p w:rsidR="006E765D" w:rsidRPr="00760946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</w:p>
    <w:p w:rsidR="006E765D" w:rsidRDefault="006E765D" w:rsidP="006E76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 прекращении права постоянного (бессрочного) пользования земельным участком или права пожизненного наследуемого владения земельным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ком 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От _____________________________________________________________</w:t>
      </w:r>
    </w:p>
    <w:p w:rsidR="006E765D" w:rsidRPr="00760946" w:rsidRDefault="006E765D" w:rsidP="006E765D">
      <w:pPr>
        <w:widowControl w:val="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(</w:t>
      </w:r>
      <w:r>
        <w:rPr>
          <w:sz w:val="28"/>
          <w:szCs w:val="28"/>
        </w:rPr>
        <w:t>полное наименование юридического лица</w:t>
      </w:r>
      <w:r w:rsidRPr="00760946">
        <w:rPr>
          <w:sz w:val="28"/>
          <w:szCs w:val="28"/>
        </w:rPr>
        <w:t>)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___ </w:t>
      </w:r>
      <w:r w:rsidRPr="00760946">
        <w:rPr>
          <w:sz w:val="28"/>
          <w:szCs w:val="28"/>
        </w:rPr>
        <w:t xml:space="preserve">(далее – заявитель). 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адрес, ИНН, ОГРН заявителя, (налогоплательщика), банко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ские реквизиты</w:t>
      </w:r>
      <w:r w:rsidRPr="00760946">
        <w:rPr>
          <w:sz w:val="28"/>
          <w:szCs w:val="28"/>
        </w:rPr>
        <w:t>: ___________________________________________</w:t>
      </w:r>
      <w:r>
        <w:rPr>
          <w:sz w:val="28"/>
          <w:szCs w:val="28"/>
        </w:rPr>
        <w:t>______________________</w:t>
      </w:r>
      <w:r w:rsidRPr="00760946">
        <w:rPr>
          <w:sz w:val="28"/>
          <w:szCs w:val="28"/>
        </w:rPr>
        <w:t>_</w:t>
      </w:r>
    </w:p>
    <w:p w:rsidR="006E765D" w:rsidRPr="00760946" w:rsidRDefault="006E765D" w:rsidP="006E765D">
      <w:pPr>
        <w:widowControl w:val="0"/>
        <w:jc w:val="center"/>
        <w:rPr>
          <w:sz w:val="28"/>
          <w:szCs w:val="28"/>
        </w:rPr>
      </w:pP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Телефон (факс)</w:t>
      </w:r>
      <w:r>
        <w:rPr>
          <w:sz w:val="28"/>
          <w:szCs w:val="28"/>
        </w:rPr>
        <w:t>, электронный адрес</w:t>
      </w:r>
      <w:r w:rsidRPr="00760946">
        <w:rPr>
          <w:sz w:val="28"/>
          <w:szCs w:val="28"/>
        </w:rPr>
        <w:t xml:space="preserve"> заявителя (ей) _______</w:t>
      </w:r>
      <w:r>
        <w:rPr>
          <w:sz w:val="28"/>
          <w:szCs w:val="28"/>
        </w:rPr>
        <w:t>______________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Иные сведения о заявителе_________________________________________</w:t>
      </w:r>
      <w:r>
        <w:rPr>
          <w:sz w:val="28"/>
          <w:szCs w:val="28"/>
        </w:rPr>
        <w:t>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76094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Прош</w:t>
      </w:r>
      <w:proofErr w:type="gramStart"/>
      <w:r w:rsidRPr="00760946">
        <w:rPr>
          <w:sz w:val="28"/>
          <w:szCs w:val="28"/>
        </w:rPr>
        <w:t>у(</w:t>
      </w:r>
      <w:proofErr w:type="gramEnd"/>
      <w:r w:rsidRPr="00760946">
        <w:rPr>
          <w:sz w:val="28"/>
          <w:szCs w:val="28"/>
        </w:rPr>
        <w:t>сим) передать в</w:t>
      </w:r>
      <w:r>
        <w:rPr>
          <w:sz w:val="28"/>
          <w:szCs w:val="28"/>
        </w:rPr>
        <w:t xml:space="preserve">  безвозмездное пользование</w:t>
      </w:r>
      <w:r>
        <w:rPr>
          <w:sz w:val="20"/>
          <w:szCs w:val="20"/>
        </w:rPr>
        <w:t xml:space="preserve"> </w:t>
      </w:r>
      <w:r w:rsidRPr="00760946">
        <w:rPr>
          <w:sz w:val="28"/>
          <w:szCs w:val="28"/>
        </w:rPr>
        <w:t xml:space="preserve">земельный участок, 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________</w:t>
      </w:r>
      <w:r w:rsidRPr="00760946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760946">
        <w:rPr>
          <w:sz w:val="28"/>
          <w:szCs w:val="28"/>
        </w:rPr>
        <w:t>, кадастровый номер</w:t>
      </w:r>
      <w:r>
        <w:rPr>
          <w:sz w:val="28"/>
          <w:szCs w:val="28"/>
        </w:rPr>
        <w:t xml:space="preserve">   ______________</w:t>
      </w:r>
      <w:r w:rsidRPr="00760946">
        <w:rPr>
          <w:sz w:val="28"/>
          <w:szCs w:val="28"/>
        </w:rPr>
        <w:t xml:space="preserve">, 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Земельный участок имеет следующи</w:t>
      </w:r>
      <w:r>
        <w:rPr>
          <w:sz w:val="28"/>
          <w:szCs w:val="28"/>
        </w:rPr>
        <w:t>й</w:t>
      </w:r>
      <w:r w:rsidRPr="00760946">
        <w:rPr>
          <w:sz w:val="28"/>
          <w:szCs w:val="28"/>
        </w:rPr>
        <w:t xml:space="preserve"> адрес: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765D" w:rsidRPr="009422A9" w:rsidRDefault="007B0EBD" w:rsidP="006E765D">
      <w:pPr>
        <w:widowControl w:val="0"/>
        <w:jc w:val="center"/>
      </w:pPr>
      <w:r w:rsidRPr="009422A9">
        <w:t xml:space="preserve"> </w:t>
      </w:r>
      <w:r w:rsidR="006E765D" w:rsidRPr="009422A9">
        <w:t>(субъект РФ, район,  село и т.д. и иные адресные ориентиры)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 xml:space="preserve">Категория земельного участка и </w:t>
      </w:r>
      <w:r>
        <w:rPr>
          <w:sz w:val="28"/>
          <w:szCs w:val="28"/>
        </w:rPr>
        <w:t xml:space="preserve"> </w:t>
      </w:r>
      <w:r w:rsidRPr="00760946">
        <w:rPr>
          <w:sz w:val="28"/>
          <w:szCs w:val="28"/>
        </w:rPr>
        <w:t xml:space="preserve"> цел</w:t>
      </w:r>
      <w:r>
        <w:rPr>
          <w:sz w:val="28"/>
          <w:szCs w:val="28"/>
        </w:rPr>
        <w:t>ь использования:_______ ____________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</w:t>
      </w:r>
      <w:r w:rsidRPr="00760946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60946">
        <w:rPr>
          <w:sz w:val="28"/>
          <w:szCs w:val="28"/>
        </w:rPr>
        <w:t xml:space="preserve">_ 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О</w:t>
      </w:r>
      <w:r>
        <w:rPr>
          <w:sz w:val="28"/>
          <w:szCs w:val="28"/>
        </w:rPr>
        <w:t>снования предоставления</w:t>
      </w:r>
      <w:r w:rsidRPr="00760946">
        <w:rPr>
          <w:sz w:val="28"/>
          <w:szCs w:val="28"/>
        </w:rPr>
        <w:t xml:space="preserve"> земельного участка: 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участка__________________________________________________</w:t>
      </w:r>
    </w:p>
    <w:p w:rsidR="006E765D" w:rsidRPr="00B11C8D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ответа на заявление: </w:t>
      </w:r>
      <w:r w:rsidRPr="00B11C8D">
        <w:rPr>
          <w:sz w:val="28"/>
          <w:szCs w:val="28"/>
        </w:rPr>
        <w:t>указать вид</w:t>
      </w:r>
      <w:r>
        <w:rPr>
          <w:sz w:val="28"/>
          <w:szCs w:val="28"/>
        </w:rPr>
        <w:t xml:space="preserve"> </w:t>
      </w:r>
      <w:r w:rsidRPr="00B11C8D">
        <w:rPr>
          <w:sz w:val="28"/>
          <w:szCs w:val="28"/>
        </w:rPr>
        <w:t>- лично, почтовой связью, электронная почта</w:t>
      </w:r>
      <w:r>
        <w:rPr>
          <w:sz w:val="28"/>
          <w:szCs w:val="28"/>
        </w:rPr>
        <w:t>.</w:t>
      </w:r>
    </w:p>
    <w:p w:rsidR="006E765D" w:rsidRPr="00522938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765D" w:rsidRDefault="006E765D" w:rsidP="006E765D">
      <w:pPr>
        <w:widowControl w:val="0"/>
        <w:jc w:val="both"/>
        <w:rPr>
          <w:sz w:val="28"/>
          <w:szCs w:val="28"/>
        </w:rPr>
      </w:pP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Заявитель:_______________________________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</w:t>
      </w:r>
      <w:r w:rsidRPr="00760946">
        <w:rPr>
          <w:sz w:val="28"/>
          <w:szCs w:val="28"/>
        </w:rPr>
        <w:t>________________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517FF">
        <w:rPr>
          <w:sz w:val="22"/>
          <w:szCs w:val="22"/>
        </w:rPr>
        <w:t>(Ф.И.О., должность представителя юридического</w:t>
      </w:r>
      <w:r>
        <w:rPr>
          <w:sz w:val="22"/>
          <w:szCs w:val="22"/>
        </w:rPr>
        <w:t xml:space="preserve"> лица)                   </w:t>
      </w:r>
      <w:r w:rsidRPr="00760946">
        <w:rPr>
          <w:sz w:val="28"/>
          <w:szCs w:val="28"/>
        </w:rPr>
        <w:t xml:space="preserve">(подпись) </w:t>
      </w: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</w:p>
    <w:p w:rsidR="006E765D" w:rsidRPr="00760946" w:rsidRDefault="006E765D" w:rsidP="006E765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946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760946">
        <w:rPr>
          <w:sz w:val="28"/>
          <w:szCs w:val="28"/>
        </w:rPr>
        <w:t xml:space="preserve"> ______________ 20</w:t>
      </w:r>
      <w:r>
        <w:rPr>
          <w:sz w:val="28"/>
          <w:szCs w:val="28"/>
        </w:rPr>
        <w:t>__</w:t>
      </w:r>
      <w:r w:rsidRPr="00760946">
        <w:rPr>
          <w:sz w:val="28"/>
          <w:szCs w:val="28"/>
        </w:rPr>
        <w:t>_ г. М.П.</w:t>
      </w:r>
    </w:p>
    <w:p w:rsidR="006E765D" w:rsidRDefault="006E765D" w:rsidP="006E765D">
      <w:pPr>
        <w:widowControl w:val="0"/>
        <w:spacing w:line="240" w:lineRule="exact"/>
      </w:pPr>
    </w:p>
    <w:p w:rsidR="001333D4" w:rsidRDefault="001333D4" w:rsidP="001333D4">
      <w:pPr>
        <w:widowControl w:val="0"/>
        <w:spacing w:line="240" w:lineRule="exact"/>
        <w:jc w:val="both"/>
        <w:rPr>
          <w:sz w:val="28"/>
          <w:szCs w:val="28"/>
        </w:rPr>
      </w:pPr>
    </w:p>
    <w:p w:rsidR="001333D4" w:rsidRDefault="001333D4" w:rsidP="001333D4">
      <w:pPr>
        <w:widowControl w:val="0"/>
        <w:spacing w:line="240" w:lineRule="exact"/>
        <w:jc w:val="both"/>
        <w:rPr>
          <w:sz w:val="28"/>
          <w:szCs w:val="28"/>
        </w:rPr>
      </w:pPr>
    </w:p>
    <w:p w:rsidR="00EF63E9" w:rsidRDefault="00946184" w:rsidP="00946184">
      <w:pPr>
        <w:widowControl w:val="0"/>
        <w:spacing w:line="240" w:lineRule="exact"/>
        <w:jc w:val="center"/>
      </w:pPr>
      <w:r>
        <w:rPr>
          <w:sz w:val="28"/>
          <w:szCs w:val="28"/>
        </w:rPr>
        <w:t>___________________</w:t>
      </w:r>
      <w:bookmarkStart w:id="1" w:name="_GoBack"/>
      <w:bookmarkEnd w:id="1"/>
    </w:p>
    <w:sectPr w:rsidR="00EF63E9" w:rsidSect="00BF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5D" w:rsidRDefault="00473D5D" w:rsidP="00BF3558">
      <w:r>
        <w:separator/>
      </w:r>
    </w:p>
  </w:endnote>
  <w:endnote w:type="continuationSeparator" w:id="0">
    <w:p w:rsidR="00473D5D" w:rsidRDefault="00473D5D" w:rsidP="00B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5D" w:rsidRDefault="00473D5D" w:rsidP="00BF3558">
      <w:r>
        <w:separator/>
      </w:r>
    </w:p>
  </w:footnote>
  <w:footnote w:type="continuationSeparator" w:id="0">
    <w:p w:rsidR="00473D5D" w:rsidRDefault="00473D5D" w:rsidP="00BF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F0" w:rsidRDefault="00053FF0" w:rsidP="00F5390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3FF0" w:rsidRDefault="00053FF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F0" w:rsidRPr="00325CD9" w:rsidRDefault="00053FF0" w:rsidP="00F53901">
    <w:pPr>
      <w:pStyle w:val="ab"/>
      <w:framePr w:wrap="around" w:vAnchor="text" w:hAnchor="margin" w:xAlign="center" w:y="1"/>
      <w:rPr>
        <w:rStyle w:val="ad"/>
        <w:sz w:val="28"/>
        <w:szCs w:val="28"/>
      </w:rPr>
    </w:pPr>
    <w:r w:rsidRPr="00325CD9">
      <w:rPr>
        <w:rStyle w:val="ad"/>
        <w:sz w:val="28"/>
        <w:szCs w:val="28"/>
      </w:rPr>
      <w:fldChar w:fldCharType="begin"/>
    </w:r>
    <w:r w:rsidRPr="00325CD9">
      <w:rPr>
        <w:rStyle w:val="ad"/>
        <w:sz w:val="28"/>
        <w:szCs w:val="28"/>
      </w:rPr>
      <w:instrText xml:space="preserve">PAGE  </w:instrText>
    </w:r>
    <w:r w:rsidRPr="00325CD9">
      <w:rPr>
        <w:rStyle w:val="ad"/>
        <w:sz w:val="28"/>
        <w:szCs w:val="28"/>
      </w:rPr>
      <w:fldChar w:fldCharType="separate"/>
    </w:r>
    <w:r>
      <w:rPr>
        <w:rStyle w:val="ad"/>
        <w:noProof/>
        <w:sz w:val="28"/>
        <w:szCs w:val="28"/>
      </w:rPr>
      <w:t>2</w:t>
    </w:r>
    <w:r w:rsidRPr="00325CD9">
      <w:rPr>
        <w:rStyle w:val="ad"/>
        <w:sz w:val="28"/>
        <w:szCs w:val="28"/>
      </w:rPr>
      <w:fldChar w:fldCharType="end"/>
    </w:r>
  </w:p>
  <w:p w:rsidR="00053FF0" w:rsidRDefault="00053FF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F0" w:rsidRDefault="00053FF0" w:rsidP="00F5390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3FF0" w:rsidRDefault="00053FF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F0" w:rsidRPr="00325CD9" w:rsidRDefault="00053FF0" w:rsidP="00F53901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325CD9">
      <w:rPr>
        <w:rStyle w:val="ad"/>
        <w:sz w:val="28"/>
        <w:szCs w:val="28"/>
      </w:rPr>
      <w:fldChar w:fldCharType="begin"/>
    </w:r>
    <w:r w:rsidRPr="00325CD9">
      <w:rPr>
        <w:rStyle w:val="ad"/>
        <w:sz w:val="28"/>
        <w:szCs w:val="28"/>
      </w:rPr>
      <w:instrText xml:space="preserve">PAGE  </w:instrText>
    </w:r>
    <w:r w:rsidRPr="00325CD9">
      <w:rPr>
        <w:rStyle w:val="ad"/>
        <w:sz w:val="28"/>
        <w:szCs w:val="28"/>
      </w:rPr>
      <w:fldChar w:fldCharType="separate"/>
    </w:r>
    <w:r w:rsidR="00946184">
      <w:rPr>
        <w:rStyle w:val="ad"/>
        <w:noProof/>
        <w:sz w:val="28"/>
        <w:szCs w:val="28"/>
      </w:rPr>
      <w:t>21</w:t>
    </w:r>
    <w:r w:rsidRPr="00325CD9">
      <w:rPr>
        <w:rStyle w:val="ad"/>
        <w:sz w:val="28"/>
        <w:szCs w:val="28"/>
      </w:rPr>
      <w:fldChar w:fldCharType="end"/>
    </w:r>
  </w:p>
  <w:p w:rsidR="00053FF0" w:rsidRDefault="00053F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044"/>
    <w:multiLevelType w:val="multilevel"/>
    <w:tmpl w:val="946C99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995E29"/>
    <w:multiLevelType w:val="hybridMultilevel"/>
    <w:tmpl w:val="2F1492E8"/>
    <w:lvl w:ilvl="0" w:tplc="417A5646">
      <w:start w:val="1"/>
      <w:numFmt w:val="decimal"/>
      <w:lvlText w:val="2.%1"/>
      <w:lvlJc w:val="left"/>
      <w:pPr>
        <w:tabs>
          <w:tab w:val="num" w:pos="1104"/>
        </w:tabs>
        <w:ind w:left="18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1761"/>
        </w:tabs>
        <w:ind w:left="176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641"/>
        </w:tabs>
        <w:ind w:left="264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">
    <w:nsid w:val="049737EB"/>
    <w:multiLevelType w:val="multilevel"/>
    <w:tmpl w:val="CD8646AE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A15C9"/>
    <w:multiLevelType w:val="multilevel"/>
    <w:tmpl w:val="D2EA05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8B1943"/>
    <w:multiLevelType w:val="hybridMultilevel"/>
    <w:tmpl w:val="96EAF2A8"/>
    <w:lvl w:ilvl="0" w:tplc="4CD286C8">
      <w:start w:val="1"/>
      <w:numFmt w:val="bullet"/>
      <w:lvlText w:val="-"/>
      <w:lvlJc w:val="left"/>
      <w:pPr>
        <w:tabs>
          <w:tab w:val="num" w:pos="539"/>
        </w:tabs>
        <w:ind w:left="284" w:firstLine="25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E020493"/>
    <w:multiLevelType w:val="hybridMultilevel"/>
    <w:tmpl w:val="3E4E7FC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A4956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1D143A7"/>
    <w:multiLevelType w:val="singleLevel"/>
    <w:tmpl w:val="427E43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130F5868"/>
    <w:multiLevelType w:val="multilevel"/>
    <w:tmpl w:val="A90A7D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A8A6815"/>
    <w:multiLevelType w:val="multilevel"/>
    <w:tmpl w:val="72324B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1F43EE"/>
    <w:multiLevelType w:val="multilevel"/>
    <w:tmpl w:val="944CA1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D07DB"/>
    <w:multiLevelType w:val="singleLevel"/>
    <w:tmpl w:val="C958DEE2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>
    <w:nsid w:val="20120FF5"/>
    <w:multiLevelType w:val="singleLevel"/>
    <w:tmpl w:val="C8E80D46"/>
    <w:lvl w:ilvl="0">
      <w:start w:val="16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22541BEC"/>
    <w:multiLevelType w:val="hybridMultilevel"/>
    <w:tmpl w:val="944CA14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57BE0"/>
    <w:multiLevelType w:val="multilevel"/>
    <w:tmpl w:val="43A465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49908BE"/>
    <w:multiLevelType w:val="multilevel"/>
    <w:tmpl w:val="1CC89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6057A1"/>
    <w:multiLevelType w:val="multilevel"/>
    <w:tmpl w:val="F6AEF4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FB6645F"/>
    <w:multiLevelType w:val="multilevel"/>
    <w:tmpl w:val="9366481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997D34"/>
    <w:multiLevelType w:val="multilevel"/>
    <w:tmpl w:val="1B76E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3E65DF7"/>
    <w:multiLevelType w:val="singleLevel"/>
    <w:tmpl w:val="40CC5504"/>
    <w:lvl w:ilvl="0">
      <w:start w:val="23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2">
    <w:nsid w:val="544B13AF"/>
    <w:multiLevelType w:val="singleLevel"/>
    <w:tmpl w:val="8BF4A65C"/>
    <w:lvl w:ilvl="0">
      <w:start w:val="19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3">
    <w:nsid w:val="54EC1A86"/>
    <w:multiLevelType w:val="singleLevel"/>
    <w:tmpl w:val="8FD09928"/>
    <w:lvl w:ilvl="0">
      <w:start w:val="6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4">
    <w:nsid w:val="58A872D8"/>
    <w:multiLevelType w:val="multilevel"/>
    <w:tmpl w:val="17242FD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F8A0B1A"/>
    <w:multiLevelType w:val="multilevel"/>
    <w:tmpl w:val="2842F8C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28"/>
        </w:tabs>
        <w:ind w:left="152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6"/>
        </w:tabs>
        <w:ind w:left="206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  <w:rPr>
        <w:rFonts w:hint="default"/>
      </w:rPr>
    </w:lvl>
  </w:abstractNum>
  <w:abstractNum w:abstractNumId="26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E4343"/>
    <w:multiLevelType w:val="hybridMultilevel"/>
    <w:tmpl w:val="D92E746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C618A"/>
    <w:multiLevelType w:val="singleLevel"/>
    <w:tmpl w:val="8320098A"/>
    <w:lvl w:ilvl="0">
      <w:start w:val="25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9">
    <w:nsid w:val="695B1DE6"/>
    <w:multiLevelType w:val="hybridMultilevel"/>
    <w:tmpl w:val="27FC35C4"/>
    <w:lvl w:ilvl="0" w:tplc="F4B8BC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692F36"/>
    <w:multiLevelType w:val="multilevel"/>
    <w:tmpl w:val="E5C2DC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2007"/>
        </w:tabs>
        <w:ind w:left="1080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0A70C34"/>
    <w:multiLevelType w:val="multilevel"/>
    <w:tmpl w:val="8E3632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0C4B8F"/>
    <w:multiLevelType w:val="multilevel"/>
    <w:tmpl w:val="C82021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46B7659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2C14C2"/>
    <w:multiLevelType w:val="multilevel"/>
    <w:tmpl w:val="28A0E8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33"/>
  </w:num>
  <w:num w:numId="4">
    <w:abstractNumId w:val="4"/>
  </w:num>
  <w:num w:numId="5">
    <w:abstractNumId w:val="17"/>
  </w:num>
  <w:num w:numId="6">
    <w:abstractNumId w:val="10"/>
  </w:num>
  <w:num w:numId="7">
    <w:abstractNumId w:val="5"/>
  </w:num>
  <w:num w:numId="8">
    <w:abstractNumId w:val="26"/>
  </w:num>
  <w:num w:numId="9">
    <w:abstractNumId w:val="1"/>
  </w:num>
  <w:num w:numId="10">
    <w:abstractNumId w:val="35"/>
  </w:num>
  <w:num w:numId="11">
    <w:abstractNumId w:val="11"/>
  </w:num>
  <w:num w:numId="12">
    <w:abstractNumId w:val="32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27"/>
  </w:num>
  <w:num w:numId="18">
    <w:abstractNumId w:val="15"/>
  </w:num>
  <w:num w:numId="19">
    <w:abstractNumId w:val="6"/>
  </w:num>
  <w:num w:numId="20">
    <w:abstractNumId w:val="34"/>
  </w:num>
  <w:num w:numId="21">
    <w:abstractNumId w:val="8"/>
  </w:num>
  <w:num w:numId="22">
    <w:abstractNumId w:val="16"/>
  </w:num>
  <w:num w:numId="23">
    <w:abstractNumId w:val="0"/>
  </w:num>
  <w:num w:numId="24">
    <w:abstractNumId w:val="12"/>
  </w:num>
  <w:num w:numId="25">
    <w:abstractNumId w:val="3"/>
  </w:num>
  <w:num w:numId="26">
    <w:abstractNumId w:val="30"/>
  </w:num>
  <w:num w:numId="27">
    <w:abstractNumId w:val="20"/>
  </w:num>
  <w:num w:numId="28">
    <w:abstractNumId w:val="18"/>
  </w:num>
  <w:num w:numId="29">
    <w:abstractNumId w:val="13"/>
  </w:num>
  <w:num w:numId="30">
    <w:abstractNumId w:val="9"/>
  </w:num>
  <w:num w:numId="31">
    <w:abstractNumId w:val="23"/>
  </w:num>
  <w:num w:numId="32">
    <w:abstractNumId w:val="14"/>
  </w:num>
  <w:num w:numId="33">
    <w:abstractNumId w:val="22"/>
  </w:num>
  <w:num w:numId="34">
    <w:abstractNumId w:val="21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65D"/>
    <w:rsid w:val="00011F5F"/>
    <w:rsid w:val="00016F42"/>
    <w:rsid w:val="00033478"/>
    <w:rsid w:val="0003378D"/>
    <w:rsid w:val="00053FF0"/>
    <w:rsid w:val="00096D45"/>
    <w:rsid w:val="000A501E"/>
    <w:rsid w:val="001333D4"/>
    <w:rsid w:val="00133B2A"/>
    <w:rsid w:val="00191206"/>
    <w:rsid w:val="002859A6"/>
    <w:rsid w:val="002C7733"/>
    <w:rsid w:val="00325CD9"/>
    <w:rsid w:val="003559B4"/>
    <w:rsid w:val="00473D5D"/>
    <w:rsid w:val="004A49FA"/>
    <w:rsid w:val="004B58C7"/>
    <w:rsid w:val="004F20B0"/>
    <w:rsid w:val="004F50A3"/>
    <w:rsid w:val="004F7126"/>
    <w:rsid w:val="00596450"/>
    <w:rsid w:val="005B7AAA"/>
    <w:rsid w:val="005F7C97"/>
    <w:rsid w:val="00640C09"/>
    <w:rsid w:val="00670B6F"/>
    <w:rsid w:val="006D17BD"/>
    <w:rsid w:val="006E5CE5"/>
    <w:rsid w:val="006E765D"/>
    <w:rsid w:val="00704839"/>
    <w:rsid w:val="0072278A"/>
    <w:rsid w:val="00740736"/>
    <w:rsid w:val="0079475A"/>
    <w:rsid w:val="007B0EBD"/>
    <w:rsid w:val="007B1DF0"/>
    <w:rsid w:val="007F50F0"/>
    <w:rsid w:val="00830CB5"/>
    <w:rsid w:val="00833E64"/>
    <w:rsid w:val="008A0BA3"/>
    <w:rsid w:val="008E002E"/>
    <w:rsid w:val="00946184"/>
    <w:rsid w:val="0094723D"/>
    <w:rsid w:val="00970D52"/>
    <w:rsid w:val="00A12A04"/>
    <w:rsid w:val="00B00C94"/>
    <w:rsid w:val="00B1799C"/>
    <w:rsid w:val="00BA7CD5"/>
    <w:rsid w:val="00BB7006"/>
    <w:rsid w:val="00BF3558"/>
    <w:rsid w:val="00C0233B"/>
    <w:rsid w:val="00C0495B"/>
    <w:rsid w:val="00C21CE0"/>
    <w:rsid w:val="00C51B15"/>
    <w:rsid w:val="00CD5E86"/>
    <w:rsid w:val="00CF0BCC"/>
    <w:rsid w:val="00CF494F"/>
    <w:rsid w:val="00D55F33"/>
    <w:rsid w:val="00DE230F"/>
    <w:rsid w:val="00E812B0"/>
    <w:rsid w:val="00ED08D2"/>
    <w:rsid w:val="00ED39D7"/>
    <w:rsid w:val="00EF63E9"/>
    <w:rsid w:val="00F53901"/>
    <w:rsid w:val="00F62E38"/>
    <w:rsid w:val="00F633BB"/>
    <w:rsid w:val="00FD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E765D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E765D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6E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6E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E765D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E765D"/>
    <w:rPr>
      <w:rFonts w:ascii="Arial" w:eastAsia="Times New Roman" w:hAnsi="Arial" w:cs="Times New Roman"/>
      <w:sz w:val="28"/>
      <w:szCs w:val="28"/>
    </w:rPr>
  </w:style>
  <w:style w:type="character" w:styleId="a6">
    <w:name w:val="Hyperlink"/>
    <w:rsid w:val="006E765D"/>
    <w:rPr>
      <w:color w:val="0000FF"/>
      <w:u w:val="single"/>
    </w:rPr>
  </w:style>
  <w:style w:type="paragraph" w:customStyle="1" w:styleId="ConsPlusNormal">
    <w:name w:val="ConsPlusNormal"/>
    <w:link w:val="ConsPlusNormal0"/>
    <w:rsid w:val="006E7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6E7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6E7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6E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6E765D"/>
    <w:rPr>
      <w:rFonts w:ascii="Arial" w:hAnsi="Arial"/>
      <w:sz w:val="28"/>
      <w:szCs w:val="28"/>
      <w:lang w:bidi="ar-SA"/>
    </w:rPr>
  </w:style>
  <w:style w:type="paragraph" w:customStyle="1" w:styleId="ConsNormal">
    <w:name w:val="ConsNormal"/>
    <w:rsid w:val="006E765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6E76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E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E765D"/>
  </w:style>
  <w:style w:type="paragraph" w:styleId="ae">
    <w:name w:val="footer"/>
    <w:basedOn w:val="a"/>
    <w:link w:val="af"/>
    <w:rsid w:val="006E76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E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E765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E765D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6E765D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6E765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6E765D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6E7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65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6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4723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E765D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E765D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6E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6E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E765D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E765D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6E765D"/>
    <w:rPr>
      <w:color w:val="0000FF"/>
      <w:u w:val="single"/>
    </w:rPr>
  </w:style>
  <w:style w:type="paragraph" w:customStyle="1" w:styleId="ConsPlusNormal">
    <w:name w:val="ConsPlusNormal"/>
    <w:rsid w:val="006E7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6E7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6E7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6E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6E765D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6E765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6E76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E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E765D"/>
  </w:style>
  <w:style w:type="paragraph" w:styleId="ae">
    <w:name w:val="footer"/>
    <w:basedOn w:val="a"/>
    <w:link w:val="af"/>
    <w:rsid w:val="006E76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E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E765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E765D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6E765D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6E765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6E765D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6E7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65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5E6E961CC04738F8B3AF336C66A56C438DADB7885771E21C97162057323BE58E2CB176526z9lFG" TargetMode="External"/><Relationship Id="rId18" Type="http://schemas.openxmlformats.org/officeDocument/2006/relationships/hyperlink" Target="consultantplus://offline/ref=EF065FAF0D82BBB3B2BA34094DBB898F0D47C0A9DA2E3F203792AA4311HDT5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E6E961CC04738F8B3AF336C66A56C438DADB7885771E21C97162057323BE58E2CB1761z2lEG" TargetMode="External"/><Relationship Id="rId17" Type="http://schemas.openxmlformats.org/officeDocument/2006/relationships/hyperlink" Target="consultantplus://offline/ref=95E6E961CC04738F8B3AF336C66A56C438DADB7885771E21C97162057323BE58E2CB1762z2l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E6E961CC04738F8B3AF336C66A56C438DADB7885771E21C97162057323BE58E2CB17652Az9lEG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E6E961CC04738F8B3AF336C66A56C438DADB7885771E21C97162057323BE58E2CB1760z2l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6E961CC04738F8B3AF336C66A56C438DADB7885771E21C97162057323BE58E2CB1761z2l9G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5E6E961CC04738F8B3AF336C66A56C438DADB7885771E21C97162057323BE58E2CB17652E9F4FAFz4l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7889</Words>
  <Characters>44972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Marh_buro</cp:lastModifiedBy>
  <cp:revision>53</cp:revision>
  <cp:lastPrinted>2021-12-20T08:51:00Z</cp:lastPrinted>
  <dcterms:created xsi:type="dcterms:W3CDTF">2020-03-27T08:52:00Z</dcterms:created>
  <dcterms:modified xsi:type="dcterms:W3CDTF">2022-01-20T07:07:00Z</dcterms:modified>
</cp:coreProperties>
</file>