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42" w:rsidRPr="009F5353" w:rsidRDefault="005E4942" w:rsidP="005E494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736600" cy="914400"/>
            <wp:effectExtent l="0" t="0" r="6350" b="0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42" w:rsidRPr="00DE0FDF" w:rsidRDefault="005E4942" w:rsidP="005E4942">
      <w:pPr>
        <w:jc w:val="right"/>
        <w:rPr>
          <w:b/>
          <w:sz w:val="28"/>
          <w:szCs w:val="28"/>
        </w:rPr>
      </w:pPr>
    </w:p>
    <w:p w:rsidR="005E4942" w:rsidRPr="00444923" w:rsidRDefault="005E4942" w:rsidP="005E4942">
      <w:pPr>
        <w:jc w:val="center"/>
        <w:rPr>
          <w:b/>
          <w:sz w:val="32"/>
          <w:szCs w:val="32"/>
        </w:rPr>
      </w:pPr>
      <w:proofErr w:type="gramStart"/>
      <w:r w:rsidRPr="00444923">
        <w:rPr>
          <w:b/>
          <w:sz w:val="32"/>
          <w:szCs w:val="32"/>
        </w:rPr>
        <w:t>П</w:t>
      </w:r>
      <w:proofErr w:type="gramEnd"/>
      <w:r w:rsidRPr="00444923">
        <w:rPr>
          <w:b/>
          <w:sz w:val="32"/>
          <w:szCs w:val="32"/>
        </w:rPr>
        <w:t xml:space="preserve"> О С Т А Н О В Л Е Н И Е</w:t>
      </w:r>
    </w:p>
    <w:p w:rsidR="005E4942" w:rsidRPr="00444923" w:rsidRDefault="005E4942" w:rsidP="005E4942">
      <w:pPr>
        <w:jc w:val="center"/>
        <w:rPr>
          <w:szCs w:val="28"/>
        </w:rPr>
      </w:pPr>
    </w:p>
    <w:p w:rsidR="005E4942" w:rsidRPr="00951867" w:rsidRDefault="005E4942" w:rsidP="005E4942">
      <w:pPr>
        <w:jc w:val="center"/>
      </w:pPr>
      <w:r w:rsidRPr="00951867">
        <w:t xml:space="preserve">АДМИНИСТРАЦИИ АНДРОПОВСКОГО МУНИЦИПАЛЬНОГО </w:t>
      </w:r>
      <w:r w:rsidR="00B50CCD">
        <w:t>ОКРУГА</w:t>
      </w:r>
    </w:p>
    <w:p w:rsidR="005E4942" w:rsidRDefault="005E4942" w:rsidP="005E4942">
      <w:pPr>
        <w:jc w:val="center"/>
      </w:pPr>
      <w:r w:rsidRPr="00951867">
        <w:t>СТАВРОПОЛЬСКОГО КРАЯ</w:t>
      </w:r>
    </w:p>
    <w:p w:rsidR="005E4942" w:rsidRPr="00951867" w:rsidRDefault="005E4942" w:rsidP="005E4942">
      <w:pPr>
        <w:jc w:val="center"/>
      </w:pPr>
    </w:p>
    <w:p w:rsidR="005E4942" w:rsidRPr="009F5353" w:rsidRDefault="00664F1A" w:rsidP="005E4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января </w:t>
      </w:r>
      <w:r w:rsidR="005E4942" w:rsidRPr="009F5353">
        <w:rPr>
          <w:sz w:val="28"/>
          <w:szCs w:val="28"/>
        </w:rPr>
        <w:t>20</w:t>
      </w:r>
      <w:r w:rsidR="00B50CC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5E4942" w:rsidRPr="009F5353">
        <w:rPr>
          <w:sz w:val="28"/>
          <w:szCs w:val="28"/>
        </w:rPr>
        <w:t xml:space="preserve"> г.                  </w:t>
      </w:r>
      <w:r w:rsidR="005E4942">
        <w:rPr>
          <w:sz w:val="28"/>
          <w:szCs w:val="28"/>
        </w:rPr>
        <w:t xml:space="preserve"> </w:t>
      </w:r>
      <w:r w:rsidR="005E4942" w:rsidRPr="009F5353">
        <w:rPr>
          <w:sz w:val="28"/>
          <w:szCs w:val="28"/>
        </w:rPr>
        <w:t xml:space="preserve"> </w:t>
      </w:r>
      <w:r w:rsidR="005E4942">
        <w:rPr>
          <w:sz w:val="28"/>
          <w:szCs w:val="28"/>
        </w:rPr>
        <w:t xml:space="preserve">         </w:t>
      </w:r>
      <w:r w:rsidR="005E4942" w:rsidRPr="009F5353">
        <w:rPr>
          <w:sz w:val="28"/>
          <w:szCs w:val="28"/>
        </w:rPr>
        <w:t xml:space="preserve">   </w:t>
      </w:r>
      <w:proofErr w:type="gramStart"/>
      <w:r w:rsidR="005E4942" w:rsidRPr="009F5353">
        <w:rPr>
          <w:sz w:val="28"/>
          <w:szCs w:val="28"/>
        </w:rPr>
        <w:t>с</w:t>
      </w:r>
      <w:proofErr w:type="gramEnd"/>
      <w:r w:rsidR="005E4942" w:rsidRPr="009F5353">
        <w:rPr>
          <w:sz w:val="28"/>
          <w:szCs w:val="28"/>
        </w:rPr>
        <w:t xml:space="preserve">. Курсавка             </w:t>
      </w:r>
      <w:r w:rsidR="005E4942">
        <w:rPr>
          <w:sz w:val="28"/>
          <w:szCs w:val="28"/>
        </w:rPr>
        <w:t xml:space="preserve">                            </w:t>
      </w:r>
      <w:r w:rsidR="005E4942" w:rsidRPr="009F5353">
        <w:rPr>
          <w:sz w:val="28"/>
          <w:szCs w:val="28"/>
        </w:rPr>
        <w:t xml:space="preserve">  № </w:t>
      </w:r>
      <w:r>
        <w:rPr>
          <w:sz w:val="28"/>
          <w:szCs w:val="28"/>
        </w:rPr>
        <w:t>31</w:t>
      </w:r>
    </w:p>
    <w:p w:rsidR="005E4942" w:rsidRPr="00B80D48" w:rsidRDefault="005E4942" w:rsidP="005E4942">
      <w:pPr>
        <w:widowControl w:val="0"/>
        <w:spacing w:line="240" w:lineRule="exact"/>
        <w:jc w:val="both"/>
        <w:rPr>
          <w:szCs w:val="28"/>
        </w:rPr>
      </w:pPr>
    </w:p>
    <w:p w:rsidR="005E4942" w:rsidRPr="00070DAF" w:rsidRDefault="005E4942" w:rsidP="005E4942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>предоставления</w:t>
      </w:r>
      <w:r>
        <w:rPr>
          <w:bCs/>
          <w:color w:val="000000"/>
          <w:sz w:val="28"/>
          <w:szCs w:val="28"/>
        </w:rPr>
        <w:t xml:space="preserve">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пальной услуги</w:t>
      </w:r>
      <w:r w:rsidRPr="004B103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="002D6554">
        <w:rPr>
          <w:sz w:val="28"/>
          <w:szCs w:val="28"/>
        </w:rPr>
        <w:t xml:space="preserve">Предоставление информации об объектах </w:t>
      </w:r>
      <w:r w:rsidR="00B50CCD">
        <w:rPr>
          <w:sz w:val="28"/>
          <w:szCs w:val="28"/>
        </w:rPr>
        <w:t>учета</w:t>
      </w:r>
      <w:r w:rsidR="002D6554">
        <w:rPr>
          <w:sz w:val="28"/>
          <w:szCs w:val="28"/>
        </w:rPr>
        <w:t xml:space="preserve">, </w:t>
      </w:r>
      <w:r w:rsidR="00B50CCD">
        <w:rPr>
          <w:sz w:val="28"/>
          <w:szCs w:val="28"/>
        </w:rPr>
        <w:t>содерж</w:t>
      </w:r>
      <w:r w:rsidR="00B50CCD">
        <w:rPr>
          <w:sz w:val="28"/>
          <w:szCs w:val="28"/>
        </w:rPr>
        <w:t>а</w:t>
      </w:r>
      <w:r w:rsidR="00B50CCD">
        <w:rPr>
          <w:sz w:val="28"/>
          <w:szCs w:val="28"/>
        </w:rPr>
        <w:t>щейся в реестре муниципальной собственности</w:t>
      </w:r>
      <w:r>
        <w:rPr>
          <w:bCs/>
          <w:color w:val="000000"/>
          <w:sz w:val="28"/>
          <w:szCs w:val="28"/>
        </w:rPr>
        <w:t>»</w:t>
      </w:r>
    </w:p>
    <w:p w:rsidR="005E4942" w:rsidRDefault="005E4942" w:rsidP="005E4942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:rsidR="005E4942" w:rsidRDefault="005E4942" w:rsidP="005E4942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:rsidR="005E4942" w:rsidRPr="007B12B9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B12B9">
        <w:rPr>
          <w:sz w:val="28"/>
          <w:szCs w:val="28"/>
        </w:rPr>
        <w:t>В целях реализации Федерального закона от 27 июля 2010 года №</w:t>
      </w:r>
      <w:r>
        <w:rPr>
          <w:sz w:val="28"/>
          <w:szCs w:val="28"/>
        </w:rPr>
        <w:t xml:space="preserve"> </w:t>
      </w:r>
      <w:r w:rsidRPr="007B12B9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7B12B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7B12B9">
        <w:rPr>
          <w:sz w:val="28"/>
          <w:szCs w:val="28"/>
        </w:rPr>
        <w:t xml:space="preserve"> администрация Андроповского муниципального </w:t>
      </w:r>
      <w:r w:rsidR="00DC3844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</w:t>
      </w:r>
    </w:p>
    <w:p w:rsidR="005E4942" w:rsidRDefault="005E4942" w:rsidP="005E494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5E4942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5E4942" w:rsidRDefault="005E4942" w:rsidP="00DE0FDF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Pr="00DC3844" w:rsidRDefault="005E4942" w:rsidP="00DE0FD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Утвердить прилагаемый</w:t>
      </w:r>
      <w:r w:rsidRPr="006E3E6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административный регламент предоставл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ния муниципальной услуги</w:t>
      </w:r>
      <w:r w:rsidRPr="004B103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="00DC3844">
        <w:rPr>
          <w:sz w:val="28"/>
          <w:szCs w:val="28"/>
        </w:rPr>
        <w:t>Предоставление информации об объектах учета, содержащейся в реестре муниципальной собственности</w:t>
      </w:r>
      <w:r w:rsidR="00DC3844">
        <w:rPr>
          <w:bCs/>
          <w:color w:val="000000"/>
          <w:sz w:val="28"/>
          <w:szCs w:val="28"/>
        </w:rPr>
        <w:t>»</w:t>
      </w:r>
      <w:r w:rsidRPr="00B57BAB">
        <w:rPr>
          <w:bCs/>
          <w:color w:val="000000"/>
          <w:sz w:val="28"/>
          <w:szCs w:val="28"/>
        </w:rPr>
        <w:t>.</w:t>
      </w:r>
    </w:p>
    <w:p w:rsidR="005E4942" w:rsidRPr="00B57BAB" w:rsidRDefault="005E4942" w:rsidP="00DE0FDF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DE0FD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 w:rsidR="00DC3844">
        <w:rPr>
          <w:sz w:val="28"/>
          <w:szCs w:val="28"/>
        </w:rPr>
        <w:t xml:space="preserve">округа </w:t>
      </w:r>
      <w:r>
        <w:rPr>
          <w:bCs/>
          <w:color w:val="000000"/>
          <w:sz w:val="28"/>
          <w:szCs w:val="28"/>
        </w:rPr>
        <w:t>Ставропол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ского края в информационно-телекоммуникационной сети «Интернет».</w:t>
      </w:r>
    </w:p>
    <w:p w:rsidR="005E4942" w:rsidRDefault="005E4942" w:rsidP="00DE0FD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DE0FDF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</w:t>
      </w:r>
      <w:r w:rsidR="00DC3844">
        <w:rPr>
          <w:bCs/>
          <w:color w:val="000000"/>
          <w:sz w:val="28"/>
          <w:szCs w:val="28"/>
        </w:rPr>
        <w:t xml:space="preserve"> </w:t>
      </w:r>
      <w:r w:rsidR="00DC3844">
        <w:rPr>
          <w:sz w:val="28"/>
          <w:szCs w:val="28"/>
        </w:rPr>
        <w:t>округа</w:t>
      </w:r>
      <w:r>
        <w:rPr>
          <w:bCs/>
          <w:color w:val="000000"/>
          <w:sz w:val="28"/>
          <w:szCs w:val="28"/>
        </w:rPr>
        <w:t xml:space="preserve"> Ставропольского края </w:t>
      </w:r>
      <w:proofErr w:type="spellStart"/>
      <w:r>
        <w:rPr>
          <w:bCs/>
          <w:color w:val="000000"/>
          <w:sz w:val="28"/>
          <w:szCs w:val="28"/>
        </w:rPr>
        <w:t>Колодко</w:t>
      </w:r>
      <w:proofErr w:type="spellEnd"/>
      <w:r>
        <w:rPr>
          <w:bCs/>
          <w:color w:val="000000"/>
          <w:sz w:val="28"/>
          <w:szCs w:val="28"/>
        </w:rPr>
        <w:t xml:space="preserve"> М.В.</w:t>
      </w:r>
    </w:p>
    <w:p w:rsidR="005E4942" w:rsidRDefault="005E4942" w:rsidP="00DE0FDF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DE0FDF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Настоящее постановление вступает в силу </w:t>
      </w:r>
      <w:r w:rsidR="00DE0FDF">
        <w:rPr>
          <w:bCs/>
          <w:color w:val="000000"/>
          <w:sz w:val="28"/>
          <w:szCs w:val="28"/>
        </w:rPr>
        <w:t>со дня</w:t>
      </w:r>
      <w:r>
        <w:rPr>
          <w:bCs/>
          <w:color w:val="000000"/>
          <w:sz w:val="28"/>
          <w:szCs w:val="28"/>
        </w:rPr>
        <w:t xml:space="preserve"> его официального обнародования.</w:t>
      </w:r>
    </w:p>
    <w:p w:rsidR="005E4942" w:rsidRDefault="005E4942" w:rsidP="00DE0FDF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5E4942" w:rsidRDefault="005E4942" w:rsidP="00DE0FDF">
      <w:pPr>
        <w:widowControl w:val="0"/>
        <w:ind w:firstLine="709"/>
        <w:rPr>
          <w:bCs/>
          <w:color w:val="000000"/>
          <w:sz w:val="28"/>
          <w:szCs w:val="28"/>
        </w:rPr>
      </w:pPr>
    </w:p>
    <w:p w:rsidR="005E4942" w:rsidRDefault="005E4942" w:rsidP="00DE0FDF">
      <w:pPr>
        <w:widowControl w:val="0"/>
        <w:ind w:firstLine="709"/>
        <w:rPr>
          <w:bCs/>
          <w:color w:val="000000"/>
          <w:sz w:val="28"/>
          <w:szCs w:val="28"/>
        </w:rPr>
      </w:pPr>
    </w:p>
    <w:p w:rsidR="005E4942" w:rsidRPr="000E0C06" w:rsidRDefault="005E4942" w:rsidP="005E4942">
      <w:pPr>
        <w:spacing w:line="240" w:lineRule="exact"/>
        <w:rPr>
          <w:sz w:val="28"/>
          <w:szCs w:val="28"/>
        </w:rPr>
      </w:pPr>
      <w:r w:rsidRPr="000E0C06">
        <w:rPr>
          <w:sz w:val="28"/>
          <w:szCs w:val="28"/>
        </w:rPr>
        <w:t xml:space="preserve">Глава </w:t>
      </w:r>
    </w:p>
    <w:p w:rsidR="005E4942" w:rsidRPr="000E0C06" w:rsidRDefault="005E4942" w:rsidP="005E4942">
      <w:pPr>
        <w:spacing w:line="240" w:lineRule="exact"/>
        <w:rPr>
          <w:sz w:val="28"/>
          <w:szCs w:val="28"/>
        </w:rPr>
      </w:pPr>
      <w:r w:rsidRPr="000E0C06">
        <w:rPr>
          <w:sz w:val="28"/>
          <w:szCs w:val="28"/>
        </w:rPr>
        <w:t>Ан</w:t>
      </w:r>
      <w:r w:rsidR="00DE0FDF">
        <w:rPr>
          <w:sz w:val="28"/>
          <w:szCs w:val="28"/>
        </w:rPr>
        <w:t>дроповского муниципального</w:t>
      </w:r>
      <w:r w:rsidR="00DC3844">
        <w:rPr>
          <w:sz w:val="28"/>
          <w:szCs w:val="28"/>
        </w:rPr>
        <w:t xml:space="preserve"> округа</w:t>
      </w:r>
      <w:r w:rsidRPr="000E0C06">
        <w:rPr>
          <w:sz w:val="28"/>
          <w:szCs w:val="28"/>
        </w:rPr>
        <w:t xml:space="preserve"> </w:t>
      </w:r>
    </w:p>
    <w:p w:rsidR="005E4942" w:rsidRDefault="005E4942" w:rsidP="005E4942">
      <w:pPr>
        <w:spacing w:line="240" w:lineRule="exact"/>
        <w:rPr>
          <w:sz w:val="28"/>
          <w:szCs w:val="28"/>
        </w:rPr>
      </w:pPr>
      <w:r w:rsidRPr="009F5353">
        <w:rPr>
          <w:sz w:val="28"/>
          <w:szCs w:val="28"/>
        </w:rPr>
        <w:t xml:space="preserve">Ставропольского края                                   </w:t>
      </w:r>
      <w:r w:rsidR="00DE0FDF">
        <w:rPr>
          <w:sz w:val="28"/>
          <w:szCs w:val="28"/>
        </w:rPr>
        <w:t xml:space="preserve">                               </w:t>
      </w:r>
      <w:r w:rsidRPr="009F5353">
        <w:rPr>
          <w:sz w:val="28"/>
          <w:szCs w:val="28"/>
        </w:rPr>
        <w:t xml:space="preserve"> Н.А.</w:t>
      </w:r>
      <w:r w:rsidR="00DE0FDF">
        <w:rPr>
          <w:sz w:val="28"/>
          <w:szCs w:val="28"/>
        </w:rPr>
        <w:t xml:space="preserve"> </w:t>
      </w:r>
      <w:proofErr w:type="spellStart"/>
      <w:r w:rsidRPr="009F5353">
        <w:rPr>
          <w:sz w:val="28"/>
          <w:szCs w:val="28"/>
        </w:rPr>
        <w:t>Бобрышева</w:t>
      </w:r>
      <w:proofErr w:type="spellEnd"/>
    </w:p>
    <w:p w:rsidR="00DE0FDF" w:rsidRDefault="00DE0FDF" w:rsidP="005E4942">
      <w:pPr>
        <w:spacing w:line="240" w:lineRule="exact"/>
        <w:rPr>
          <w:sz w:val="28"/>
          <w:szCs w:val="28"/>
        </w:rPr>
      </w:pPr>
    </w:p>
    <w:p w:rsidR="00DE0FDF" w:rsidRPr="009F5353" w:rsidRDefault="00DE0FDF" w:rsidP="005E4942">
      <w:pPr>
        <w:spacing w:line="240" w:lineRule="exact"/>
        <w:rPr>
          <w:sz w:val="28"/>
          <w:szCs w:val="28"/>
        </w:rPr>
      </w:pPr>
    </w:p>
    <w:p w:rsidR="005E4942" w:rsidRDefault="005E4942" w:rsidP="005E4942">
      <w:pPr>
        <w:spacing w:line="240" w:lineRule="exact"/>
        <w:ind w:left="4248"/>
        <w:jc w:val="center"/>
        <w:rPr>
          <w:sz w:val="28"/>
          <w:szCs w:val="28"/>
        </w:rPr>
        <w:sectPr w:rsidR="005E4942" w:rsidSect="008A2D9A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D06C69">
        <w:rPr>
          <w:sz w:val="28"/>
          <w:szCs w:val="28"/>
        </w:rPr>
        <w:t xml:space="preserve"> администрации</w:t>
      </w: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 w:rsidRPr="00D06C69">
        <w:rPr>
          <w:sz w:val="28"/>
          <w:szCs w:val="28"/>
        </w:rPr>
        <w:t xml:space="preserve">Андроповского муниципального </w:t>
      </w:r>
      <w:r w:rsidR="00DC3844">
        <w:rPr>
          <w:sz w:val="28"/>
          <w:szCs w:val="28"/>
        </w:rPr>
        <w:t xml:space="preserve"> округа</w:t>
      </w:r>
    </w:p>
    <w:p w:rsidR="005E4942" w:rsidRPr="00D06C69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 w:rsidRPr="00D06C69">
        <w:rPr>
          <w:sz w:val="28"/>
          <w:szCs w:val="28"/>
        </w:rPr>
        <w:t>Ставропольского края</w:t>
      </w:r>
    </w:p>
    <w:p w:rsidR="005E4942" w:rsidRPr="00BB0CA3" w:rsidRDefault="005E4942" w:rsidP="005E4942">
      <w:pPr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93919">
        <w:rPr>
          <w:sz w:val="28"/>
          <w:szCs w:val="28"/>
        </w:rPr>
        <w:t>т</w:t>
      </w:r>
      <w:r w:rsidRPr="00BB0CA3">
        <w:rPr>
          <w:sz w:val="28"/>
          <w:szCs w:val="28"/>
        </w:rPr>
        <w:t xml:space="preserve"> </w:t>
      </w:r>
      <w:r w:rsidR="00664F1A">
        <w:rPr>
          <w:sz w:val="28"/>
          <w:szCs w:val="28"/>
        </w:rPr>
        <w:t>19 января</w:t>
      </w:r>
      <w:r>
        <w:rPr>
          <w:sz w:val="28"/>
          <w:szCs w:val="28"/>
        </w:rPr>
        <w:t xml:space="preserve"> 20</w:t>
      </w:r>
      <w:r w:rsidR="00261C37">
        <w:rPr>
          <w:sz w:val="28"/>
          <w:szCs w:val="28"/>
        </w:rPr>
        <w:t>2</w:t>
      </w:r>
      <w:r w:rsidR="00664F1A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664F1A">
        <w:rPr>
          <w:sz w:val="28"/>
          <w:szCs w:val="28"/>
        </w:rPr>
        <w:t>31</w:t>
      </w:r>
    </w:p>
    <w:p w:rsidR="005E4942" w:rsidRPr="00350D7C" w:rsidRDefault="005E4942" w:rsidP="005E4942">
      <w:pPr>
        <w:pStyle w:val="4"/>
        <w:keepNext w:val="0"/>
        <w:widowControl w:val="0"/>
        <w:spacing w:line="240" w:lineRule="exact"/>
        <w:rPr>
          <w:rFonts w:ascii="Times New Roman" w:hAnsi="Times New Roman" w:cs="Times New Roman"/>
          <w:bCs w:val="0"/>
        </w:rPr>
      </w:pPr>
    </w:p>
    <w:p w:rsidR="005E4942" w:rsidRPr="00350D7C" w:rsidRDefault="005E4942" w:rsidP="005E4942">
      <w:pPr>
        <w:pStyle w:val="4"/>
        <w:keepNext w:val="0"/>
        <w:widowControl w:val="0"/>
        <w:spacing w:line="240" w:lineRule="exact"/>
        <w:rPr>
          <w:rFonts w:ascii="Times New Roman" w:hAnsi="Times New Roman" w:cs="Times New Roman"/>
          <w:bCs w:val="0"/>
        </w:rPr>
      </w:pPr>
    </w:p>
    <w:p w:rsidR="005E4942" w:rsidRPr="007B12B9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r w:rsidRPr="007B12B9">
        <w:rPr>
          <w:sz w:val="28"/>
          <w:szCs w:val="28"/>
        </w:rPr>
        <w:t>АДМИНИСТРАТИВНЫЙ РЕГЛАМЕНТ</w:t>
      </w:r>
    </w:p>
    <w:p w:rsidR="005E4942" w:rsidRPr="005D3964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</w:p>
    <w:p w:rsidR="005E4942" w:rsidRPr="00DA307A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r w:rsidRPr="005D3964">
        <w:rPr>
          <w:sz w:val="28"/>
          <w:szCs w:val="28"/>
        </w:rPr>
        <w:t xml:space="preserve">предоставления муниципальной </w:t>
      </w:r>
      <w:r w:rsidRPr="00A23AD5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="00DC3844">
        <w:rPr>
          <w:sz w:val="28"/>
          <w:szCs w:val="28"/>
        </w:rPr>
        <w:t>Предоставление информации об объектах учета, содержащейся в реестре муниципальной собственности</w:t>
      </w:r>
      <w:r>
        <w:rPr>
          <w:sz w:val="28"/>
          <w:szCs w:val="28"/>
        </w:rPr>
        <w:t>»</w:t>
      </w:r>
    </w:p>
    <w:p w:rsidR="005E4942" w:rsidRDefault="005E4942" w:rsidP="005E4942"/>
    <w:p w:rsidR="005E4942" w:rsidRPr="007D3BDB" w:rsidRDefault="005E4942" w:rsidP="005E4942">
      <w:pPr>
        <w:widowControl w:val="0"/>
        <w:jc w:val="center"/>
        <w:rPr>
          <w:sz w:val="28"/>
          <w:szCs w:val="28"/>
        </w:rPr>
      </w:pPr>
      <w:r w:rsidRPr="007D3BDB">
        <w:rPr>
          <w:sz w:val="28"/>
          <w:szCs w:val="28"/>
        </w:rPr>
        <w:t>1. Общие положения</w:t>
      </w:r>
    </w:p>
    <w:p w:rsidR="005E4942" w:rsidRPr="007D3BDB" w:rsidRDefault="005E4942" w:rsidP="00DE0FDF">
      <w:pPr>
        <w:widowControl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>1.1. Предмет регулирования административного регламента</w:t>
      </w:r>
    </w:p>
    <w:p w:rsidR="001F41F4" w:rsidRPr="000C7F2E" w:rsidRDefault="005E4942" w:rsidP="00DE0FDF">
      <w:pPr>
        <w:widowControl w:val="0"/>
        <w:ind w:firstLine="709"/>
        <w:jc w:val="both"/>
        <w:rPr>
          <w:sz w:val="28"/>
          <w:szCs w:val="28"/>
        </w:rPr>
      </w:pPr>
      <w:r w:rsidRPr="000C01BA">
        <w:rPr>
          <w:sz w:val="28"/>
          <w:szCs w:val="28"/>
        </w:rPr>
        <w:t>Административный регламент предоставления муниципальной услуги «</w:t>
      </w:r>
      <w:r w:rsidR="00DC3844">
        <w:rPr>
          <w:sz w:val="28"/>
          <w:szCs w:val="28"/>
        </w:rPr>
        <w:t>Предоставление информации об объектах учета, содержащейся в реестре муниципальной собственности</w:t>
      </w:r>
      <w:r w:rsidRPr="000C01BA">
        <w:rPr>
          <w:sz w:val="28"/>
          <w:szCs w:val="28"/>
        </w:rPr>
        <w:t xml:space="preserve">» (далее – </w:t>
      </w:r>
      <w:r w:rsidR="009374CD">
        <w:rPr>
          <w:sz w:val="28"/>
          <w:szCs w:val="28"/>
        </w:rPr>
        <w:t>административный р</w:t>
      </w:r>
      <w:r w:rsidRPr="000C01BA">
        <w:rPr>
          <w:sz w:val="28"/>
          <w:szCs w:val="28"/>
        </w:rPr>
        <w:t xml:space="preserve">егламент) </w:t>
      </w:r>
      <w:r w:rsidR="001F41F4" w:rsidRPr="000C7F2E">
        <w:rPr>
          <w:sz w:val="28"/>
          <w:szCs w:val="28"/>
        </w:rPr>
        <w:t>р</w:t>
      </w:r>
      <w:r w:rsidR="001F41F4" w:rsidRPr="000C7F2E">
        <w:rPr>
          <w:sz w:val="28"/>
          <w:szCs w:val="28"/>
        </w:rPr>
        <w:t>е</w:t>
      </w:r>
      <w:r w:rsidR="001F41F4" w:rsidRPr="000C7F2E">
        <w:rPr>
          <w:sz w:val="28"/>
          <w:szCs w:val="28"/>
        </w:rPr>
        <w:t xml:space="preserve">гулирует отношения, связанные с предоставлением </w:t>
      </w:r>
      <w:r w:rsidR="001F41F4">
        <w:rPr>
          <w:sz w:val="28"/>
          <w:szCs w:val="28"/>
        </w:rPr>
        <w:t>информации об объектах учета, содержащейся в реестре муниципальной собственности</w:t>
      </w:r>
      <w:r w:rsidR="001F41F4" w:rsidRPr="000C7F2E">
        <w:rPr>
          <w:sz w:val="28"/>
          <w:szCs w:val="28"/>
        </w:rPr>
        <w:t>, устанавливает последовательность и сроки административных процедур (действий) и (или) принятия решений по предоставлению муниципальной услуги.</w:t>
      </w:r>
    </w:p>
    <w:p w:rsidR="001F41F4" w:rsidRDefault="001F41F4" w:rsidP="00DE0FDF">
      <w:pPr>
        <w:widowControl w:val="0"/>
        <w:ind w:firstLine="709"/>
        <w:jc w:val="both"/>
        <w:rPr>
          <w:sz w:val="28"/>
          <w:szCs w:val="28"/>
        </w:rPr>
      </w:pPr>
      <w:r w:rsidRPr="000C7F2E">
        <w:rPr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</w:t>
      </w:r>
      <w:r w:rsidRPr="000C7F2E">
        <w:rPr>
          <w:sz w:val="28"/>
          <w:szCs w:val="28"/>
        </w:rPr>
        <w:t>й</w:t>
      </w:r>
      <w:r w:rsidRPr="000C7F2E">
        <w:rPr>
          <w:sz w:val="28"/>
          <w:szCs w:val="28"/>
        </w:rPr>
        <w:t xml:space="preserve">ствующим законодательством. </w:t>
      </w:r>
    </w:p>
    <w:p w:rsidR="005E4942" w:rsidRPr="000C01BA" w:rsidRDefault="005E4942" w:rsidP="00DE0FD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C01BA">
        <w:rPr>
          <w:rFonts w:ascii="Times New Roman" w:hAnsi="Times New Roman" w:cs="Times New Roman"/>
          <w:sz w:val="28"/>
          <w:szCs w:val="28"/>
        </w:rPr>
        <w:t xml:space="preserve">1.2. Круг заявителей </w:t>
      </w:r>
    </w:p>
    <w:p w:rsidR="00BB0192" w:rsidRPr="00BB0192" w:rsidRDefault="005E4942" w:rsidP="00DE0FDF">
      <w:pPr>
        <w:widowControl w:val="0"/>
        <w:ind w:firstLine="709"/>
        <w:jc w:val="both"/>
        <w:rPr>
          <w:sz w:val="28"/>
          <w:szCs w:val="28"/>
        </w:rPr>
      </w:pPr>
      <w:bookmarkStart w:id="0" w:name="P32"/>
      <w:bookmarkEnd w:id="0"/>
      <w:r w:rsidRPr="003F2536">
        <w:rPr>
          <w:sz w:val="28"/>
          <w:szCs w:val="28"/>
        </w:rPr>
        <w:t xml:space="preserve">1.2.1. </w:t>
      </w:r>
      <w:r w:rsidR="00BB0192" w:rsidRPr="00BB0192">
        <w:rPr>
          <w:sz w:val="28"/>
          <w:szCs w:val="28"/>
        </w:rPr>
        <w:t>Получателями муниципальной услуги являются физические</w:t>
      </w:r>
      <w:r w:rsidR="00664F1A">
        <w:rPr>
          <w:sz w:val="28"/>
          <w:szCs w:val="28"/>
        </w:rPr>
        <w:t xml:space="preserve"> и</w:t>
      </w:r>
      <w:r w:rsidR="000E6F16">
        <w:rPr>
          <w:sz w:val="28"/>
          <w:szCs w:val="28"/>
        </w:rPr>
        <w:t xml:space="preserve"> </w:t>
      </w:r>
      <w:r w:rsidR="00BB0192" w:rsidRPr="00BB0192">
        <w:rPr>
          <w:sz w:val="28"/>
          <w:szCs w:val="28"/>
        </w:rPr>
        <w:t xml:space="preserve">юридические лица, </w:t>
      </w:r>
      <w:r w:rsidR="001F41F4">
        <w:rPr>
          <w:sz w:val="28"/>
          <w:szCs w:val="28"/>
        </w:rPr>
        <w:t>либо их уполномоченные представители</w:t>
      </w:r>
      <w:r w:rsidR="000E6F16">
        <w:rPr>
          <w:sz w:val="28"/>
          <w:szCs w:val="28"/>
        </w:rPr>
        <w:t xml:space="preserve"> </w:t>
      </w:r>
      <w:r w:rsidR="00BB0192" w:rsidRPr="00BB0192">
        <w:rPr>
          <w:sz w:val="28"/>
          <w:szCs w:val="28"/>
        </w:rPr>
        <w:t>(далее - заявит</w:t>
      </w:r>
      <w:r w:rsidR="00BB0192" w:rsidRPr="00BB0192">
        <w:rPr>
          <w:sz w:val="28"/>
          <w:szCs w:val="28"/>
        </w:rPr>
        <w:t>е</w:t>
      </w:r>
      <w:r w:rsidR="00BB0192" w:rsidRPr="00BB0192">
        <w:rPr>
          <w:sz w:val="28"/>
          <w:szCs w:val="28"/>
        </w:rPr>
        <w:t>ли).</w:t>
      </w:r>
    </w:p>
    <w:p w:rsidR="001F41F4" w:rsidRPr="00CB1206" w:rsidRDefault="005E4942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BDB">
        <w:rPr>
          <w:sz w:val="28"/>
          <w:szCs w:val="28"/>
        </w:rPr>
        <w:t>1.3.</w:t>
      </w:r>
      <w:r w:rsidR="001F41F4" w:rsidRPr="00CB1206">
        <w:rPr>
          <w:sz w:val="28"/>
          <w:szCs w:val="28"/>
        </w:rPr>
        <w:t xml:space="preserve"> Требования к порядку информирования о предоставлении муниц</w:t>
      </w:r>
      <w:r w:rsidR="001F41F4" w:rsidRPr="00CB1206">
        <w:rPr>
          <w:sz w:val="28"/>
          <w:szCs w:val="28"/>
        </w:rPr>
        <w:t>и</w:t>
      </w:r>
      <w:r w:rsidR="001F41F4" w:rsidRPr="00CB1206">
        <w:rPr>
          <w:sz w:val="28"/>
          <w:szCs w:val="28"/>
        </w:rPr>
        <w:t>пальной услуги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1.3.1. Заявители получают информацию по вопросам предоставления муниципальной услуги: 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при непосредственном обращении в администрацию Андроповского муниципального округа Ставропольского края (далее – администрация окр</w:t>
      </w:r>
      <w:r w:rsidRPr="00CB1206">
        <w:rPr>
          <w:sz w:val="28"/>
          <w:szCs w:val="28"/>
        </w:rPr>
        <w:t>у</w:t>
      </w:r>
      <w:r w:rsidRPr="00CB1206">
        <w:rPr>
          <w:sz w:val="28"/>
          <w:szCs w:val="28"/>
        </w:rPr>
        <w:t>га) или муниципальное бюджетное учреждение «Многофункциональный центр предоставления государственных и муниципальных услуг» Андропо</w:t>
      </w:r>
      <w:r w:rsidRPr="00CB1206">
        <w:rPr>
          <w:sz w:val="28"/>
          <w:szCs w:val="28"/>
        </w:rPr>
        <w:t>в</w:t>
      </w:r>
      <w:r w:rsidRPr="00CB1206">
        <w:rPr>
          <w:sz w:val="28"/>
          <w:szCs w:val="28"/>
        </w:rPr>
        <w:t>ского муниципального округа Ставропольского края (далее – МФЦ);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по телефону; 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при обращении в письменной форме;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по электронной почте; 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на официальном сайте администрации округа; 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с использованием федеральной государственной информационной с</w:t>
      </w:r>
      <w:r w:rsidRPr="00CB1206">
        <w:rPr>
          <w:sz w:val="28"/>
          <w:szCs w:val="28"/>
        </w:rPr>
        <w:t>и</w:t>
      </w:r>
      <w:r w:rsidRPr="00CB1206">
        <w:rPr>
          <w:sz w:val="28"/>
          <w:szCs w:val="28"/>
        </w:rPr>
        <w:t>стемы «Единый портал государственных и муниципальных услуг (функций)» (далее – Единый портал), www.gosuslugi.ru;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1206">
        <w:rPr>
          <w:sz w:val="28"/>
          <w:szCs w:val="28"/>
        </w:rPr>
        <w:t>с использованием государственной информационной системы Ставр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польского края «Портал государственных и муниципальных услуг (функций, предоставляемых (исполняемых) органами исполнительной власти Ставр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lastRenderedPageBreak/>
        <w:t>польского края и органами местного самоуправления муниципальных обр</w:t>
      </w:r>
      <w:r w:rsidRPr="00CB1206">
        <w:rPr>
          <w:sz w:val="28"/>
          <w:szCs w:val="28"/>
        </w:rPr>
        <w:t>а</w:t>
      </w:r>
      <w:r w:rsidRPr="00CB1206">
        <w:rPr>
          <w:sz w:val="28"/>
          <w:szCs w:val="28"/>
        </w:rPr>
        <w:t>зований Ставропольского края» (далее – региональный портал), www.26gosuslugi.ru.</w:t>
      </w:r>
      <w:proofErr w:type="gramEnd"/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1.3.2. Администрация округа располагается по адресу: 357070, Ставр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польский край, Андроповский район, село Курсавка, улица Красная, дом 24.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График работы администрации округа: ежедневно с 8-00 до 17-00 часов (кроме выходных и праздничных дней), в предпраздничные дни с 8-00 до 16-00 часов, перерыв с 12-00 до 13-00 часов.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1.3.3. Справочные телефоны: 8 (86556) 6-22-12, факс  8 (86556) 6-22-15.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1.3.4. Адреса: официального сайта администрации округа (далее - оф</w:t>
      </w:r>
      <w:r w:rsidRPr="00CB1206">
        <w:rPr>
          <w:sz w:val="28"/>
          <w:szCs w:val="28"/>
        </w:rPr>
        <w:t>и</w:t>
      </w:r>
      <w:r w:rsidRPr="00CB1206">
        <w:rPr>
          <w:sz w:val="28"/>
          <w:szCs w:val="28"/>
        </w:rPr>
        <w:t>циальный сайт) www.andropovskiy.ru, электронной почты администрации округа - andropokrug@yandex.ru.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 xml:space="preserve">1.3.5. МФЦ располагается по адресу: 357070, Ставропольский край, Андроповский район, село Курсавка, улица </w:t>
      </w:r>
      <w:proofErr w:type="spellStart"/>
      <w:r w:rsidRPr="00CB1206">
        <w:rPr>
          <w:sz w:val="28"/>
          <w:szCs w:val="28"/>
        </w:rPr>
        <w:t>Стратийчука</w:t>
      </w:r>
      <w:proofErr w:type="spellEnd"/>
      <w:r w:rsidRPr="00CB1206">
        <w:rPr>
          <w:sz w:val="28"/>
          <w:szCs w:val="28"/>
        </w:rPr>
        <w:t xml:space="preserve">, дом 126 Г. 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1206">
        <w:rPr>
          <w:sz w:val="28"/>
          <w:szCs w:val="28"/>
        </w:rPr>
        <w:t>График работы МФЦ: понедельник, вторник, четверг и пятница с 8-00 до 17-00 часов, среда с 8-00 до 20-00 часов, суббота с 8-00 до 12-00 часов (кроме выходных и праздничных дней), в предпраздничные дни с 8-00 до   16-00 часов.</w:t>
      </w:r>
      <w:proofErr w:type="gramEnd"/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Справочный телефон 8 (86556) 6-29-05.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Адреса: официального сайта МФЦ - www.umfc26.ru, электронной п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чты МФЦ - mfcandrop@mail.ru.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1.3.6. При консультировании по телефону либо при непосредственном обращении граждан, должностное лицо (специалист) администрации округа дает исчерпывающую информацию по вопросам предоставления муниц</w:t>
      </w:r>
      <w:r w:rsidRPr="00CB1206">
        <w:rPr>
          <w:sz w:val="28"/>
          <w:szCs w:val="28"/>
        </w:rPr>
        <w:t>и</w:t>
      </w:r>
      <w:r w:rsidRPr="00CB1206">
        <w:rPr>
          <w:sz w:val="28"/>
          <w:szCs w:val="28"/>
        </w:rPr>
        <w:t>пальной услуги. Если принявший телефонный звонок не имеет возможности ответить на поставленный вопрос, он должен сообщить заявителю номер т</w:t>
      </w:r>
      <w:r w:rsidRPr="00CB1206">
        <w:rPr>
          <w:sz w:val="28"/>
          <w:szCs w:val="28"/>
        </w:rPr>
        <w:t>е</w:t>
      </w:r>
      <w:r w:rsidRPr="00CB1206">
        <w:rPr>
          <w:sz w:val="28"/>
          <w:szCs w:val="28"/>
        </w:rPr>
        <w:t>лефона, по которому можно получить необходимую информацию.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1.3.7. По обращениям, поступившим по электронной почте, на офиц</w:t>
      </w:r>
      <w:r w:rsidRPr="00CB1206">
        <w:rPr>
          <w:sz w:val="28"/>
          <w:szCs w:val="28"/>
        </w:rPr>
        <w:t>и</w:t>
      </w:r>
      <w:r w:rsidRPr="00CB1206">
        <w:rPr>
          <w:sz w:val="28"/>
          <w:szCs w:val="28"/>
        </w:rPr>
        <w:t>альный сайт, информация о предоставлении муниципальной услуги напра</w:t>
      </w:r>
      <w:r w:rsidRPr="00CB1206">
        <w:rPr>
          <w:sz w:val="28"/>
          <w:szCs w:val="28"/>
        </w:rPr>
        <w:t>в</w:t>
      </w:r>
      <w:r w:rsidRPr="00CB1206">
        <w:rPr>
          <w:sz w:val="28"/>
          <w:szCs w:val="28"/>
        </w:rPr>
        <w:t>ляется на электронный адрес заявителя в срок, не превышающий пяти раб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чих дней со дня поступления обращения.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1.3.8. На информационном стенде в администрации округа размещае</w:t>
      </w:r>
      <w:r w:rsidRPr="00CB1206">
        <w:rPr>
          <w:sz w:val="28"/>
          <w:szCs w:val="28"/>
        </w:rPr>
        <w:t>т</w:t>
      </w:r>
      <w:r w:rsidRPr="00CB1206">
        <w:rPr>
          <w:sz w:val="28"/>
          <w:szCs w:val="28"/>
        </w:rPr>
        <w:t>ся следующая информация: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место размещения ответственных специалистов и график приема;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перечень документов, необходимых для принятия решения о пред</w:t>
      </w:r>
      <w:r w:rsidRPr="00CB1206">
        <w:rPr>
          <w:sz w:val="28"/>
          <w:szCs w:val="28"/>
        </w:rPr>
        <w:t>о</w:t>
      </w:r>
      <w:r w:rsidRPr="00CB1206">
        <w:rPr>
          <w:sz w:val="28"/>
          <w:szCs w:val="28"/>
        </w:rPr>
        <w:t>ставлении муниципальной услуги, комплектности (достаточности) предста</w:t>
      </w:r>
      <w:r w:rsidRPr="00CB1206">
        <w:rPr>
          <w:sz w:val="28"/>
          <w:szCs w:val="28"/>
        </w:rPr>
        <w:t>в</w:t>
      </w:r>
      <w:r w:rsidRPr="00CB1206">
        <w:rPr>
          <w:sz w:val="28"/>
          <w:szCs w:val="28"/>
        </w:rPr>
        <w:t>ленных документов;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порядок информирования о ходе предоставления муниципальной усл</w:t>
      </w:r>
      <w:r w:rsidRPr="00CB1206">
        <w:rPr>
          <w:sz w:val="28"/>
          <w:szCs w:val="28"/>
        </w:rPr>
        <w:t>у</w:t>
      </w:r>
      <w:r w:rsidRPr="00CB1206">
        <w:rPr>
          <w:sz w:val="28"/>
          <w:szCs w:val="28"/>
        </w:rPr>
        <w:t>ги;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порядок получения консультаций;</w:t>
      </w:r>
    </w:p>
    <w:p w:rsidR="001F41F4" w:rsidRPr="00CB1206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порядок обжалования действий (бездействия) и решений, осуществл</w:t>
      </w:r>
      <w:r w:rsidRPr="00CB1206">
        <w:rPr>
          <w:sz w:val="28"/>
          <w:szCs w:val="28"/>
        </w:rPr>
        <w:t>я</w:t>
      </w:r>
      <w:r w:rsidRPr="00CB1206">
        <w:rPr>
          <w:sz w:val="28"/>
          <w:szCs w:val="28"/>
        </w:rPr>
        <w:lastRenderedPageBreak/>
        <w:t>емых и принимаемых в ходе предоставления муниципальной услуги;</w:t>
      </w:r>
    </w:p>
    <w:p w:rsidR="001F41F4" w:rsidRPr="007F3615" w:rsidRDefault="001F41F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206">
        <w:rPr>
          <w:sz w:val="28"/>
          <w:szCs w:val="28"/>
        </w:rPr>
        <w:t>запрет на требование предоставления заявителями конвертов, бумаги, почтовых открыток, скоросшивателей, папок.</w:t>
      </w:r>
    </w:p>
    <w:p w:rsidR="005E4942" w:rsidRPr="006B210B" w:rsidRDefault="005E4942" w:rsidP="001F41F4">
      <w:pPr>
        <w:widowControl w:val="0"/>
        <w:ind w:firstLine="709"/>
        <w:jc w:val="both"/>
        <w:rPr>
          <w:sz w:val="28"/>
          <w:szCs w:val="28"/>
        </w:rPr>
      </w:pPr>
    </w:p>
    <w:p w:rsidR="005E4942" w:rsidRPr="007D3BDB" w:rsidRDefault="005E4942" w:rsidP="005E4942">
      <w:pPr>
        <w:widowControl w:val="0"/>
        <w:jc w:val="center"/>
        <w:rPr>
          <w:bCs/>
          <w:sz w:val="28"/>
          <w:szCs w:val="28"/>
        </w:rPr>
      </w:pPr>
      <w:r w:rsidRPr="007D3BDB">
        <w:rPr>
          <w:sz w:val="28"/>
          <w:szCs w:val="28"/>
        </w:rPr>
        <w:t xml:space="preserve">2. </w:t>
      </w:r>
      <w:r w:rsidRPr="007D3BDB">
        <w:rPr>
          <w:bCs/>
          <w:sz w:val="28"/>
          <w:szCs w:val="28"/>
        </w:rPr>
        <w:t>Стандарт</w:t>
      </w:r>
      <w:r w:rsidRPr="007D3BDB">
        <w:rPr>
          <w:sz w:val="28"/>
          <w:szCs w:val="28"/>
        </w:rPr>
        <w:t xml:space="preserve"> </w:t>
      </w:r>
      <w:r w:rsidRPr="007D3BDB">
        <w:rPr>
          <w:bCs/>
          <w:sz w:val="28"/>
          <w:szCs w:val="28"/>
        </w:rPr>
        <w:t>предоставления муниципальной услуги</w:t>
      </w:r>
    </w:p>
    <w:p w:rsidR="005E4942" w:rsidRPr="00DE0FDF" w:rsidRDefault="005E4942" w:rsidP="00DE0FDF">
      <w:pPr>
        <w:widowControl w:val="0"/>
        <w:ind w:firstLine="709"/>
        <w:jc w:val="both"/>
        <w:rPr>
          <w:bCs/>
          <w:sz w:val="28"/>
          <w:szCs w:val="28"/>
        </w:rPr>
      </w:pPr>
      <w:r w:rsidRPr="00DE0FDF">
        <w:rPr>
          <w:bCs/>
          <w:sz w:val="28"/>
          <w:szCs w:val="28"/>
        </w:rPr>
        <w:t>2.1. Наименование муниципальной услуги</w:t>
      </w:r>
      <w:r w:rsidR="00264A4C" w:rsidRPr="00DE0FDF">
        <w:rPr>
          <w:bCs/>
          <w:sz w:val="28"/>
          <w:szCs w:val="28"/>
        </w:rPr>
        <w:t xml:space="preserve"> - «П</w:t>
      </w:r>
      <w:r w:rsidR="008A51BE" w:rsidRPr="00DE0FDF">
        <w:rPr>
          <w:sz w:val="28"/>
          <w:szCs w:val="28"/>
        </w:rPr>
        <w:t>редоставление инфо</w:t>
      </w:r>
      <w:r w:rsidR="008A51BE" w:rsidRPr="00DE0FDF">
        <w:rPr>
          <w:sz w:val="28"/>
          <w:szCs w:val="28"/>
        </w:rPr>
        <w:t>р</w:t>
      </w:r>
      <w:r w:rsidR="008A51BE" w:rsidRPr="00DE0FDF">
        <w:rPr>
          <w:sz w:val="28"/>
          <w:szCs w:val="28"/>
        </w:rPr>
        <w:t>мации об объектах учета, содержащейся в реестре муниципальной собстве</w:t>
      </w:r>
      <w:r w:rsidR="008A51BE" w:rsidRPr="00DE0FDF">
        <w:rPr>
          <w:sz w:val="28"/>
          <w:szCs w:val="28"/>
        </w:rPr>
        <w:t>н</w:t>
      </w:r>
      <w:r w:rsidR="008A51BE" w:rsidRPr="00DE0FDF">
        <w:rPr>
          <w:sz w:val="28"/>
          <w:szCs w:val="28"/>
        </w:rPr>
        <w:t>ности</w:t>
      </w:r>
      <w:r w:rsidRPr="00DE0FDF">
        <w:rPr>
          <w:sz w:val="28"/>
          <w:szCs w:val="28"/>
        </w:rPr>
        <w:t xml:space="preserve"> </w:t>
      </w:r>
      <w:r w:rsidR="00DE0FDF">
        <w:rPr>
          <w:sz w:val="28"/>
          <w:szCs w:val="28"/>
        </w:rPr>
        <w:t>(далее –</w:t>
      </w:r>
      <w:r w:rsidR="00BE2CB3" w:rsidRPr="00DE0FDF">
        <w:rPr>
          <w:sz w:val="28"/>
          <w:szCs w:val="28"/>
        </w:rPr>
        <w:t xml:space="preserve"> </w:t>
      </w:r>
      <w:r w:rsidR="005C5312" w:rsidRPr="00DE0FDF">
        <w:rPr>
          <w:sz w:val="28"/>
          <w:szCs w:val="28"/>
        </w:rPr>
        <w:t>муниципальная услуга</w:t>
      </w:r>
      <w:r w:rsidRPr="00DE0FDF">
        <w:rPr>
          <w:sz w:val="28"/>
          <w:szCs w:val="28"/>
        </w:rPr>
        <w:t>).</w:t>
      </w:r>
    </w:p>
    <w:p w:rsidR="005E4942" w:rsidRPr="00DE0FDF" w:rsidRDefault="005E4942" w:rsidP="00DE0FDF">
      <w:pPr>
        <w:widowControl w:val="0"/>
        <w:ind w:firstLine="709"/>
        <w:jc w:val="both"/>
        <w:rPr>
          <w:bCs/>
          <w:sz w:val="28"/>
          <w:szCs w:val="28"/>
        </w:rPr>
      </w:pPr>
      <w:r w:rsidRPr="00DE0FDF">
        <w:rPr>
          <w:bCs/>
          <w:sz w:val="28"/>
          <w:szCs w:val="28"/>
        </w:rPr>
        <w:t>2.2. Наименование органа, предоставляющего муниципальную услугу</w:t>
      </w:r>
    </w:p>
    <w:p w:rsidR="005E4942" w:rsidRPr="00DE0FDF" w:rsidRDefault="005E4942" w:rsidP="00DE0FDF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DE0FDF">
        <w:rPr>
          <w:rFonts w:ascii="Times New Roman" w:hAnsi="Times New Roman"/>
          <w:lang w:val="ru-RU"/>
        </w:rPr>
        <w:t>Муниципальную услугу предоставляет администрация</w:t>
      </w:r>
      <w:r w:rsidR="005C5312" w:rsidRPr="00DE0FDF">
        <w:rPr>
          <w:rFonts w:ascii="Times New Roman" w:hAnsi="Times New Roman"/>
          <w:lang w:val="ru-RU"/>
        </w:rPr>
        <w:t xml:space="preserve"> округа</w:t>
      </w:r>
      <w:r w:rsidRPr="00DE0FDF">
        <w:rPr>
          <w:rFonts w:ascii="Times New Roman" w:hAnsi="Times New Roman"/>
          <w:lang w:val="ru-RU"/>
        </w:rPr>
        <w:t xml:space="preserve">. </w:t>
      </w:r>
    </w:p>
    <w:p w:rsidR="005C5312" w:rsidRPr="00DE0FDF" w:rsidRDefault="005C5312" w:rsidP="00DE0FDF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DE0FDF">
        <w:rPr>
          <w:sz w:val="28"/>
          <w:szCs w:val="28"/>
          <w:lang w:eastAsia="x-none"/>
        </w:rPr>
        <w:t>Непосредственное предоставление муниципальной услуги, оформление документов осуществляет отдел имущественных и земельных отношений администрации округа (далее-Отдел).</w:t>
      </w:r>
    </w:p>
    <w:p w:rsidR="00BB0192" w:rsidRPr="00DE0FDF" w:rsidRDefault="005E4942" w:rsidP="00DE0FDF">
      <w:pPr>
        <w:widowControl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2.3. В процессе пред</w:t>
      </w:r>
      <w:r w:rsidR="00327A1A" w:rsidRPr="00DE0FDF">
        <w:rPr>
          <w:sz w:val="28"/>
          <w:szCs w:val="28"/>
        </w:rPr>
        <w:t>оставления муниципальной услуги</w:t>
      </w:r>
      <w:r w:rsidR="00BB0192" w:rsidRPr="00DE0FDF">
        <w:rPr>
          <w:sz w:val="28"/>
          <w:szCs w:val="28"/>
        </w:rPr>
        <w:t xml:space="preserve"> не требуется взаимодействие с органами государственной власти, органами государстве</w:t>
      </w:r>
      <w:r w:rsidR="00BB0192" w:rsidRPr="00DE0FDF">
        <w:rPr>
          <w:sz w:val="28"/>
          <w:szCs w:val="28"/>
        </w:rPr>
        <w:t>н</w:t>
      </w:r>
      <w:r w:rsidR="00BB0192" w:rsidRPr="00DE0FDF">
        <w:rPr>
          <w:sz w:val="28"/>
          <w:szCs w:val="28"/>
        </w:rPr>
        <w:t>ных внебюджетных фондов либо организациями.</w:t>
      </w:r>
    </w:p>
    <w:p w:rsidR="005E4942" w:rsidRPr="00DE0FDF" w:rsidRDefault="005E4942" w:rsidP="00DE0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DF">
        <w:rPr>
          <w:rFonts w:ascii="Times New Roman" w:hAnsi="Times New Roman" w:cs="Times New Roman"/>
          <w:sz w:val="28"/>
          <w:szCs w:val="28"/>
        </w:rPr>
        <w:t xml:space="preserve">2.4. </w:t>
      </w:r>
      <w:r w:rsidR="00DB11ED" w:rsidRPr="00DE0FDF">
        <w:rPr>
          <w:rFonts w:ascii="Times New Roman" w:hAnsi="Times New Roman" w:cs="Times New Roman"/>
          <w:sz w:val="28"/>
          <w:szCs w:val="28"/>
        </w:rPr>
        <w:t>Информацию о месте нахождения и графике работы органов и о</w:t>
      </w:r>
      <w:r w:rsidR="00DB11ED" w:rsidRPr="00DE0FDF">
        <w:rPr>
          <w:rFonts w:ascii="Times New Roman" w:hAnsi="Times New Roman" w:cs="Times New Roman"/>
          <w:sz w:val="28"/>
          <w:szCs w:val="28"/>
        </w:rPr>
        <w:t>р</w:t>
      </w:r>
      <w:r w:rsidR="00DB11ED" w:rsidRPr="00DE0FDF">
        <w:rPr>
          <w:rFonts w:ascii="Times New Roman" w:hAnsi="Times New Roman" w:cs="Times New Roman"/>
          <w:sz w:val="28"/>
          <w:szCs w:val="28"/>
        </w:rPr>
        <w:t>ганизаций, участвующих в предоставлении муниципальной услуги можно получить на официальных сайтах органов и организаций в информационно-телекоммуникационной сети «Интернет».</w:t>
      </w:r>
    </w:p>
    <w:p w:rsidR="00DB11ED" w:rsidRPr="00DE0FDF" w:rsidRDefault="005E4942" w:rsidP="00DE0FDF">
      <w:pPr>
        <w:widowControl w:val="0"/>
        <w:ind w:firstLine="709"/>
        <w:jc w:val="both"/>
        <w:rPr>
          <w:sz w:val="28"/>
          <w:szCs w:val="28"/>
        </w:rPr>
      </w:pPr>
      <w:r w:rsidRPr="00DE0FDF">
        <w:rPr>
          <w:bCs/>
          <w:sz w:val="28"/>
          <w:szCs w:val="28"/>
        </w:rPr>
        <w:t xml:space="preserve">2.5. </w:t>
      </w:r>
      <w:proofErr w:type="gramStart"/>
      <w:r w:rsidR="00DB11ED" w:rsidRPr="00DE0FDF">
        <w:rPr>
          <w:sz w:val="28"/>
          <w:szCs w:val="28"/>
        </w:rPr>
        <w:t>В соответствии с требованиями пункта 3 части 1 статьи 7 Фед</w:t>
      </w:r>
      <w:r w:rsidR="00DB11ED" w:rsidRPr="00DE0FDF">
        <w:rPr>
          <w:sz w:val="28"/>
          <w:szCs w:val="28"/>
        </w:rPr>
        <w:t>е</w:t>
      </w:r>
      <w:r w:rsidR="00DB11ED" w:rsidRPr="00DE0FDF">
        <w:rPr>
          <w:sz w:val="28"/>
          <w:szCs w:val="28"/>
        </w:rPr>
        <w:t>рального закона от 27 июля 2010 г. № 210-ФЗ «Об организации предоставл</w:t>
      </w:r>
      <w:r w:rsidR="00DB11ED" w:rsidRPr="00DE0FDF">
        <w:rPr>
          <w:sz w:val="28"/>
          <w:szCs w:val="28"/>
        </w:rPr>
        <w:t>е</w:t>
      </w:r>
      <w:r w:rsidR="00DB11ED" w:rsidRPr="00DE0FDF">
        <w:rPr>
          <w:sz w:val="28"/>
          <w:szCs w:val="28"/>
        </w:rPr>
        <w:t>ния государственных и муниципальных услуг» (далее – закон 210-ФЗ) з</w:t>
      </w:r>
      <w:r w:rsidR="00DB11ED" w:rsidRPr="00DE0FDF">
        <w:rPr>
          <w:sz w:val="28"/>
          <w:szCs w:val="28"/>
        </w:rPr>
        <w:t>а</w:t>
      </w:r>
      <w:r w:rsidR="00DB11ED" w:rsidRPr="00DE0FDF">
        <w:rPr>
          <w:sz w:val="28"/>
          <w:szCs w:val="28"/>
        </w:rPr>
        <w:t>прещено требовать от заявителя осуществления действий, в том числе согл</w:t>
      </w:r>
      <w:r w:rsidR="00DB11ED" w:rsidRPr="00DE0FDF">
        <w:rPr>
          <w:sz w:val="28"/>
          <w:szCs w:val="28"/>
        </w:rPr>
        <w:t>а</w:t>
      </w:r>
      <w:r w:rsidR="00DB11ED" w:rsidRPr="00DE0FDF">
        <w:rPr>
          <w:sz w:val="28"/>
          <w:szCs w:val="28"/>
        </w:rPr>
        <w:t>сований, необходимых для получения муниципальной услуги и связанных с обращением в иные государственные органы, организации, органы местного самоуправления за исключением получения услуг и</w:t>
      </w:r>
      <w:proofErr w:type="gramEnd"/>
      <w:r w:rsidR="00DB11ED" w:rsidRPr="00DE0FDF">
        <w:rPr>
          <w:sz w:val="28"/>
          <w:szCs w:val="28"/>
        </w:rPr>
        <w:t xml:space="preserve">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</w:t>
      </w:r>
      <w:r w:rsidR="00DB11ED" w:rsidRPr="00DE0FDF">
        <w:rPr>
          <w:sz w:val="28"/>
          <w:szCs w:val="28"/>
        </w:rPr>
        <w:t>а</w:t>
      </w:r>
      <w:r w:rsidR="00DB11ED" w:rsidRPr="00DE0FDF">
        <w:rPr>
          <w:sz w:val="28"/>
          <w:szCs w:val="28"/>
        </w:rPr>
        <w:t>тельными для предоставления органами местного самоуправления Андр</w:t>
      </w:r>
      <w:r w:rsidR="00DB11ED" w:rsidRPr="00DE0FDF">
        <w:rPr>
          <w:sz w:val="28"/>
          <w:szCs w:val="28"/>
        </w:rPr>
        <w:t>о</w:t>
      </w:r>
      <w:r w:rsidR="00DB11ED" w:rsidRPr="00DE0FDF">
        <w:rPr>
          <w:sz w:val="28"/>
          <w:szCs w:val="28"/>
        </w:rPr>
        <w:t>повского муниципального округа Ставропольского края муниципальных услуг и предоставляются организациями, участвующими в предоставлении муниципальных услуг.</w:t>
      </w:r>
    </w:p>
    <w:p w:rsidR="00DB11ED" w:rsidRPr="00DE0FDF" w:rsidRDefault="00DB11ED" w:rsidP="00DE0FDF">
      <w:pPr>
        <w:widowControl w:val="0"/>
        <w:ind w:firstLine="709"/>
        <w:jc w:val="both"/>
        <w:rPr>
          <w:bCs/>
          <w:sz w:val="28"/>
          <w:szCs w:val="28"/>
        </w:rPr>
      </w:pPr>
      <w:r w:rsidRPr="00DE0FDF">
        <w:rPr>
          <w:bCs/>
          <w:sz w:val="28"/>
          <w:szCs w:val="28"/>
        </w:rPr>
        <w:t>2.6. Описание результата предоставления муниципальной услуги</w:t>
      </w:r>
    </w:p>
    <w:p w:rsidR="00DB11ED" w:rsidRPr="00DE0FDF" w:rsidRDefault="00DB11ED" w:rsidP="00DE0FDF">
      <w:pPr>
        <w:widowControl w:val="0"/>
        <w:ind w:firstLine="709"/>
        <w:jc w:val="both"/>
        <w:rPr>
          <w:bCs/>
          <w:sz w:val="28"/>
          <w:szCs w:val="28"/>
        </w:rPr>
      </w:pPr>
      <w:r w:rsidRPr="00DE0FDF">
        <w:rPr>
          <w:bCs/>
          <w:sz w:val="28"/>
          <w:szCs w:val="28"/>
        </w:rPr>
        <w:t>Результатом предоставления муниципальной услуги является получ</w:t>
      </w:r>
      <w:r w:rsidRPr="00DE0FDF">
        <w:rPr>
          <w:bCs/>
          <w:sz w:val="28"/>
          <w:szCs w:val="28"/>
        </w:rPr>
        <w:t>е</w:t>
      </w:r>
      <w:r w:rsidRPr="00DE0FDF">
        <w:rPr>
          <w:bCs/>
          <w:sz w:val="28"/>
          <w:szCs w:val="28"/>
        </w:rPr>
        <w:t>ние заявителем одного из следующих документов:</w:t>
      </w:r>
    </w:p>
    <w:p w:rsidR="00B8103D" w:rsidRPr="00DE0FDF" w:rsidRDefault="00664F1A" w:rsidP="00DE0FDF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выписка</w:t>
      </w:r>
      <w:r w:rsidR="00B8103D" w:rsidRPr="00DE0FDF">
        <w:rPr>
          <w:rFonts w:ascii="Times New Roman" w:hAnsi="Times New Roman"/>
        </w:rPr>
        <w:t xml:space="preserve"> </w:t>
      </w:r>
      <w:r w:rsidR="00B8103D" w:rsidRPr="00DE0FDF">
        <w:rPr>
          <w:rFonts w:ascii="Times New Roman" w:hAnsi="Times New Roman"/>
          <w:lang w:val="ru-RU"/>
        </w:rPr>
        <w:t xml:space="preserve">о наличии </w:t>
      </w:r>
      <w:r w:rsidR="00490A41" w:rsidRPr="00DE0FDF">
        <w:rPr>
          <w:rFonts w:ascii="Times New Roman" w:hAnsi="Times New Roman"/>
          <w:lang w:val="ru-RU"/>
        </w:rPr>
        <w:t xml:space="preserve">либо </w:t>
      </w:r>
      <w:r w:rsidR="00B8103D" w:rsidRPr="00DE0FDF">
        <w:rPr>
          <w:rFonts w:ascii="Times New Roman" w:hAnsi="Times New Roman"/>
          <w:lang w:val="ru-RU"/>
        </w:rPr>
        <w:t>отсутствии</w:t>
      </w:r>
      <w:r w:rsidR="00B8103D" w:rsidRPr="00DE0FDF">
        <w:rPr>
          <w:rFonts w:ascii="Times New Roman" w:hAnsi="Times New Roman"/>
        </w:rPr>
        <w:t xml:space="preserve"> объект</w:t>
      </w:r>
      <w:r w:rsidR="00B8103D" w:rsidRPr="00DE0FDF">
        <w:rPr>
          <w:rFonts w:ascii="Times New Roman" w:hAnsi="Times New Roman"/>
          <w:lang w:val="ru-RU"/>
        </w:rPr>
        <w:t>ов учета, содержащихся в реестре муниципальной собственности</w:t>
      </w:r>
      <w:r w:rsidR="00BA7B69" w:rsidRPr="00DE0FDF">
        <w:rPr>
          <w:rFonts w:ascii="Times New Roman" w:hAnsi="Times New Roman"/>
          <w:lang w:val="ru-RU"/>
        </w:rPr>
        <w:t xml:space="preserve"> (дале</w:t>
      </w:r>
      <w:proofErr w:type="gramStart"/>
      <w:r w:rsidR="00BA7B69" w:rsidRPr="00DE0FDF">
        <w:rPr>
          <w:rFonts w:ascii="Times New Roman" w:hAnsi="Times New Roman"/>
          <w:lang w:val="ru-RU"/>
        </w:rPr>
        <w:t>е-</w:t>
      </w:r>
      <w:proofErr w:type="gramEnd"/>
      <w:r w:rsidR="009916F6" w:rsidRPr="00DE0FDF">
        <w:rPr>
          <w:rFonts w:ascii="Times New Roman" w:hAnsi="Times New Roman"/>
          <w:lang w:val="ru-RU"/>
        </w:rPr>
        <w:t xml:space="preserve"> </w:t>
      </w:r>
      <w:r w:rsidR="00BA7B69" w:rsidRPr="00DE0FDF">
        <w:rPr>
          <w:rFonts w:ascii="Times New Roman" w:hAnsi="Times New Roman"/>
          <w:lang w:val="ru-RU"/>
        </w:rPr>
        <w:t>выписка</w:t>
      </w:r>
      <w:r w:rsidR="009916F6" w:rsidRPr="00DE0FDF">
        <w:rPr>
          <w:rFonts w:ascii="Times New Roman" w:hAnsi="Times New Roman"/>
          <w:lang w:val="ru-RU"/>
        </w:rPr>
        <w:t xml:space="preserve"> из реестра</w:t>
      </w:r>
      <w:r w:rsidR="00BA7B69" w:rsidRPr="00DE0FDF">
        <w:rPr>
          <w:rFonts w:ascii="Times New Roman" w:hAnsi="Times New Roman"/>
          <w:lang w:val="ru-RU"/>
        </w:rPr>
        <w:t>)</w:t>
      </w:r>
      <w:r w:rsidR="00B8103D" w:rsidRPr="00DE0FDF">
        <w:rPr>
          <w:rFonts w:ascii="Times New Roman" w:hAnsi="Times New Roman"/>
        </w:rPr>
        <w:t xml:space="preserve">;  </w:t>
      </w:r>
    </w:p>
    <w:p w:rsidR="00DB11ED" w:rsidRPr="00DE0FDF" w:rsidRDefault="00DB11ED" w:rsidP="00DE0FDF">
      <w:pPr>
        <w:widowControl w:val="0"/>
        <w:ind w:firstLine="709"/>
        <w:jc w:val="both"/>
        <w:rPr>
          <w:bCs/>
          <w:sz w:val="28"/>
          <w:szCs w:val="28"/>
        </w:rPr>
      </w:pPr>
      <w:r w:rsidRPr="00DE0FDF">
        <w:rPr>
          <w:bCs/>
          <w:sz w:val="28"/>
          <w:szCs w:val="28"/>
        </w:rPr>
        <w:t>уведомление об отказе в предоставлении услуги.</w:t>
      </w:r>
    </w:p>
    <w:p w:rsidR="00593BB4" w:rsidRPr="00DE0FDF" w:rsidRDefault="00593BB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 xml:space="preserve">2.7. </w:t>
      </w:r>
      <w:proofErr w:type="gramStart"/>
      <w:r w:rsidRPr="00DE0FDF">
        <w:rPr>
          <w:sz w:val="28"/>
          <w:szCs w:val="28"/>
        </w:rPr>
        <w:t>Уведомление и (или) документ, информация, подтверждающие предоставление муниципальной услуги (отказ в предоставлении), могут быть:</w:t>
      </w:r>
      <w:proofErr w:type="gramEnd"/>
    </w:p>
    <w:p w:rsidR="00593BB4" w:rsidRPr="00DE0FDF" w:rsidRDefault="00593BB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0FDF">
        <w:rPr>
          <w:sz w:val="28"/>
          <w:szCs w:val="28"/>
        </w:rPr>
        <w:t>выданы</w:t>
      </w:r>
      <w:proofErr w:type="gramEnd"/>
      <w:r w:rsidRPr="00DE0FDF">
        <w:rPr>
          <w:sz w:val="28"/>
          <w:szCs w:val="28"/>
        </w:rPr>
        <w:t xml:space="preserve"> лично заявителю в форме документа на бумажном носителе;</w:t>
      </w:r>
    </w:p>
    <w:p w:rsidR="00593BB4" w:rsidRPr="00DE0FDF" w:rsidRDefault="00593BB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0FDF">
        <w:rPr>
          <w:sz w:val="28"/>
          <w:szCs w:val="28"/>
        </w:rPr>
        <w:t>направлены</w:t>
      </w:r>
      <w:proofErr w:type="gramEnd"/>
      <w:r w:rsidRPr="00DE0FDF">
        <w:rPr>
          <w:sz w:val="28"/>
          <w:szCs w:val="28"/>
        </w:rPr>
        <w:t xml:space="preserve"> заявителю в форме документа на бумажном носителе по</w:t>
      </w:r>
      <w:r w:rsidRPr="00DE0FDF">
        <w:rPr>
          <w:sz w:val="28"/>
          <w:szCs w:val="28"/>
        </w:rPr>
        <w:t>ч</w:t>
      </w:r>
      <w:r w:rsidRPr="00DE0FDF">
        <w:rPr>
          <w:sz w:val="28"/>
          <w:szCs w:val="28"/>
        </w:rPr>
        <w:t>товым отправлением;</w:t>
      </w:r>
    </w:p>
    <w:p w:rsidR="00593BB4" w:rsidRPr="00DE0FDF" w:rsidRDefault="00593BB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0FDF">
        <w:rPr>
          <w:sz w:val="28"/>
          <w:szCs w:val="28"/>
        </w:rPr>
        <w:lastRenderedPageBreak/>
        <w:t>выданы</w:t>
      </w:r>
      <w:proofErr w:type="gramEnd"/>
      <w:r w:rsidRPr="00DE0FDF">
        <w:rPr>
          <w:sz w:val="28"/>
          <w:szCs w:val="28"/>
        </w:rPr>
        <w:t xml:space="preserve"> лично заявителю в форме документа на бумажном носителе в МФЦ;</w:t>
      </w:r>
    </w:p>
    <w:p w:rsidR="00593BB4" w:rsidRPr="00DE0FDF" w:rsidRDefault="00593BB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по электронной почте;</w:t>
      </w:r>
    </w:p>
    <w:p w:rsidR="00593BB4" w:rsidRPr="00DE0FDF" w:rsidRDefault="00593BB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 через Единый портал или региональный портал, в случае возможности пол</w:t>
      </w:r>
      <w:r w:rsidRPr="00DE0FDF">
        <w:rPr>
          <w:sz w:val="28"/>
          <w:szCs w:val="28"/>
        </w:rPr>
        <w:t>у</w:t>
      </w:r>
      <w:r w:rsidRPr="00DE0FDF">
        <w:rPr>
          <w:sz w:val="28"/>
          <w:szCs w:val="28"/>
        </w:rPr>
        <w:t>чения услуги в электронной форме.</w:t>
      </w:r>
    </w:p>
    <w:p w:rsidR="00593BB4" w:rsidRPr="00DE0FDF" w:rsidRDefault="00593BB4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 xml:space="preserve">2.8. Форма и способ получения документа и (или) информации, </w:t>
      </w:r>
      <w:proofErr w:type="gramStart"/>
      <w:r w:rsidRPr="00DE0FDF">
        <w:rPr>
          <w:sz w:val="28"/>
          <w:szCs w:val="28"/>
        </w:rPr>
        <w:t>по</w:t>
      </w:r>
      <w:r w:rsidRPr="00DE0FDF">
        <w:rPr>
          <w:sz w:val="28"/>
          <w:szCs w:val="28"/>
        </w:rPr>
        <w:t>д</w:t>
      </w:r>
      <w:r w:rsidRPr="00DE0FDF">
        <w:rPr>
          <w:sz w:val="28"/>
          <w:szCs w:val="28"/>
        </w:rPr>
        <w:t>тверждающих</w:t>
      </w:r>
      <w:proofErr w:type="gramEnd"/>
      <w:r w:rsidRPr="00DE0FDF">
        <w:rPr>
          <w:sz w:val="28"/>
          <w:szCs w:val="28"/>
        </w:rPr>
        <w:t xml:space="preserve"> предоставление муниципальной услуги (отказ в предоставл</w:t>
      </w:r>
      <w:r w:rsidRPr="00DE0FDF">
        <w:rPr>
          <w:sz w:val="28"/>
          <w:szCs w:val="28"/>
        </w:rPr>
        <w:t>е</w:t>
      </w:r>
      <w:r w:rsidRPr="00DE0FDF">
        <w:rPr>
          <w:sz w:val="28"/>
          <w:szCs w:val="28"/>
        </w:rPr>
        <w:t>нии), указываются заявителем в заявлении, если иное не установлено закон</w:t>
      </w:r>
      <w:r w:rsidRPr="00DE0FDF">
        <w:rPr>
          <w:sz w:val="28"/>
          <w:szCs w:val="28"/>
        </w:rPr>
        <w:t>о</w:t>
      </w:r>
      <w:r w:rsidRPr="00DE0FDF">
        <w:rPr>
          <w:sz w:val="28"/>
          <w:szCs w:val="28"/>
        </w:rPr>
        <w:t>дательством Российской Федерации.</w:t>
      </w:r>
    </w:p>
    <w:p w:rsidR="00593BB4" w:rsidRPr="00DE0FDF" w:rsidRDefault="00DE0FDF" w:rsidP="00DE0FD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593BB4" w:rsidRPr="00DE0FDF">
        <w:rPr>
          <w:sz w:val="28"/>
          <w:szCs w:val="28"/>
        </w:rPr>
        <w:t>Срок предоставления муниципальной услуги, в том числе с учетом необходимости обращения в иные организации, участвующие в предоставл</w:t>
      </w:r>
      <w:r w:rsidR="00593BB4" w:rsidRPr="00DE0FDF">
        <w:rPr>
          <w:sz w:val="28"/>
          <w:szCs w:val="28"/>
        </w:rPr>
        <w:t>е</w:t>
      </w:r>
      <w:r w:rsidR="00593BB4" w:rsidRPr="00DE0FDF">
        <w:rPr>
          <w:sz w:val="28"/>
          <w:szCs w:val="28"/>
        </w:rPr>
        <w:t xml:space="preserve">нии муниципальной услуги.  </w:t>
      </w:r>
    </w:p>
    <w:p w:rsidR="00593BB4" w:rsidRPr="00DE0FDF" w:rsidRDefault="00593BB4" w:rsidP="00DE0FDF">
      <w:pPr>
        <w:widowControl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 xml:space="preserve">Срок предоставления муниципальной услуги составляет </w:t>
      </w:r>
      <w:r w:rsidR="00664F1A">
        <w:rPr>
          <w:sz w:val="28"/>
          <w:szCs w:val="28"/>
        </w:rPr>
        <w:t>1</w:t>
      </w:r>
      <w:r w:rsidRPr="00DE0FDF">
        <w:rPr>
          <w:sz w:val="28"/>
          <w:szCs w:val="28"/>
        </w:rPr>
        <w:t>0 календа</w:t>
      </w:r>
      <w:r w:rsidRPr="00DE0FDF">
        <w:rPr>
          <w:sz w:val="28"/>
          <w:szCs w:val="28"/>
        </w:rPr>
        <w:t>р</w:t>
      </w:r>
      <w:r w:rsidRPr="00DE0FDF">
        <w:rPr>
          <w:sz w:val="28"/>
          <w:szCs w:val="28"/>
        </w:rPr>
        <w:t>ных дней.</w:t>
      </w:r>
    </w:p>
    <w:p w:rsidR="004F50E0" w:rsidRPr="00DE0FDF" w:rsidRDefault="004F50E0" w:rsidP="00DE0FDF">
      <w:pPr>
        <w:widowControl w:val="0"/>
        <w:ind w:firstLine="709"/>
        <w:jc w:val="both"/>
        <w:rPr>
          <w:bCs/>
          <w:sz w:val="28"/>
          <w:szCs w:val="28"/>
        </w:rPr>
      </w:pPr>
      <w:r w:rsidRPr="00DE0FDF">
        <w:rPr>
          <w:bCs/>
          <w:sz w:val="28"/>
          <w:szCs w:val="28"/>
        </w:rPr>
        <w:t>2.10. Перечень нормативных правовых актов, регулирующих отнош</w:t>
      </w:r>
      <w:r w:rsidRPr="00DE0FDF">
        <w:rPr>
          <w:bCs/>
          <w:sz w:val="28"/>
          <w:szCs w:val="28"/>
        </w:rPr>
        <w:t>е</w:t>
      </w:r>
      <w:r w:rsidRPr="00DE0FDF">
        <w:rPr>
          <w:bCs/>
          <w:sz w:val="28"/>
          <w:szCs w:val="28"/>
        </w:rPr>
        <w:t>ния, предоставление муниципальной услуги.</w:t>
      </w:r>
    </w:p>
    <w:p w:rsidR="004F50E0" w:rsidRPr="00DE0FDF" w:rsidRDefault="004F50E0" w:rsidP="00DE0FDF">
      <w:pPr>
        <w:widowControl w:val="0"/>
        <w:ind w:firstLine="709"/>
        <w:jc w:val="both"/>
        <w:rPr>
          <w:bCs/>
          <w:sz w:val="28"/>
          <w:szCs w:val="28"/>
        </w:rPr>
      </w:pPr>
      <w:r w:rsidRPr="00DE0FDF">
        <w:rPr>
          <w:bCs/>
          <w:sz w:val="28"/>
          <w:szCs w:val="28"/>
        </w:rPr>
        <w:t>Перечень</w:t>
      </w:r>
      <w:r w:rsidR="00DE0FDF">
        <w:rPr>
          <w:bCs/>
          <w:sz w:val="28"/>
          <w:szCs w:val="28"/>
        </w:rPr>
        <w:t xml:space="preserve"> нормативных правовых актов Рос</w:t>
      </w:r>
      <w:r w:rsidRPr="00DE0FDF">
        <w:rPr>
          <w:bCs/>
          <w:sz w:val="28"/>
          <w:szCs w:val="28"/>
        </w:rPr>
        <w:t>сийской Федерации и но</w:t>
      </w:r>
      <w:r w:rsidRPr="00DE0FDF">
        <w:rPr>
          <w:bCs/>
          <w:sz w:val="28"/>
          <w:szCs w:val="28"/>
        </w:rPr>
        <w:t>р</w:t>
      </w:r>
      <w:r w:rsidRPr="00DE0FDF">
        <w:rPr>
          <w:bCs/>
          <w:sz w:val="28"/>
          <w:szCs w:val="28"/>
        </w:rPr>
        <w:t>мативных правовых актов Ставропольского края, регулирующих предоста</w:t>
      </w:r>
      <w:r w:rsidRPr="00DE0FDF">
        <w:rPr>
          <w:bCs/>
          <w:sz w:val="28"/>
          <w:szCs w:val="28"/>
        </w:rPr>
        <w:t>в</w:t>
      </w:r>
      <w:r w:rsidRPr="00DE0FDF">
        <w:rPr>
          <w:bCs/>
          <w:sz w:val="28"/>
          <w:szCs w:val="28"/>
        </w:rPr>
        <w:t>ление муниципальной услуги (с указанием их реквизитов и источников оф</w:t>
      </w:r>
      <w:r w:rsidRPr="00DE0FDF">
        <w:rPr>
          <w:bCs/>
          <w:sz w:val="28"/>
          <w:szCs w:val="28"/>
        </w:rPr>
        <w:t>и</w:t>
      </w:r>
      <w:r w:rsidRPr="00DE0FDF">
        <w:rPr>
          <w:bCs/>
          <w:sz w:val="28"/>
          <w:szCs w:val="28"/>
        </w:rPr>
        <w:t>циального опубликования), размещен на официальном сайте администрации в информационно-телекоммуникационной сети «Интернет», на Едином по</w:t>
      </w:r>
      <w:r w:rsidRPr="00DE0FDF">
        <w:rPr>
          <w:bCs/>
          <w:sz w:val="28"/>
          <w:szCs w:val="28"/>
        </w:rPr>
        <w:t>р</w:t>
      </w:r>
      <w:r w:rsidRPr="00DE0FDF">
        <w:rPr>
          <w:bCs/>
          <w:sz w:val="28"/>
          <w:szCs w:val="28"/>
        </w:rPr>
        <w:t>тале, на региональном портале и в региональном реестре.</w:t>
      </w:r>
    </w:p>
    <w:p w:rsidR="008A7C6D" w:rsidRPr="00DE0FDF" w:rsidRDefault="008A7C6D" w:rsidP="00DE0FDF">
      <w:pPr>
        <w:widowControl w:val="0"/>
        <w:ind w:firstLine="709"/>
        <w:jc w:val="both"/>
        <w:rPr>
          <w:bCs/>
          <w:sz w:val="28"/>
          <w:szCs w:val="28"/>
        </w:rPr>
      </w:pPr>
      <w:r w:rsidRPr="00DE0FDF">
        <w:rPr>
          <w:bCs/>
          <w:sz w:val="28"/>
          <w:szCs w:val="28"/>
        </w:rPr>
        <w:t xml:space="preserve">2.11. </w:t>
      </w:r>
      <w:proofErr w:type="gramStart"/>
      <w:r w:rsidRPr="00DE0FDF">
        <w:rPr>
          <w:bCs/>
          <w:sz w:val="28"/>
          <w:szCs w:val="28"/>
        </w:rPr>
        <w:t>Исчерпывающий перечень документов, необходимых в соотве</w:t>
      </w:r>
      <w:r w:rsidRPr="00DE0FDF">
        <w:rPr>
          <w:bCs/>
          <w:sz w:val="28"/>
          <w:szCs w:val="28"/>
        </w:rPr>
        <w:t>т</w:t>
      </w:r>
      <w:r w:rsidRPr="00DE0FDF">
        <w:rPr>
          <w:bCs/>
          <w:sz w:val="28"/>
          <w:szCs w:val="28"/>
        </w:rPr>
        <w:t>ствии с нормативными правовыми актами Российской Федерации, Ставр</w:t>
      </w:r>
      <w:r w:rsidRPr="00DE0FDF">
        <w:rPr>
          <w:bCs/>
          <w:sz w:val="28"/>
          <w:szCs w:val="28"/>
        </w:rPr>
        <w:t>о</w:t>
      </w:r>
      <w:r w:rsidRPr="00DE0FDF">
        <w:rPr>
          <w:bCs/>
          <w:sz w:val="28"/>
          <w:szCs w:val="28"/>
        </w:rPr>
        <w:t>польского края, нормативными правовыми актами Андроповского муниц</w:t>
      </w:r>
      <w:r w:rsidRPr="00DE0FDF">
        <w:rPr>
          <w:bCs/>
          <w:sz w:val="28"/>
          <w:szCs w:val="28"/>
        </w:rPr>
        <w:t>и</w:t>
      </w:r>
      <w:r w:rsidRPr="00DE0FDF">
        <w:rPr>
          <w:bCs/>
          <w:sz w:val="28"/>
          <w:szCs w:val="28"/>
        </w:rPr>
        <w:t>пального округа Ставропольского края для предоставления муниципальной услуги и услуг, необходимых и обязательных для предоставления муниц</w:t>
      </w:r>
      <w:r w:rsidRPr="00DE0FDF">
        <w:rPr>
          <w:bCs/>
          <w:sz w:val="28"/>
          <w:szCs w:val="28"/>
        </w:rPr>
        <w:t>и</w:t>
      </w:r>
      <w:r w:rsidRPr="00DE0FDF">
        <w:rPr>
          <w:bCs/>
          <w:sz w:val="28"/>
          <w:szCs w:val="28"/>
        </w:rPr>
        <w:t>пальной услуги, подлежащих представлению заявителем, способы их пол</w:t>
      </w:r>
      <w:r w:rsidRPr="00DE0FDF">
        <w:rPr>
          <w:bCs/>
          <w:sz w:val="28"/>
          <w:szCs w:val="28"/>
        </w:rPr>
        <w:t>у</w:t>
      </w:r>
      <w:r w:rsidRPr="00DE0FDF">
        <w:rPr>
          <w:bCs/>
          <w:sz w:val="28"/>
          <w:szCs w:val="28"/>
        </w:rPr>
        <w:t>чения заявителем, в том числе в электронной форме, порядок их предоста</w:t>
      </w:r>
      <w:r w:rsidRPr="00DE0FDF">
        <w:rPr>
          <w:bCs/>
          <w:sz w:val="28"/>
          <w:szCs w:val="28"/>
        </w:rPr>
        <w:t>в</w:t>
      </w:r>
      <w:r w:rsidRPr="00DE0FDF">
        <w:rPr>
          <w:bCs/>
          <w:sz w:val="28"/>
          <w:szCs w:val="28"/>
        </w:rPr>
        <w:t>ления.</w:t>
      </w:r>
      <w:proofErr w:type="gramEnd"/>
    </w:p>
    <w:p w:rsidR="008A7C6D" w:rsidRPr="00DE0FDF" w:rsidRDefault="008A7C6D" w:rsidP="00DE0FDF">
      <w:pPr>
        <w:widowControl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При обращении за получением муниципальной услуги заявитель пре</w:t>
      </w:r>
      <w:r w:rsidRPr="00DE0FDF">
        <w:rPr>
          <w:sz w:val="28"/>
          <w:szCs w:val="28"/>
        </w:rPr>
        <w:t>д</w:t>
      </w:r>
      <w:r w:rsidRPr="00DE0FDF">
        <w:rPr>
          <w:sz w:val="28"/>
          <w:szCs w:val="28"/>
        </w:rPr>
        <w:t>ставляет лично или через представителя, или посредством почтовой связи на бумажном носителе, либо в форме электронных документов с использован</w:t>
      </w:r>
      <w:r w:rsidRPr="00DE0FDF">
        <w:rPr>
          <w:sz w:val="28"/>
          <w:szCs w:val="28"/>
        </w:rPr>
        <w:t>и</w:t>
      </w:r>
      <w:r w:rsidRPr="00DE0FDF">
        <w:rPr>
          <w:sz w:val="28"/>
          <w:szCs w:val="28"/>
        </w:rPr>
        <w:t>ем информационно-телекоммуникационной сети «Интернет», либо через МФЦ, следующие документы (бланки, формы обращений, заявлений и иных документов, подаваемых заявителем в связи с предоставлением услуги):</w:t>
      </w:r>
    </w:p>
    <w:p w:rsidR="008A7C6D" w:rsidRPr="00DE0FDF" w:rsidRDefault="008A7C6D" w:rsidP="00DE0FDF">
      <w:pPr>
        <w:widowControl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заявление о предоставлении муниципальной услуги, по прилагаемой форме (приложение 1 к административному регламенту), по форме, разм</w:t>
      </w:r>
      <w:r w:rsidRPr="00DE0FDF">
        <w:rPr>
          <w:sz w:val="28"/>
          <w:szCs w:val="28"/>
        </w:rPr>
        <w:t>е</w:t>
      </w:r>
      <w:r w:rsidRPr="00DE0FDF">
        <w:rPr>
          <w:sz w:val="28"/>
          <w:szCs w:val="28"/>
        </w:rPr>
        <w:t xml:space="preserve">щенной на официальном сайте администрации </w:t>
      </w:r>
      <w:r w:rsidR="00664F1A">
        <w:rPr>
          <w:sz w:val="28"/>
          <w:szCs w:val="28"/>
        </w:rPr>
        <w:t>округа</w:t>
      </w:r>
      <w:r w:rsidRPr="00DE0FDF">
        <w:rPr>
          <w:sz w:val="28"/>
          <w:szCs w:val="28"/>
        </w:rPr>
        <w:t>;</w:t>
      </w:r>
    </w:p>
    <w:p w:rsidR="005E4942" w:rsidRPr="00DE0FDF" w:rsidRDefault="008A7C6D" w:rsidP="00DE0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DF">
        <w:rPr>
          <w:rFonts w:ascii="Times New Roman" w:hAnsi="Times New Roman" w:cs="Times New Roman"/>
          <w:sz w:val="28"/>
          <w:szCs w:val="28"/>
        </w:rPr>
        <w:t>д</w:t>
      </w:r>
      <w:r w:rsidR="005E4942" w:rsidRPr="00DE0FDF">
        <w:rPr>
          <w:rFonts w:ascii="Times New Roman" w:hAnsi="Times New Roman" w:cs="Times New Roman"/>
          <w:sz w:val="28"/>
          <w:szCs w:val="28"/>
        </w:rPr>
        <w:t>окумент, подтверждающий личность заявителя (заявителей), а в сл</w:t>
      </w:r>
      <w:r w:rsidR="005E4942" w:rsidRPr="00DE0FDF">
        <w:rPr>
          <w:rFonts w:ascii="Times New Roman" w:hAnsi="Times New Roman" w:cs="Times New Roman"/>
          <w:sz w:val="28"/>
          <w:szCs w:val="28"/>
        </w:rPr>
        <w:t>у</w:t>
      </w:r>
      <w:r w:rsidR="005E4942" w:rsidRPr="00DE0FDF">
        <w:rPr>
          <w:rFonts w:ascii="Times New Roman" w:hAnsi="Times New Roman" w:cs="Times New Roman"/>
          <w:sz w:val="28"/>
          <w:szCs w:val="28"/>
        </w:rPr>
        <w:t>чае обращения представителя юридического или физического лица - док</w:t>
      </w:r>
      <w:r w:rsidR="005E4942" w:rsidRPr="00DE0FDF">
        <w:rPr>
          <w:rFonts w:ascii="Times New Roman" w:hAnsi="Times New Roman" w:cs="Times New Roman"/>
          <w:sz w:val="28"/>
          <w:szCs w:val="28"/>
        </w:rPr>
        <w:t>у</w:t>
      </w:r>
      <w:r w:rsidR="005E4942" w:rsidRPr="00DE0FDF">
        <w:rPr>
          <w:rFonts w:ascii="Times New Roman" w:hAnsi="Times New Roman" w:cs="Times New Roman"/>
          <w:sz w:val="28"/>
          <w:szCs w:val="28"/>
        </w:rPr>
        <w:lastRenderedPageBreak/>
        <w:t>мент, подтверждающий полномочия представителя юридического или физ</w:t>
      </w:r>
      <w:r w:rsidR="005E4942" w:rsidRPr="00DE0FDF">
        <w:rPr>
          <w:rFonts w:ascii="Times New Roman" w:hAnsi="Times New Roman" w:cs="Times New Roman"/>
          <w:sz w:val="28"/>
          <w:szCs w:val="28"/>
        </w:rPr>
        <w:t>и</w:t>
      </w:r>
      <w:r w:rsidR="005E4942" w:rsidRPr="00DE0FDF">
        <w:rPr>
          <w:rFonts w:ascii="Times New Roman" w:hAnsi="Times New Roman" w:cs="Times New Roman"/>
          <w:sz w:val="28"/>
          <w:szCs w:val="28"/>
        </w:rPr>
        <w:t xml:space="preserve">ческого лица.  </w:t>
      </w:r>
    </w:p>
    <w:p w:rsidR="005E4942" w:rsidRPr="00DE0FDF" w:rsidRDefault="005E4942" w:rsidP="00DE0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15"/>
      <w:bookmarkEnd w:id="1"/>
      <w:r w:rsidRPr="00DE0FDF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</w:t>
      </w:r>
      <w:r w:rsidRPr="00DE0FDF">
        <w:rPr>
          <w:rFonts w:ascii="Times New Roman" w:hAnsi="Times New Roman" w:cs="Times New Roman"/>
          <w:sz w:val="28"/>
          <w:szCs w:val="28"/>
        </w:rPr>
        <w:t>ь</w:t>
      </w:r>
      <w:r w:rsidRPr="00DE0FDF">
        <w:rPr>
          <w:rFonts w:ascii="Times New Roman" w:hAnsi="Times New Roman" w:cs="Times New Roman"/>
          <w:sz w:val="28"/>
          <w:szCs w:val="28"/>
        </w:rPr>
        <w:t>ной услуги, является исчерпывающим.</w:t>
      </w:r>
    </w:p>
    <w:p w:rsidR="00EC61D6" w:rsidRPr="00DE0FDF" w:rsidRDefault="00EC61D6" w:rsidP="00DE0FDF">
      <w:pPr>
        <w:widowControl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При подаче заявления о предоставлении муниципальной услуги в фо</w:t>
      </w:r>
      <w:r w:rsidRPr="00DE0FDF">
        <w:rPr>
          <w:sz w:val="28"/>
          <w:szCs w:val="28"/>
        </w:rPr>
        <w:t>р</w:t>
      </w:r>
      <w:r w:rsidRPr="00DE0FDF">
        <w:rPr>
          <w:sz w:val="28"/>
          <w:szCs w:val="28"/>
        </w:rPr>
        <w:t>ме электронного документа, документы, прилагаемые к заявлению, пред</w:t>
      </w:r>
      <w:r w:rsidRPr="00DE0FDF">
        <w:rPr>
          <w:sz w:val="28"/>
          <w:szCs w:val="28"/>
        </w:rPr>
        <w:t>о</w:t>
      </w:r>
      <w:r w:rsidRPr="00DE0FDF">
        <w:rPr>
          <w:sz w:val="28"/>
          <w:szCs w:val="28"/>
        </w:rPr>
        <w:t xml:space="preserve">ставляются в виде электронных образов. </w:t>
      </w:r>
    </w:p>
    <w:p w:rsidR="00F536AE" w:rsidRPr="00DE0FDF" w:rsidRDefault="00F536AE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  <w:lang w:val="ru-RU"/>
        </w:rPr>
        <w:t xml:space="preserve">2.12. </w:t>
      </w:r>
      <w:r w:rsidRPr="00DE0FDF">
        <w:rPr>
          <w:rFonts w:ascii="Times New Roman" w:hAnsi="Times New Roman"/>
        </w:rPr>
        <w:t>Документы, представляемые заявителем, должны соответствовать следующим требованиям:</w:t>
      </w:r>
    </w:p>
    <w:p w:rsidR="00F536AE" w:rsidRPr="00DE0FDF" w:rsidRDefault="00F536AE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 w:rsidR="00F536AE" w:rsidRPr="00DE0FDF" w:rsidRDefault="00F536AE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536AE" w:rsidRPr="00DE0FDF" w:rsidRDefault="00F536AE" w:rsidP="00DE0FDF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DE0FDF">
        <w:rPr>
          <w:rFonts w:ascii="Times New Roman" w:hAnsi="Times New Roman"/>
        </w:rPr>
        <w:t>документы соответствуют требованиям, установленным законодательством Российской Федерации.</w:t>
      </w:r>
    </w:p>
    <w:p w:rsidR="00F536AE" w:rsidRPr="00DE0FDF" w:rsidRDefault="00F536AE" w:rsidP="00DE0FDF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DE0FDF">
        <w:rPr>
          <w:rFonts w:ascii="Times New Roman" w:hAnsi="Times New Roman"/>
        </w:rPr>
        <w:t>2.</w:t>
      </w:r>
      <w:r w:rsidRPr="00DE0FDF">
        <w:rPr>
          <w:rFonts w:ascii="Times New Roman" w:hAnsi="Times New Roman"/>
          <w:lang w:val="ru-RU"/>
        </w:rPr>
        <w:t>1</w:t>
      </w:r>
      <w:r w:rsidRPr="00DE0FDF">
        <w:rPr>
          <w:rFonts w:ascii="Times New Roman" w:hAnsi="Times New Roman"/>
        </w:rPr>
        <w:t xml:space="preserve">3. Документы, необходимые для получения муниципальной услуги, могут быть представлены как в подлинниках, так и в копиях. В отношении предъявляемых документов специалист </w:t>
      </w:r>
      <w:r w:rsidRPr="00DE0FDF">
        <w:rPr>
          <w:rFonts w:ascii="Times New Roman" w:hAnsi="Times New Roman"/>
          <w:lang w:val="ru-RU"/>
        </w:rPr>
        <w:t>О</w:t>
      </w:r>
      <w:proofErr w:type="spellStart"/>
      <w:r w:rsidRPr="00DE0FDF">
        <w:rPr>
          <w:rFonts w:ascii="Times New Roman" w:hAnsi="Times New Roman"/>
        </w:rPr>
        <w:t>тдела</w:t>
      </w:r>
      <w:proofErr w:type="spellEnd"/>
      <w:r w:rsidRPr="00DE0FDF">
        <w:rPr>
          <w:rFonts w:ascii="Times New Roman" w:hAnsi="Times New Roman"/>
        </w:rPr>
        <w:t xml:space="preserve"> снимает копию документа на основании подлинника этого документа</w:t>
      </w:r>
      <w:r w:rsidRPr="00DE0FDF">
        <w:rPr>
          <w:rFonts w:ascii="Times New Roman" w:hAnsi="Times New Roman"/>
          <w:lang w:val="ru-RU"/>
        </w:rPr>
        <w:t>.</w:t>
      </w:r>
    </w:p>
    <w:p w:rsidR="00F536AE" w:rsidRPr="00DE0FDF" w:rsidRDefault="00F536AE" w:rsidP="00DE0FDF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DE0FDF">
        <w:rPr>
          <w:rFonts w:ascii="Times New Roman" w:hAnsi="Times New Roman"/>
          <w:lang w:val="ru-RU"/>
        </w:rPr>
        <w:t>2.14.</w:t>
      </w:r>
      <w:r w:rsidRPr="00DE0FDF">
        <w:rPr>
          <w:rFonts w:ascii="Times New Roman" w:hAnsi="Times New Roman"/>
        </w:rPr>
        <w:t xml:space="preserve"> Документы, необходимые для получения муниципальной услуги по желанию заявителя могут направляться по почте. В случае направления документов для получения муниципальной услуги почтой, подпись физического лица на заявлении о предоставлении муниципальной услуги и копии прилагаемых документов должны быть нотариально удостоверены</w:t>
      </w:r>
    </w:p>
    <w:p w:rsidR="00F536AE" w:rsidRPr="00DE0FDF" w:rsidRDefault="00F536AE" w:rsidP="00DE0FD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2.15. В случае возможности получения муниципальной услуги в эле</w:t>
      </w:r>
      <w:r w:rsidRPr="00DE0FDF">
        <w:rPr>
          <w:sz w:val="28"/>
          <w:szCs w:val="28"/>
        </w:rPr>
        <w:t>к</w:t>
      </w:r>
      <w:r w:rsidRPr="00DE0FDF">
        <w:rPr>
          <w:sz w:val="28"/>
          <w:szCs w:val="28"/>
        </w:rPr>
        <w:t>тронной форме запрос и документы представляются заявителем посредством Единого портала или регионального портала путем запуска получения услуги в разделе «Личный кабинет».</w:t>
      </w:r>
    </w:p>
    <w:p w:rsidR="00F536AE" w:rsidRPr="00DE0FDF" w:rsidRDefault="00F536AE" w:rsidP="00DE0FD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требованием Федерального закона от 6 апреля 2011 года № 63-ФЗ «Об электронной подписи».</w:t>
      </w:r>
    </w:p>
    <w:p w:rsidR="00CA0348" w:rsidRPr="00DE0FDF" w:rsidRDefault="00CA0348" w:rsidP="00DE0FD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 xml:space="preserve">2.16. </w:t>
      </w:r>
      <w:proofErr w:type="gramStart"/>
      <w:r w:rsidRPr="00DE0FDF">
        <w:rPr>
          <w:sz w:val="28"/>
          <w:szCs w:val="28"/>
        </w:rPr>
        <w:t>Исчерпывающий перечень документов, необходимых в соотве</w:t>
      </w:r>
      <w:r w:rsidRPr="00DE0FDF">
        <w:rPr>
          <w:sz w:val="28"/>
          <w:szCs w:val="28"/>
        </w:rPr>
        <w:t>т</w:t>
      </w:r>
      <w:r w:rsidRPr="00DE0FDF">
        <w:rPr>
          <w:sz w:val="28"/>
          <w:szCs w:val="28"/>
        </w:rPr>
        <w:t>ствии с нормативными правовыми актами Российской Федерации Ставр</w:t>
      </w:r>
      <w:r w:rsidRPr="00DE0FDF">
        <w:rPr>
          <w:sz w:val="28"/>
          <w:szCs w:val="28"/>
        </w:rPr>
        <w:t>о</w:t>
      </w:r>
      <w:r w:rsidRPr="00DE0FDF">
        <w:rPr>
          <w:sz w:val="28"/>
          <w:szCs w:val="28"/>
        </w:rPr>
        <w:t>польского края, муниципальными правовыми актами Андроповского мун</w:t>
      </w:r>
      <w:r w:rsidRPr="00DE0FDF">
        <w:rPr>
          <w:sz w:val="28"/>
          <w:szCs w:val="28"/>
        </w:rPr>
        <w:t>и</w:t>
      </w:r>
      <w:r w:rsidRPr="00DE0FDF">
        <w:rPr>
          <w:sz w:val="28"/>
          <w:szCs w:val="28"/>
        </w:rPr>
        <w:t>ципального округа Ставропольского края для предоставления муниципал</w:t>
      </w:r>
      <w:r w:rsidRPr="00DE0FDF">
        <w:rPr>
          <w:sz w:val="28"/>
          <w:szCs w:val="28"/>
        </w:rPr>
        <w:t>ь</w:t>
      </w:r>
      <w:r w:rsidRPr="00DE0FDF">
        <w:rPr>
          <w:sz w:val="28"/>
          <w:szCs w:val="28"/>
        </w:rPr>
        <w:t>ной услуги, которые находятся в распоряжении иных организаций, участв</w:t>
      </w:r>
      <w:r w:rsidRPr="00DE0FDF">
        <w:rPr>
          <w:sz w:val="28"/>
          <w:szCs w:val="28"/>
        </w:rPr>
        <w:t>у</w:t>
      </w:r>
      <w:r w:rsidRPr="00DE0FDF">
        <w:rPr>
          <w:sz w:val="28"/>
          <w:szCs w:val="28"/>
        </w:rPr>
        <w:t>ющих в предоставлении муниципальной услуги, и которые заявитель вправе представить, а также способы их получения заявителем, в том числе в эле</w:t>
      </w:r>
      <w:r w:rsidRPr="00DE0FDF">
        <w:rPr>
          <w:sz w:val="28"/>
          <w:szCs w:val="28"/>
        </w:rPr>
        <w:t>к</w:t>
      </w:r>
      <w:r w:rsidRPr="00DE0FDF">
        <w:rPr>
          <w:sz w:val="28"/>
          <w:szCs w:val="28"/>
        </w:rPr>
        <w:t>тронной форме, порядок их предоставления.</w:t>
      </w:r>
      <w:proofErr w:type="gramEnd"/>
    </w:p>
    <w:p w:rsidR="00CA0348" w:rsidRPr="00DE0FDF" w:rsidRDefault="00E3679F" w:rsidP="00DE0FDF">
      <w:pPr>
        <w:widowControl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в процессе предоставления муниципальной услуги не требу</w:t>
      </w:r>
      <w:r w:rsidR="001F5DCD" w:rsidRPr="00DE0FDF">
        <w:rPr>
          <w:sz w:val="28"/>
          <w:szCs w:val="28"/>
        </w:rPr>
        <w:t>ю</w:t>
      </w:r>
      <w:r w:rsidRPr="00DE0FDF">
        <w:rPr>
          <w:sz w:val="28"/>
          <w:szCs w:val="28"/>
        </w:rPr>
        <w:t>тся док</w:t>
      </w:r>
      <w:r w:rsidRPr="00DE0FDF">
        <w:rPr>
          <w:sz w:val="28"/>
          <w:szCs w:val="28"/>
        </w:rPr>
        <w:t>у</w:t>
      </w:r>
      <w:r w:rsidRPr="00DE0FDF">
        <w:rPr>
          <w:sz w:val="28"/>
          <w:szCs w:val="28"/>
        </w:rPr>
        <w:t>менты, которые находятся в распоряжении государственных органов, орг</w:t>
      </w:r>
      <w:r w:rsidRPr="00DE0FDF">
        <w:rPr>
          <w:sz w:val="28"/>
          <w:szCs w:val="28"/>
        </w:rPr>
        <w:t>а</w:t>
      </w:r>
      <w:r w:rsidRPr="00DE0FDF">
        <w:rPr>
          <w:sz w:val="28"/>
          <w:szCs w:val="28"/>
        </w:rPr>
        <w:t>нов местного самоуправления и иных органов.</w:t>
      </w:r>
    </w:p>
    <w:p w:rsidR="00611E58" w:rsidRPr="00DE0FDF" w:rsidRDefault="00611E58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2.17. В соответствии с требованиями пунктов 1, 2 и 4 части 1 статьи 7 закона 210-ФЗ установлен запрет требовать от заявителя:</w:t>
      </w:r>
    </w:p>
    <w:p w:rsidR="00611E58" w:rsidRPr="00DE0FDF" w:rsidRDefault="00611E58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lastRenderedPageBreak/>
        <w:t>представления документов и информации или осуществления де</w:t>
      </w:r>
      <w:r w:rsidRPr="00DE0FDF">
        <w:rPr>
          <w:sz w:val="28"/>
          <w:szCs w:val="28"/>
        </w:rPr>
        <w:t>й</w:t>
      </w:r>
      <w:r w:rsidRPr="00DE0FDF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DE0FDF">
        <w:rPr>
          <w:sz w:val="28"/>
          <w:szCs w:val="28"/>
        </w:rPr>
        <w:t>а</w:t>
      </w:r>
      <w:r w:rsidRPr="00DE0FDF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611E58" w:rsidRPr="00DE0FDF" w:rsidRDefault="00611E58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0FDF">
        <w:rPr>
          <w:sz w:val="28"/>
          <w:szCs w:val="28"/>
        </w:rPr>
        <w:t>представления документов и информации, в том числе подтвержда</w:t>
      </w:r>
      <w:r w:rsidRPr="00DE0FDF">
        <w:rPr>
          <w:sz w:val="28"/>
          <w:szCs w:val="28"/>
        </w:rPr>
        <w:t>ю</w:t>
      </w:r>
      <w:r w:rsidRPr="00DE0FDF">
        <w:rPr>
          <w:sz w:val="28"/>
          <w:szCs w:val="28"/>
        </w:rPr>
        <w:t>щих внесение заявителем платы за предоставление государственных и мун</w:t>
      </w:r>
      <w:r w:rsidRPr="00DE0FDF">
        <w:rPr>
          <w:sz w:val="28"/>
          <w:szCs w:val="28"/>
        </w:rPr>
        <w:t>и</w:t>
      </w:r>
      <w:r w:rsidRPr="00DE0FDF">
        <w:rPr>
          <w:sz w:val="28"/>
          <w:szCs w:val="28"/>
        </w:rPr>
        <w:t>ципальных услуг, которые находятся в распоряжении органов, предоставл</w:t>
      </w:r>
      <w:r w:rsidRPr="00DE0FDF">
        <w:rPr>
          <w:sz w:val="28"/>
          <w:szCs w:val="28"/>
        </w:rPr>
        <w:t>я</w:t>
      </w:r>
      <w:r w:rsidRPr="00DE0FDF">
        <w:rPr>
          <w:sz w:val="28"/>
          <w:szCs w:val="28"/>
        </w:rPr>
        <w:t>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</w:t>
      </w:r>
      <w:r w:rsidRPr="00DE0FDF">
        <w:rPr>
          <w:sz w:val="28"/>
          <w:szCs w:val="28"/>
        </w:rPr>
        <w:t>а</w:t>
      </w:r>
      <w:r w:rsidRPr="00DE0FDF">
        <w:rPr>
          <w:sz w:val="28"/>
          <w:szCs w:val="28"/>
        </w:rPr>
        <w:t>моуправления организаций, участвующих в предоставлении предусмотре</w:t>
      </w:r>
      <w:r w:rsidRPr="00DE0FDF">
        <w:rPr>
          <w:sz w:val="28"/>
          <w:szCs w:val="28"/>
        </w:rPr>
        <w:t>н</w:t>
      </w:r>
      <w:r w:rsidRPr="00DE0FDF">
        <w:rPr>
          <w:sz w:val="28"/>
          <w:szCs w:val="28"/>
        </w:rPr>
        <w:t>ных частью 1 статьи 1 закона 210-ФЗ государственных и муниципальных услуг, в соответствии</w:t>
      </w:r>
      <w:proofErr w:type="gramEnd"/>
      <w:r w:rsidRPr="00DE0FDF">
        <w:rPr>
          <w:sz w:val="28"/>
          <w:szCs w:val="28"/>
        </w:rPr>
        <w:t xml:space="preserve"> </w:t>
      </w:r>
      <w:proofErr w:type="gramStart"/>
      <w:r w:rsidRPr="00DE0FDF">
        <w:rPr>
          <w:sz w:val="28"/>
          <w:szCs w:val="28"/>
        </w:rPr>
        <w:t>с нормативными правовыми актами Российской Фед</w:t>
      </w:r>
      <w:r w:rsidRPr="00DE0FDF">
        <w:rPr>
          <w:sz w:val="28"/>
          <w:szCs w:val="28"/>
        </w:rPr>
        <w:t>е</w:t>
      </w:r>
      <w:r w:rsidRPr="00DE0FDF">
        <w:rPr>
          <w:sz w:val="28"/>
          <w:szCs w:val="28"/>
        </w:rPr>
        <w:t>рации, нормативными правовыми актами Ставропольского края и муниц</w:t>
      </w:r>
      <w:r w:rsidRPr="00DE0FDF">
        <w:rPr>
          <w:sz w:val="28"/>
          <w:szCs w:val="28"/>
        </w:rPr>
        <w:t>и</w:t>
      </w:r>
      <w:r w:rsidRPr="00DE0FDF">
        <w:rPr>
          <w:sz w:val="28"/>
          <w:szCs w:val="28"/>
        </w:rPr>
        <w:t>пальными правовыми актами Андроповского муниципального округа Ста</w:t>
      </w:r>
      <w:r w:rsidRPr="00DE0FDF">
        <w:rPr>
          <w:sz w:val="28"/>
          <w:szCs w:val="28"/>
        </w:rPr>
        <w:t>в</w:t>
      </w:r>
      <w:r w:rsidRPr="00DE0FDF">
        <w:rPr>
          <w:sz w:val="28"/>
          <w:szCs w:val="28"/>
        </w:rPr>
        <w:t>ропольского края, за исключением документов, включенных в определенный частью 6 статьи 7 закона 210-ФЗ перечень документов.</w:t>
      </w:r>
      <w:proofErr w:type="gramEnd"/>
      <w:r w:rsidRPr="00DE0FDF">
        <w:rPr>
          <w:sz w:val="28"/>
          <w:szCs w:val="28"/>
        </w:rPr>
        <w:t xml:space="preserve"> Заявитель вправе </w:t>
      </w:r>
      <w:proofErr w:type="gramStart"/>
      <w:r w:rsidRPr="00DE0FDF">
        <w:rPr>
          <w:sz w:val="28"/>
          <w:szCs w:val="28"/>
        </w:rPr>
        <w:t>предоставить указанные документы</w:t>
      </w:r>
      <w:proofErr w:type="gramEnd"/>
      <w:r w:rsidRPr="00DE0FDF">
        <w:rPr>
          <w:sz w:val="28"/>
          <w:szCs w:val="28"/>
        </w:rPr>
        <w:t xml:space="preserve"> и информацию в Отдел, предоставля</w:t>
      </w:r>
      <w:r w:rsidRPr="00DE0FDF">
        <w:rPr>
          <w:sz w:val="28"/>
          <w:szCs w:val="28"/>
        </w:rPr>
        <w:t>ю</w:t>
      </w:r>
      <w:r w:rsidRPr="00DE0FDF">
        <w:rPr>
          <w:sz w:val="28"/>
          <w:szCs w:val="28"/>
        </w:rPr>
        <w:t>щий муниципальную услугу, по собственной инициативе;</w:t>
      </w:r>
    </w:p>
    <w:p w:rsidR="00611E58" w:rsidRPr="00DE0FDF" w:rsidRDefault="00611E58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представления документов и информации, отсутствие и (или) недост</w:t>
      </w:r>
      <w:r w:rsidRPr="00DE0FDF">
        <w:rPr>
          <w:sz w:val="28"/>
          <w:szCs w:val="28"/>
        </w:rPr>
        <w:t>о</w:t>
      </w:r>
      <w:r w:rsidRPr="00DE0FDF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DE0FDF">
        <w:rPr>
          <w:sz w:val="28"/>
          <w:szCs w:val="28"/>
        </w:rPr>
        <w:t>о</w:t>
      </w:r>
      <w:r w:rsidRPr="00DE0FDF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DE0FDF">
        <w:rPr>
          <w:sz w:val="28"/>
          <w:szCs w:val="28"/>
        </w:rPr>
        <w:t>а</w:t>
      </w:r>
      <w:r w:rsidRPr="00DE0FDF">
        <w:rPr>
          <w:sz w:val="28"/>
          <w:szCs w:val="28"/>
        </w:rPr>
        <w:t>ев:</w:t>
      </w:r>
    </w:p>
    <w:p w:rsidR="00611E58" w:rsidRPr="00DE0FDF" w:rsidRDefault="00611E58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а)</w:t>
      </w:r>
      <w:r w:rsidRPr="00DE0FDF">
        <w:rPr>
          <w:sz w:val="28"/>
          <w:szCs w:val="28"/>
        </w:rPr>
        <w:tab/>
        <w:t>изменение требований нормативных правовых актов, касающи</w:t>
      </w:r>
      <w:r w:rsidRPr="00DE0FDF">
        <w:rPr>
          <w:sz w:val="28"/>
          <w:szCs w:val="28"/>
        </w:rPr>
        <w:t>х</w:t>
      </w:r>
      <w:r w:rsidRPr="00DE0FDF">
        <w:rPr>
          <w:sz w:val="28"/>
          <w:szCs w:val="28"/>
        </w:rPr>
        <w:t>ся предоставления муниципальной услуги, после первоначальной подачи з</w:t>
      </w:r>
      <w:r w:rsidRPr="00DE0FDF">
        <w:rPr>
          <w:sz w:val="28"/>
          <w:szCs w:val="28"/>
        </w:rPr>
        <w:t>а</w:t>
      </w:r>
      <w:r w:rsidRPr="00DE0FDF">
        <w:rPr>
          <w:sz w:val="28"/>
          <w:szCs w:val="28"/>
        </w:rPr>
        <w:t>явления о предоставлении муниципальной услуги;</w:t>
      </w:r>
    </w:p>
    <w:p w:rsidR="00611E58" w:rsidRPr="00DE0FDF" w:rsidRDefault="00611E58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б)</w:t>
      </w:r>
      <w:r w:rsidRPr="00DE0FDF">
        <w:rPr>
          <w:sz w:val="28"/>
          <w:szCs w:val="28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DE0FDF">
        <w:rPr>
          <w:sz w:val="28"/>
          <w:szCs w:val="28"/>
        </w:rPr>
        <w:t>у</w:t>
      </w:r>
      <w:r w:rsidRPr="00DE0FDF">
        <w:rPr>
          <w:sz w:val="28"/>
          <w:szCs w:val="28"/>
        </w:rPr>
        <w:t>ги, либо в предоставлении муниципальной услуги и не включенных в пре</w:t>
      </w:r>
      <w:r w:rsidRPr="00DE0FDF">
        <w:rPr>
          <w:sz w:val="28"/>
          <w:szCs w:val="28"/>
        </w:rPr>
        <w:t>д</w:t>
      </w:r>
      <w:r w:rsidRPr="00DE0FDF">
        <w:rPr>
          <w:sz w:val="28"/>
          <w:szCs w:val="28"/>
        </w:rPr>
        <w:t>ставленный ранее комплект документов;</w:t>
      </w:r>
    </w:p>
    <w:p w:rsidR="00611E58" w:rsidRPr="00DE0FDF" w:rsidRDefault="00611E58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в)</w:t>
      </w:r>
      <w:r w:rsidRPr="00DE0FDF">
        <w:rPr>
          <w:sz w:val="28"/>
          <w:szCs w:val="28"/>
        </w:rPr>
        <w:tab/>
        <w:t>истечение срока действия документов или изменение информ</w:t>
      </w:r>
      <w:r w:rsidRPr="00DE0FDF">
        <w:rPr>
          <w:sz w:val="28"/>
          <w:szCs w:val="28"/>
        </w:rPr>
        <w:t>а</w:t>
      </w:r>
      <w:r w:rsidRPr="00DE0FDF">
        <w:rPr>
          <w:sz w:val="28"/>
          <w:szCs w:val="28"/>
        </w:rPr>
        <w:t>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DE0FDF">
        <w:rPr>
          <w:sz w:val="28"/>
          <w:szCs w:val="28"/>
        </w:rPr>
        <w:t>ь</w:t>
      </w:r>
      <w:r w:rsidRPr="00DE0FDF">
        <w:rPr>
          <w:sz w:val="28"/>
          <w:szCs w:val="28"/>
        </w:rPr>
        <w:t>ной услуги;</w:t>
      </w:r>
    </w:p>
    <w:p w:rsidR="00611E58" w:rsidRPr="00DE0FDF" w:rsidRDefault="00611E58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0FDF">
        <w:rPr>
          <w:sz w:val="28"/>
          <w:szCs w:val="28"/>
        </w:rPr>
        <w:t>г)</w:t>
      </w:r>
      <w:r w:rsidRPr="00DE0FDF">
        <w:rPr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Отдела, пред</w:t>
      </w:r>
      <w:r w:rsidRPr="00DE0FDF">
        <w:rPr>
          <w:sz w:val="28"/>
          <w:szCs w:val="28"/>
        </w:rPr>
        <w:t>о</w:t>
      </w:r>
      <w:r w:rsidRPr="00DE0FDF">
        <w:rPr>
          <w:sz w:val="28"/>
          <w:szCs w:val="28"/>
        </w:rPr>
        <w:t>ставляющего муниципальную услугу, муниципального служащего, специ</w:t>
      </w:r>
      <w:r w:rsidRPr="00DE0FDF">
        <w:rPr>
          <w:sz w:val="28"/>
          <w:szCs w:val="28"/>
        </w:rPr>
        <w:t>а</w:t>
      </w:r>
      <w:r w:rsidRPr="00DE0FDF">
        <w:rPr>
          <w:sz w:val="28"/>
          <w:szCs w:val="28"/>
        </w:rPr>
        <w:t>листа МФЦ, предусмотренной частью 1.1 статьи 16 закона 210-ФЗ при пе</w:t>
      </w:r>
      <w:r w:rsidRPr="00DE0FDF">
        <w:rPr>
          <w:sz w:val="28"/>
          <w:szCs w:val="28"/>
        </w:rPr>
        <w:t>р</w:t>
      </w:r>
      <w:r w:rsidRPr="00DE0FDF">
        <w:rPr>
          <w:sz w:val="28"/>
          <w:szCs w:val="28"/>
        </w:rPr>
        <w:t>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Отдела, предоставляющего муниципальную услугу, руководителя МФЦ уведомляется заявитель, а также</w:t>
      </w:r>
      <w:proofErr w:type="gramEnd"/>
      <w:r w:rsidRPr="00DE0FDF">
        <w:rPr>
          <w:sz w:val="28"/>
          <w:szCs w:val="28"/>
        </w:rPr>
        <w:t xml:space="preserve"> приносятся извинения за доставленные неудобства.</w:t>
      </w:r>
    </w:p>
    <w:p w:rsidR="002767FC" w:rsidRPr="00DE0FDF" w:rsidRDefault="002767FC" w:rsidP="00DE0FDF">
      <w:pPr>
        <w:widowControl w:val="0"/>
        <w:ind w:firstLine="709"/>
        <w:jc w:val="both"/>
        <w:rPr>
          <w:bCs/>
          <w:sz w:val="28"/>
          <w:szCs w:val="28"/>
        </w:rPr>
      </w:pPr>
      <w:r w:rsidRPr="00DE0FDF">
        <w:rPr>
          <w:bCs/>
          <w:sz w:val="28"/>
          <w:szCs w:val="28"/>
        </w:rPr>
        <w:lastRenderedPageBreak/>
        <w:t>2.18. Исчерпывающий перечень оснований для отказа в приеме док</w:t>
      </w:r>
      <w:r w:rsidRPr="00DE0FDF">
        <w:rPr>
          <w:bCs/>
          <w:sz w:val="28"/>
          <w:szCs w:val="28"/>
        </w:rPr>
        <w:t>у</w:t>
      </w:r>
      <w:r w:rsidRPr="00DE0FDF">
        <w:rPr>
          <w:bCs/>
          <w:sz w:val="28"/>
          <w:szCs w:val="28"/>
        </w:rPr>
        <w:t>ментов, необходимых для предоставления муниципальной услуги.</w:t>
      </w:r>
    </w:p>
    <w:p w:rsidR="002767FC" w:rsidRPr="00DE0FDF" w:rsidRDefault="002767FC" w:rsidP="00DE0FDF">
      <w:pPr>
        <w:widowControl w:val="0"/>
        <w:ind w:firstLine="709"/>
        <w:jc w:val="both"/>
        <w:rPr>
          <w:bCs/>
          <w:sz w:val="28"/>
          <w:szCs w:val="28"/>
        </w:rPr>
      </w:pPr>
      <w:r w:rsidRPr="00DE0FDF">
        <w:rPr>
          <w:bCs/>
          <w:sz w:val="28"/>
          <w:szCs w:val="28"/>
        </w:rPr>
        <w:t>В приеме документов, необходимых для предоставления муниципал</w:t>
      </w:r>
      <w:r w:rsidRPr="00DE0FDF">
        <w:rPr>
          <w:bCs/>
          <w:sz w:val="28"/>
          <w:szCs w:val="28"/>
        </w:rPr>
        <w:t>ь</w:t>
      </w:r>
      <w:r w:rsidRPr="00DE0FDF">
        <w:rPr>
          <w:bCs/>
          <w:sz w:val="28"/>
          <w:szCs w:val="28"/>
        </w:rPr>
        <w:t>ной услуги может быть отказано в следующих случаях:</w:t>
      </w:r>
    </w:p>
    <w:p w:rsidR="002767FC" w:rsidRPr="00DE0FDF" w:rsidRDefault="002767FC" w:rsidP="00DE0FDF">
      <w:pPr>
        <w:widowControl w:val="0"/>
        <w:ind w:firstLine="709"/>
        <w:jc w:val="both"/>
        <w:rPr>
          <w:bCs/>
          <w:sz w:val="28"/>
          <w:szCs w:val="28"/>
        </w:rPr>
      </w:pPr>
      <w:r w:rsidRPr="00DE0FDF">
        <w:rPr>
          <w:bCs/>
          <w:sz w:val="28"/>
          <w:szCs w:val="28"/>
        </w:rPr>
        <w:t>отсутствие документа (документов), подтверждающего (их) личность и полномочия заявителя;</w:t>
      </w:r>
    </w:p>
    <w:p w:rsidR="002767FC" w:rsidRPr="00DE0FDF" w:rsidRDefault="002767FC" w:rsidP="00DE0FDF">
      <w:pPr>
        <w:widowControl w:val="0"/>
        <w:ind w:firstLine="709"/>
        <w:jc w:val="both"/>
        <w:rPr>
          <w:bCs/>
          <w:sz w:val="28"/>
          <w:szCs w:val="28"/>
        </w:rPr>
      </w:pPr>
      <w:r w:rsidRPr="00DE0FDF">
        <w:rPr>
          <w:bCs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DE0FDF">
        <w:rPr>
          <w:bCs/>
          <w:sz w:val="28"/>
          <w:szCs w:val="28"/>
        </w:rPr>
        <w:t>а</w:t>
      </w:r>
      <w:r w:rsidRPr="00DE0FDF">
        <w:rPr>
          <w:bCs/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2767FC" w:rsidRPr="00DE0FDF" w:rsidRDefault="002767FC" w:rsidP="00DE0FDF">
      <w:pPr>
        <w:widowControl w:val="0"/>
        <w:ind w:firstLine="709"/>
        <w:jc w:val="both"/>
        <w:rPr>
          <w:bCs/>
          <w:sz w:val="28"/>
          <w:szCs w:val="28"/>
        </w:rPr>
      </w:pPr>
      <w:r w:rsidRPr="00DE0FDF">
        <w:rPr>
          <w:bCs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2767FC" w:rsidRPr="00DE0FDF" w:rsidRDefault="002767FC" w:rsidP="00DE0FDF">
      <w:pPr>
        <w:widowControl w:val="0"/>
        <w:ind w:firstLine="709"/>
        <w:jc w:val="both"/>
        <w:rPr>
          <w:bCs/>
          <w:sz w:val="28"/>
          <w:szCs w:val="28"/>
        </w:rPr>
      </w:pPr>
      <w:r w:rsidRPr="00DE0FDF">
        <w:rPr>
          <w:bCs/>
          <w:sz w:val="28"/>
          <w:szCs w:val="28"/>
        </w:rPr>
        <w:t>документы имеют серьезные повреждения, наличие которых не позв</w:t>
      </w:r>
      <w:r w:rsidRPr="00DE0FDF">
        <w:rPr>
          <w:bCs/>
          <w:sz w:val="28"/>
          <w:szCs w:val="28"/>
        </w:rPr>
        <w:t>о</w:t>
      </w:r>
      <w:r w:rsidRPr="00DE0FDF">
        <w:rPr>
          <w:bCs/>
          <w:sz w:val="28"/>
          <w:szCs w:val="28"/>
        </w:rPr>
        <w:t>ляет однозначно истолковать их содержание;</w:t>
      </w:r>
    </w:p>
    <w:p w:rsidR="002767FC" w:rsidRPr="00DE0FDF" w:rsidRDefault="002767FC" w:rsidP="00DE0FDF">
      <w:pPr>
        <w:widowControl w:val="0"/>
        <w:ind w:firstLine="709"/>
        <w:jc w:val="both"/>
        <w:rPr>
          <w:bCs/>
          <w:sz w:val="28"/>
          <w:szCs w:val="28"/>
        </w:rPr>
      </w:pPr>
      <w:r w:rsidRPr="00DE0FDF">
        <w:rPr>
          <w:bCs/>
          <w:sz w:val="28"/>
          <w:szCs w:val="28"/>
        </w:rPr>
        <w:t>представлен не полный пакет документов, предусмотренный насто</w:t>
      </w:r>
      <w:r w:rsidRPr="00DE0FDF">
        <w:rPr>
          <w:bCs/>
          <w:sz w:val="28"/>
          <w:szCs w:val="28"/>
        </w:rPr>
        <w:t>я</w:t>
      </w:r>
      <w:r w:rsidRPr="00DE0FDF">
        <w:rPr>
          <w:bCs/>
          <w:sz w:val="28"/>
          <w:szCs w:val="28"/>
        </w:rPr>
        <w:t>щим регламентом, для получения муниципальной услуги.</w:t>
      </w:r>
    </w:p>
    <w:p w:rsidR="002767FC" w:rsidRPr="00DE0FDF" w:rsidRDefault="002767FC" w:rsidP="00DE0FDF">
      <w:pPr>
        <w:widowControl w:val="0"/>
        <w:ind w:firstLine="709"/>
        <w:jc w:val="both"/>
        <w:rPr>
          <w:bCs/>
          <w:sz w:val="28"/>
          <w:szCs w:val="28"/>
        </w:rPr>
      </w:pPr>
      <w:r w:rsidRPr="00DE0FDF">
        <w:rPr>
          <w:bCs/>
          <w:sz w:val="28"/>
          <w:szCs w:val="28"/>
        </w:rPr>
        <w:t>2.19. Исчерпывающий перечень оснований для приостановления или отказа в предоставлении муниципальной услуги.</w:t>
      </w:r>
    </w:p>
    <w:p w:rsidR="002767FC" w:rsidRPr="00DE0FDF" w:rsidRDefault="002767FC" w:rsidP="00DE0FDF">
      <w:pPr>
        <w:widowControl w:val="0"/>
        <w:ind w:firstLine="709"/>
        <w:jc w:val="both"/>
        <w:rPr>
          <w:bCs/>
          <w:sz w:val="28"/>
          <w:szCs w:val="28"/>
        </w:rPr>
      </w:pPr>
      <w:r w:rsidRPr="00DE0FDF">
        <w:rPr>
          <w:bCs/>
          <w:sz w:val="28"/>
          <w:szCs w:val="28"/>
        </w:rPr>
        <w:t>Основания для приостановления предоставления муниципальной усл</w:t>
      </w:r>
      <w:r w:rsidRPr="00DE0FDF">
        <w:rPr>
          <w:bCs/>
          <w:sz w:val="28"/>
          <w:szCs w:val="28"/>
        </w:rPr>
        <w:t>у</w:t>
      </w:r>
      <w:r w:rsidRPr="00DE0FDF">
        <w:rPr>
          <w:bCs/>
          <w:sz w:val="28"/>
          <w:szCs w:val="28"/>
        </w:rPr>
        <w:t>ги нормативными правовыми актами Российской Федерации и нормативн</w:t>
      </w:r>
      <w:r w:rsidRPr="00DE0FDF">
        <w:rPr>
          <w:bCs/>
          <w:sz w:val="28"/>
          <w:szCs w:val="28"/>
        </w:rPr>
        <w:t>ы</w:t>
      </w:r>
      <w:r w:rsidRPr="00DE0FDF">
        <w:rPr>
          <w:bCs/>
          <w:sz w:val="28"/>
          <w:szCs w:val="28"/>
        </w:rPr>
        <w:t>ми правовыми актами Ставропольского края не предусмотрены.</w:t>
      </w:r>
    </w:p>
    <w:p w:rsidR="005E4942" w:rsidRPr="00DE0FDF" w:rsidRDefault="005E4942" w:rsidP="00DE0FDF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DE0FDF">
        <w:rPr>
          <w:rFonts w:ascii="Times New Roman" w:hAnsi="Times New Roman"/>
        </w:rPr>
        <w:t>Основания</w:t>
      </w:r>
      <w:r w:rsidRPr="00DE0FDF">
        <w:rPr>
          <w:rFonts w:ascii="Times New Roman" w:hAnsi="Times New Roman"/>
          <w:lang w:val="ru-RU"/>
        </w:rPr>
        <w:t>ми</w:t>
      </w:r>
      <w:r w:rsidRPr="00DE0FDF">
        <w:rPr>
          <w:rFonts w:ascii="Times New Roman" w:hAnsi="Times New Roman"/>
        </w:rPr>
        <w:t xml:space="preserve"> для </w:t>
      </w:r>
      <w:r w:rsidRPr="00DE0FDF">
        <w:rPr>
          <w:rFonts w:ascii="Times New Roman" w:hAnsi="Times New Roman"/>
          <w:lang w:val="ru-RU"/>
        </w:rPr>
        <w:t>отказа</w:t>
      </w:r>
      <w:r w:rsidRPr="00DE0FDF">
        <w:rPr>
          <w:rFonts w:ascii="Times New Roman" w:hAnsi="Times New Roman"/>
        </w:rPr>
        <w:t xml:space="preserve"> предоставления муниципальной услуги являются:</w:t>
      </w:r>
    </w:p>
    <w:p w:rsidR="00664F1A" w:rsidRDefault="005E4942" w:rsidP="00DE0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DF">
        <w:rPr>
          <w:rFonts w:ascii="Times New Roman" w:hAnsi="Times New Roman" w:cs="Times New Roman"/>
          <w:sz w:val="28"/>
          <w:szCs w:val="28"/>
        </w:rPr>
        <w:t>представление заявителем неправильно оформленных (по форме или содержанию), не соответствующих действующему законодательству или утративших силу документов, а также документов, содержащих неоговоре</w:t>
      </w:r>
      <w:r w:rsidRPr="00DE0FDF">
        <w:rPr>
          <w:rFonts w:ascii="Times New Roman" w:hAnsi="Times New Roman" w:cs="Times New Roman"/>
          <w:sz w:val="28"/>
          <w:szCs w:val="28"/>
        </w:rPr>
        <w:t>н</w:t>
      </w:r>
      <w:r w:rsidRPr="00DE0FDF">
        <w:rPr>
          <w:rFonts w:ascii="Times New Roman" w:hAnsi="Times New Roman" w:cs="Times New Roman"/>
          <w:sz w:val="28"/>
          <w:szCs w:val="28"/>
        </w:rPr>
        <w:t xml:space="preserve">ные исправления (подчистки, приписки); </w:t>
      </w:r>
    </w:p>
    <w:p w:rsidR="005E4942" w:rsidRPr="00DE0FDF" w:rsidRDefault="005E4942" w:rsidP="00DE0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DF">
        <w:rPr>
          <w:rFonts w:ascii="Times New Roman" w:hAnsi="Times New Roman" w:cs="Times New Roman"/>
          <w:sz w:val="28"/>
          <w:szCs w:val="28"/>
        </w:rPr>
        <w:t>непредставления или представления неполного комплекта документов, указанных в настоящ</w:t>
      </w:r>
      <w:r w:rsidR="00E3679F" w:rsidRPr="00DE0FDF">
        <w:rPr>
          <w:rFonts w:ascii="Times New Roman" w:hAnsi="Times New Roman" w:cs="Times New Roman"/>
          <w:sz w:val="28"/>
          <w:szCs w:val="28"/>
        </w:rPr>
        <w:t>ем административном регламенте</w:t>
      </w:r>
      <w:r w:rsidRPr="00DE0FDF">
        <w:rPr>
          <w:rFonts w:ascii="Times New Roman" w:hAnsi="Times New Roman" w:cs="Times New Roman"/>
          <w:sz w:val="28"/>
          <w:szCs w:val="28"/>
        </w:rPr>
        <w:t>.</w:t>
      </w:r>
    </w:p>
    <w:p w:rsidR="005E4942" w:rsidRPr="00DE0FDF" w:rsidRDefault="005E4942" w:rsidP="00DE0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DF">
        <w:rPr>
          <w:rFonts w:ascii="Times New Roman" w:hAnsi="Times New Roman" w:cs="Times New Roman"/>
          <w:sz w:val="28"/>
          <w:szCs w:val="28"/>
        </w:rPr>
        <w:t>Перечень оснований для отказа предоставления муниципальной услуги является исчерпывающим.</w:t>
      </w:r>
    </w:p>
    <w:p w:rsidR="00AE2E83" w:rsidRPr="00DE0FDF" w:rsidRDefault="00AE2E83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2.20.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E2E83" w:rsidRPr="00DE0FDF" w:rsidRDefault="00AE2E83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Предоставление муниципальной услуги осуществляется бесплатно.</w:t>
      </w:r>
    </w:p>
    <w:p w:rsidR="001045F9" w:rsidRPr="00DE0FDF" w:rsidRDefault="001045F9" w:rsidP="00DE0FD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E0FDF">
        <w:rPr>
          <w:bCs/>
          <w:sz w:val="28"/>
          <w:szCs w:val="28"/>
        </w:rPr>
        <w:t xml:space="preserve">2.21. </w:t>
      </w:r>
      <w:r w:rsidRPr="00DE0FDF">
        <w:rPr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Pr="00DE0FDF">
        <w:rPr>
          <w:sz w:val="28"/>
          <w:szCs w:val="28"/>
        </w:rPr>
        <w:t>ы</w:t>
      </w:r>
      <w:r w:rsidRPr="00DE0FDF">
        <w:rPr>
          <w:sz w:val="28"/>
          <w:szCs w:val="28"/>
        </w:rPr>
        <w:t>даваемом (выдаваемых) иными органами и организациями, участвующими в предоставлении муниципальной услуги.</w:t>
      </w:r>
    </w:p>
    <w:p w:rsidR="001045F9" w:rsidRPr="00DE0FDF" w:rsidRDefault="001045F9" w:rsidP="00DE0FD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Нотариально заверен</w:t>
      </w:r>
      <w:r w:rsidR="00664F1A">
        <w:rPr>
          <w:sz w:val="28"/>
          <w:szCs w:val="28"/>
        </w:rPr>
        <w:t xml:space="preserve">ная </w:t>
      </w:r>
      <w:r w:rsidRPr="00DE0FDF">
        <w:rPr>
          <w:sz w:val="28"/>
          <w:szCs w:val="28"/>
        </w:rPr>
        <w:t>копи</w:t>
      </w:r>
      <w:r w:rsidR="00664F1A">
        <w:rPr>
          <w:sz w:val="28"/>
          <w:szCs w:val="28"/>
        </w:rPr>
        <w:t>я</w:t>
      </w:r>
      <w:r w:rsidRPr="00DE0FDF">
        <w:rPr>
          <w:sz w:val="28"/>
          <w:szCs w:val="28"/>
        </w:rPr>
        <w:t xml:space="preserve"> </w:t>
      </w:r>
      <w:r w:rsidR="00664F1A">
        <w:rPr>
          <w:sz w:val="28"/>
          <w:szCs w:val="28"/>
        </w:rPr>
        <w:t>доверенности</w:t>
      </w:r>
      <w:r w:rsidRPr="00DE0FDF">
        <w:rPr>
          <w:sz w:val="28"/>
          <w:szCs w:val="28"/>
        </w:rPr>
        <w:t xml:space="preserve">. </w:t>
      </w:r>
    </w:p>
    <w:p w:rsidR="001045F9" w:rsidRPr="00DE0FDF" w:rsidRDefault="001045F9" w:rsidP="00DE0FD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 xml:space="preserve">Нотариальное </w:t>
      </w:r>
      <w:proofErr w:type="gramStart"/>
      <w:r w:rsidRPr="00DE0FDF">
        <w:rPr>
          <w:sz w:val="28"/>
          <w:szCs w:val="28"/>
        </w:rPr>
        <w:t>заверение копий</w:t>
      </w:r>
      <w:proofErr w:type="gramEnd"/>
      <w:r w:rsidRPr="00DE0FDF">
        <w:rPr>
          <w:sz w:val="28"/>
          <w:szCs w:val="28"/>
        </w:rPr>
        <w:t xml:space="preserve"> документов осуществляется за счет з</w:t>
      </w:r>
      <w:r w:rsidRPr="00DE0FDF">
        <w:rPr>
          <w:sz w:val="28"/>
          <w:szCs w:val="28"/>
        </w:rPr>
        <w:t>а</w:t>
      </w:r>
      <w:r w:rsidRPr="00DE0FDF">
        <w:rPr>
          <w:sz w:val="28"/>
          <w:szCs w:val="28"/>
        </w:rPr>
        <w:t xml:space="preserve">явителя, в соответствии с Налоговым </w:t>
      </w:r>
      <w:hyperlink r:id="rId12" w:history="1">
        <w:r w:rsidRPr="00DE0FDF">
          <w:rPr>
            <w:sz w:val="28"/>
            <w:szCs w:val="28"/>
          </w:rPr>
          <w:t>кодексом</w:t>
        </w:r>
      </w:hyperlink>
      <w:r w:rsidRPr="00DE0FDF">
        <w:rPr>
          <w:sz w:val="28"/>
          <w:szCs w:val="28"/>
        </w:rPr>
        <w:t xml:space="preserve"> Российской Федерации (часть первая).</w:t>
      </w:r>
    </w:p>
    <w:p w:rsidR="001045F9" w:rsidRPr="00DE0FDF" w:rsidRDefault="001045F9" w:rsidP="00DE0FDF">
      <w:pPr>
        <w:widowControl w:val="0"/>
        <w:tabs>
          <w:tab w:val="left" w:pos="-311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E0FDF">
        <w:rPr>
          <w:sz w:val="28"/>
          <w:szCs w:val="28"/>
        </w:rPr>
        <w:t xml:space="preserve">2.22. </w:t>
      </w:r>
      <w:r w:rsidRPr="00DE0FDF">
        <w:rPr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услуг, необходимых и обязател</w:t>
      </w:r>
      <w:r w:rsidRPr="00DE0FDF">
        <w:rPr>
          <w:color w:val="000000"/>
          <w:sz w:val="28"/>
          <w:szCs w:val="28"/>
        </w:rPr>
        <w:t>ь</w:t>
      </w:r>
      <w:r w:rsidRPr="00DE0FDF">
        <w:rPr>
          <w:color w:val="000000"/>
          <w:sz w:val="28"/>
          <w:szCs w:val="28"/>
        </w:rPr>
        <w:t xml:space="preserve">ных для предоставления муниципальной услуги, и при получении результата </w:t>
      </w:r>
      <w:r w:rsidRPr="00DE0FDF">
        <w:rPr>
          <w:color w:val="000000"/>
          <w:sz w:val="28"/>
          <w:szCs w:val="28"/>
        </w:rPr>
        <w:lastRenderedPageBreak/>
        <w:t>предоставления таких услуг</w:t>
      </w:r>
    </w:p>
    <w:p w:rsidR="001045F9" w:rsidRPr="00DE0FDF" w:rsidRDefault="001045F9" w:rsidP="00DE0FDF">
      <w:pPr>
        <w:widowControl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Максимальный срок ожидания в очереди при подаче запроса о пред</w:t>
      </w:r>
      <w:r w:rsidRPr="00DE0FDF">
        <w:rPr>
          <w:sz w:val="28"/>
          <w:szCs w:val="28"/>
        </w:rPr>
        <w:t>о</w:t>
      </w:r>
      <w:r w:rsidRPr="00DE0FDF">
        <w:rPr>
          <w:sz w:val="28"/>
          <w:szCs w:val="28"/>
        </w:rPr>
        <w:t>ставлении муниципальной услуги не должен превышать 15 минут.</w:t>
      </w:r>
    </w:p>
    <w:p w:rsidR="001045F9" w:rsidRPr="00DE0FDF" w:rsidRDefault="001045F9" w:rsidP="00DE0FDF">
      <w:pPr>
        <w:widowControl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Максимальный срок ожидания в очереди при получении результата о предоставлении муниципальной услуги, не должен превышать 15 минут.</w:t>
      </w:r>
    </w:p>
    <w:p w:rsidR="001045F9" w:rsidRPr="00DE0FDF" w:rsidRDefault="001045F9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bCs/>
          <w:sz w:val="28"/>
          <w:szCs w:val="28"/>
        </w:rPr>
        <w:t xml:space="preserve">2.23. </w:t>
      </w:r>
      <w:r w:rsidRPr="00DE0FDF">
        <w:rPr>
          <w:sz w:val="28"/>
          <w:szCs w:val="28"/>
        </w:rPr>
        <w:t>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DE0FDF">
        <w:rPr>
          <w:sz w:val="28"/>
          <w:szCs w:val="28"/>
        </w:rPr>
        <w:t>в</w:t>
      </w:r>
      <w:r w:rsidRPr="00DE0FDF">
        <w:rPr>
          <w:sz w:val="28"/>
          <w:szCs w:val="28"/>
        </w:rPr>
        <w:t>ления муниципальной услуги, в том числе в электронной форме.</w:t>
      </w:r>
    </w:p>
    <w:p w:rsidR="001045F9" w:rsidRPr="00DE0FDF" w:rsidRDefault="001045F9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минут, а в электронной форме регистрация осуществляется в день подачи запроса.</w:t>
      </w:r>
    </w:p>
    <w:p w:rsidR="001045F9" w:rsidRPr="00DE0FDF" w:rsidRDefault="001045F9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Регистрация запроса, поданного заявителем лично или посредством почтового отправления, проводится в порядке делопроизводства.</w:t>
      </w:r>
    </w:p>
    <w:p w:rsidR="001045F9" w:rsidRPr="00DE0FDF" w:rsidRDefault="001045F9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В случае возможности получения муниципальной услуги в электро</w:t>
      </w:r>
      <w:r w:rsidRPr="00DE0FDF">
        <w:rPr>
          <w:sz w:val="28"/>
          <w:szCs w:val="28"/>
        </w:rPr>
        <w:t>н</w:t>
      </w:r>
      <w:r w:rsidRPr="00DE0FDF">
        <w:rPr>
          <w:sz w:val="28"/>
          <w:szCs w:val="28"/>
        </w:rPr>
        <w:t>ной форме запрос формируется посредством заполнения электронной формы на Едином портале или региональном портале. В случае если предусмотрена личная идентификация гражданина, то запрос и прилагаемые документы должны быть подписаны электронной цифровой подписью.</w:t>
      </w:r>
    </w:p>
    <w:p w:rsidR="001045F9" w:rsidRPr="00DE0FDF" w:rsidRDefault="001045F9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Специалист Отдела, МФЦ, ответственный за предоставление муниц</w:t>
      </w:r>
      <w:r w:rsidRPr="00DE0FDF">
        <w:rPr>
          <w:sz w:val="28"/>
          <w:szCs w:val="28"/>
        </w:rPr>
        <w:t>и</w:t>
      </w:r>
      <w:r w:rsidRPr="00DE0FDF">
        <w:rPr>
          <w:sz w:val="28"/>
          <w:szCs w:val="28"/>
        </w:rPr>
        <w:t>пальной услуги, проверяет наличие и соответствие представленных запроса и прикрепленных к нему электронных документов требованиям, установле</w:t>
      </w:r>
      <w:r w:rsidRPr="00DE0FDF">
        <w:rPr>
          <w:sz w:val="28"/>
          <w:szCs w:val="28"/>
        </w:rPr>
        <w:t>н</w:t>
      </w:r>
      <w:r w:rsidRPr="00DE0FDF">
        <w:rPr>
          <w:sz w:val="28"/>
          <w:szCs w:val="28"/>
        </w:rPr>
        <w:t>ным нормативными правовыми актами к заполнению и оформлению таких документов.</w:t>
      </w:r>
    </w:p>
    <w:p w:rsidR="001045F9" w:rsidRPr="00DE0FDF" w:rsidRDefault="001045F9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При наличии всех необходимых документов и соответствия их треб</w:t>
      </w:r>
      <w:r w:rsidRPr="00DE0FDF">
        <w:rPr>
          <w:sz w:val="28"/>
          <w:szCs w:val="28"/>
        </w:rPr>
        <w:t>о</w:t>
      </w:r>
      <w:r w:rsidRPr="00DE0FDF">
        <w:rPr>
          <w:sz w:val="28"/>
          <w:szCs w:val="28"/>
        </w:rPr>
        <w:t>ваниям к заполнению и оформлению таких документов, установленных но</w:t>
      </w:r>
      <w:r w:rsidRPr="00DE0FDF">
        <w:rPr>
          <w:sz w:val="28"/>
          <w:szCs w:val="28"/>
        </w:rPr>
        <w:t>р</w:t>
      </w:r>
      <w:r w:rsidRPr="00DE0FDF">
        <w:rPr>
          <w:sz w:val="28"/>
          <w:szCs w:val="28"/>
        </w:rPr>
        <w:t>мативными правовыми актами, специалист Отдела, ответственный за пред</w:t>
      </w:r>
      <w:r w:rsidRPr="00DE0FDF">
        <w:rPr>
          <w:sz w:val="28"/>
          <w:szCs w:val="28"/>
        </w:rPr>
        <w:t>о</w:t>
      </w:r>
      <w:r w:rsidRPr="00DE0FDF">
        <w:rPr>
          <w:sz w:val="28"/>
          <w:szCs w:val="28"/>
        </w:rPr>
        <w:t>ставление муниципальной услуги, делает соответствующую отметку в и</w:t>
      </w:r>
      <w:r w:rsidRPr="00DE0FDF">
        <w:rPr>
          <w:sz w:val="28"/>
          <w:szCs w:val="28"/>
        </w:rPr>
        <w:t>н</w:t>
      </w:r>
      <w:r w:rsidRPr="00DE0FDF">
        <w:rPr>
          <w:sz w:val="28"/>
          <w:szCs w:val="28"/>
        </w:rPr>
        <w:t xml:space="preserve">формационной системе для последующего уведомления. </w:t>
      </w:r>
    </w:p>
    <w:p w:rsidR="001045F9" w:rsidRPr="00DE0FDF" w:rsidRDefault="001045F9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При нарушении требований, установленных к заполнению и оформл</w:t>
      </w:r>
      <w:r w:rsidRPr="00DE0FDF">
        <w:rPr>
          <w:sz w:val="28"/>
          <w:szCs w:val="28"/>
        </w:rPr>
        <w:t>е</w:t>
      </w:r>
      <w:r w:rsidRPr="00DE0FDF">
        <w:rPr>
          <w:sz w:val="28"/>
          <w:szCs w:val="28"/>
        </w:rPr>
        <w:t>нию запроса (заявления) и прилагаемых к нему документов, специалист О</w:t>
      </w:r>
      <w:r w:rsidRPr="00DE0FDF">
        <w:rPr>
          <w:sz w:val="28"/>
          <w:szCs w:val="28"/>
        </w:rPr>
        <w:t>т</w:t>
      </w:r>
      <w:r w:rsidRPr="00DE0FDF">
        <w:rPr>
          <w:sz w:val="28"/>
          <w:szCs w:val="28"/>
        </w:rPr>
        <w:t>дела, ответственный за предоставление муниципальной услуги, делает соо</w:t>
      </w:r>
      <w:r w:rsidRPr="00DE0FDF">
        <w:rPr>
          <w:sz w:val="28"/>
          <w:szCs w:val="28"/>
        </w:rPr>
        <w:t>т</w:t>
      </w:r>
      <w:r w:rsidRPr="00DE0FDF">
        <w:rPr>
          <w:sz w:val="28"/>
          <w:szCs w:val="28"/>
        </w:rPr>
        <w:t>ветствующую отметку в информационной системе для последующего ув</w:t>
      </w:r>
      <w:r w:rsidRPr="00DE0FDF">
        <w:rPr>
          <w:sz w:val="28"/>
          <w:szCs w:val="28"/>
        </w:rPr>
        <w:t>е</w:t>
      </w:r>
      <w:r w:rsidRPr="00DE0FDF">
        <w:rPr>
          <w:sz w:val="28"/>
          <w:szCs w:val="28"/>
        </w:rPr>
        <w:t>домления заявителя.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DE0FDF">
        <w:rPr>
          <w:rFonts w:ascii="Times New Roman" w:hAnsi="Times New Roman"/>
          <w:bCs/>
          <w:lang w:val="ru-RU"/>
        </w:rPr>
        <w:t xml:space="preserve">2.24. </w:t>
      </w:r>
      <w:r w:rsidRPr="00DE0FDF">
        <w:rPr>
          <w:rFonts w:ascii="Times New Roman" w:hAnsi="Times New Roman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  <w:lang w:val="ru-RU"/>
        </w:rPr>
        <w:t xml:space="preserve">2.24.1. </w:t>
      </w:r>
      <w:r w:rsidRPr="00DE0FDF">
        <w:rPr>
          <w:rFonts w:ascii="Times New Roman" w:hAnsi="Times New Roman"/>
        </w:rPr>
        <w:t xml:space="preserve">Здание, в котором находятся помещения Органа, предоставляющего муниципальную услугу, должно соответствовать санитарно-эпидемиологическим правилам, указанным в Постановлении </w:t>
      </w:r>
      <w:r w:rsidRPr="00DE0FDF">
        <w:rPr>
          <w:rFonts w:ascii="Times New Roman" w:hAnsi="Times New Roman"/>
        </w:rPr>
        <w:lastRenderedPageBreak/>
        <w:t>Главного государственного санитарного врача Российской Федерации от 02 декабря 2020 г. № 40 «Об утверждении санитарных правил СП 2.2.3670-20 «Санитарно-эпидемиологические требования к условиям труда» и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Вход в здание оборудуется кнопкой – вызовом.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Вход и выход из здания оборудуется соответствующими указателями.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В здании предусматриваются место для хранения верхней одежды посетителей, а также бесплатный туалет для посетителей.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</w:t>
      </w:r>
      <w:r w:rsidRPr="00DE0FDF">
        <w:rPr>
          <w:rFonts w:ascii="Times New Roman" w:hAnsi="Times New Roman"/>
          <w:lang w:val="ru-RU"/>
        </w:rPr>
        <w:t>а</w:t>
      </w:r>
      <w:r w:rsidRPr="00DE0FDF">
        <w:rPr>
          <w:rFonts w:ascii="Times New Roman" w:hAnsi="Times New Roman"/>
        </w:rPr>
        <w:t>х инвалидов», а также принятыми в соответствии с ним иными нормативными правовыми актами.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DE0FDF">
        <w:rPr>
          <w:rFonts w:ascii="Times New Roman" w:hAnsi="Times New Roman"/>
        </w:rPr>
        <w:t xml:space="preserve">Помещения МФЦ должны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  <w:lang w:val="ru-RU"/>
        </w:rPr>
        <w:t>2.24.2.</w:t>
      </w:r>
      <w:r w:rsidRPr="00DE0FDF">
        <w:rPr>
          <w:rFonts w:ascii="Times New Roman" w:hAnsi="Times New Roman"/>
        </w:rPr>
        <w:t xml:space="preserve"> Требования к местам для ожидания: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Места ожидания должны соответствовать санитарно-эпидемиологическим правилам и нормативам.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 xml:space="preserve">Места ожидания в очереди на предоставление или получение документов должны быть оборудованы стульями, кресельными секциями, скамьями или </w:t>
      </w:r>
      <w:proofErr w:type="spellStart"/>
      <w:r w:rsidRPr="00DE0FDF">
        <w:rPr>
          <w:rFonts w:ascii="Times New Roman" w:hAnsi="Times New Roman"/>
        </w:rPr>
        <w:t>банкетками</w:t>
      </w:r>
      <w:proofErr w:type="spellEnd"/>
      <w:r w:rsidRPr="00DE0FDF">
        <w:rPr>
          <w:rFonts w:ascii="Times New Roman" w:hAnsi="Times New Roman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  <w:lang w:val="ru-RU"/>
        </w:rPr>
        <w:t xml:space="preserve">2.24.3. </w:t>
      </w:r>
      <w:r w:rsidRPr="00DE0FDF">
        <w:rPr>
          <w:rFonts w:ascii="Times New Roman" w:hAnsi="Times New Roman"/>
        </w:rPr>
        <w:t>Требования к местам приема заявителей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 xml:space="preserve">Прием заявителей осуществляется в специально выделенных для этих целей помещениях и залах обслуживания. 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Каждое рабочее место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В интересах защиты прав граждан и сотрудников в процессе личного приема может производиться аудио - и/или видеозапись, о чем перед приемом уведомляется гражданин.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Рабочие места сотрудников, предоставляющих муниципальную услугу по приему граждан, оборудуются: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lastRenderedPageBreak/>
        <w:t>оргтехникой, позволяющей предоставлять муниципальную услугу;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DE0FDF">
        <w:rPr>
          <w:rFonts w:ascii="Times New Roman" w:hAnsi="Times New Roman"/>
        </w:rPr>
        <w:t>настенными или настольными табличками с указанием фамилии, имени, отчества и должности сотрудника.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  <w:lang w:val="ru-RU"/>
        </w:rPr>
        <w:t xml:space="preserve">2.24.4. </w:t>
      </w:r>
      <w:r w:rsidRPr="00DE0FDF">
        <w:rPr>
          <w:rFonts w:ascii="Times New Roman" w:hAnsi="Times New Roman"/>
        </w:rPr>
        <w:t>Требования к местам для информирования заявителей, получения информации и заполнения необходимых документов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 xml:space="preserve">Места информирования, предназначенные для ознакомления заявителей с информационными материалами, размещаются на 1 этаже администрации округа и оборудуются: 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информационными стендами;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стульями, столами (стойками);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образцами документов;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информацией о месте нахождения специалистов, предоставляющих муниципальную услугу.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  <w:bCs/>
          <w:lang w:val="ru-RU"/>
        </w:rPr>
        <w:t xml:space="preserve">2.24.5. </w:t>
      </w:r>
      <w:r w:rsidRPr="00DE0FDF">
        <w:rPr>
          <w:rFonts w:ascii="Times New Roman" w:hAnsi="Times New Roman"/>
        </w:rPr>
        <w:t>Требования к размещению и оформлению визуальной, текстовой и мультимедийной информации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Шрифт должен быть четкий, цвет – яркий, контрастный к основному фону.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Информация на информационных стендах должна быть расположена последовательно и логично.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Официальный сайт администрации должен: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содержать список регламентированных муниципальных услуг, тексты регламентов, приложения к регламентам, образцы заполнения заявлений и бланки заявлений или иметь ссылки на сайты, содержащие эти сведения;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предоставлять пользователям возможность: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распечатки бланков заявлений;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DE0FDF">
        <w:rPr>
          <w:rFonts w:ascii="Times New Roman" w:hAnsi="Times New Roman"/>
        </w:rPr>
        <w:t>направления обращения и получения ответа в электронном виде.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E0FDF">
        <w:rPr>
          <w:rFonts w:ascii="Times New Roman" w:hAnsi="Times New Roman"/>
          <w:bCs/>
          <w:lang w:val="ru-RU"/>
        </w:rPr>
        <w:t xml:space="preserve">2.24.6. </w:t>
      </w:r>
      <w:r w:rsidRPr="00DE0FDF">
        <w:rPr>
          <w:rFonts w:ascii="Times New Roman" w:hAnsi="Times New Roman"/>
          <w:bCs/>
        </w:rPr>
        <w:t xml:space="preserve">Показатели доступности и качества </w:t>
      </w:r>
      <w:r w:rsidRPr="00DE0FDF">
        <w:rPr>
          <w:rFonts w:ascii="Times New Roman" w:hAnsi="Times New Roman"/>
        </w:rPr>
        <w:t>муниципальной услуги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  <w:lang w:val="ru-RU"/>
        </w:rPr>
        <w:t xml:space="preserve">Показателями доступности и качества </w:t>
      </w:r>
      <w:r w:rsidRPr="00DE0FDF">
        <w:rPr>
          <w:rFonts w:ascii="Times New Roman" w:hAnsi="Times New Roman"/>
        </w:rPr>
        <w:t>муниципальной услуги</w:t>
      </w:r>
      <w:r w:rsidRPr="00DE0FDF">
        <w:rPr>
          <w:rFonts w:ascii="Times New Roman" w:hAnsi="Times New Roman"/>
          <w:lang w:val="ru-RU"/>
        </w:rPr>
        <w:t xml:space="preserve"> являю</w:t>
      </w:r>
      <w:r w:rsidRPr="00DE0FDF">
        <w:rPr>
          <w:rFonts w:ascii="Times New Roman" w:hAnsi="Times New Roman"/>
          <w:lang w:val="ru-RU"/>
        </w:rPr>
        <w:t>т</w:t>
      </w:r>
      <w:r w:rsidRPr="00DE0FDF">
        <w:rPr>
          <w:rFonts w:ascii="Times New Roman" w:hAnsi="Times New Roman"/>
          <w:lang w:val="ru-RU"/>
        </w:rPr>
        <w:t>ся: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</w:rPr>
        <w:t>соотношение количества заявителей, своевременно получивших муниципальную услугу в полном объеме к количеству заявителей;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lang w:val="ru-RU"/>
        </w:rPr>
      </w:pPr>
      <w:r w:rsidRPr="00DE0FDF">
        <w:rPr>
          <w:rFonts w:ascii="Times New Roman" w:hAnsi="Times New Roman"/>
        </w:rPr>
        <w:t>отсутствие жалоб граждан на качество предоставленной им муниципальной услуги.</w:t>
      </w:r>
    </w:p>
    <w:p w:rsidR="001045F9" w:rsidRPr="00DE0FDF" w:rsidRDefault="001045F9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FDF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- 2 раза, продолжительностью по 15 минут каждый.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E0FDF">
        <w:rPr>
          <w:rFonts w:ascii="Times New Roman" w:hAnsi="Times New Roman"/>
          <w:lang w:val="ru-RU"/>
        </w:rPr>
        <w:t xml:space="preserve">2.24.7. </w:t>
      </w:r>
      <w:r w:rsidRPr="00DE0FDF">
        <w:rPr>
          <w:rFonts w:ascii="Times New Roman" w:hAnsi="Times New Roman"/>
          <w:bCs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E0FDF">
        <w:rPr>
          <w:rFonts w:ascii="Times New Roman" w:hAnsi="Times New Roman"/>
          <w:bCs/>
        </w:rPr>
        <w:t>В случае наличия соглашения о взаимодействии с МФЦ, специалистами МФЦ могут, в соответствии с настоящим административным регламентом, осуществляться следующие функции: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E0FDF">
        <w:rPr>
          <w:rFonts w:ascii="Times New Roman" w:hAnsi="Times New Roman"/>
          <w:bCs/>
        </w:rPr>
        <w:t>информирование и консультирование заявителей по вопросу предоставления муниципальной услуги;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E0FDF">
        <w:rPr>
          <w:rFonts w:ascii="Times New Roman" w:hAnsi="Times New Roman"/>
          <w:bCs/>
        </w:rPr>
        <w:t xml:space="preserve">прием запроса и документов в соответствии с настоящим </w:t>
      </w:r>
      <w:r w:rsidRPr="00DE0FDF">
        <w:rPr>
          <w:rFonts w:ascii="Times New Roman" w:hAnsi="Times New Roman"/>
          <w:bCs/>
        </w:rPr>
        <w:lastRenderedPageBreak/>
        <w:t>административным регламентом;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E0FDF">
        <w:rPr>
          <w:rFonts w:ascii="Times New Roman" w:hAnsi="Times New Roman"/>
          <w:bCs/>
        </w:rPr>
        <w:t>выдача результатов предоставления муниципальной услуги в соответствии с настоящим административным регламентом.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E0FDF">
        <w:rPr>
          <w:rFonts w:ascii="Times New Roman" w:hAnsi="Times New Roman"/>
          <w:bCs/>
        </w:rPr>
        <w:t xml:space="preserve">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документов, электронных документов, необходимых для предоставления муниципальной услуги, размещаются на Едином портале, региональном портале и официальном сайте администрации округа. 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E0FDF">
        <w:rPr>
          <w:rFonts w:ascii="Times New Roman" w:hAnsi="Times New Roman"/>
          <w:bCs/>
        </w:rPr>
        <w:t xml:space="preserve">Заявление, оформленное в электронном виде, подписывается в соответствии с требованиями, установленными Федеральным законом </w:t>
      </w:r>
      <w:r w:rsidR="00B73054">
        <w:rPr>
          <w:rFonts w:ascii="Times New Roman" w:hAnsi="Times New Roman"/>
          <w:bCs/>
          <w:lang w:val="ru-RU"/>
        </w:rPr>
        <w:t xml:space="preserve">от 06 апреля 2011 года № 63-ФЗ </w:t>
      </w:r>
      <w:r w:rsidRPr="00DE0FDF">
        <w:rPr>
          <w:rFonts w:ascii="Times New Roman" w:hAnsi="Times New Roman"/>
          <w:bCs/>
        </w:rPr>
        <w:t>«Об электронной подписи» и статьями 21 - 21.2 закона 210-ФЗ и направляется в орган, предоставляющий муниципальную услугу, с использованием информационно-телекоммуникационных сетей общего пользования, включая сеть Интернет.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E0FDF">
        <w:rPr>
          <w:rFonts w:ascii="Times New Roman" w:hAnsi="Times New Roman"/>
          <w:bCs/>
        </w:rPr>
        <w:t>Заявитель – физическое лицо вправе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   2012 года № 634 «О видах электронной подписи, использование которых до-пускается при обращении за получением государственных и муниципальных услуг.».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E0FDF">
        <w:rPr>
          <w:rFonts w:ascii="Times New Roman" w:hAnsi="Times New Roman"/>
          <w:bCs/>
        </w:rPr>
        <w:t>Электронные образы документов, представляемые с запросом, направляются в виде файлов в одном из указанных форматов: JPEG, PDF, TIF.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E0FDF">
        <w:rPr>
          <w:rFonts w:ascii="Times New Roman" w:hAnsi="Times New Roman"/>
          <w:bCs/>
        </w:rPr>
        <w:t>Качество представленных электронных образов документов в форматах JPEG, PDF, TIF должно позволять в полном объеме прочитать текст доку-мента и распознать реквизиты документа.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E0FDF">
        <w:rPr>
          <w:rFonts w:ascii="Times New Roman" w:hAnsi="Times New Roman"/>
          <w:bCs/>
        </w:rPr>
        <w:t>Информация о требованиях к совместимости, сертификату ключа под-писи, обеспечению возможности подтверждения подлинности электронной цифровой подписи заявителя размещается на Едином портале, региональном портале и официальном сайте администрации округа.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E0FDF">
        <w:rPr>
          <w:rFonts w:ascii="Times New Roman" w:hAnsi="Times New Roman"/>
          <w:bCs/>
        </w:rPr>
        <w:t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цифровой подписи и направляется заявителю через Единый портал или региональный портал не позднее следующего рабочего дня с даты регистрации запроса.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  <w:bCs/>
        </w:rPr>
      </w:pPr>
      <w:r w:rsidRPr="00DE0FDF">
        <w:rPr>
          <w:rFonts w:ascii="Times New Roman" w:hAnsi="Times New Roman"/>
          <w:bCs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использованием электронной цифровой подписи и направляется заявителю через Единый портал или региональный портал не позднее следующего рабочего дня с даты принятия решения об отказе в предоставления муниципальной услуги.</w:t>
      </w:r>
    </w:p>
    <w:p w:rsidR="001045F9" w:rsidRPr="00DE0FDF" w:rsidRDefault="001045F9" w:rsidP="00DE0FDF">
      <w:pPr>
        <w:pStyle w:val="a4"/>
        <w:widowControl w:val="0"/>
        <w:ind w:firstLine="709"/>
        <w:rPr>
          <w:rFonts w:ascii="Times New Roman" w:hAnsi="Times New Roman"/>
        </w:rPr>
      </w:pPr>
      <w:r w:rsidRPr="00DE0FDF">
        <w:rPr>
          <w:rFonts w:ascii="Times New Roman" w:hAnsi="Times New Roman"/>
          <w:bCs/>
        </w:rPr>
        <w:t xml:space="preserve">Получение заявителем результата предоставления муниципальной </w:t>
      </w:r>
      <w:r w:rsidRPr="00DE0FDF">
        <w:rPr>
          <w:rFonts w:ascii="Times New Roman" w:hAnsi="Times New Roman"/>
          <w:bCs/>
        </w:rPr>
        <w:lastRenderedPageBreak/>
        <w:t>услуги в электронной форме, заверенной электронной цифровой подписью уполномоченного должностного лица, не лишает заявителя права получить указанный результат в форме документа на бумажном носителе.</w:t>
      </w:r>
    </w:p>
    <w:p w:rsidR="002767FC" w:rsidRPr="001045F9" w:rsidRDefault="002767FC" w:rsidP="00DE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725A46" w:rsidRPr="00BB3558" w:rsidRDefault="005E4942" w:rsidP="00725A46">
      <w:pPr>
        <w:widowControl w:val="0"/>
        <w:jc w:val="center"/>
        <w:rPr>
          <w:sz w:val="28"/>
          <w:szCs w:val="28"/>
        </w:rPr>
      </w:pPr>
      <w:r w:rsidRPr="00884C12">
        <w:rPr>
          <w:sz w:val="28"/>
          <w:szCs w:val="28"/>
        </w:rPr>
        <w:t xml:space="preserve">3. </w:t>
      </w:r>
      <w:r w:rsidR="00725A46" w:rsidRPr="00BB3558">
        <w:rPr>
          <w:sz w:val="28"/>
          <w:szCs w:val="28"/>
        </w:rPr>
        <w:t xml:space="preserve">Состав, последовательность и сроки выполнения </w:t>
      </w:r>
      <w:proofErr w:type="gramStart"/>
      <w:r w:rsidR="00725A46" w:rsidRPr="00BB3558">
        <w:rPr>
          <w:sz w:val="28"/>
          <w:szCs w:val="28"/>
        </w:rPr>
        <w:t>административных</w:t>
      </w:r>
      <w:proofErr w:type="gramEnd"/>
    </w:p>
    <w:p w:rsidR="00725A46" w:rsidRPr="00BB3558" w:rsidRDefault="00725A46" w:rsidP="00725A46">
      <w:pPr>
        <w:widowControl w:val="0"/>
        <w:jc w:val="center"/>
        <w:rPr>
          <w:sz w:val="28"/>
          <w:szCs w:val="28"/>
        </w:rPr>
      </w:pPr>
      <w:r w:rsidRPr="00BB3558">
        <w:rPr>
          <w:sz w:val="28"/>
          <w:szCs w:val="28"/>
        </w:rPr>
        <w:t xml:space="preserve">процедур (действий), требования к порядку их выполнения, в том числе </w:t>
      </w:r>
    </w:p>
    <w:p w:rsidR="00725A46" w:rsidRPr="00BB3558" w:rsidRDefault="00DE0FDF" w:rsidP="00725A4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особенности выполнения </w:t>
      </w:r>
      <w:r w:rsidR="00725A46" w:rsidRPr="00BB3558">
        <w:rPr>
          <w:sz w:val="28"/>
          <w:szCs w:val="28"/>
        </w:rPr>
        <w:t xml:space="preserve">административных процедур (действий) </w:t>
      </w:r>
    </w:p>
    <w:p w:rsidR="00725A46" w:rsidRDefault="00725A46" w:rsidP="00725A46">
      <w:pPr>
        <w:widowControl w:val="0"/>
        <w:jc w:val="center"/>
        <w:rPr>
          <w:sz w:val="28"/>
          <w:szCs w:val="28"/>
        </w:rPr>
      </w:pPr>
      <w:r w:rsidRPr="00BB3558">
        <w:rPr>
          <w:sz w:val="28"/>
          <w:szCs w:val="28"/>
        </w:rPr>
        <w:t>в электронной форме</w:t>
      </w:r>
    </w:p>
    <w:p w:rsidR="00725A46" w:rsidRPr="00845C6C" w:rsidRDefault="00725A46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45C6C">
        <w:rPr>
          <w:sz w:val="28"/>
          <w:szCs w:val="28"/>
        </w:rPr>
        <w:t>Предоставление муниципальной услуги включает в себя следу</w:t>
      </w:r>
      <w:r w:rsidRPr="00845C6C">
        <w:rPr>
          <w:sz w:val="28"/>
          <w:szCs w:val="28"/>
        </w:rPr>
        <w:t>ю</w:t>
      </w:r>
      <w:r w:rsidRPr="00845C6C">
        <w:rPr>
          <w:sz w:val="28"/>
          <w:szCs w:val="28"/>
        </w:rPr>
        <w:t>щие административные процедуры:</w:t>
      </w:r>
    </w:p>
    <w:p w:rsidR="00725A46" w:rsidRPr="00845C6C" w:rsidRDefault="00725A46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6C">
        <w:rPr>
          <w:sz w:val="28"/>
          <w:szCs w:val="28"/>
        </w:rPr>
        <w:t>прием и регистрация заявления и документов;</w:t>
      </w:r>
    </w:p>
    <w:p w:rsidR="00725A46" w:rsidRDefault="00725A46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6C">
        <w:rPr>
          <w:sz w:val="28"/>
          <w:szCs w:val="28"/>
        </w:rPr>
        <w:t>рассмотрение документов и принятие решения о предоставлении м</w:t>
      </w:r>
      <w:r w:rsidRPr="00845C6C">
        <w:rPr>
          <w:sz w:val="28"/>
          <w:szCs w:val="28"/>
        </w:rPr>
        <w:t>у</w:t>
      </w:r>
      <w:r w:rsidRPr="00845C6C">
        <w:rPr>
          <w:sz w:val="28"/>
          <w:szCs w:val="28"/>
        </w:rPr>
        <w:t>ниципальной услуги</w:t>
      </w:r>
      <w:r>
        <w:rPr>
          <w:sz w:val="28"/>
          <w:szCs w:val="28"/>
        </w:rPr>
        <w:t>,</w:t>
      </w:r>
      <w:r w:rsidRPr="00845C6C">
        <w:rPr>
          <w:sz w:val="28"/>
          <w:szCs w:val="28"/>
        </w:rPr>
        <w:t xml:space="preserve"> отказ в предоставлении муниципальной услуги</w:t>
      </w:r>
      <w:r>
        <w:rPr>
          <w:sz w:val="28"/>
          <w:szCs w:val="28"/>
        </w:rPr>
        <w:t>;</w:t>
      </w:r>
    </w:p>
    <w:p w:rsidR="00725A46" w:rsidRDefault="00725A46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н</w:t>
      </w:r>
      <w:r w:rsidRPr="00EB27A3">
        <w:rPr>
          <w:rFonts w:eastAsia="Calibri"/>
          <w:bCs/>
          <w:sz w:val="28"/>
          <w:szCs w:val="28"/>
          <w:lang w:eastAsia="en-US"/>
        </w:rPr>
        <w:t>аправление</w:t>
      </w:r>
      <w:r>
        <w:rPr>
          <w:rFonts w:eastAsia="Calibri"/>
          <w:bCs/>
          <w:sz w:val="28"/>
          <w:szCs w:val="28"/>
          <w:lang w:eastAsia="en-US"/>
        </w:rPr>
        <w:t xml:space="preserve"> (выдача)</w:t>
      </w:r>
      <w:r w:rsidRPr="00EB27A3">
        <w:rPr>
          <w:rFonts w:eastAsia="Calibri"/>
          <w:bCs/>
          <w:sz w:val="28"/>
          <w:szCs w:val="28"/>
          <w:lang w:eastAsia="en-US"/>
        </w:rPr>
        <w:t xml:space="preserve"> заявителю результата предоставления муниц</w:t>
      </w:r>
      <w:r w:rsidRPr="00EB27A3">
        <w:rPr>
          <w:rFonts w:eastAsia="Calibri"/>
          <w:bCs/>
          <w:sz w:val="28"/>
          <w:szCs w:val="28"/>
          <w:lang w:eastAsia="en-US"/>
        </w:rPr>
        <w:t>и</w:t>
      </w:r>
      <w:r w:rsidRPr="00EB27A3">
        <w:rPr>
          <w:rFonts w:eastAsia="Calibri"/>
          <w:bCs/>
          <w:sz w:val="28"/>
          <w:szCs w:val="28"/>
          <w:lang w:eastAsia="en-US"/>
        </w:rPr>
        <w:t>пальной услуги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725A46" w:rsidRDefault="00725A46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C6C">
        <w:rPr>
          <w:sz w:val="28"/>
          <w:szCs w:val="28"/>
        </w:rPr>
        <w:t>Должностным лицом, ответственным за предоставление муниципал</w:t>
      </w:r>
      <w:r w:rsidRPr="00845C6C">
        <w:rPr>
          <w:sz w:val="28"/>
          <w:szCs w:val="28"/>
        </w:rPr>
        <w:t>ь</w:t>
      </w:r>
      <w:r w:rsidRPr="00845C6C">
        <w:rPr>
          <w:sz w:val="28"/>
          <w:szCs w:val="28"/>
        </w:rPr>
        <w:t>ной услуги является специалист Отдела, в обязанности которого в соотве</w:t>
      </w:r>
      <w:r w:rsidRPr="00845C6C">
        <w:rPr>
          <w:sz w:val="28"/>
          <w:szCs w:val="28"/>
        </w:rPr>
        <w:t>т</w:t>
      </w:r>
      <w:r w:rsidRPr="00845C6C">
        <w:rPr>
          <w:sz w:val="28"/>
          <w:szCs w:val="28"/>
        </w:rPr>
        <w:t>ствии с должностной инструкцией входит выполнение соответствующих функций.</w:t>
      </w:r>
    </w:p>
    <w:p w:rsidR="00725A46" w:rsidRPr="00381BF8" w:rsidRDefault="00725A46" w:rsidP="00DE0FD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7326E">
        <w:rPr>
          <w:rFonts w:eastAsia="Arial"/>
          <w:sz w:val="28"/>
          <w:szCs w:val="28"/>
        </w:rPr>
        <w:t xml:space="preserve">3.1.1. </w:t>
      </w:r>
      <w:r w:rsidRPr="00381BF8">
        <w:rPr>
          <w:sz w:val="28"/>
          <w:szCs w:val="28"/>
        </w:rPr>
        <w:t>Прием и регистрация заявления и документов.</w:t>
      </w:r>
    </w:p>
    <w:p w:rsidR="00725A46" w:rsidRPr="00381BF8" w:rsidRDefault="00725A46" w:rsidP="00DE0FD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Для предоставления муниципальной услуги заявитель обращается с з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явлением и прилагаемыми документами в администрацию округа, либо в МФЦ.</w:t>
      </w:r>
    </w:p>
    <w:p w:rsidR="00725A46" w:rsidRPr="00381BF8" w:rsidRDefault="00725A46" w:rsidP="00DE0FD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Основанием для начала административной процедуры является п</w:t>
      </w:r>
      <w:r w:rsidRPr="00381BF8">
        <w:rPr>
          <w:sz w:val="28"/>
          <w:szCs w:val="28"/>
        </w:rPr>
        <w:t>о</w:t>
      </w:r>
      <w:r w:rsidRPr="00381BF8">
        <w:rPr>
          <w:sz w:val="28"/>
          <w:szCs w:val="28"/>
        </w:rPr>
        <w:t>ступление заявления о предоставлении муниципальной услуги и прилага</w:t>
      </w:r>
      <w:r w:rsidRPr="00381BF8">
        <w:rPr>
          <w:sz w:val="28"/>
          <w:szCs w:val="28"/>
        </w:rPr>
        <w:t>е</w:t>
      </w:r>
      <w:r w:rsidRPr="00381BF8">
        <w:rPr>
          <w:sz w:val="28"/>
          <w:szCs w:val="28"/>
        </w:rPr>
        <w:t>мых документов в Отдел, либо в МФЦ.</w:t>
      </w:r>
    </w:p>
    <w:p w:rsidR="00725A46" w:rsidRPr="00381BF8" w:rsidRDefault="00725A46" w:rsidP="00DE0FD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Специалистом Отдела</w:t>
      </w:r>
      <w:r>
        <w:rPr>
          <w:sz w:val="28"/>
          <w:szCs w:val="28"/>
        </w:rPr>
        <w:t>, либо МФЦ</w:t>
      </w:r>
      <w:r w:rsidRPr="00381BF8">
        <w:rPr>
          <w:sz w:val="28"/>
          <w:szCs w:val="28"/>
        </w:rPr>
        <w:t xml:space="preserve"> производится регистрация заявления в журнале регистрации с указанием даты его поступления и присвоением и</w:t>
      </w:r>
      <w:r w:rsidRPr="00381BF8">
        <w:rPr>
          <w:sz w:val="28"/>
          <w:szCs w:val="28"/>
        </w:rPr>
        <w:t>н</w:t>
      </w:r>
      <w:r w:rsidRPr="00381BF8">
        <w:rPr>
          <w:sz w:val="28"/>
          <w:szCs w:val="28"/>
        </w:rPr>
        <w:t>дивидуального входящего номера. Регистрация заявления осуществляется в день его поступления в Отдел.</w:t>
      </w:r>
    </w:p>
    <w:p w:rsidR="00725A46" w:rsidRPr="00381BF8" w:rsidRDefault="00725A46" w:rsidP="00DE0FD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Способом фиксации результата является отметка в журнале регистр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ции.</w:t>
      </w:r>
    </w:p>
    <w:p w:rsidR="00725A46" w:rsidRPr="00381BF8" w:rsidRDefault="00725A46" w:rsidP="00DE0FD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Критерием принятия решения является отсутствие оснований для отк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за в приеме заявлений и документов.</w:t>
      </w:r>
    </w:p>
    <w:p w:rsidR="00725A46" w:rsidRPr="00381BF8" w:rsidRDefault="00725A46" w:rsidP="00DE0FD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1BF8">
        <w:rPr>
          <w:sz w:val="28"/>
          <w:szCs w:val="28"/>
        </w:rPr>
        <w:t>Результатом административной процедуры является передача специ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листу Отдела, ответственному за предоставление муниципальной услуги, з</w:t>
      </w:r>
      <w:r w:rsidRPr="00381BF8">
        <w:rPr>
          <w:sz w:val="28"/>
          <w:szCs w:val="28"/>
        </w:rPr>
        <w:t>а</w:t>
      </w:r>
      <w:r w:rsidRPr="00381BF8">
        <w:rPr>
          <w:sz w:val="28"/>
          <w:szCs w:val="28"/>
        </w:rPr>
        <w:t>регистрированного заявления и прилагаемых документов.</w:t>
      </w:r>
    </w:p>
    <w:p w:rsidR="00725A46" w:rsidRPr="00B7326E" w:rsidRDefault="00725A46" w:rsidP="00DE0FDF">
      <w:pPr>
        <w:widowControl w:val="0"/>
        <w:autoSpaceDE w:val="0"/>
        <w:ind w:firstLine="709"/>
        <w:jc w:val="both"/>
        <w:rPr>
          <w:rFonts w:eastAsia="Arial CYR"/>
          <w:sz w:val="28"/>
          <w:szCs w:val="28"/>
        </w:rPr>
      </w:pPr>
      <w:r w:rsidRPr="00381BF8">
        <w:rPr>
          <w:sz w:val="28"/>
          <w:szCs w:val="28"/>
        </w:rPr>
        <w:t xml:space="preserve">Срок выполнения административной процедуры не может превышать один </w:t>
      </w:r>
      <w:r w:rsidR="000F54D3">
        <w:rPr>
          <w:sz w:val="28"/>
          <w:szCs w:val="28"/>
        </w:rPr>
        <w:t>календарный</w:t>
      </w:r>
      <w:r w:rsidRPr="00381BF8">
        <w:rPr>
          <w:sz w:val="28"/>
          <w:szCs w:val="28"/>
        </w:rPr>
        <w:t xml:space="preserve"> день.</w:t>
      </w:r>
    </w:p>
    <w:p w:rsidR="005C069D" w:rsidRDefault="00413E31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3.1.</w:t>
      </w:r>
      <w:r w:rsidR="005C069D">
        <w:rPr>
          <w:sz w:val="28"/>
          <w:szCs w:val="28"/>
        </w:rPr>
        <w:t>2</w:t>
      </w:r>
      <w:r w:rsidRPr="00B7326E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396DFC">
        <w:rPr>
          <w:sz w:val="28"/>
          <w:szCs w:val="28"/>
        </w:rPr>
        <w:t>ассмотрение документов и принятие решения о предоставлении муниципальной услуги или отказ в предоставлении муниципальной услуги</w:t>
      </w:r>
    </w:p>
    <w:p w:rsidR="00413E31" w:rsidRPr="00B7326E" w:rsidRDefault="00413E31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Основанием для начала процедуры является наличие заявления и пр</w:t>
      </w:r>
      <w:r w:rsidRPr="00B7326E">
        <w:rPr>
          <w:sz w:val="28"/>
          <w:szCs w:val="28"/>
        </w:rPr>
        <w:t>и</w:t>
      </w:r>
      <w:r w:rsidRPr="00B7326E">
        <w:rPr>
          <w:sz w:val="28"/>
          <w:szCs w:val="28"/>
        </w:rPr>
        <w:t xml:space="preserve">лагаемых документов у специалиста </w:t>
      </w:r>
      <w:r>
        <w:rPr>
          <w:sz w:val="28"/>
          <w:szCs w:val="28"/>
        </w:rPr>
        <w:t>О</w:t>
      </w:r>
      <w:r w:rsidRPr="00B7326E">
        <w:rPr>
          <w:sz w:val="28"/>
          <w:szCs w:val="28"/>
        </w:rPr>
        <w:t>тдела, ответственного за предоставл</w:t>
      </w:r>
      <w:r w:rsidRPr="00B7326E">
        <w:rPr>
          <w:sz w:val="28"/>
          <w:szCs w:val="28"/>
        </w:rPr>
        <w:t>е</w:t>
      </w:r>
      <w:r w:rsidRPr="00B7326E">
        <w:rPr>
          <w:sz w:val="28"/>
          <w:szCs w:val="28"/>
        </w:rPr>
        <w:t>ние муниципальной услуги.</w:t>
      </w:r>
    </w:p>
    <w:p w:rsidR="00413E31" w:rsidRPr="00B7326E" w:rsidRDefault="00413E31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</w:t>
      </w:r>
      <w:r w:rsidRPr="00B7326E">
        <w:rPr>
          <w:sz w:val="28"/>
          <w:szCs w:val="28"/>
        </w:rPr>
        <w:t>тдела, уполномоченный на пред</w:t>
      </w:r>
      <w:r>
        <w:rPr>
          <w:sz w:val="28"/>
          <w:szCs w:val="28"/>
        </w:rPr>
        <w:t>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ной услуги</w:t>
      </w:r>
      <w:r w:rsidRPr="00B7326E">
        <w:rPr>
          <w:sz w:val="28"/>
          <w:szCs w:val="28"/>
        </w:rPr>
        <w:t>:</w:t>
      </w:r>
    </w:p>
    <w:p w:rsidR="00413E31" w:rsidRPr="00B7326E" w:rsidRDefault="00413E31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1) осуществляет проверку соответствия заявления и приложен</w:t>
      </w:r>
      <w:r>
        <w:rPr>
          <w:sz w:val="28"/>
          <w:szCs w:val="28"/>
        </w:rPr>
        <w:t>ных</w:t>
      </w:r>
      <w:r w:rsidRPr="00B7326E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документов</w:t>
      </w:r>
      <w:r w:rsidRPr="00B7326E">
        <w:rPr>
          <w:sz w:val="28"/>
          <w:szCs w:val="28"/>
        </w:rPr>
        <w:t xml:space="preserve"> на соответствие требова</w:t>
      </w:r>
      <w:r>
        <w:rPr>
          <w:sz w:val="28"/>
          <w:szCs w:val="28"/>
        </w:rPr>
        <w:t xml:space="preserve">ниям, установленным </w:t>
      </w:r>
      <w:r w:rsidRPr="00FB2197">
        <w:rPr>
          <w:sz w:val="28"/>
          <w:szCs w:val="28"/>
        </w:rPr>
        <w:t>пунктом 2.</w:t>
      </w:r>
      <w:r>
        <w:rPr>
          <w:sz w:val="28"/>
          <w:szCs w:val="28"/>
        </w:rPr>
        <w:t>12</w:t>
      </w:r>
      <w:r w:rsidRPr="00B7326E">
        <w:rPr>
          <w:sz w:val="28"/>
          <w:szCs w:val="28"/>
        </w:rPr>
        <w:t xml:space="preserve"> административного регламента;</w:t>
      </w:r>
    </w:p>
    <w:p w:rsidR="00413E31" w:rsidRPr="00B7326E" w:rsidRDefault="00413E31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2) устанавливает в соответствии с законодательством возможность</w:t>
      </w:r>
      <w:r>
        <w:rPr>
          <w:sz w:val="28"/>
          <w:szCs w:val="28"/>
        </w:rPr>
        <w:t xml:space="preserve"> </w:t>
      </w:r>
      <w:r w:rsidR="005C069D">
        <w:rPr>
          <w:sz w:val="28"/>
          <w:szCs w:val="28"/>
        </w:rPr>
        <w:t>предоставления муниципальной услуги</w:t>
      </w:r>
      <w:r w:rsidRPr="00B7326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13E31" w:rsidRPr="00CB3717" w:rsidRDefault="00413E31" w:rsidP="00DE0FD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7326E">
        <w:rPr>
          <w:sz w:val="28"/>
          <w:szCs w:val="28"/>
        </w:rPr>
        <w:t xml:space="preserve">В случае возможности </w:t>
      </w:r>
      <w:r w:rsidR="005C069D">
        <w:rPr>
          <w:sz w:val="28"/>
          <w:szCs w:val="28"/>
        </w:rPr>
        <w:t>предоставления муниципальной услуги</w:t>
      </w:r>
      <w:r w:rsidRPr="00B7326E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 О</w:t>
      </w:r>
      <w:r w:rsidRPr="00B7326E">
        <w:rPr>
          <w:sz w:val="28"/>
          <w:szCs w:val="28"/>
        </w:rPr>
        <w:t>тдела</w:t>
      </w:r>
      <w:r>
        <w:rPr>
          <w:sz w:val="28"/>
          <w:szCs w:val="28"/>
        </w:rPr>
        <w:t>,</w:t>
      </w:r>
      <w:r w:rsidRPr="00B7326E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ый</w:t>
      </w:r>
      <w:r w:rsidRPr="00B7326E">
        <w:rPr>
          <w:sz w:val="28"/>
          <w:szCs w:val="28"/>
        </w:rPr>
        <w:t xml:space="preserve"> за предоставление муниципальной услуги, гот</w:t>
      </w:r>
      <w:r w:rsidRPr="00B7326E">
        <w:rPr>
          <w:sz w:val="28"/>
          <w:szCs w:val="28"/>
        </w:rPr>
        <w:t>о</w:t>
      </w:r>
      <w:r w:rsidRPr="00B7326E">
        <w:rPr>
          <w:sz w:val="28"/>
          <w:szCs w:val="28"/>
        </w:rPr>
        <w:t xml:space="preserve">вит </w:t>
      </w:r>
      <w:r w:rsidR="009916F6">
        <w:rPr>
          <w:sz w:val="28"/>
          <w:szCs w:val="28"/>
        </w:rPr>
        <w:t>выписку из реестра</w:t>
      </w:r>
      <w:r w:rsidRPr="00B7326E">
        <w:rPr>
          <w:sz w:val="28"/>
          <w:szCs w:val="28"/>
        </w:rPr>
        <w:t xml:space="preserve">, в течение </w:t>
      </w:r>
      <w:r w:rsidR="0036117B">
        <w:rPr>
          <w:sz w:val="28"/>
          <w:szCs w:val="28"/>
        </w:rPr>
        <w:t>8</w:t>
      </w:r>
      <w:r w:rsidRPr="00B7326E">
        <w:rPr>
          <w:sz w:val="28"/>
          <w:szCs w:val="28"/>
        </w:rPr>
        <w:t xml:space="preserve"> календарных дней.</w:t>
      </w:r>
    </w:p>
    <w:p w:rsidR="00413E31" w:rsidRPr="00B7326E" w:rsidRDefault="00413E31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В случае отказа в предоставлении </w:t>
      </w:r>
      <w:r>
        <w:rPr>
          <w:sz w:val="28"/>
          <w:szCs w:val="28"/>
        </w:rPr>
        <w:t>муниципальной услуги,</w:t>
      </w:r>
      <w:r w:rsidRPr="00B73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Отдела, </w:t>
      </w:r>
      <w:r w:rsidRPr="00C95746">
        <w:rPr>
          <w:sz w:val="28"/>
          <w:szCs w:val="28"/>
        </w:rPr>
        <w:t>ответственный за предоставление муниципальной услуги</w:t>
      </w:r>
      <w:r w:rsidRPr="00B7326E">
        <w:rPr>
          <w:sz w:val="28"/>
          <w:szCs w:val="28"/>
        </w:rPr>
        <w:t>, в течение 5 дней готовит уведомление об отказе в</w:t>
      </w:r>
      <w:r w:rsidR="005C069D">
        <w:rPr>
          <w:sz w:val="28"/>
          <w:szCs w:val="28"/>
        </w:rPr>
        <w:t xml:space="preserve"> предоставлении муниципальной услуги</w:t>
      </w:r>
      <w:r w:rsidRPr="00B7326E">
        <w:rPr>
          <w:sz w:val="28"/>
          <w:szCs w:val="28"/>
        </w:rPr>
        <w:t>, в двух экземплярах.</w:t>
      </w:r>
    </w:p>
    <w:p w:rsidR="00413E31" w:rsidRPr="00D15C86" w:rsidRDefault="00413E31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 xml:space="preserve">Критерием принятия решения является </w:t>
      </w:r>
      <w:r>
        <w:rPr>
          <w:sz w:val="28"/>
          <w:szCs w:val="28"/>
        </w:rPr>
        <w:t xml:space="preserve">возможность в </w:t>
      </w:r>
      <w:r w:rsidRPr="00C95746">
        <w:rPr>
          <w:sz w:val="28"/>
          <w:szCs w:val="28"/>
        </w:rPr>
        <w:t>соответстви</w:t>
      </w:r>
      <w:r>
        <w:rPr>
          <w:sz w:val="28"/>
          <w:szCs w:val="28"/>
        </w:rPr>
        <w:t xml:space="preserve">и с </w:t>
      </w:r>
      <w:r w:rsidRPr="00C95746">
        <w:rPr>
          <w:sz w:val="28"/>
          <w:szCs w:val="28"/>
        </w:rPr>
        <w:t>законодательств</w:t>
      </w:r>
      <w:r>
        <w:rPr>
          <w:sz w:val="28"/>
          <w:szCs w:val="28"/>
        </w:rPr>
        <w:t xml:space="preserve">ом </w:t>
      </w:r>
      <w:r w:rsidR="005C069D">
        <w:rPr>
          <w:sz w:val="28"/>
          <w:szCs w:val="28"/>
        </w:rPr>
        <w:t xml:space="preserve">предоставление </w:t>
      </w:r>
      <w:r w:rsidR="008A5906">
        <w:rPr>
          <w:sz w:val="28"/>
          <w:szCs w:val="28"/>
        </w:rPr>
        <w:t>выписки из реестра</w:t>
      </w:r>
      <w:r w:rsidRPr="00D15C86">
        <w:rPr>
          <w:sz w:val="28"/>
          <w:szCs w:val="28"/>
        </w:rPr>
        <w:t>.</w:t>
      </w:r>
    </w:p>
    <w:p w:rsidR="00413E31" w:rsidRPr="00B7326E" w:rsidRDefault="00413E31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Результатом административной процедуры является:</w:t>
      </w:r>
    </w:p>
    <w:p w:rsidR="00413E31" w:rsidRPr="00B7326E" w:rsidRDefault="008A5906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реестра</w:t>
      </w:r>
      <w:r w:rsidR="00413E31" w:rsidRPr="00B7326E">
        <w:rPr>
          <w:sz w:val="28"/>
          <w:szCs w:val="28"/>
        </w:rPr>
        <w:t>;</w:t>
      </w:r>
    </w:p>
    <w:p w:rsidR="00413E31" w:rsidRDefault="00413E31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уведомление об отказе в </w:t>
      </w:r>
      <w:r>
        <w:rPr>
          <w:sz w:val="28"/>
          <w:szCs w:val="28"/>
        </w:rPr>
        <w:t>предоставлении муниципальной услуги.</w:t>
      </w:r>
    </w:p>
    <w:p w:rsidR="00413E31" w:rsidRDefault="00413E31" w:rsidP="00DE0F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Фиксация результата административной процедуры осуществляется путем регистрации </w:t>
      </w:r>
      <w:r w:rsidR="008A5906">
        <w:rPr>
          <w:sz w:val="28"/>
          <w:szCs w:val="28"/>
        </w:rPr>
        <w:t>выписки из реестра</w:t>
      </w:r>
      <w:r>
        <w:rPr>
          <w:sz w:val="28"/>
          <w:szCs w:val="28"/>
        </w:rPr>
        <w:t xml:space="preserve"> в </w:t>
      </w:r>
      <w:r w:rsidR="008A5906">
        <w:rPr>
          <w:sz w:val="28"/>
          <w:szCs w:val="28"/>
        </w:rPr>
        <w:t>журнале регистрации исходящих документов</w:t>
      </w:r>
      <w:r>
        <w:rPr>
          <w:sz w:val="28"/>
          <w:szCs w:val="28"/>
        </w:rPr>
        <w:t>.</w:t>
      </w:r>
    </w:p>
    <w:p w:rsidR="00413E31" w:rsidRPr="00B7326E" w:rsidRDefault="00413E31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36117B">
        <w:rPr>
          <w:sz w:val="28"/>
          <w:szCs w:val="28"/>
        </w:rPr>
        <w:t>3</w:t>
      </w:r>
      <w:r>
        <w:rPr>
          <w:sz w:val="28"/>
          <w:szCs w:val="28"/>
        </w:rPr>
        <w:t>. Н</w:t>
      </w:r>
      <w:r w:rsidRPr="00EB27A3">
        <w:rPr>
          <w:rFonts w:eastAsia="Calibri"/>
          <w:bCs/>
          <w:sz w:val="28"/>
          <w:szCs w:val="28"/>
          <w:lang w:eastAsia="en-US"/>
        </w:rPr>
        <w:t>аправление</w:t>
      </w:r>
      <w:r>
        <w:rPr>
          <w:rFonts w:eastAsia="Calibri"/>
          <w:bCs/>
          <w:sz w:val="28"/>
          <w:szCs w:val="28"/>
          <w:lang w:eastAsia="en-US"/>
        </w:rPr>
        <w:t xml:space="preserve"> (выдача)</w:t>
      </w:r>
      <w:r w:rsidRPr="00EB27A3">
        <w:rPr>
          <w:rFonts w:eastAsia="Calibri"/>
          <w:bCs/>
          <w:sz w:val="28"/>
          <w:szCs w:val="28"/>
          <w:lang w:eastAsia="en-US"/>
        </w:rPr>
        <w:t xml:space="preserve"> заявителю результата предоставления м</w:t>
      </w:r>
      <w:r w:rsidRPr="00EB27A3">
        <w:rPr>
          <w:rFonts w:eastAsia="Calibri"/>
          <w:bCs/>
          <w:sz w:val="28"/>
          <w:szCs w:val="28"/>
          <w:lang w:eastAsia="en-US"/>
        </w:rPr>
        <w:t>у</w:t>
      </w:r>
      <w:r w:rsidRPr="00EB27A3">
        <w:rPr>
          <w:rFonts w:eastAsia="Calibri"/>
          <w:bCs/>
          <w:sz w:val="28"/>
          <w:szCs w:val="28"/>
          <w:lang w:eastAsia="en-US"/>
        </w:rPr>
        <w:t>ниципальной услуги</w:t>
      </w:r>
    </w:p>
    <w:p w:rsidR="00413E31" w:rsidRPr="00B7326E" w:rsidRDefault="00413E31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Основанием для начала административной процедуры является п</w:t>
      </w:r>
      <w:r w:rsidRPr="00B7326E">
        <w:rPr>
          <w:sz w:val="28"/>
          <w:szCs w:val="28"/>
        </w:rPr>
        <w:t>о</w:t>
      </w:r>
      <w:r w:rsidRPr="00B7326E">
        <w:rPr>
          <w:sz w:val="28"/>
          <w:szCs w:val="28"/>
        </w:rPr>
        <w:t xml:space="preserve">ступление в </w:t>
      </w:r>
      <w:r>
        <w:rPr>
          <w:sz w:val="28"/>
          <w:szCs w:val="28"/>
        </w:rPr>
        <w:t>О</w:t>
      </w:r>
      <w:r w:rsidRPr="00B7326E">
        <w:rPr>
          <w:sz w:val="28"/>
          <w:szCs w:val="28"/>
        </w:rPr>
        <w:t>тдел</w:t>
      </w:r>
      <w:r>
        <w:rPr>
          <w:sz w:val="28"/>
          <w:szCs w:val="28"/>
        </w:rPr>
        <w:t xml:space="preserve"> или МФЦ </w:t>
      </w:r>
      <w:r w:rsidRPr="00B7326E">
        <w:rPr>
          <w:sz w:val="28"/>
          <w:szCs w:val="28"/>
        </w:rPr>
        <w:t>подписанных документов, являющихся резул</w:t>
      </w:r>
      <w:r w:rsidRPr="00B7326E">
        <w:rPr>
          <w:sz w:val="28"/>
          <w:szCs w:val="28"/>
        </w:rPr>
        <w:t>ь</w:t>
      </w:r>
      <w:r w:rsidRPr="00B7326E">
        <w:rPr>
          <w:sz w:val="28"/>
          <w:szCs w:val="28"/>
        </w:rPr>
        <w:t xml:space="preserve">татом предоставления муниципальной услуги. </w:t>
      </w:r>
    </w:p>
    <w:p w:rsidR="00413E31" w:rsidRPr="00B7326E" w:rsidRDefault="00413E31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или специалист МФЦ</w:t>
      </w:r>
      <w:r w:rsidRPr="00B7326E">
        <w:rPr>
          <w:sz w:val="28"/>
          <w:szCs w:val="28"/>
        </w:rPr>
        <w:t>, устанавливает личность з</w:t>
      </w:r>
      <w:r w:rsidRPr="00B7326E">
        <w:rPr>
          <w:sz w:val="28"/>
          <w:szCs w:val="28"/>
        </w:rPr>
        <w:t>а</w:t>
      </w:r>
      <w:r w:rsidRPr="00B7326E">
        <w:rPr>
          <w:sz w:val="28"/>
          <w:szCs w:val="28"/>
        </w:rPr>
        <w:t>явителя, в том числе проверяет документы, удостоверяющие личность и под роспись выдает:</w:t>
      </w:r>
    </w:p>
    <w:p w:rsidR="00722F20" w:rsidRDefault="00722F20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 из реестра;</w:t>
      </w:r>
    </w:p>
    <w:p w:rsidR="00413E31" w:rsidRPr="00B7326E" w:rsidRDefault="00413E31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>при отказе в предоставлении муниципальной услуги – уведомление об отказе</w:t>
      </w:r>
      <w:r w:rsidR="0036117B">
        <w:rPr>
          <w:sz w:val="28"/>
          <w:szCs w:val="28"/>
        </w:rPr>
        <w:t xml:space="preserve"> в предоставлении услуги</w:t>
      </w:r>
      <w:r w:rsidRPr="00B7326E">
        <w:rPr>
          <w:sz w:val="28"/>
          <w:szCs w:val="28"/>
        </w:rPr>
        <w:t>.</w:t>
      </w:r>
    </w:p>
    <w:p w:rsidR="00413E31" w:rsidRDefault="00413E31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Срок выполнения административной процедуры - 1 </w:t>
      </w:r>
      <w:r w:rsidR="0036117B">
        <w:rPr>
          <w:sz w:val="28"/>
          <w:szCs w:val="28"/>
        </w:rPr>
        <w:t xml:space="preserve">календарный </w:t>
      </w:r>
      <w:r w:rsidRPr="00B7326E">
        <w:rPr>
          <w:sz w:val="28"/>
          <w:szCs w:val="28"/>
        </w:rPr>
        <w:t>день с момента поступления в</w:t>
      </w:r>
      <w:r>
        <w:rPr>
          <w:sz w:val="28"/>
          <w:szCs w:val="28"/>
        </w:rPr>
        <w:t xml:space="preserve"> Отдел или </w:t>
      </w:r>
      <w:r w:rsidRPr="00B7326E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B7326E">
        <w:rPr>
          <w:sz w:val="28"/>
          <w:szCs w:val="28"/>
        </w:rPr>
        <w:t>подписанных документов, явля</w:t>
      </w:r>
      <w:r w:rsidRPr="00B7326E">
        <w:rPr>
          <w:sz w:val="28"/>
          <w:szCs w:val="28"/>
        </w:rPr>
        <w:t>ю</w:t>
      </w:r>
      <w:r w:rsidRPr="00B7326E">
        <w:rPr>
          <w:sz w:val="28"/>
          <w:szCs w:val="28"/>
        </w:rPr>
        <w:t>щихся р</w:t>
      </w:r>
      <w:r w:rsidRPr="00B7326E">
        <w:rPr>
          <w:sz w:val="28"/>
          <w:szCs w:val="28"/>
        </w:rPr>
        <w:t>е</w:t>
      </w:r>
      <w:r w:rsidRPr="00B7326E">
        <w:rPr>
          <w:sz w:val="28"/>
          <w:szCs w:val="28"/>
        </w:rPr>
        <w:t>зультатом предоставления муниципальной услуги.</w:t>
      </w:r>
    </w:p>
    <w:p w:rsidR="00413E31" w:rsidRPr="00B7326E" w:rsidRDefault="00413E31" w:rsidP="00DE0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C86">
        <w:rPr>
          <w:sz w:val="28"/>
          <w:szCs w:val="28"/>
        </w:rPr>
        <w:t>Критерием принятия решения является</w:t>
      </w:r>
      <w:r>
        <w:rPr>
          <w:sz w:val="28"/>
          <w:szCs w:val="28"/>
        </w:rPr>
        <w:t xml:space="preserve"> </w:t>
      </w:r>
      <w:r w:rsidRPr="00B7326E">
        <w:rPr>
          <w:sz w:val="28"/>
          <w:szCs w:val="28"/>
        </w:rPr>
        <w:t xml:space="preserve">поступление в </w:t>
      </w:r>
      <w:r>
        <w:rPr>
          <w:sz w:val="28"/>
          <w:szCs w:val="28"/>
        </w:rPr>
        <w:t>о</w:t>
      </w:r>
      <w:r w:rsidRPr="00B7326E">
        <w:rPr>
          <w:sz w:val="28"/>
          <w:szCs w:val="28"/>
        </w:rPr>
        <w:t>тдел</w:t>
      </w:r>
      <w:r>
        <w:rPr>
          <w:sz w:val="28"/>
          <w:szCs w:val="28"/>
        </w:rPr>
        <w:t xml:space="preserve"> или МФЦ </w:t>
      </w:r>
      <w:r w:rsidRPr="00B7326E">
        <w:rPr>
          <w:sz w:val="28"/>
          <w:szCs w:val="28"/>
        </w:rPr>
        <w:t>подписанных документов, являющихся результатом предоставления мун</w:t>
      </w:r>
      <w:r w:rsidRPr="00B7326E">
        <w:rPr>
          <w:sz w:val="28"/>
          <w:szCs w:val="28"/>
        </w:rPr>
        <w:t>и</w:t>
      </w:r>
      <w:r w:rsidRPr="00B7326E">
        <w:rPr>
          <w:sz w:val="28"/>
          <w:szCs w:val="28"/>
        </w:rPr>
        <w:t>ципальной услуги</w:t>
      </w:r>
      <w:r>
        <w:rPr>
          <w:sz w:val="28"/>
          <w:szCs w:val="28"/>
        </w:rPr>
        <w:t>.</w:t>
      </w:r>
    </w:p>
    <w:p w:rsidR="00413E31" w:rsidRDefault="00413E31" w:rsidP="00DE0FDF">
      <w:pPr>
        <w:widowControl w:val="0"/>
        <w:ind w:firstLine="709"/>
        <w:jc w:val="both"/>
        <w:rPr>
          <w:sz w:val="28"/>
          <w:szCs w:val="28"/>
        </w:rPr>
      </w:pPr>
      <w:r w:rsidRPr="00B7326E"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>направление (</w:t>
      </w:r>
      <w:r w:rsidRPr="00B7326E">
        <w:rPr>
          <w:sz w:val="28"/>
          <w:szCs w:val="28"/>
        </w:rPr>
        <w:t>в</w:t>
      </w:r>
      <w:r w:rsidRPr="00B7326E">
        <w:rPr>
          <w:sz w:val="28"/>
          <w:szCs w:val="28"/>
        </w:rPr>
        <w:t>ы</w:t>
      </w:r>
      <w:r w:rsidRPr="00B7326E">
        <w:rPr>
          <w:sz w:val="28"/>
          <w:szCs w:val="28"/>
        </w:rPr>
        <w:t>дача</w:t>
      </w:r>
      <w:r>
        <w:rPr>
          <w:sz w:val="28"/>
          <w:szCs w:val="28"/>
        </w:rPr>
        <w:t>)</w:t>
      </w:r>
      <w:r w:rsidRPr="00B7326E">
        <w:rPr>
          <w:sz w:val="28"/>
          <w:szCs w:val="28"/>
        </w:rPr>
        <w:t xml:space="preserve"> заявителю подписанных документов, являющихся результатом пред</w:t>
      </w:r>
      <w:r w:rsidRPr="00B7326E">
        <w:rPr>
          <w:sz w:val="28"/>
          <w:szCs w:val="28"/>
        </w:rPr>
        <w:t>о</w:t>
      </w:r>
      <w:r w:rsidRPr="00B7326E">
        <w:rPr>
          <w:sz w:val="28"/>
          <w:szCs w:val="28"/>
        </w:rPr>
        <w:t>ставления муниципальной услуги.</w:t>
      </w:r>
      <w:r w:rsidRPr="00D502A1">
        <w:rPr>
          <w:sz w:val="28"/>
          <w:szCs w:val="28"/>
        </w:rPr>
        <w:t xml:space="preserve"> </w:t>
      </w:r>
    </w:p>
    <w:p w:rsidR="00413E31" w:rsidRDefault="00413E31" w:rsidP="00DE0F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административной процедуры является отметка в получении результата представления муниципальной услуги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явителем:</w:t>
      </w:r>
    </w:p>
    <w:p w:rsidR="00413E31" w:rsidRDefault="00413E31" w:rsidP="00DE0F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прямой передаче документов заявитель указывает дату вручения и </w:t>
      </w:r>
      <w:r>
        <w:rPr>
          <w:sz w:val="28"/>
          <w:szCs w:val="28"/>
        </w:rPr>
        <w:lastRenderedPageBreak/>
        <w:t>ставит подпись с расшифровкой в расписке получения документов;</w:t>
      </w:r>
    </w:p>
    <w:p w:rsidR="00413E31" w:rsidRPr="00EF77D7" w:rsidRDefault="00413E31" w:rsidP="00DE0F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результата муниципальной услуги по почте (заказным письмом) либо по электронной почте – почтовое извещение об отправке.</w:t>
      </w:r>
    </w:p>
    <w:p w:rsidR="00413E31" w:rsidRDefault="00413E31" w:rsidP="00DE0FDF">
      <w:pPr>
        <w:pStyle w:val="ConsPlusNormal"/>
        <w:ind w:firstLine="709"/>
        <w:jc w:val="both"/>
        <w:rPr>
          <w:sz w:val="28"/>
          <w:szCs w:val="28"/>
        </w:rPr>
      </w:pPr>
    </w:p>
    <w:p w:rsidR="00413E31" w:rsidRDefault="0036117B" w:rsidP="0036117B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413E31" w:rsidRPr="00EC62C9">
        <w:rPr>
          <w:sz w:val="28"/>
          <w:szCs w:val="28"/>
        </w:rPr>
        <w:t xml:space="preserve">. Формы </w:t>
      </w:r>
      <w:proofErr w:type="gramStart"/>
      <w:r w:rsidR="00413E31" w:rsidRPr="00EC62C9">
        <w:rPr>
          <w:sz w:val="28"/>
          <w:szCs w:val="28"/>
        </w:rPr>
        <w:t>контроля за</w:t>
      </w:r>
      <w:proofErr w:type="gramEnd"/>
      <w:r w:rsidR="00413E31" w:rsidRPr="00EC62C9">
        <w:rPr>
          <w:sz w:val="28"/>
          <w:szCs w:val="28"/>
        </w:rPr>
        <w:t xml:space="preserve"> исполнением административного регламента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Текущий </w:t>
      </w:r>
      <w:proofErr w:type="gramStart"/>
      <w:r w:rsidRPr="00EC62C9">
        <w:rPr>
          <w:sz w:val="28"/>
          <w:szCs w:val="28"/>
        </w:rPr>
        <w:t>контроль за</w:t>
      </w:r>
      <w:proofErr w:type="gramEnd"/>
      <w:r w:rsidRPr="00EC62C9">
        <w:rPr>
          <w:sz w:val="28"/>
          <w:szCs w:val="28"/>
        </w:rPr>
        <w:t xml:space="preserve"> соблюдением и исполнением последовательности действий, установленных настоящим административным регламентом, а также принятием решений при предоставлении муниципальной услуги, ос</w:t>
      </w:r>
      <w:r w:rsidRPr="00EC62C9">
        <w:rPr>
          <w:sz w:val="28"/>
          <w:szCs w:val="28"/>
        </w:rPr>
        <w:t>у</w:t>
      </w:r>
      <w:r w:rsidRPr="00EC62C9">
        <w:rPr>
          <w:sz w:val="28"/>
          <w:szCs w:val="28"/>
        </w:rPr>
        <w:t>ществляется должностным лицом, ответственным за оказание муниципал</w:t>
      </w:r>
      <w:r w:rsidRPr="00EC62C9">
        <w:rPr>
          <w:sz w:val="28"/>
          <w:szCs w:val="28"/>
        </w:rPr>
        <w:t>ь</w:t>
      </w:r>
      <w:r w:rsidRPr="00EC62C9">
        <w:rPr>
          <w:sz w:val="28"/>
          <w:szCs w:val="28"/>
        </w:rPr>
        <w:t>ной услуги.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Текущий контроль осуществляется путем проведения проверок собл</w:t>
      </w:r>
      <w:r w:rsidRPr="00EC62C9">
        <w:rPr>
          <w:sz w:val="28"/>
          <w:szCs w:val="28"/>
        </w:rPr>
        <w:t>ю</w:t>
      </w:r>
      <w:r w:rsidRPr="00EC62C9">
        <w:rPr>
          <w:sz w:val="28"/>
          <w:szCs w:val="28"/>
        </w:rPr>
        <w:t>дения положений административного регламента, иных нормативных прав</w:t>
      </w:r>
      <w:r w:rsidRPr="00EC62C9">
        <w:rPr>
          <w:sz w:val="28"/>
          <w:szCs w:val="28"/>
        </w:rPr>
        <w:t>о</w:t>
      </w:r>
      <w:r w:rsidRPr="00EC62C9">
        <w:rPr>
          <w:sz w:val="28"/>
          <w:szCs w:val="28"/>
        </w:rPr>
        <w:t>вых актов Российской Федерации, нормативных правовых актов Ставропол</w:t>
      </w:r>
      <w:r w:rsidRPr="00EC62C9">
        <w:rPr>
          <w:sz w:val="28"/>
          <w:szCs w:val="28"/>
        </w:rPr>
        <w:t>ь</w:t>
      </w:r>
      <w:r w:rsidRPr="00EC62C9">
        <w:rPr>
          <w:sz w:val="28"/>
          <w:szCs w:val="28"/>
        </w:rPr>
        <w:t>ского края, муниципальных правовых актов Андроповского муниципального округа при предоставлении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Плановые проверки полноты и качества предоставления муниципал</w:t>
      </w:r>
      <w:r w:rsidRPr="00EC62C9">
        <w:rPr>
          <w:sz w:val="28"/>
          <w:szCs w:val="28"/>
        </w:rPr>
        <w:t>ь</w:t>
      </w:r>
      <w:r w:rsidRPr="00EC62C9">
        <w:rPr>
          <w:sz w:val="28"/>
          <w:szCs w:val="28"/>
        </w:rPr>
        <w:t>ной услуги осуществляются руководителем Отдела, либо лицом, его зам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 xml:space="preserve">щающим. 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Отдела, либо лица, его замещающего. 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Перечень оснований для проведения проверок: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нарушение срока регистрации запроса;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нарушение срока предоставления муниципальной услуги;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требование у заявителя (его представителя) документов, не предусмо</w:t>
      </w:r>
      <w:r w:rsidRPr="00EC62C9">
        <w:rPr>
          <w:sz w:val="28"/>
          <w:szCs w:val="28"/>
        </w:rPr>
        <w:t>т</w:t>
      </w:r>
      <w:r w:rsidRPr="00EC62C9">
        <w:rPr>
          <w:sz w:val="28"/>
          <w:szCs w:val="28"/>
        </w:rPr>
        <w:t>ренных нормативными актами Российской Федерации для предоставления муниципальной услуги;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 для предоставл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ния муниципальной услуги;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затребование с заявителя (представителя) при предоставлении муниц</w:t>
      </w:r>
      <w:r w:rsidRPr="00EC62C9">
        <w:rPr>
          <w:sz w:val="28"/>
          <w:szCs w:val="28"/>
        </w:rPr>
        <w:t>и</w:t>
      </w:r>
      <w:r w:rsidRPr="00EC62C9">
        <w:rPr>
          <w:sz w:val="28"/>
          <w:szCs w:val="28"/>
        </w:rPr>
        <w:t>пальной услуги платы, не предусмотренной нормативными правовыми акт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ми Российской Федерации;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отказ Отдела, предоставляющего муниципальную услугу, его дол</w:t>
      </w:r>
      <w:r w:rsidRPr="00EC62C9">
        <w:rPr>
          <w:sz w:val="28"/>
          <w:szCs w:val="28"/>
        </w:rPr>
        <w:t>ж</w:t>
      </w:r>
      <w:r w:rsidRPr="00EC62C9">
        <w:rPr>
          <w:sz w:val="28"/>
          <w:szCs w:val="28"/>
        </w:rPr>
        <w:t>ностных лиц в исполнении допущенных опечаток и ошибок в выданных в р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приостановление предоставления муниципальной услуги, если основ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lastRenderedPageBreak/>
        <w:t>ния приостановления не предусмотрены федеральными законами и прин</w:t>
      </w:r>
      <w:r w:rsidRPr="00EC62C9">
        <w:rPr>
          <w:sz w:val="28"/>
          <w:szCs w:val="28"/>
        </w:rPr>
        <w:t>я</w:t>
      </w:r>
      <w:r w:rsidRPr="00EC62C9">
        <w:rPr>
          <w:sz w:val="28"/>
          <w:szCs w:val="28"/>
        </w:rPr>
        <w:t>тыми в соответствии с ними иными нормативными правовыми актами Ро</w:t>
      </w:r>
      <w:r w:rsidRPr="00EC62C9">
        <w:rPr>
          <w:sz w:val="28"/>
          <w:szCs w:val="28"/>
        </w:rPr>
        <w:t>с</w:t>
      </w:r>
      <w:r w:rsidRPr="00EC62C9">
        <w:rPr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актами Андроповского муниципального округа.</w:t>
      </w:r>
      <w:proofErr w:type="gramEnd"/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Внеплановые проверки полноты и качества предоставления муниц</w:t>
      </w:r>
      <w:r w:rsidRPr="00EC62C9">
        <w:rPr>
          <w:sz w:val="28"/>
          <w:szCs w:val="28"/>
        </w:rPr>
        <w:t>и</w:t>
      </w:r>
      <w:r w:rsidRPr="00EC62C9">
        <w:rPr>
          <w:sz w:val="28"/>
          <w:szCs w:val="28"/>
        </w:rPr>
        <w:t>пальной услуги проводятся руководителем Отдела, либо лицом, его замещ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ющим в случае поступления обращений и жалоб заявителей на полноту и к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чество предоставления муниципальной услуги.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В случае проведения внеплановой проверки по конкретному обращ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нию заявителя, обратившемуся заявителю направляется информация о р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зультатах проверки, проведенной по обращению и о мерах, принятых в о</w:t>
      </w:r>
      <w:r w:rsidRPr="00EC62C9">
        <w:rPr>
          <w:sz w:val="28"/>
          <w:szCs w:val="28"/>
        </w:rPr>
        <w:t>т</w:t>
      </w:r>
      <w:r w:rsidRPr="00EC62C9">
        <w:rPr>
          <w:sz w:val="28"/>
          <w:szCs w:val="28"/>
        </w:rPr>
        <w:t xml:space="preserve">ношении виновных лиц. 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Результаты проверки оформляются в виде справки, в которой отмеч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ются выявленные недостатки и предложения по их устранению.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По результатам проведения проверок полноты и качества предоставл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тельством Российской Федерации.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Должностные лица, ответственные за оказание муниципальной услуги, несут персональную ответственность за соблюдение сроков и последовател</w:t>
      </w:r>
      <w:r w:rsidRPr="00EC62C9">
        <w:rPr>
          <w:sz w:val="28"/>
          <w:szCs w:val="28"/>
        </w:rPr>
        <w:t>ь</w:t>
      </w:r>
      <w:r w:rsidRPr="00EC62C9">
        <w:rPr>
          <w:sz w:val="28"/>
          <w:szCs w:val="28"/>
        </w:rPr>
        <w:t>ности совершения административных действий. Персональная ответстве</w:t>
      </w:r>
      <w:r w:rsidRPr="00EC62C9">
        <w:rPr>
          <w:sz w:val="28"/>
          <w:szCs w:val="28"/>
        </w:rPr>
        <w:t>н</w:t>
      </w:r>
      <w:r w:rsidRPr="00EC62C9">
        <w:rPr>
          <w:sz w:val="28"/>
          <w:szCs w:val="28"/>
        </w:rPr>
        <w:t>ность специалистов закрепляется в их должностных инструкциях.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Граждане, их объединения и организации могут осуществлять </w:t>
      </w:r>
      <w:proofErr w:type="gramStart"/>
      <w:r w:rsidRPr="00EC62C9">
        <w:rPr>
          <w:sz w:val="28"/>
          <w:szCs w:val="28"/>
        </w:rPr>
        <w:t>контроль за</w:t>
      </w:r>
      <w:proofErr w:type="gramEnd"/>
      <w:r w:rsidRPr="00EC62C9">
        <w:rPr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Предложения и замечания предоставляются с использованием адреса электронной почты, телефонной и почтовой связи, в форме письменных и устных обращений в адрес администрации округа.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</w:p>
    <w:p w:rsidR="00413E31" w:rsidRPr="00EC62C9" w:rsidRDefault="0036117B" w:rsidP="0036117B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13E31" w:rsidRPr="00EC62C9">
        <w:rPr>
          <w:sz w:val="28"/>
          <w:szCs w:val="28"/>
        </w:rPr>
        <w:t>. Досудебный (внесудебный) порядок обжалования решений и де</w:t>
      </w:r>
      <w:r w:rsidR="00413E31" w:rsidRPr="00EC62C9">
        <w:rPr>
          <w:sz w:val="28"/>
          <w:szCs w:val="28"/>
        </w:rPr>
        <w:t>й</w:t>
      </w:r>
      <w:r w:rsidR="00413E31" w:rsidRPr="00EC62C9">
        <w:rPr>
          <w:sz w:val="28"/>
          <w:szCs w:val="28"/>
        </w:rPr>
        <w:t>ствий (бездействия) органа, предоставляющего муниципальную услугу, мн</w:t>
      </w:r>
      <w:r w:rsidR="00413E31" w:rsidRPr="00EC62C9">
        <w:rPr>
          <w:sz w:val="28"/>
          <w:szCs w:val="28"/>
        </w:rPr>
        <w:t>о</w:t>
      </w:r>
      <w:r w:rsidR="00413E31" w:rsidRPr="00EC62C9">
        <w:rPr>
          <w:sz w:val="28"/>
          <w:szCs w:val="28"/>
        </w:rPr>
        <w:t>гофункционального центра предоставления государственных и муниципал</w:t>
      </w:r>
      <w:r w:rsidR="00413E31" w:rsidRPr="00EC62C9">
        <w:rPr>
          <w:sz w:val="28"/>
          <w:szCs w:val="28"/>
        </w:rPr>
        <w:t>ь</w:t>
      </w:r>
      <w:r w:rsidR="00413E31" w:rsidRPr="00EC62C9">
        <w:rPr>
          <w:sz w:val="28"/>
          <w:szCs w:val="28"/>
        </w:rPr>
        <w:t>ных услуг, организаций, указанных в части 1.1 статьи 16 закона 210-ФЗ, а также их должностных лиц, муниципальных служащих, работников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EC62C9">
        <w:rPr>
          <w:sz w:val="28"/>
          <w:szCs w:val="28"/>
        </w:rPr>
        <w:t>я</w:t>
      </w:r>
      <w:r w:rsidRPr="00EC62C9">
        <w:rPr>
          <w:sz w:val="28"/>
          <w:szCs w:val="28"/>
        </w:rPr>
        <w:t>тых (осуществленных) в ходе предоставления государственной услуги</w:t>
      </w:r>
      <w:proofErr w:type="gramEnd"/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Заявитель имеет право на досудебное (внесудебное) обжалование р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шений и (или) действий (бездействия), принятых (осуществленных) Отделом, его должностными лицами, муниципальными служащими, а также МФЦ, о</w:t>
      </w:r>
      <w:r w:rsidRPr="00EC62C9">
        <w:rPr>
          <w:sz w:val="28"/>
          <w:szCs w:val="28"/>
        </w:rPr>
        <w:t>р</w:t>
      </w:r>
      <w:r w:rsidRPr="00EC62C9">
        <w:rPr>
          <w:sz w:val="28"/>
          <w:szCs w:val="28"/>
        </w:rPr>
        <w:t xml:space="preserve">ганизациями, указанными в части 1.1 статьи 16 закона </w:t>
      </w:r>
      <w:r w:rsidR="0036117B">
        <w:rPr>
          <w:sz w:val="28"/>
          <w:szCs w:val="28"/>
        </w:rPr>
        <w:t xml:space="preserve">210-ФЗ, </w:t>
      </w:r>
      <w:r w:rsidRPr="00EC62C9">
        <w:rPr>
          <w:sz w:val="28"/>
          <w:szCs w:val="28"/>
        </w:rPr>
        <w:t>их должнос</w:t>
      </w:r>
      <w:r w:rsidRPr="00EC62C9">
        <w:rPr>
          <w:sz w:val="28"/>
          <w:szCs w:val="28"/>
        </w:rPr>
        <w:t>т</w:t>
      </w:r>
      <w:r w:rsidRPr="00EC62C9">
        <w:rPr>
          <w:sz w:val="28"/>
          <w:szCs w:val="28"/>
        </w:rPr>
        <w:t>ных лиц, работников в ходе предоставления муниципальной услуги, в поря</w:t>
      </w:r>
      <w:r w:rsidRPr="00EC62C9">
        <w:rPr>
          <w:sz w:val="28"/>
          <w:szCs w:val="28"/>
        </w:rPr>
        <w:t>д</w:t>
      </w:r>
      <w:r w:rsidRPr="00EC62C9">
        <w:rPr>
          <w:sz w:val="28"/>
          <w:szCs w:val="28"/>
        </w:rPr>
        <w:t xml:space="preserve">ке, предусмотренном главой 2.1 </w:t>
      </w:r>
      <w:r w:rsidR="0036117B" w:rsidRPr="00EC62C9">
        <w:rPr>
          <w:sz w:val="28"/>
          <w:szCs w:val="28"/>
        </w:rPr>
        <w:t xml:space="preserve">закона </w:t>
      </w:r>
      <w:r w:rsidR="0036117B">
        <w:rPr>
          <w:sz w:val="28"/>
          <w:szCs w:val="28"/>
        </w:rPr>
        <w:t>210-ФЗ</w:t>
      </w:r>
      <w:r w:rsidR="0036117B" w:rsidRPr="00EC62C9">
        <w:rPr>
          <w:sz w:val="28"/>
          <w:szCs w:val="28"/>
        </w:rPr>
        <w:t xml:space="preserve"> </w:t>
      </w:r>
      <w:r w:rsidRPr="00EC62C9">
        <w:rPr>
          <w:sz w:val="28"/>
          <w:szCs w:val="28"/>
        </w:rPr>
        <w:t>(далее</w:t>
      </w:r>
      <w:r w:rsidR="0036117B">
        <w:rPr>
          <w:sz w:val="28"/>
          <w:szCs w:val="28"/>
        </w:rPr>
        <w:t xml:space="preserve"> </w:t>
      </w:r>
      <w:r w:rsidRPr="00EC62C9">
        <w:rPr>
          <w:sz w:val="28"/>
          <w:szCs w:val="28"/>
        </w:rPr>
        <w:t>– ж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лоба).</w:t>
      </w:r>
      <w:proofErr w:type="gramEnd"/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lastRenderedPageBreak/>
        <w:t>Органы местного самоуправления и уполномоченные на рассмотрение жалобы лица, которым может быть направлена жалоба заявителя в досуде</w:t>
      </w:r>
      <w:r w:rsidRPr="00EC62C9">
        <w:rPr>
          <w:sz w:val="28"/>
          <w:szCs w:val="28"/>
        </w:rPr>
        <w:t>б</w:t>
      </w:r>
      <w:r w:rsidRPr="00EC62C9">
        <w:rPr>
          <w:sz w:val="28"/>
          <w:szCs w:val="28"/>
        </w:rPr>
        <w:t>ном (внесудебном) порядке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Жалоба может быть подана заявителем или его уполномоченным пре</w:t>
      </w:r>
      <w:r w:rsidRPr="00EC62C9">
        <w:rPr>
          <w:sz w:val="28"/>
          <w:szCs w:val="28"/>
        </w:rPr>
        <w:t>д</w:t>
      </w:r>
      <w:r w:rsidRPr="00EC62C9">
        <w:rPr>
          <w:sz w:val="28"/>
          <w:szCs w:val="28"/>
        </w:rPr>
        <w:t>ставителем в письменной форме на русском языке на бумажном носителе почтовым отправлением либо в электронном виде, а также при личном при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ме заявителя или его уполномоченного представителя: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на имя главы Андроповского муниципального округа Ставропольского края, в случае если обжалуются действия (бездействие) руководителя Отд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 xml:space="preserve">ла, руководителя МФЦ или организации, указанной в части 1.1 статьи 16 </w:t>
      </w:r>
      <w:r w:rsidR="0036117B" w:rsidRPr="00EC62C9">
        <w:rPr>
          <w:sz w:val="28"/>
          <w:szCs w:val="28"/>
        </w:rPr>
        <w:t>з</w:t>
      </w:r>
      <w:r w:rsidR="0036117B" w:rsidRPr="00EC62C9">
        <w:rPr>
          <w:sz w:val="28"/>
          <w:szCs w:val="28"/>
        </w:rPr>
        <w:t>а</w:t>
      </w:r>
      <w:r w:rsidR="0036117B" w:rsidRPr="00EC62C9">
        <w:rPr>
          <w:sz w:val="28"/>
          <w:szCs w:val="28"/>
        </w:rPr>
        <w:t xml:space="preserve">кона </w:t>
      </w:r>
      <w:r w:rsidR="0036117B">
        <w:rPr>
          <w:sz w:val="28"/>
          <w:szCs w:val="28"/>
        </w:rPr>
        <w:t>210-ФЗ</w:t>
      </w:r>
      <w:r w:rsidRPr="00EC62C9">
        <w:rPr>
          <w:sz w:val="28"/>
          <w:szCs w:val="28"/>
        </w:rPr>
        <w:t>;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на имя руководителя Отдела, в случае если обжалуются решения и де</w:t>
      </w:r>
      <w:r w:rsidRPr="00EC62C9">
        <w:rPr>
          <w:sz w:val="28"/>
          <w:szCs w:val="28"/>
        </w:rPr>
        <w:t>й</w:t>
      </w:r>
      <w:r w:rsidRPr="00EC62C9">
        <w:rPr>
          <w:sz w:val="28"/>
          <w:szCs w:val="28"/>
        </w:rPr>
        <w:t>ствия (бездействие) Отдела, его должностных лиц, муниципальных служ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щих.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В случае подачи жалобы уполномоченным представителем заявителя представляются документ, удостоверяющий его личность, и документ, по</w:t>
      </w:r>
      <w:r w:rsidRPr="00EC62C9">
        <w:rPr>
          <w:sz w:val="28"/>
          <w:szCs w:val="28"/>
        </w:rPr>
        <w:t>д</w:t>
      </w:r>
      <w:r w:rsidRPr="00EC62C9">
        <w:rPr>
          <w:sz w:val="28"/>
          <w:szCs w:val="28"/>
        </w:rPr>
        <w:t>тверждающий его полномочия на осуществление действий от имени заявит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ля, оформленный в соответствии с законодательством Российской Федер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 xml:space="preserve">ции. 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Жалоба рассматривается в соответствии с постановлением админ</w:t>
      </w:r>
      <w:r w:rsidRPr="00EC62C9">
        <w:rPr>
          <w:sz w:val="28"/>
          <w:szCs w:val="28"/>
        </w:rPr>
        <w:t>и</w:t>
      </w:r>
      <w:r w:rsidRPr="00EC62C9">
        <w:rPr>
          <w:sz w:val="28"/>
          <w:szCs w:val="28"/>
        </w:rPr>
        <w:t>страции Андроповского муниципального округа Ставропольского края от 11 июня 2021 г. № 415 «Об утверждении Положения об особенностях подачи и рассмотрения жалоб на решения и действия (бездействие) отраслевых (фун</w:t>
      </w:r>
      <w:r w:rsidRPr="00EC62C9">
        <w:rPr>
          <w:sz w:val="28"/>
          <w:szCs w:val="28"/>
        </w:rPr>
        <w:t>к</w:t>
      </w:r>
      <w:r w:rsidRPr="00EC62C9">
        <w:rPr>
          <w:sz w:val="28"/>
          <w:szCs w:val="28"/>
        </w:rPr>
        <w:t>циональных) и территориальных органов администрации Андроповского м</w:t>
      </w:r>
      <w:r w:rsidRPr="00EC62C9">
        <w:rPr>
          <w:sz w:val="28"/>
          <w:szCs w:val="28"/>
        </w:rPr>
        <w:t>у</w:t>
      </w:r>
      <w:r w:rsidRPr="00EC62C9">
        <w:rPr>
          <w:sz w:val="28"/>
          <w:szCs w:val="28"/>
        </w:rPr>
        <w:t>ниципального округа Ставропольского края и их должностных лиц, муниц</w:t>
      </w:r>
      <w:r w:rsidRPr="00EC62C9">
        <w:rPr>
          <w:sz w:val="28"/>
          <w:szCs w:val="28"/>
        </w:rPr>
        <w:t>и</w:t>
      </w:r>
      <w:r w:rsidRPr="00EC62C9">
        <w:rPr>
          <w:sz w:val="28"/>
          <w:szCs w:val="28"/>
        </w:rPr>
        <w:t>пальных служащих, многофункционального центра предоставления госуда</w:t>
      </w:r>
      <w:r w:rsidRPr="00EC62C9">
        <w:rPr>
          <w:sz w:val="28"/>
          <w:szCs w:val="28"/>
        </w:rPr>
        <w:t>р</w:t>
      </w:r>
      <w:r w:rsidRPr="00EC62C9">
        <w:rPr>
          <w:sz w:val="28"/>
          <w:szCs w:val="28"/>
        </w:rPr>
        <w:t>ственных и муниципальных услуг и его работников при</w:t>
      </w:r>
      <w:proofErr w:type="gramEnd"/>
      <w:r w:rsidRPr="00EC62C9">
        <w:rPr>
          <w:sz w:val="28"/>
          <w:szCs w:val="28"/>
        </w:rPr>
        <w:t xml:space="preserve"> </w:t>
      </w:r>
      <w:proofErr w:type="gramStart"/>
      <w:r w:rsidRPr="00EC62C9">
        <w:rPr>
          <w:sz w:val="28"/>
          <w:szCs w:val="28"/>
        </w:rPr>
        <w:t>предоставлении</w:t>
      </w:r>
      <w:proofErr w:type="gramEnd"/>
      <w:r w:rsidRPr="00EC62C9">
        <w:rPr>
          <w:sz w:val="28"/>
          <w:szCs w:val="28"/>
        </w:rPr>
        <w:t xml:space="preserve"> го</w:t>
      </w:r>
      <w:r w:rsidRPr="00EC62C9">
        <w:rPr>
          <w:sz w:val="28"/>
          <w:szCs w:val="28"/>
        </w:rPr>
        <w:t>с</w:t>
      </w:r>
      <w:r w:rsidRPr="00EC62C9">
        <w:rPr>
          <w:sz w:val="28"/>
          <w:szCs w:val="28"/>
        </w:rPr>
        <w:t>ударственных и (или) муниципальных услуг».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Способы информирования заявителя о порядке подачи и рассмотрения жалобы, в том числе с использованием Единого портала и регионального портала 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Информирование заявителя о порядке подачи и рассмотрения жалобы осуществляется при личном приеме, по телефону, на официальном сайте </w:t>
      </w:r>
      <w:proofErr w:type="gramStart"/>
      <w:r w:rsidRPr="00EC62C9">
        <w:rPr>
          <w:sz w:val="28"/>
          <w:szCs w:val="28"/>
        </w:rPr>
        <w:t>От-дела</w:t>
      </w:r>
      <w:proofErr w:type="gramEnd"/>
      <w:r w:rsidRPr="00EC62C9">
        <w:rPr>
          <w:sz w:val="28"/>
          <w:szCs w:val="28"/>
        </w:rPr>
        <w:t xml:space="preserve">, Едином портале и региональном портале. 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Перечень нормативных правовых актов, регулирующих порядок дос</w:t>
      </w:r>
      <w:r w:rsidRPr="00EC62C9">
        <w:rPr>
          <w:sz w:val="28"/>
          <w:szCs w:val="28"/>
        </w:rPr>
        <w:t>у</w:t>
      </w:r>
      <w:r w:rsidRPr="00EC62C9">
        <w:rPr>
          <w:sz w:val="28"/>
          <w:szCs w:val="28"/>
        </w:rPr>
        <w:t>дебного (внесудебного) обжалования решений и действий (бездействия) о</w:t>
      </w:r>
      <w:r w:rsidRPr="00EC62C9">
        <w:rPr>
          <w:sz w:val="28"/>
          <w:szCs w:val="28"/>
        </w:rPr>
        <w:t>р</w:t>
      </w:r>
      <w:r w:rsidRPr="00EC62C9">
        <w:rPr>
          <w:sz w:val="28"/>
          <w:szCs w:val="28"/>
        </w:rPr>
        <w:t xml:space="preserve">гана, предоставляющего муниципальную услугу, а также его должностных лиц, муниципальных служащих 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Порядок досудебного (внесудебного) обжалования решений и действий (бездействия) Отдела, его должностных лиц, муниципальных служащих р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гулируется:</w:t>
      </w:r>
    </w:p>
    <w:p w:rsidR="00413E31" w:rsidRPr="00EC62C9" w:rsidRDefault="0036117B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>210-ФЗ</w:t>
      </w:r>
      <w:r w:rsidR="00413E31" w:rsidRPr="00EC62C9">
        <w:rPr>
          <w:sz w:val="28"/>
          <w:szCs w:val="28"/>
        </w:rPr>
        <w:t>;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 xml:space="preserve"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</w:t>
      </w:r>
      <w:r w:rsidRPr="00EC62C9">
        <w:rPr>
          <w:sz w:val="28"/>
          <w:szCs w:val="28"/>
        </w:rPr>
        <w:lastRenderedPageBreak/>
        <w:t>должностных лиц, федеральных государственных служащих, должностных лиц государственных внебюджетных фондов Российской Федерации, гос</w:t>
      </w:r>
      <w:r w:rsidRPr="00EC62C9">
        <w:rPr>
          <w:sz w:val="28"/>
          <w:szCs w:val="28"/>
        </w:rPr>
        <w:t>у</w:t>
      </w:r>
      <w:r w:rsidRPr="00EC62C9">
        <w:rPr>
          <w:sz w:val="28"/>
          <w:szCs w:val="28"/>
        </w:rPr>
        <w:t>дарственных корпораций, наделенных в соответствии с федеральными зак</w:t>
      </w:r>
      <w:r w:rsidRPr="00EC62C9">
        <w:rPr>
          <w:sz w:val="28"/>
          <w:szCs w:val="28"/>
        </w:rPr>
        <w:t>о</w:t>
      </w:r>
      <w:r w:rsidRPr="00EC62C9">
        <w:rPr>
          <w:sz w:val="28"/>
          <w:szCs w:val="28"/>
        </w:rPr>
        <w:t>нами полномочиями по предоставлению государственных услуг в устано</w:t>
      </w:r>
      <w:r w:rsidRPr="00EC62C9">
        <w:rPr>
          <w:sz w:val="28"/>
          <w:szCs w:val="28"/>
        </w:rPr>
        <w:t>в</w:t>
      </w:r>
      <w:r w:rsidRPr="00EC62C9">
        <w:rPr>
          <w:sz w:val="28"/>
          <w:szCs w:val="28"/>
        </w:rPr>
        <w:t>ленной сфере деятельности, и их должностных лиц</w:t>
      </w:r>
      <w:proofErr w:type="gramEnd"/>
      <w:r w:rsidRPr="00EC62C9">
        <w:rPr>
          <w:sz w:val="28"/>
          <w:szCs w:val="28"/>
        </w:rPr>
        <w:t>, организаций, предусмо</w:t>
      </w:r>
      <w:r w:rsidRPr="00EC62C9">
        <w:rPr>
          <w:sz w:val="28"/>
          <w:szCs w:val="28"/>
        </w:rPr>
        <w:t>т</w:t>
      </w:r>
      <w:r w:rsidRPr="00EC62C9">
        <w:rPr>
          <w:sz w:val="28"/>
          <w:szCs w:val="28"/>
        </w:rPr>
        <w:t xml:space="preserve">ренных частью 1.1 статьи 16 </w:t>
      </w:r>
      <w:r w:rsidR="0036117B" w:rsidRPr="00EC62C9">
        <w:rPr>
          <w:sz w:val="28"/>
          <w:szCs w:val="28"/>
        </w:rPr>
        <w:t xml:space="preserve">закона </w:t>
      </w:r>
      <w:r w:rsidR="0036117B">
        <w:rPr>
          <w:sz w:val="28"/>
          <w:szCs w:val="28"/>
        </w:rPr>
        <w:t>210-ФЗ</w:t>
      </w:r>
      <w:r w:rsidRPr="00EC62C9">
        <w:rPr>
          <w:sz w:val="28"/>
          <w:szCs w:val="28"/>
        </w:rPr>
        <w:t>, и их работников, а также мн</w:t>
      </w:r>
      <w:r w:rsidRPr="00EC62C9">
        <w:rPr>
          <w:sz w:val="28"/>
          <w:szCs w:val="28"/>
        </w:rPr>
        <w:t>о</w:t>
      </w:r>
      <w:r w:rsidRPr="00EC62C9">
        <w:rPr>
          <w:sz w:val="28"/>
          <w:szCs w:val="28"/>
        </w:rPr>
        <w:t>гофункциональных центров предоставления государственных и муниципал</w:t>
      </w:r>
      <w:r w:rsidRPr="00EC62C9">
        <w:rPr>
          <w:sz w:val="28"/>
          <w:szCs w:val="28"/>
        </w:rPr>
        <w:t>ь</w:t>
      </w:r>
      <w:r w:rsidRPr="00EC62C9">
        <w:rPr>
          <w:sz w:val="28"/>
          <w:szCs w:val="28"/>
        </w:rPr>
        <w:t>ных услуг и их работников»;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ме, обеспечивающей процесс досудебного (внесудебного) обжалования р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шений и действий (бездействия), совершенных при предоставлении госуда</w:t>
      </w:r>
      <w:r w:rsidRPr="00EC62C9">
        <w:rPr>
          <w:sz w:val="28"/>
          <w:szCs w:val="28"/>
        </w:rPr>
        <w:t>р</w:t>
      </w:r>
      <w:r w:rsidRPr="00EC62C9">
        <w:rPr>
          <w:sz w:val="28"/>
          <w:szCs w:val="28"/>
        </w:rPr>
        <w:t>ственных и муниципальных услуг»;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постановление Правительства Ставропольского края от 22 ноября 2013 года № 428-п «Об утверждении Положения об особенностях подачи и рас-смотрения жалоб на решения и действия (бездействие) органов исполнитель-ной власти Ставропольского края, предоставляющих государственные усл</w:t>
      </w:r>
      <w:r w:rsidRPr="00EC62C9">
        <w:rPr>
          <w:sz w:val="28"/>
          <w:szCs w:val="28"/>
        </w:rPr>
        <w:t>у</w:t>
      </w:r>
      <w:r w:rsidRPr="00EC62C9">
        <w:rPr>
          <w:sz w:val="28"/>
          <w:szCs w:val="28"/>
        </w:rPr>
        <w:t>ги, и их должностных лиц, государственных гражданских служащих Ставр</w:t>
      </w:r>
      <w:r w:rsidRPr="00EC62C9">
        <w:rPr>
          <w:sz w:val="28"/>
          <w:szCs w:val="28"/>
        </w:rPr>
        <w:t>о</w:t>
      </w:r>
      <w:r w:rsidRPr="00EC62C9">
        <w:rPr>
          <w:sz w:val="28"/>
          <w:szCs w:val="28"/>
        </w:rPr>
        <w:t>польского края, многофункциональных центров предоставления госуда</w:t>
      </w:r>
      <w:r w:rsidRPr="00EC62C9">
        <w:rPr>
          <w:sz w:val="28"/>
          <w:szCs w:val="28"/>
        </w:rPr>
        <w:t>р</w:t>
      </w:r>
      <w:r w:rsidRPr="00EC62C9">
        <w:rPr>
          <w:sz w:val="28"/>
          <w:szCs w:val="28"/>
        </w:rPr>
        <w:t>ственных и муниципальных услуг в Ставропольском крае и их работников»;</w:t>
      </w:r>
      <w:proofErr w:type="gramEnd"/>
    </w:p>
    <w:p w:rsidR="00413E31" w:rsidRDefault="00413E31" w:rsidP="00413E3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62C9">
        <w:rPr>
          <w:sz w:val="28"/>
          <w:szCs w:val="28"/>
        </w:rPr>
        <w:t>постановление администрации Андроповского муниципального округа Ставропольского края от 11 июня 2021 г. № 415 «Об утверждении Полож</w:t>
      </w:r>
      <w:r w:rsidRPr="00EC62C9">
        <w:rPr>
          <w:sz w:val="28"/>
          <w:szCs w:val="28"/>
        </w:rPr>
        <w:t>е</w:t>
      </w:r>
      <w:r w:rsidRPr="00EC62C9">
        <w:rPr>
          <w:sz w:val="28"/>
          <w:szCs w:val="28"/>
        </w:rPr>
        <w:t>ния об особенностях подачи и рассмотрения жалоб на решения и действия (бездействие) отраслевых (функциональных) и территориальных органов а</w:t>
      </w:r>
      <w:r w:rsidRPr="00EC62C9">
        <w:rPr>
          <w:sz w:val="28"/>
          <w:szCs w:val="28"/>
        </w:rPr>
        <w:t>д</w:t>
      </w:r>
      <w:r w:rsidRPr="00EC62C9">
        <w:rPr>
          <w:sz w:val="28"/>
          <w:szCs w:val="28"/>
        </w:rPr>
        <w:t>министрации Андроповского муниципального округа Ставропольского края и их должностных лиц, муниципальных служащих, многофункционального центра предоставления государственных и муниципальных услуг и его р</w:t>
      </w:r>
      <w:r w:rsidRPr="00EC62C9">
        <w:rPr>
          <w:sz w:val="28"/>
          <w:szCs w:val="28"/>
        </w:rPr>
        <w:t>а</w:t>
      </w:r>
      <w:r w:rsidRPr="00EC62C9">
        <w:rPr>
          <w:sz w:val="28"/>
          <w:szCs w:val="28"/>
        </w:rPr>
        <w:t>ботников при предоставлении государственных и (или) муниципальных</w:t>
      </w:r>
      <w:proofErr w:type="gramEnd"/>
      <w:r w:rsidRPr="00EC62C9">
        <w:rPr>
          <w:sz w:val="28"/>
          <w:szCs w:val="28"/>
        </w:rPr>
        <w:t xml:space="preserve"> услуг».</w:t>
      </w:r>
    </w:p>
    <w:p w:rsidR="00413E31" w:rsidRPr="00EC62C9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>Размещение информации на Едином портале и региональном портале</w:t>
      </w:r>
    </w:p>
    <w:p w:rsidR="00413E31" w:rsidRDefault="00413E31" w:rsidP="00413E31">
      <w:pPr>
        <w:widowControl w:val="0"/>
        <w:ind w:firstLine="709"/>
        <w:jc w:val="both"/>
        <w:rPr>
          <w:sz w:val="28"/>
          <w:szCs w:val="28"/>
        </w:rPr>
      </w:pPr>
      <w:r w:rsidRPr="00EC62C9">
        <w:rPr>
          <w:sz w:val="28"/>
          <w:szCs w:val="28"/>
        </w:rPr>
        <w:t xml:space="preserve">Информация, указанная в разделе </w:t>
      </w:r>
      <w:r w:rsidR="0036117B">
        <w:rPr>
          <w:sz w:val="28"/>
          <w:szCs w:val="28"/>
        </w:rPr>
        <w:t>5</w:t>
      </w:r>
      <w:r w:rsidRPr="00EC62C9">
        <w:rPr>
          <w:sz w:val="28"/>
          <w:szCs w:val="28"/>
        </w:rPr>
        <w:t xml:space="preserve"> Административного регламента, подлежит обязательному размещению на Едином портале и региональном портале.</w:t>
      </w:r>
    </w:p>
    <w:p w:rsidR="00DE0FDF" w:rsidRDefault="00DE0FDF" w:rsidP="00413E31">
      <w:pPr>
        <w:widowControl w:val="0"/>
        <w:ind w:firstLine="709"/>
        <w:jc w:val="both"/>
        <w:rPr>
          <w:sz w:val="28"/>
          <w:szCs w:val="28"/>
        </w:rPr>
      </w:pPr>
    </w:p>
    <w:p w:rsidR="00DE0FDF" w:rsidRDefault="00DE0FDF" w:rsidP="00413E31">
      <w:pPr>
        <w:widowControl w:val="0"/>
        <w:ind w:firstLine="709"/>
        <w:jc w:val="both"/>
        <w:rPr>
          <w:sz w:val="28"/>
          <w:szCs w:val="28"/>
        </w:rPr>
      </w:pPr>
    </w:p>
    <w:p w:rsidR="00DE0FDF" w:rsidRDefault="0036117B" w:rsidP="0036117B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5E4942" w:rsidRDefault="005E4942" w:rsidP="00DE0FDF">
      <w:pPr>
        <w:widowControl w:val="0"/>
        <w:spacing w:line="240" w:lineRule="exact"/>
        <w:jc w:val="center"/>
      </w:pPr>
    </w:p>
    <w:p w:rsidR="005E4942" w:rsidRDefault="005E4942" w:rsidP="005E4942">
      <w:pPr>
        <w:widowControl w:val="0"/>
        <w:spacing w:line="240" w:lineRule="exact"/>
        <w:ind w:left="4248"/>
        <w:jc w:val="center"/>
        <w:rPr>
          <w:sz w:val="28"/>
          <w:szCs w:val="28"/>
        </w:rPr>
        <w:sectPr w:rsidR="005E4942" w:rsidSect="008A2D9A">
          <w:headerReference w:type="even" r:id="rId13"/>
          <w:headerReference w:type="default" r:id="rId1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E4942" w:rsidRDefault="005E4942" w:rsidP="00DE0FDF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lastRenderedPageBreak/>
        <w:t>Приложение 1</w:t>
      </w:r>
    </w:p>
    <w:p w:rsidR="005E4942" w:rsidRPr="00760946" w:rsidRDefault="005E4942" w:rsidP="00DE0FDF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5E4942" w:rsidRPr="00E946E4" w:rsidRDefault="005E4942" w:rsidP="00DE0FDF">
      <w:pPr>
        <w:widowControl w:val="0"/>
        <w:spacing w:line="240" w:lineRule="exact"/>
        <w:ind w:left="3540"/>
        <w:jc w:val="center"/>
        <w:rPr>
          <w:b/>
          <w:sz w:val="28"/>
          <w:szCs w:val="28"/>
        </w:rPr>
      </w:pPr>
      <w:r w:rsidRPr="00760946">
        <w:rPr>
          <w:sz w:val="28"/>
          <w:szCs w:val="28"/>
        </w:rPr>
        <w:t xml:space="preserve">к регламенту предоставления муниципальной </w:t>
      </w:r>
      <w:r w:rsidRPr="00E946E4">
        <w:rPr>
          <w:sz w:val="28"/>
          <w:szCs w:val="28"/>
        </w:rPr>
        <w:t xml:space="preserve">услуги </w:t>
      </w:r>
      <w:r w:rsidRPr="00E946E4">
        <w:rPr>
          <w:bCs/>
          <w:color w:val="000000"/>
          <w:sz w:val="28"/>
          <w:szCs w:val="28"/>
        </w:rPr>
        <w:t>«</w:t>
      </w:r>
      <w:r w:rsidR="009E26B1" w:rsidRPr="009E26B1">
        <w:rPr>
          <w:sz w:val="28"/>
          <w:szCs w:val="28"/>
        </w:rPr>
        <w:t>Предос</w:t>
      </w:r>
      <w:r w:rsidR="007D71B7">
        <w:rPr>
          <w:sz w:val="28"/>
          <w:szCs w:val="28"/>
        </w:rPr>
        <w:t>тавление информации об объе</w:t>
      </w:r>
      <w:r w:rsidR="007D71B7">
        <w:rPr>
          <w:sz w:val="28"/>
          <w:szCs w:val="28"/>
        </w:rPr>
        <w:t>к</w:t>
      </w:r>
      <w:r w:rsidR="007D71B7">
        <w:rPr>
          <w:sz w:val="28"/>
          <w:szCs w:val="28"/>
        </w:rPr>
        <w:t xml:space="preserve">тах </w:t>
      </w:r>
      <w:r w:rsidR="007D71B7" w:rsidRPr="007D71B7">
        <w:rPr>
          <w:sz w:val="28"/>
          <w:szCs w:val="28"/>
        </w:rPr>
        <w:t>учета, содержащейся в реестре муниц</w:t>
      </w:r>
      <w:r w:rsidR="007D71B7" w:rsidRPr="007D71B7">
        <w:rPr>
          <w:sz w:val="28"/>
          <w:szCs w:val="28"/>
        </w:rPr>
        <w:t>и</w:t>
      </w:r>
      <w:r w:rsidR="007D71B7" w:rsidRPr="007D71B7">
        <w:rPr>
          <w:sz w:val="28"/>
          <w:szCs w:val="28"/>
        </w:rPr>
        <w:t>пальной собственности</w:t>
      </w:r>
      <w:r w:rsidRPr="009E26B1">
        <w:rPr>
          <w:sz w:val="28"/>
          <w:szCs w:val="28"/>
        </w:rPr>
        <w:t>»</w:t>
      </w:r>
    </w:p>
    <w:p w:rsidR="005E4942" w:rsidRDefault="005E4942" w:rsidP="005E4942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5E4942" w:rsidRPr="00760946" w:rsidRDefault="005E4942" w:rsidP="005E4942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5E4942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ВХОДНЫЕ ФОРМЫ (ЗАЯВЛЕНИЯ)</w:t>
      </w:r>
    </w:p>
    <w:p w:rsidR="005E4942" w:rsidRPr="00760946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proofErr w:type="gramStart"/>
      <w:r w:rsidRPr="00760946">
        <w:rPr>
          <w:sz w:val="28"/>
          <w:szCs w:val="28"/>
        </w:rPr>
        <w:t>используемые при предоставлении муниципальной услуги</w:t>
      </w:r>
      <w:proofErr w:type="gramEnd"/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(для физического лица)</w:t>
      </w:r>
    </w:p>
    <w:p w:rsidR="005E4942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</w:p>
    <w:p w:rsidR="005E4942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ЗАЯВЛЕНИЕ</w:t>
      </w:r>
    </w:p>
    <w:p w:rsidR="005E4942" w:rsidRPr="00760946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</w:p>
    <w:p w:rsidR="005E4942" w:rsidRPr="00760946" w:rsidRDefault="00DE0FDF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9E26B1">
        <w:rPr>
          <w:sz w:val="28"/>
          <w:szCs w:val="28"/>
        </w:rPr>
        <w:t xml:space="preserve"> п</w:t>
      </w:r>
      <w:r w:rsidR="009E26B1" w:rsidRPr="009E26B1">
        <w:rPr>
          <w:sz w:val="28"/>
          <w:szCs w:val="28"/>
        </w:rPr>
        <w:t>редос</w:t>
      </w:r>
      <w:r>
        <w:rPr>
          <w:sz w:val="28"/>
          <w:szCs w:val="28"/>
        </w:rPr>
        <w:t>тавление информации об объектах</w:t>
      </w:r>
      <w:r w:rsidR="007D71B7">
        <w:rPr>
          <w:sz w:val="28"/>
          <w:szCs w:val="28"/>
        </w:rPr>
        <w:t xml:space="preserve"> </w:t>
      </w:r>
      <w:r w:rsidR="007D71B7" w:rsidRPr="007F1E36">
        <w:rPr>
          <w:sz w:val="28"/>
          <w:szCs w:val="28"/>
        </w:rPr>
        <w:t>учета, содержащейся в реестре муниципальной собственности</w:t>
      </w:r>
      <w:r w:rsidR="003A0ECA" w:rsidRPr="003A0ECA">
        <w:rPr>
          <w:sz w:val="28"/>
          <w:szCs w:val="28"/>
        </w:rPr>
        <w:t xml:space="preserve"> </w:t>
      </w:r>
      <w:r w:rsidR="003A0ECA">
        <w:rPr>
          <w:sz w:val="28"/>
          <w:szCs w:val="28"/>
        </w:rPr>
        <w:t xml:space="preserve"> </w:t>
      </w:r>
    </w:p>
    <w:p w:rsidR="005E4942" w:rsidRDefault="005E4942" w:rsidP="005E4942">
      <w:pPr>
        <w:widowControl w:val="0"/>
        <w:jc w:val="both"/>
        <w:rPr>
          <w:sz w:val="28"/>
          <w:szCs w:val="28"/>
        </w:rPr>
      </w:pP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От _____________________________________________________________</w:t>
      </w:r>
    </w:p>
    <w:p w:rsidR="005E4942" w:rsidRPr="00760946" w:rsidRDefault="005E4942" w:rsidP="005E4942">
      <w:pPr>
        <w:widowControl w:val="0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(фамилия, имя, отчество, паспортные данные</w:t>
      </w:r>
      <w:r>
        <w:rPr>
          <w:sz w:val="28"/>
          <w:szCs w:val="28"/>
        </w:rPr>
        <w:t>, место регистрации</w:t>
      </w:r>
      <w:r w:rsidRPr="00760946">
        <w:rPr>
          <w:sz w:val="28"/>
          <w:szCs w:val="28"/>
        </w:rPr>
        <w:t>)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 xml:space="preserve">___ </w:t>
      </w:r>
      <w:r w:rsidRPr="00760946">
        <w:rPr>
          <w:sz w:val="28"/>
          <w:szCs w:val="28"/>
        </w:rPr>
        <w:t xml:space="preserve">(далее – заявитель). </w:t>
      </w:r>
    </w:p>
    <w:p w:rsidR="005E4942" w:rsidRDefault="009E26B1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</w:t>
      </w:r>
      <w:r w:rsidR="005E4942" w:rsidRPr="00760946">
        <w:rPr>
          <w:sz w:val="28"/>
          <w:szCs w:val="28"/>
        </w:rPr>
        <w:t>: _______________________________</w:t>
      </w:r>
      <w:r>
        <w:rPr>
          <w:sz w:val="28"/>
          <w:szCs w:val="28"/>
        </w:rPr>
        <w:t>____</w:t>
      </w:r>
      <w:r w:rsidR="005E4942" w:rsidRPr="00760946">
        <w:rPr>
          <w:sz w:val="28"/>
          <w:szCs w:val="28"/>
        </w:rPr>
        <w:t>____________</w:t>
      </w:r>
      <w:r w:rsidR="005E4942">
        <w:rPr>
          <w:sz w:val="28"/>
          <w:szCs w:val="28"/>
        </w:rPr>
        <w:t>___</w:t>
      </w:r>
      <w:r w:rsidR="005E4942" w:rsidRPr="00760946">
        <w:rPr>
          <w:sz w:val="28"/>
          <w:szCs w:val="28"/>
        </w:rPr>
        <w:t>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4942" w:rsidRPr="00760946" w:rsidRDefault="005E4942" w:rsidP="005E4942">
      <w:pPr>
        <w:widowControl w:val="0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(место регистрации физического лица)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Телефон (факс)</w:t>
      </w:r>
      <w:r>
        <w:rPr>
          <w:sz w:val="28"/>
          <w:szCs w:val="28"/>
        </w:rPr>
        <w:t>, электронный адрес</w:t>
      </w:r>
      <w:r w:rsidRPr="00760946">
        <w:rPr>
          <w:sz w:val="28"/>
          <w:szCs w:val="28"/>
        </w:rPr>
        <w:t xml:space="preserve"> заявителя </w:t>
      </w:r>
      <w:r w:rsidR="009E26B1">
        <w:rPr>
          <w:sz w:val="28"/>
          <w:szCs w:val="28"/>
        </w:rPr>
        <w:t>____</w:t>
      </w:r>
      <w:r w:rsidRPr="00760946">
        <w:rPr>
          <w:sz w:val="28"/>
          <w:szCs w:val="28"/>
        </w:rPr>
        <w:t>_______</w:t>
      </w:r>
      <w:r>
        <w:rPr>
          <w:sz w:val="28"/>
          <w:szCs w:val="28"/>
        </w:rPr>
        <w:t>______________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Иные сведения о заявителе_________________________________________</w:t>
      </w:r>
      <w:r>
        <w:rPr>
          <w:sz w:val="28"/>
          <w:szCs w:val="28"/>
        </w:rPr>
        <w:t>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76094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</w:t>
      </w:r>
    </w:p>
    <w:p w:rsidR="005E4942" w:rsidRDefault="009E26B1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Прошу</w:t>
      </w:r>
      <w:r w:rsidR="005E4942" w:rsidRPr="00760946">
        <w:rPr>
          <w:sz w:val="28"/>
          <w:szCs w:val="28"/>
        </w:rPr>
        <w:t xml:space="preserve"> </w:t>
      </w:r>
      <w:r>
        <w:rPr>
          <w:sz w:val="28"/>
          <w:szCs w:val="28"/>
        </w:rPr>
        <w:t>пре</w:t>
      </w:r>
      <w:r w:rsidR="007D71B7">
        <w:rPr>
          <w:sz w:val="28"/>
          <w:szCs w:val="28"/>
        </w:rPr>
        <w:t>дставить информацию  об объекте</w:t>
      </w:r>
      <w:r w:rsidR="007D71B7" w:rsidRPr="00E13147">
        <w:rPr>
          <w:sz w:val="28"/>
          <w:szCs w:val="28"/>
        </w:rPr>
        <w:t xml:space="preserve"> </w:t>
      </w:r>
      <w:r w:rsidR="007D71B7">
        <w:rPr>
          <w:sz w:val="28"/>
          <w:szCs w:val="28"/>
        </w:rPr>
        <w:t xml:space="preserve">  </w:t>
      </w:r>
      <w:r w:rsidR="007D71B7" w:rsidRPr="007F1E36">
        <w:rPr>
          <w:sz w:val="28"/>
          <w:szCs w:val="28"/>
        </w:rPr>
        <w:t>учета, содержащейся в реестре муниципальной собственности</w:t>
      </w:r>
      <w:r>
        <w:rPr>
          <w:sz w:val="28"/>
          <w:szCs w:val="28"/>
        </w:rPr>
        <w:t xml:space="preserve"> </w:t>
      </w:r>
      <w:r w:rsidR="005E4942">
        <w:rPr>
          <w:sz w:val="28"/>
          <w:szCs w:val="28"/>
        </w:rPr>
        <w:t>площадью ________</w:t>
      </w:r>
      <w:r w:rsidR="005E4942" w:rsidRPr="00760946">
        <w:rPr>
          <w:sz w:val="28"/>
          <w:szCs w:val="28"/>
        </w:rPr>
        <w:t xml:space="preserve"> </w:t>
      </w:r>
      <w:proofErr w:type="spellStart"/>
      <w:r w:rsidR="005E4942" w:rsidRPr="00760946">
        <w:rPr>
          <w:sz w:val="28"/>
          <w:szCs w:val="28"/>
        </w:rPr>
        <w:t>кв.м</w:t>
      </w:r>
      <w:proofErr w:type="spellEnd"/>
      <w:r w:rsidR="005E4942">
        <w:rPr>
          <w:sz w:val="28"/>
          <w:szCs w:val="28"/>
        </w:rPr>
        <w:t>.</w:t>
      </w:r>
      <w:r w:rsidR="005E4942" w:rsidRPr="00760946">
        <w:rPr>
          <w:sz w:val="28"/>
          <w:szCs w:val="28"/>
        </w:rPr>
        <w:t>, кадастровый номер</w:t>
      </w:r>
      <w:r w:rsidR="005E4942">
        <w:rPr>
          <w:sz w:val="28"/>
          <w:szCs w:val="28"/>
        </w:rPr>
        <w:t xml:space="preserve">   ______________</w:t>
      </w:r>
      <w:r w:rsidR="005E4942" w:rsidRPr="007609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E4942" w:rsidRPr="00760946">
        <w:rPr>
          <w:sz w:val="28"/>
          <w:szCs w:val="28"/>
        </w:rPr>
        <w:t>име</w:t>
      </w:r>
      <w:r>
        <w:rPr>
          <w:sz w:val="28"/>
          <w:szCs w:val="28"/>
        </w:rPr>
        <w:t>ющего</w:t>
      </w:r>
      <w:r w:rsidR="005E4942" w:rsidRPr="00760946">
        <w:rPr>
          <w:sz w:val="28"/>
          <w:szCs w:val="28"/>
        </w:rPr>
        <w:t xml:space="preserve"> следующи</w:t>
      </w:r>
      <w:r w:rsidR="005E4942">
        <w:rPr>
          <w:sz w:val="28"/>
          <w:szCs w:val="28"/>
        </w:rPr>
        <w:t>й</w:t>
      </w:r>
      <w:r w:rsidR="005E4942" w:rsidRPr="00760946">
        <w:rPr>
          <w:sz w:val="28"/>
          <w:szCs w:val="28"/>
        </w:rPr>
        <w:t xml:space="preserve"> адрес: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</w:t>
      </w:r>
      <w:r w:rsidRPr="00760946">
        <w:rPr>
          <w:sz w:val="28"/>
          <w:szCs w:val="28"/>
        </w:rPr>
        <w:t>__________________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</w:t>
      </w:r>
      <w:r w:rsidRPr="00760946">
        <w:rPr>
          <w:sz w:val="28"/>
          <w:szCs w:val="28"/>
        </w:rPr>
        <w:t>______</w:t>
      </w:r>
    </w:p>
    <w:p w:rsidR="005E4942" w:rsidRPr="009422A9" w:rsidRDefault="005E4942" w:rsidP="005E4942">
      <w:pPr>
        <w:widowControl w:val="0"/>
        <w:jc w:val="center"/>
      </w:pPr>
      <w:r w:rsidRPr="009422A9">
        <w:t>(субъект РФ,</w:t>
      </w:r>
      <w:r w:rsidR="009E26B1">
        <w:t xml:space="preserve"> район,  село </w:t>
      </w:r>
      <w:r w:rsidRPr="009422A9">
        <w:t xml:space="preserve"> и иные адресные ориентиры</w:t>
      </w:r>
      <w:r w:rsidR="009E26B1">
        <w:t>, известные заявителю</w:t>
      </w:r>
      <w:r w:rsidRPr="009422A9">
        <w:t>)</w:t>
      </w:r>
    </w:p>
    <w:p w:rsidR="005E4942" w:rsidRPr="00B11C8D" w:rsidRDefault="005E4942" w:rsidP="009E26B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получения ответа на заявление: </w:t>
      </w:r>
      <w:r w:rsidRPr="00B11C8D">
        <w:rPr>
          <w:sz w:val="28"/>
          <w:szCs w:val="28"/>
        </w:rPr>
        <w:t>указать ви</w:t>
      </w:r>
      <w:proofErr w:type="gramStart"/>
      <w:r w:rsidRPr="00B11C8D">
        <w:rPr>
          <w:sz w:val="28"/>
          <w:szCs w:val="28"/>
        </w:rPr>
        <w:t>д-</w:t>
      </w:r>
      <w:proofErr w:type="gramEnd"/>
      <w:r w:rsidRPr="00B11C8D">
        <w:rPr>
          <w:sz w:val="28"/>
          <w:szCs w:val="28"/>
        </w:rPr>
        <w:t xml:space="preserve"> лично, почтовой связью, электронная почта</w:t>
      </w:r>
      <w:r>
        <w:rPr>
          <w:sz w:val="28"/>
          <w:szCs w:val="28"/>
        </w:rPr>
        <w:t>.</w:t>
      </w:r>
    </w:p>
    <w:p w:rsidR="005E4942" w:rsidRPr="00522938" w:rsidRDefault="005E4942" w:rsidP="005E4942">
      <w:pPr>
        <w:widowControl w:val="0"/>
        <w:jc w:val="both"/>
        <w:rPr>
          <w:sz w:val="28"/>
          <w:szCs w:val="28"/>
        </w:rPr>
      </w:pPr>
      <w:proofErr w:type="gramStart"/>
      <w:r w:rsidRPr="00522938">
        <w:rPr>
          <w:sz w:val="28"/>
          <w:szCs w:val="28"/>
        </w:rPr>
        <w:t>Заявитель несет ответственность за подлинность, представленных докуме</w:t>
      </w:r>
      <w:r w:rsidRPr="00522938">
        <w:rPr>
          <w:sz w:val="28"/>
          <w:szCs w:val="28"/>
        </w:rPr>
        <w:t>н</w:t>
      </w:r>
      <w:r w:rsidRPr="00522938">
        <w:rPr>
          <w:sz w:val="28"/>
          <w:szCs w:val="28"/>
        </w:rPr>
        <w:t>тов, а также подтверждает свое согласие, а также согласие представляемого им лица, на обработку персональных данных (сбор, систематизацию, нако</w:t>
      </w:r>
      <w:r w:rsidRPr="00522938">
        <w:rPr>
          <w:sz w:val="28"/>
          <w:szCs w:val="28"/>
        </w:rPr>
        <w:t>п</w:t>
      </w:r>
      <w:r w:rsidRPr="00522938">
        <w:rPr>
          <w:sz w:val="28"/>
          <w:szCs w:val="28"/>
        </w:rPr>
        <w:t>ление, хранение, уточнение (обновление, изменение), использование, распр</w:t>
      </w:r>
      <w:r w:rsidRPr="00522938">
        <w:rPr>
          <w:sz w:val="28"/>
          <w:szCs w:val="28"/>
        </w:rPr>
        <w:t>о</w:t>
      </w:r>
      <w:r w:rsidRPr="00522938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ние (в том числе передачу), </w:t>
      </w:r>
      <w:r w:rsidRPr="00522938">
        <w:rPr>
          <w:sz w:val="28"/>
          <w:szCs w:val="28"/>
        </w:rPr>
        <w:t>обезличивание, блокирование, уничтож</w:t>
      </w:r>
      <w:r w:rsidRPr="00522938">
        <w:rPr>
          <w:sz w:val="28"/>
          <w:szCs w:val="28"/>
        </w:rPr>
        <w:t>е</w:t>
      </w:r>
      <w:r w:rsidRPr="00522938">
        <w:rPr>
          <w:sz w:val="28"/>
          <w:szCs w:val="28"/>
        </w:rPr>
        <w:t>ние персональных данных, а также иных действий, необходимых для обр</w:t>
      </w:r>
      <w:r w:rsidRPr="00522938">
        <w:rPr>
          <w:sz w:val="28"/>
          <w:szCs w:val="28"/>
        </w:rPr>
        <w:t>а</w:t>
      </w:r>
      <w:r w:rsidRPr="00522938">
        <w:rPr>
          <w:sz w:val="28"/>
          <w:szCs w:val="28"/>
        </w:rPr>
        <w:t>ботки персональных данных в рамках рассмотрения настоящего заявления</w:t>
      </w:r>
      <w:proofErr w:type="gramEnd"/>
    </w:p>
    <w:p w:rsidR="005E4942" w:rsidRDefault="005E4942" w:rsidP="005E4942">
      <w:pPr>
        <w:widowControl w:val="0"/>
        <w:jc w:val="both"/>
        <w:rPr>
          <w:sz w:val="28"/>
          <w:szCs w:val="28"/>
        </w:rPr>
      </w:pP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Заявитель:_______________________________</w:t>
      </w:r>
      <w:r>
        <w:rPr>
          <w:sz w:val="28"/>
          <w:szCs w:val="28"/>
        </w:rPr>
        <w:t>________</w:t>
      </w:r>
      <w:r w:rsidRPr="00760946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 </w:t>
      </w:r>
      <w:r w:rsidRPr="00760946">
        <w:rPr>
          <w:sz w:val="28"/>
          <w:szCs w:val="28"/>
        </w:rPr>
        <w:t>________________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60946">
        <w:rPr>
          <w:sz w:val="28"/>
          <w:szCs w:val="28"/>
        </w:rPr>
        <w:t xml:space="preserve">(Ф.И.О. физического лица) </w:t>
      </w:r>
      <w:r>
        <w:rPr>
          <w:sz w:val="28"/>
          <w:szCs w:val="28"/>
        </w:rPr>
        <w:t xml:space="preserve">                        </w:t>
      </w:r>
      <w:r w:rsidRPr="00760946">
        <w:rPr>
          <w:sz w:val="28"/>
          <w:szCs w:val="28"/>
        </w:rPr>
        <w:t xml:space="preserve"> (подпись) 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0946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9E26B1">
        <w:rPr>
          <w:sz w:val="28"/>
          <w:szCs w:val="28"/>
        </w:rPr>
        <w:t xml:space="preserve"> ______________ 20</w:t>
      </w:r>
      <w:r w:rsidRPr="00760946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760946">
        <w:rPr>
          <w:sz w:val="28"/>
          <w:szCs w:val="28"/>
        </w:rPr>
        <w:t xml:space="preserve">_ г. </w:t>
      </w:r>
    </w:p>
    <w:p w:rsidR="005E4942" w:rsidRDefault="005E4942" w:rsidP="005E4942">
      <w:pPr>
        <w:widowControl w:val="0"/>
        <w:spacing w:line="240" w:lineRule="exact"/>
      </w:pPr>
    </w:p>
    <w:p w:rsidR="005E4942" w:rsidRDefault="005E4942" w:rsidP="005E4942">
      <w:pPr>
        <w:widowControl w:val="0"/>
        <w:spacing w:line="240" w:lineRule="exact"/>
      </w:pPr>
    </w:p>
    <w:p w:rsidR="00A16CA2" w:rsidRDefault="00A16CA2" w:rsidP="005E4942">
      <w:pPr>
        <w:widowControl w:val="0"/>
        <w:spacing w:line="240" w:lineRule="exact"/>
        <w:jc w:val="center"/>
        <w:rPr>
          <w:sz w:val="28"/>
          <w:szCs w:val="28"/>
        </w:rPr>
      </w:pPr>
    </w:p>
    <w:p w:rsidR="005E4942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ВХОДНЫЕ ФОРМЫ (ЗАЯВЛЕНИЯ)</w:t>
      </w:r>
    </w:p>
    <w:p w:rsidR="005E4942" w:rsidRPr="00760946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proofErr w:type="gramStart"/>
      <w:r w:rsidRPr="00760946">
        <w:rPr>
          <w:sz w:val="28"/>
          <w:szCs w:val="28"/>
        </w:rPr>
        <w:t>используемые при предоставлении муниципальной услуги</w:t>
      </w:r>
      <w:proofErr w:type="gramEnd"/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(для юридического лица)</w:t>
      </w:r>
    </w:p>
    <w:p w:rsidR="005E4942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</w:p>
    <w:p w:rsidR="005E4942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ЗАЯВЛЕНИЕ</w:t>
      </w:r>
    </w:p>
    <w:p w:rsidR="00A16CA2" w:rsidRPr="00760946" w:rsidRDefault="00A16CA2" w:rsidP="00A16C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  п</w:t>
      </w:r>
      <w:r w:rsidRPr="009E26B1">
        <w:rPr>
          <w:sz w:val="28"/>
          <w:szCs w:val="28"/>
        </w:rPr>
        <w:t xml:space="preserve">редоставление информации </w:t>
      </w:r>
      <w:r w:rsidR="007D71B7">
        <w:rPr>
          <w:sz w:val="28"/>
          <w:szCs w:val="28"/>
        </w:rPr>
        <w:t xml:space="preserve"> </w:t>
      </w:r>
      <w:r w:rsidR="007D71B7" w:rsidRPr="006325B0">
        <w:rPr>
          <w:sz w:val="28"/>
          <w:szCs w:val="28"/>
        </w:rPr>
        <w:t>об объект</w:t>
      </w:r>
      <w:r w:rsidR="007D71B7">
        <w:rPr>
          <w:sz w:val="28"/>
          <w:szCs w:val="28"/>
        </w:rPr>
        <w:t>е</w:t>
      </w:r>
      <w:r w:rsidR="007D71B7" w:rsidRPr="006325B0">
        <w:rPr>
          <w:sz w:val="28"/>
          <w:szCs w:val="28"/>
        </w:rPr>
        <w:t xml:space="preserve"> </w:t>
      </w:r>
      <w:r w:rsidR="007D71B7">
        <w:rPr>
          <w:sz w:val="28"/>
          <w:szCs w:val="28"/>
        </w:rPr>
        <w:t xml:space="preserve"> </w:t>
      </w:r>
      <w:r w:rsidR="007D71B7" w:rsidRPr="00E13147">
        <w:rPr>
          <w:sz w:val="28"/>
          <w:szCs w:val="28"/>
        </w:rPr>
        <w:t xml:space="preserve"> </w:t>
      </w:r>
      <w:r w:rsidR="007D71B7">
        <w:rPr>
          <w:sz w:val="28"/>
          <w:szCs w:val="28"/>
        </w:rPr>
        <w:t xml:space="preserve">  </w:t>
      </w:r>
      <w:r w:rsidR="007D71B7" w:rsidRPr="007F1E36">
        <w:rPr>
          <w:sz w:val="28"/>
          <w:szCs w:val="28"/>
        </w:rPr>
        <w:t>учета, содержащейся в реестре муниципальной собственности</w:t>
      </w:r>
    </w:p>
    <w:p w:rsidR="005E4942" w:rsidRPr="00760946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</w:p>
    <w:p w:rsidR="005E4942" w:rsidRDefault="005E4942" w:rsidP="005E4942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6CA2">
        <w:rPr>
          <w:sz w:val="28"/>
          <w:szCs w:val="28"/>
        </w:rPr>
        <w:t xml:space="preserve"> 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От _____________________________________________________________</w:t>
      </w:r>
    </w:p>
    <w:p w:rsidR="005E4942" w:rsidRPr="00760946" w:rsidRDefault="005E4942" w:rsidP="005E4942">
      <w:pPr>
        <w:widowControl w:val="0"/>
        <w:jc w:val="center"/>
        <w:rPr>
          <w:sz w:val="28"/>
          <w:szCs w:val="28"/>
        </w:rPr>
      </w:pPr>
      <w:r w:rsidRPr="00760946">
        <w:rPr>
          <w:sz w:val="28"/>
          <w:szCs w:val="28"/>
        </w:rPr>
        <w:t>(</w:t>
      </w:r>
      <w:r>
        <w:rPr>
          <w:sz w:val="28"/>
          <w:szCs w:val="28"/>
        </w:rPr>
        <w:t>полное наименование юридического лица</w:t>
      </w:r>
      <w:r w:rsidRPr="00760946">
        <w:rPr>
          <w:sz w:val="28"/>
          <w:szCs w:val="28"/>
        </w:rPr>
        <w:t>)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 xml:space="preserve">___ </w:t>
      </w:r>
      <w:r w:rsidRPr="00760946">
        <w:rPr>
          <w:sz w:val="28"/>
          <w:szCs w:val="28"/>
        </w:rPr>
        <w:t xml:space="preserve">(далее – заявитель). </w:t>
      </w:r>
    </w:p>
    <w:p w:rsidR="005E4942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адрес, ИНН, ОГРН заявителя, (налогоплательщика), банко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ские реквизиты</w:t>
      </w:r>
      <w:r w:rsidRPr="00760946">
        <w:rPr>
          <w:sz w:val="28"/>
          <w:szCs w:val="28"/>
        </w:rPr>
        <w:t>: ___________________________________________</w:t>
      </w:r>
      <w:r>
        <w:rPr>
          <w:sz w:val="28"/>
          <w:szCs w:val="28"/>
        </w:rPr>
        <w:t>______________________</w:t>
      </w:r>
      <w:r w:rsidRPr="00760946">
        <w:rPr>
          <w:sz w:val="28"/>
          <w:szCs w:val="28"/>
        </w:rPr>
        <w:t>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4942" w:rsidRPr="00760946" w:rsidRDefault="005E4942" w:rsidP="005E494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Телефон (факс)</w:t>
      </w:r>
      <w:r>
        <w:rPr>
          <w:sz w:val="28"/>
          <w:szCs w:val="28"/>
        </w:rPr>
        <w:t>, электронный адрес</w:t>
      </w:r>
      <w:r w:rsidRPr="00760946">
        <w:rPr>
          <w:sz w:val="28"/>
          <w:szCs w:val="28"/>
        </w:rPr>
        <w:t xml:space="preserve"> заявителя </w:t>
      </w:r>
      <w:r w:rsidR="00945B40">
        <w:rPr>
          <w:sz w:val="28"/>
          <w:szCs w:val="28"/>
        </w:rPr>
        <w:t>____</w:t>
      </w:r>
      <w:r w:rsidRPr="00760946">
        <w:rPr>
          <w:sz w:val="28"/>
          <w:szCs w:val="28"/>
        </w:rPr>
        <w:t>______</w:t>
      </w:r>
      <w:r>
        <w:rPr>
          <w:sz w:val="28"/>
          <w:szCs w:val="28"/>
        </w:rPr>
        <w:t>______________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Иные сведения о заявителе_________________________________________</w:t>
      </w:r>
      <w:r>
        <w:rPr>
          <w:sz w:val="28"/>
          <w:szCs w:val="28"/>
        </w:rPr>
        <w:t>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76094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</w:t>
      </w:r>
    </w:p>
    <w:p w:rsidR="005E4942" w:rsidRDefault="005E4942" w:rsidP="00945B40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Прош</w:t>
      </w:r>
      <w:proofErr w:type="gramStart"/>
      <w:r w:rsidRPr="00760946">
        <w:rPr>
          <w:sz w:val="28"/>
          <w:szCs w:val="28"/>
        </w:rPr>
        <w:t>у(</w:t>
      </w:r>
      <w:proofErr w:type="gramEnd"/>
      <w:r w:rsidRPr="00760946">
        <w:rPr>
          <w:sz w:val="28"/>
          <w:szCs w:val="28"/>
        </w:rPr>
        <w:t xml:space="preserve">сим) </w:t>
      </w:r>
      <w:r w:rsidR="00945B40">
        <w:rPr>
          <w:sz w:val="28"/>
          <w:szCs w:val="28"/>
        </w:rPr>
        <w:t xml:space="preserve"> представить информацию  </w:t>
      </w:r>
      <w:r w:rsidR="007D71B7">
        <w:rPr>
          <w:sz w:val="28"/>
          <w:szCs w:val="28"/>
        </w:rPr>
        <w:t xml:space="preserve"> </w:t>
      </w:r>
      <w:r w:rsidR="007D71B7" w:rsidRPr="006325B0">
        <w:rPr>
          <w:sz w:val="28"/>
          <w:szCs w:val="28"/>
        </w:rPr>
        <w:t>об объект</w:t>
      </w:r>
      <w:r w:rsidR="007D71B7">
        <w:rPr>
          <w:sz w:val="28"/>
          <w:szCs w:val="28"/>
        </w:rPr>
        <w:t>е</w:t>
      </w:r>
      <w:r w:rsidR="007D71B7" w:rsidRPr="006325B0">
        <w:rPr>
          <w:sz w:val="28"/>
          <w:szCs w:val="28"/>
        </w:rPr>
        <w:t xml:space="preserve"> </w:t>
      </w:r>
      <w:r w:rsidR="007D71B7">
        <w:rPr>
          <w:sz w:val="28"/>
          <w:szCs w:val="28"/>
        </w:rPr>
        <w:t xml:space="preserve"> </w:t>
      </w:r>
      <w:r w:rsidR="007D71B7" w:rsidRPr="00E13147">
        <w:rPr>
          <w:sz w:val="28"/>
          <w:szCs w:val="28"/>
        </w:rPr>
        <w:t xml:space="preserve"> </w:t>
      </w:r>
      <w:r w:rsidR="007D71B7">
        <w:rPr>
          <w:sz w:val="28"/>
          <w:szCs w:val="28"/>
        </w:rPr>
        <w:t xml:space="preserve">  </w:t>
      </w:r>
      <w:r w:rsidR="007D71B7" w:rsidRPr="007F1E36">
        <w:rPr>
          <w:sz w:val="28"/>
          <w:szCs w:val="28"/>
        </w:rPr>
        <w:t>учета, содержащейся в реестре муниципальной собственности</w:t>
      </w:r>
      <w:r w:rsidR="007D71B7">
        <w:rPr>
          <w:sz w:val="28"/>
          <w:szCs w:val="28"/>
        </w:rPr>
        <w:t xml:space="preserve"> </w:t>
      </w:r>
      <w:r w:rsidR="00945B40">
        <w:rPr>
          <w:sz w:val="28"/>
          <w:szCs w:val="28"/>
        </w:rPr>
        <w:t>площадью ________</w:t>
      </w:r>
      <w:r w:rsidR="00945B40" w:rsidRPr="00760946">
        <w:rPr>
          <w:sz w:val="28"/>
          <w:szCs w:val="28"/>
        </w:rPr>
        <w:t xml:space="preserve"> </w:t>
      </w:r>
      <w:proofErr w:type="spellStart"/>
      <w:r w:rsidR="00945B40" w:rsidRPr="00760946">
        <w:rPr>
          <w:sz w:val="28"/>
          <w:szCs w:val="28"/>
        </w:rPr>
        <w:t>кв.м</w:t>
      </w:r>
      <w:proofErr w:type="spellEnd"/>
      <w:r w:rsidR="00945B40">
        <w:rPr>
          <w:sz w:val="28"/>
          <w:szCs w:val="28"/>
        </w:rPr>
        <w:t>.</w:t>
      </w:r>
      <w:r w:rsidR="00945B40" w:rsidRPr="00760946">
        <w:rPr>
          <w:sz w:val="28"/>
          <w:szCs w:val="28"/>
        </w:rPr>
        <w:t>, кадастр</w:t>
      </w:r>
      <w:r w:rsidR="00945B40" w:rsidRPr="00760946">
        <w:rPr>
          <w:sz w:val="28"/>
          <w:szCs w:val="28"/>
        </w:rPr>
        <w:t>о</w:t>
      </w:r>
      <w:r w:rsidR="00945B40" w:rsidRPr="00760946">
        <w:rPr>
          <w:sz w:val="28"/>
          <w:szCs w:val="28"/>
        </w:rPr>
        <w:t>вый номер</w:t>
      </w:r>
      <w:r w:rsidR="00945B40">
        <w:rPr>
          <w:sz w:val="28"/>
          <w:szCs w:val="28"/>
        </w:rPr>
        <w:t xml:space="preserve">   ______________</w:t>
      </w:r>
      <w:r w:rsidR="00945B40" w:rsidRPr="00760946">
        <w:rPr>
          <w:sz w:val="28"/>
          <w:szCs w:val="28"/>
        </w:rPr>
        <w:t>,</w:t>
      </w:r>
      <w:r w:rsidR="00945B40">
        <w:rPr>
          <w:sz w:val="28"/>
          <w:szCs w:val="28"/>
        </w:rPr>
        <w:t xml:space="preserve"> </w:t>
      </w:r>
      <w:r w:rsidR="00945B40" w:rsidRPr="00760946">
        <w:rPr>
          <w:sz w:val="28"/>
          <w:szCs w:val="28"/>
        </w:rPr>
        <w:t>име</w:t>
      </w:r>
      <w:r w:rsidR="00945B40">
        <w:rPr>
          <w:sz w:val="28"/>
          <w:szCs w:val="28"/>
        </w:rPr>
        <w:t>ющего</w:t>
      </w:r>
      <w:r w:rsidR="00945B40" w:rsidRPr="00760946">
        <w:rPr>
          <w:sz w:val="28"/>
          <w:szCs w:val="28"/>
        </w:rPr>
        <w:t xml:space="preserve"> следующи</w:t>
      </w:r>
      <w:r w:rsidR="00945B40">
        <w:rPr>
          <w:sz w:val="28"/>
          <w:szCs w:val="28"/>
        </w:rPr>
        <w:t>й</w:t>
      </w:r>
      <w:r w:rsidR="00945B40" w:rsidRPr="00760946">
        <w:rPr>
          <w:sz w:val="28"/>
          <w:szCs w:val="28"/>
        </w:rPr>
        <w:t xml:space="preserve"> адрес: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</w:t>
      </w:r>
      <w:r w:rsidRPr="00760946">
        <w:rPr>
          <w:sz w:val="28"/>
          <w:szCs w:val="28"/>
        </w:rPr>
        <w:t>__________________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</w:t>
      </w:r>
      <w:r w:rsidRPr="00760946">
        <w:rPr>
          <w:sz w:val="28"/>
          <w:szCs w:val="28"/>
        </w:rPr>
        <w:t>______</w:t>
      </w:r>
    </w:p>
    <w:p w:rsidR="005E4942" w:rsidRPr="009422A9" w:rsidRDefault="005E4942" w:rsidP="005E4942">
      <w:pPr>
        <w:widowControl w:val="0"/>
        <w:jc w:val="center"/>
      </w:pPr>
      <w:r w:rsidRPr="009422A9">
        <w:t xml:space="preserve">(субъект РФ, район,  село и </w:t>
      </w:r>
      <w:r w:rsidR="00945B40">
        <w:t xml:space="preserve"> </w:t>
      </w:r>
      <w:r w:rsidRPr="009422A9">
        <w:t xml:space="preserve"> иные адресные ориентиры</w:t>
      </w:r>
      <w:r w:rsidR="00945B40">
        <w:t>, известные заявителю</w:t>
      </w:r>
      <w:r w:rsidRPr="009422A9">
        <w:t>)</w:t>
      </w:r>
    </w:p>
    <w:p w:rsidR="005E4942" w:rsidRPr="00B11C8D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получения ответа на заявление: </w:t>
      </w:r>
      <w:r w:rsidRPr="00B11C8D">
        <w:rPr>
          <w:sz w:val="28"/>
          <w:szCs w:val="28"/>
        </w:rPr>
        <w:t>указать вид</w:t>
      </w:r>
      <w:r>
        <w:rPr>
          <w:sz w:val="28"/>
          <w:szCs w:val="28"/>
        </w:rPr>
        <w:t xml:space="preserve"> </w:t>
      </w:r>
      <w:r w:rsidRPr="00B11C8D">
        <w:rPr>
          <w:sz w:val="28"/>
          <w:szCs w:val="28"/>
        </w:rPr>
        <w:t>- лично, почтовой связью, электронная почта</w:t>
      </w:r>
      <w:r>
        <w:rPr>
          <w:sz w:val="28"/>
          <w:szCs w:val="28"/>
        </w:rPr>
        <w:t>.</w:t>
      </w:r>
    </w:p>
    <w:p w:rsidR="005E4942" w:rsidRPr="00522938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4942" w:rsidRDefault="005E4942" w:rsidP="005E4942">
      <w:pPr>
        <w:widowControl w:val="0"/>
        <w:jc w:val="both"/>
        <w:rPr>
          <w:sz w:val="28"/>
          <w:szCs w:val="28"/>
        </w:rPr>
      </w:pP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 w:rsidRPr="00760946">
        <w:rPr>
          <w:sz w:val="28"/>
          <w:szCs w:val="28"/>
        </w:rPr>
        <w:t>Заявитель:_______________________________</w:t>
      </w:r>
      <w:r>
        <w:rPr>
          <w:sz w:val="28"/>
          <w:szCs w:val="28"/>
        </w:rPr>
        <w:t>________</w:t>
      </w:r>
      <w:r w:rsidRPr="00760946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 </w:t>
      </w:r>
      <w:r w:rsidRPr="00760946">
        <w:rPr>
          <w:sz w:val="28"/>
          <w:szCs w:val="28"/>
        </w:rPr>
        <w:t>________________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517FF">
        <w:rPr>
          <w:sz w:val="22"/>
          <w:szCs w:val="22"/>
        </w:rPr>
        <w:t>(Ф.И.О., должность представителя юридического</w:t>
      </w:r>
      <w:r>
        <w:rPr>
          <w:sz w:val="22"/>
          <w:szCs w:val="22"/>
        </w:rPr>
        <w:t xml:space="preserve"> лица)                   </w:t>
      </w:r>
      <w:r w:rsidRPr="00760946">
        <w:rPr>
          <w:sz w:val="28"/>
          <w:szCs w:val="28"/>
        </w:rPr>
        <w:t xml:space="preserve">(подпись) </w:t>
      </w: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</w:p>
    <w:p w:rsidR="005E4942" w:rsidRPr="00760946" w:rsidRDefault="005E4942" w:rsidP="005E49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0946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760946">
        <w:rPr>
          <w:sz w:val="28"/>
          <w:szCs w:val="28"/>
        </w:rPr>
        <w:t xml:space="preserve"> ______________ 201 </w:t>
      </w:r>
      <w:r>
        <w:rPr>
          <w:sz w:val="28"/>
          <w:szCs w:val="28"/>
        </w:rPr>
        <w:t>__</w:t>
      </w:r>
      <w:r w:rsidRPr="00760946">
        <w:rPr>
          <w:sz w:val="28"/>
          <w:szCs w:val="28"/>
        </w:rPr>
        <w:t>_ г. М.П.</w:t>
      </w:r>
    </w:p>
    <w:p w:rsidR="005E4942" w:rsidRDefault="005E4942" w:rsidP="005E4942">
      <w:pPr>
        <w:widowControl w:val="0"/>
        <w:spacing w:line="240" w:lineRule="exact"/>
      </w:pPr>
    </w:p>
    <w:p w:rsidR="00DE0FDF" w:rsidRDefault="00DE0FDF" w:rsidP="005E4942">
      <w:pPr>
        <w:widowControl w:val="0"/>
        <w:spacing w:line="240" w:lineRule="exact"/>
      </w:pPr>
    </w:p>
    <w:p w:rsidR="00DE0FDF" w:rsidRDefault="00DE0FDF" w:rsidP="005E4942">
      <w:pPr>
        <w:widowControl w:val="0"/>
        <w:spacing w:line="240" w:lineRule="exact"/>
      </w:pPr>
    </w:p>
    <w:p w:rsidR="00EF63E9" w:rsidRDefault="0036117B" w:rsidP="0036117B">
      <w:pPr>
        <w:widowControl w:val="0"/>
        <w:spacing w:line="240" w:lineRule="exact"/>
        <w:jc w:val="center"/>
      </w:pPr>
      <w:r>
        <w:rPr>
          <w:sz w:val="28"/>
          <w:szCs w:val="28"/>
        </w:rPr>
        <w:t>_________________</w:t>
      </w:r>
      <w:bookmarkStart w:id="2" w:name="_GoBack"/>
      <w:bookmarkEnd w:id="2"/>
    </w:p>
    <w:sectPr w:rsidR="00EF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3B" w:rsidRDefault="00FC523B">
      <w:r>
        <w:separator/>
      </w:r>
    </w:p>
  </w:endnote>
  <w:endnote w:type="continuationSeparator" w:id="0">
    <w:p w:rsidR="00FC523B" w:rsidRDefault="00FC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3B" w:rsidRDefault="00FC523B">
      <w:r>
        <w:separator/>
      </w:r>
    </w:p>
  </w:footnote>
  <w:footnote w:type="continuationSeparator" w:id="0">
    <w:p w:rsidR="00FC523B" w:rsidRDefault="00FC5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F1A" w:rsidRDefault="00664F1A" w:rsidP="008A2D9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64F1A" w:rsidRDefault="00664F1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F1A" w:rsidRPr="006D66F9" w:rsidRDefault="00664F1A" w:rsidP="008A2D9A">
    <w:pPr>
      <w:pStyle w:val="ab"/>
      <w:framePr w:wrap="around" w:vAnchor="text" w:hAnchor="margin" w:xAlign="center" w:y="1"/>
      <w:rPr>
        <w:rStyle w:val="ad"/>
      </w:rPr>
    </w:pPr>
    <w:r w:rsidRPr="006D66F9">
      <w:rPr>
        <w:rStyle w:val="ad"/>
      </w:rPr>
      <w:fldChar w:fldCharType="begin"/>
    </w:r>
    <w:r w:rsidRPr="006D66F9">
      <w:rPr>
        <w:rStyle w:val="ad"/>
      </w:rPr>
      <w:instrText xml:space="preserve">PAGE  </w:instrText>
    </w:r>
    <w:r w:rsidRPr="006D66F9">
      <w:rPr>
        <w:rStyle w:val="ad"/>
      </w:rPr>
      <w:fldChar w:fldCharType="separate"/>
    </w:r>
    <w:r>
      <w:rPr>
        <w:rStyle w:val="ad"/>
        <w:noProof/>
      </w:rPr>
      <w:t>2</w:t>
    </w:r>
    <w:r w:rsidRPr="006D66F9">
      <w:rPr>
        <w:rStyle w:val="ad"/>
      </w:rPr>
      <w:fldChar w:fldCharType="end"/>
    </w:r>
  </w:p>
  <w:p w:rsidR="00664F1A" w:rsidRDefault="00664F1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F1A" w:rsidRDefault="00664F1A" w:rsidP="008A2D9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64F1A" w:rsidRDefault="00664F1A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F1A" w:rsidRPr="00DE0FDF" w:rsidRDefault="00664F1A" w:rsidP="008A2D9A">
    <w:pPr>
      <w:pStyle w:val="ab"/>
      <w:framePr w:wrap="notBeside" w:vAnchor="text" w:hAnchor="margin" w:xAlign="center" w:y="1"/>
      <w:rPr>
        <w:rStyle w:val="ad"/>
        <w:sz w:val="28"/>
        <w:szCs w:val="28"/>
      </w:rPr>
    </w:pPr>
    <w:r w:rsidRPr="00DE0FDF">
      <w:rPr>
        <w:rStyle w:val="ad"/>
        <w:sz w:val="28"/>
        <w:szCs w:val="28"/>
      </w:rPr>
      <w:fldChar w:fldCharType="begin"/>
    </w:r>
    <w:r w:rsidRPr="00DE0FDF">
      <w:rPr>
        <w:rStyle w:val="ad"/>
        <w:sz w:val="28"/>
        <w:szCs w:val="28"/>
      </w:rPr>
      <w:instrText xml:space="preserve">PAGE  </w:instrText>
    </w:r>
    <w:r w:rsidRPr="00DE0FDF">
      <w:rPr>
        <w:rStyle w:val="ad"/>
        <w:sz w:val="28"/>
        <w:szCs w:val="28"/>
      </w:rPr>
      <w:fldChar w:fldCharType="separate"/>
    </w:r>
    <w:r w:rsidR="0036117B">
      <w:rPr>
        <w:rStyle w:val="ad"/>
        <w:noProof/>
        <w:sz w:val="28"/>
        <w:szCs w:val="28"/>
      </w:rPr>
      <w:t>17</w:t>
    </w:r>
    <w:r w:rsidRPr="00DE0FDF">
      <w:rPr>
        <w:rStyle w:val="ad"/>
        <w:sz w:val="28"/>
        <w:szCs w:val="28"/>
      </w:rPr>
      <w:fldChar w:fldCharType="end"/>
    </w:r>
  </w:p>
  <w:p w:rsidR="00664F1A" w:rsidRDefault="00664F1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044"/>
    <w:multiLevelType w:val="multilevel"/>
    <w:tmpl w:val="946C993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995E29"/>
    <w:multiLevelType w:val="hybridMultilevel"/>
    <w:tmpl w:val="2F1492E8"/>
    <w:lvl w:ilvl="0" w:tplc="417A5646">
      <w:start w:val="1"/>
      <w:numFmt w:val="decimal"/>
      <w:lvlText w:val="2.%1"/>
      <w:lvlJc w:val="left"/>
      <w:pPr>
        <w:tabs>
          <w:tab w:val="num" w:pos="1104"/>
        </w:tabs>
        <w:ind w:left="180" w:firstLine="0"/>
      </w:pPr>
      <w:rPr>
        <w:rFonts w:ascii="Times New Roman" w:hAnsi="Times New Roman" w:cs="Times New Roman" w:hint="default"/>
        <w:lang w:val="ru-RU"/>
      </w:rPr>
    </w:lvl>
    <w:lvl w:ilvl="1" w:tplc="752238C6">
      <w:start w:val="1"/>
      <w:numFmt w:val="decimal"/>
      <w:lvlText w:val="%2)"/>
      <w:lvlJc w:val="left"/>
      <w:pPr>
        <w:tabs>
          <w:tab w:val="num" w:pos="1761"/>
        </w:tabs>
        <w:ind w:left="1761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641"/>
        </w:tabs>
        <w:ind w:left="2641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2">
    <w:nsid w:val="049737EB"/>
    <w:multiLevelType w:val="multilevel"/>
    <w:tmpl w:val="CD8646AE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CA15C9"/>
    <w:multiLevelType w:val="multilevel"/>
    <w:tmpl w:val="D2EA05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8B1943"/>
    <w:multiLevelType w:val="hybridMultilevel"/>
    <w:tmpl w:val="96EAF2A8"/>
    <w:lvl w:ilvl="0" w:tplc="4CD286C8">
      <w:start w:val="1"/>
      <w:numFmt w:val="bullet"/>
      <w:lvlText w:val="-"/>
      <w:lvlJc w:val="left"/>
      <w:pPr>
        <w:tabs>
          <w:tab w:val="num" w:pos="539"/>
        </w:tabs>
        <w:ind w:left="284" w:firstLine="25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E020493"/>
    <w:multiLevelType w:val="hybridMultilevel"/>
    <w:tmpl w:val="3E4E7FC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1A4956"/>
    <w:multiLevelType w:val="multilevel"/>
    <w:tmpl w:val="E8DA9B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1D143A7"/>
    <w:multiLevelType w:val="singleLevel"/>
    <w:tmpl w:val="427E4364"/>
    <w:lvl w:ilvl="0">
      <w:start w:val="3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130F5868"/>
    <w:multiLevelType w:val="multilevel"/>
    <w:tmpl w:val="A90A7D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A8A6815"/>
    <w:multiLevelType w:val="multilevel"/>
    <w:tmpl w:val="72324B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E1F43EE"/>
    <w:multiLevelType w:val="multilevel"/>
    <w:tmpl w:val="944CA14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D07DB"/>
    <w:multiLevelType w:val="singleLevel"/>
    <w:tmpl w:val="C958DEE2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4">
    <w:nsid w:val="20120FF5"/>
    <w:multiLevelType w:val="singleLevel"/>
    <w:tmpl w:val="C8E80D46"/>
    <w:lvl w:ilvl="0">
      <w:start w:val="16"/>
      <w:numFmt w:val="decimal"/>
      <w:lvlText w:val="5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5">
    <w:nsid w:val="22541BEC"/>
    <w:multiLevelType w:val="hybridMultilevel"/>
    <w:tmpl w:val="944CA14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57BE0"/>
    <w:multiLevelType w:val="multilevel"/>
    <w:tmpl w:val="43A465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49908BE"/>
    <w:multiLevelType w:val="multilevel"/>
    <w:tmpl w:val="1CC89F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96057A1"/>
    <w:multiLevelType w:val="multilevel"/>
    <w:tmpl w:val="F6AEF46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FB6645F"/>
    <w:multiLevelType w:val="multilevel"/>
    <w:tmpl w:val="9366481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0997D34"/>
    <w:multiLevelType w:val="multilevel"/>
    <w:tmpl w:val="1B76EB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3E65DF7"/>
    <w:multiLevelType w:val="singleLevel"/>
    <w:tmpl w:val="40CC5504"/>
    <w:lvl w:ilvl="0">
      <w:start w:val="23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2">
    <w:nsid w:val="544B13AF"/>
    <w:multiLevelType w:val="singleLevel"/>
    <w:tmpl w:val="8BF4A65C"/>
    <w:lvl w:ilvl="0">
      <w:start w:val="19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3">
    <w:nsid w:val="54EC1A86"/>
    <w:multiLevelType w:val="singleLevel"/>
    <w:tmpl w:val="8FD09928"/>
    <w:lvl w:ilvl="0">
      <w:start w:val="6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4">
    <w:nsid w:val="58A872D8"/>
    <w:multiLevelType w:val="multilevel"/>
    <w:tmpl w:val="17242FD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F8A0B1A"/>
    <w:multiLevelType w:val="multilevel"/>
    <w:tmpl w:val="2842F8C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28"/>
        </w:tabs>
        <w:ind w:left="152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6"/>
        </w:tabs>
        <w:ind w:left="206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  <w:rPr>
        <w:rFonts w:hint="default"/>
      </w:rPr>
    </w:lvl>
  </w:abstractNum>
  <w:abstractNum w:abstractNumId="26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E4343"/>
    <w:multiLevelType w:val="hybridMultilevel"/>
    <w:tmpl w:val="D92E7464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EC618A"/>
    <w:multiLevelType w:val="singleLevel"/>
    <w:tmpl w:val="8320098A"/>
    <w:lvl w:ilvl="0">
      <w:start w:val="25"/>
      <w:numFmt w:val="decimal"/>
      <w:lvlText w:val="5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9">
    <w:nsid w:val="695B1DE6"/>
    <w:multiLevelType w:val="hybridMultilevel"/>
    <w:tmpl w:val="27FC35C4"/>
    <w:lvl w:ilvl="0" w:tplc="F4B8BC3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D692F36"/>
    <w:multiLevelType w:val="multilevel"/>
    <w:tmpl w:val="E5C2DC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2007"/>
        </w:tabs>
        <w:ind w:left="1080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70A70C34"/>
    <w:multiLevelType w:val="multilevel"/>
    <w:tmpl w:val="8E3632A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40C4B8F"/>
    <w:multiLevelType w:val="multilevel"/>
    <w:tmpl w:val="C82021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46B7659"/>
    <w:multiLevelType w:val="multilevel"/>
    <w:tmpl w:val="E8DA9B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B2C14C2"/>
    <w:multiLevelType w:val="multilevel"/>
    <w:tmpl w:val="28A0E8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31"/>
  </w:num>
  <w:num w:numId="3">
    <w:abstractNumId w:val="33"/>
  </w:num>
  <w:num w:numId="4">
    <w:abstractNumId w:val="4"/>
  </w:num>
  <w:num w:numId="5">
    <w:abstractNumId w:val="17"/>
  </w:num>
  <w:num w:numId="6">
    <w:abstractNumId w:val="10"/>
  </w:num>
  <w:num w:numId="7">
    <w:abstractNumId w:val="5"/>
  </w:num>
  <w:num w:numId="8">
    <w:abstractNumId w:val="26"/>
  </w:num>
  <w:num w:numId="9">
    <w:abstractNumId w:val="1"/>
  </w:num>
  <w:num w:numId="10">
    <w:abstractNumId w:val="35"/>
  </w:num>
  <w:num w:numId="11">
    <w:abstractNumId w:val="11"/>
  </w:num>
  <w:num w:numId="12">
    <w:abstractNumId w:val="32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27"/>
  </w:num>
  <w:num w:numId="18">
    <w:abstractNumId w:val="15"/>
  </w:num>
  <w:num w:numId="19">
    <w:abstractNumId w:val="6"/>
  </w:num>
  <w:num w:numId="20">
    <w:abstractNumId w:val="34"/>
  </w:num>
  <w:num w:numId="21">
    <w:abstractNumId w:val="8"/>
  </w:num>
  <w:num w:numId="22">
    <w:abstractNumId w:val="16"/>
  </w:num>
  <w:num w:numId="23">
    <w:abstractNumId w:val="0"/>
  </w:num>
  <w:num w:numId="24">
    <w:abstractNumId w:val="12"/>
  </w:num>
  <w:num w:numId="25">
    <w:abstractNumId w:val="3"/>
  </w:num>
  <w:num w:numId="26">
    <w:abstractNumId w:val="30"/>
  </w:num>
  <w:num w:numId="27">
    <w:abstractNumId w:val="20"/>
  </w:num>
  <w:num w:numId="28">
    <w:abstractNumId w:val="18"/>
  </w:num>
  <w:num w:numId="29">
    <w:abstractNumId w:val="13"/>
  </w:num>
  <w:num w:numId="30">
    <w:abstractNumId w:val="9"/>
  </w:num>
  <w:num w:numId="31">
    <w:abstractNumId w:val="23"/>
  </w:num>
  <w:num w:numId="32">
    <w:abstractNumId w:val="14"/>
  </w:num>
  <w:num w:numId="33">
    <w:abstractNumId w:val="22"/>
  </w:num>
  <w:num w:numId="34">
    <w:abstractNumId w:val="21"/>
  </w:num>
  <w:num w:numId="35">
    <w:abstractNumId w:val="2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BB"/>
    <w:rsid w:val="00022387"/>
    <w:rsid w:val="000E6F16"/>
    <w:rsid w:val="000F54D3"/>
    <w:rsid w:val="001045F9"/>
    <w:rsid w:val="00113C8B"/>
    <w:rsid w:val="0015585F"/>
    <w:rsid w:val="00172FC3"/>
    <w:rsid w:val="00184F30"/>
    <w:rsid w:val="001E4127"/>
    <w:rsid w:val="001F41F4"/>
    <w:rsid w:val="001F5DCD"/>
    <w:rsid w:val="002555E5"/>
    <w:rsid w:val="00261C37"/>
    <w:rsid w:val="00264A4C"/>
    <w:rsid w:val="00274878"/>
    <w:rsid w:val="002753A8"/>
    <w:rsid w:val="002767FC"/>
    <w:rsid w:val="002C6BF2"/>
    <w:rsid w:val="002D6554"/>
    <w:rsid w:val="00327A1A"/>
    <w:rsid w:val="0036117B"/>
    <w:rsid w:val="00390838"/>
    <w:rsid w:val="003A0ECA"/>
    <w:rsid w:val="00413E31"/>
    <w:rsid w:val="00490A41"/>
    <w:rsid w:val="004F50E0"/>
    <w:rsid w:val="0053271A"/>
    <w:rsid w:val="00535E9A"/>
    <w:rsid w:val="005822E8"/>
    <w:rsid w:val="00593BB4"/>
    <w:rsid w:val="005C069D"/>
    <w:rsid w:val="005C5312"/>
    <w:rsid w:val="005E4942"/>
    <w:rsid w:val="005E7EBF"/>
    <w:rsid w:val="00611E58"/>
    <w:rsid w:val="006311E0"/>
    <w:rsid w:val="006325B0"/>
    <w:rsid w:val="006409BB"/>
    <w:rsid w:val="006525DC"/>
    <w:rsid w:val="00664F1A"/>
    <w:rsid w:val="00666A58"/>
    <w:rsid w:val="00692A1A"/>
    <w:rsid w:val="007120D9"/>
    <w:rsid w:val="00722F20"/>
    <w:rsid w:val="00725A46"/>
    <w:rsid w:val="007D71B7"/>
    <w:rsid w:val="007F1E36"/>
    <w:rsid w:val="00850818"/>
    <w:rsid w:val="008A2D9A"/>
    <w:rsid w:val="008A51BE"/>
    <w:rsid w:val="008A5906"/>
    <w:rsid w:val="008A7C6D"/>
    <w:rsid w:val="008D15C0"/>
    <w:rsid w:val="00933668"/>
    <w:rsid w:val="009374CD"/>
    <w:rsid w:val="00945B40"/>
    <w:rsid w:val="009916F6"/>
    <w:rsid w:val="009E26B1"/>
    <w:rsid w:val="009F5C27"/>
    <w:rsid w:val="00A16CA2"/>
    <w:rsid w:val="00A215AD"/>
    <w:rsid w:val="00A3428C"/>
    <w:rsid w:val="00A67809"/>
    <w:rsid w:val="00AE2E83"/>
    <w:rsid w:val="00B01F57"/>
    <w:rsid w:val="00B50CCD"/>
    <w:rsid w:val="00B73054"/>
    <w:rsid w:val="00B8103D"/>
    <w:rsid w:val="00BA7B69"/>
    <w:rsid w:val="00BB0192"/>
    <w:rsid w:val="00BD13BB"/>
    <w:rsid w:val="00BE2CB3"/>
    <w:rsid w:val="00C270DF"/>
    <w:rsid w:val="00C34438"/>
    <w:rsid w:val="00C932E4"/>
    <w:rsid w:val="00CA0348"/>
    <w:rsid w:val="00DB11ED"/>
    <w:rsid w:val="00DC3844"/>
    <w:rsid w:val="00DE0FDF"/>
    <w:rsid w:val="00E13147"/>
    <w:rsid w:val="00E3679F"/>
    <w:rsid w:val="00E57E03"/>
    <w:rsid w:val="00EC4498"/>
    <w:rsid w:val="00EC61D6"/>
    <w:rsid w:val="00EF63E9"/>
    <w:rsid w:val="00F1722C"/>
    <w:rsid w:val="00F536AE"/>
    <w:rsid w:val="00F83782"/>
    <w:rsid w:val="00F914BB"/>
    <w:rsid w:val="00FA507A"/>
    <w:rsid w:val="00FC523B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942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9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942"/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11">
    <w:name w:val="Знак Знак Знак1 Знак Знак Знак 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5E4942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4942"/>
    <w:rPr>
      <w:rFonts w:ascii="Arial" w:eastAsia="Times New Roman" w:hAnsi="Arial" w:cs="Times New Roman"/>
      <w:sz w:val="28"/>
      <w:szCs w:val="28"/>
      <w:lang w:val="x-none" w:eastAsia="x-none"/>
    </w:rPr>
  </w:style>
  <w:style w:type="character" w:styleId="a6">
    <w:name w:val="Hyperlink"/>
    <w:rsid w:val="005E4942"/>
    <w:rPr>
      <w:color w:val="0000FF"/>
      <w:u w:val="single"/>
    </w:rPr>
  </w:style>
  <w:style w:type="paragraph" w:customStyle="1" w:styleId="ConsPlusNormal">
    <w:name w:val="ConsPlusNormal"/>
    <w:link w:val="ConsPlusNormal0"/>
    <w:rsid w:val="005E4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rsid w:val="005E49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5E4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Знак Знак Знак"/>
    <w:rsid w:val="005E4942"/>
    <w:rPr>
      <w:rFonts w:ascii="Arial" w:hAnsi="Arial"/>
      <w:sz w:val="28"/>
      <w:szCs w:val="28"/>
      <w:lang w:val="x-none" w:eastAsia="x-none" w:bidi="ar-SA"/>
    </w:rPr>
  </w:style>
  <w:style w:type="paragraph" w:customStyle="1" w:styleId="ConsNormal">
    <w:name w:val="ConsNormal"/>
    <w:rsid w:val="005E494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5E49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E4942"/>
  </w:style>
  <w:style w:type="paragraph" w:styleId="ae">
    <w:name w:val="footer"/>
    <w:basedOn w:val="a"/>
    <w:link w:val="af"/>
    <w:rsid w:val="005E49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E494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E4942"/>
    <w:pPr>
      <w:widowControl w:val="0"/>
      <w:autoSpaceDE w:val="0"/>
      <w:autoSpaceDN w:val="0"/>
      <w:adjustRightInd w:val="0"/>
      <w:spacing w:line="302" w:lineRule="exact"/>
      <w:ind w:firstLine="542"/>
      <w:jc w:val="both"/>
    </w:pPr>
  </w:style>
  <w:style w:type="paragraph" w:customStyle="1" w:styleId="Style11">
    <w:name w:val="Style11"/>
    <w:basedOn w:val="a"/>
    <w:rsid w:val="005E4942"/>
    <w:pPr>
      <w:widowControl w:val="0"/>
      <w:autoSpaceDE w:val="0"/>
      <w:autoSpaceDN w:val="0"/>
      <w:adjustRightInd w:val="0"/>
      <w:spacing w:line="299" w:lineRule="exact"/>
      <w:ind w:firstLine="538"/>
      <w:jc w:val="both"/>
    </w:pPr>
  </w:style>
  <w:style w:type="paragraph" w:customStyle="1" w:styleId="Style2">
    <w:name w:val="Style2"/>
    <w:basedOn w:val="a"/>
    <w:rsid w:val="005E494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5E4942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ConsPlusTitle">
    <w:name w:val="ConsPlusTitle"/>
    <w:rsid w:val="005E4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E49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494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uiPriority w:val="99"/>
    <w:rsid w:val="000E6F16"/>
    <w:rPr>
      <w:vertAlign w:val="superscript"/>
    </w:rPr>
  </w:style>
  <w:style w:type="paragraph" w:styleId="af3">
    <w:name w:val="footnote text"/>
    <w:basedOn w:val="a"/>
    <w:link w:val="af4"/>
    <w:rsid w:val="000E6F16"/>
    <w:rPr>
      <w:rFonts w:ascii="Calibri" w:hAnsi="Calibri"/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0E6F1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WW8Num1z0">
    <w:name w:val="WW8Num1z0"/>
    <w:rsid w:val="00A67809"/>
  </w:style>
  <w:style w:type="character" w:customStyle="1" w:styleId="ConsPlusNormal0">
    <w:name w:val="ConsPlusNormal Знак"/>
    <w:link w:val="ConsPlusNormal"/>
    <w:locked/>
    <w:rsid w:val="00413E3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942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9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942"/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11">
    <w:name w:val="Знак Знак Знак1 Знак Знак Знак 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5E4942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4942"/>
    <w:rPr>
      <w:rFonts w:ascii="Arial" w:eastAsia="Times New Roman" w:hAnsi="Arial" w:cs="Times New Roman"/>
      <w:sz w:val="28"/>
      <w:szCs w:val="28"/>
      <w:lang w:val="x-none" w:eastAsia="x-none"/>
    </w:rPr>
  </w:style>
  <w:style w:type="character" w:styleId="a6">
    <w:name w:val="Hyperlink"/>
    <w:rsid w:val="005E4942"/>
    <w:rPr>
      <w:color w:val="0000FF"/>
      <w:u w:val="single"/>
    </w:rPr>
  </w:style>
  <w:style w:type="paragraph" w:customStyle="1" w:styleId="ConsPlusNormal">
    <w:name w:val="ConsPlusNormal"/>
    <w:link w:val="ConsPlusNormal0"/>
    <w:rsid w:val="005E4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rsid w:val="005E49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5E4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5E49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Знак Знак Знак"/>
    <w:rsid w:val="005E4942"/>
    <w:rPr>
      <w:rFonts w:ascii="Arial" w:hAnsi="Arial"/>
      <w:sz w:val="28"/>
      <w:szCs w:val="28"/>
      <w:lang w:val="x-none" w:eastAsia="x-none" w:bidi="ar-SA"/>
    </w:rPr>
  </w:style>
  <w:style w:type="paragraph" w:customStyle="1" w:styleId="ConsNormal">
    <w:name w:val="ConsNormal"/>
    <w:rsid w:val="005E494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5E49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E4942"/>
  </w:style>
  <w:style w:type="paragraph" w:styleId="ae">
    <w:name w:val="footer"/>
    <w:basedOn w:val="a"/>
    <w:link w:val="af"/>
    <w:rsid w:val="005E49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E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E494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E4942"/>
    <w:pPr>
      <w:widowControl w:val="0"/>
      <w:autoSpaceDE w:val="0"/>
      <w:autoSpaceDN w:val="0"/>
      <w:adjustRightInd w:val="0"/>
      <w:spacing w:line="302" w:lineRule="exact"/>
      <w:ind w:firstLine="542"/>
      <w:jc w:val="both"/>
    </w:pPr>
  </w:style>
  <w:style w:type="paragraph" w:customStyle="1" w:styleId="Style11">
    <w:name w:val="Style11"/>
    <w:basedOn w:val="a"/>
    <w:rsid w:val="005E4942"/>
    <w:pPr>
      <w:widowControl w:val="0"/>
      <w:autoSpaceDE w:val="0"/>
      <w:autoSpaceDN w:val="0"/>
      <w:adjustRightInd w:val="0"/>
      <w:spacing w:line="299" w:lineRule="exact"/>
      <w:ind w:firstLine="538"/>
      <w:jc w:val="both"/>
    </w:pPr>
  </w:style>
  <w:style w:type="paragraph" w:customStyle="1" w:styleId="Style2">
    <w:name w:val="Style2"/>
    <w:basedOn w:val="a"/>
    <w:rsid w:val="005E494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5E4942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ConsPlusTitle">
    <w:name w:val="ConsPlusTitle"/>
    <w:rsid w:val="005E4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E49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494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uiPriority w:val="99"/>
    <w:rsid w:val="000E6F16"/>
    <w:rPr>
      <w:vertAlign w:val="superscript"/>
    </w:rPr>
  </w:style>
  <w:style w:type="paragraph" w:styleId="af3">
    <w:name w:val="footnote text"/>
    <w:basedOn w:val="a"/>
    <w:link w:val="af4"/>
    <w:rsid w:val="000E6F16"/>
    <w:rPr>
      <w:rFonts w:ascii="Calibri" w:hAnsi="Calibri"/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0E6F1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WW8Num1z0">
    <w:name w:val="WW8Num1z0"/>
    <w:rsid w:val="00A67809"/>
  </w:style>
  <w:style w:type="character" w:customStyle="1" w:styleId="ConsPlusNormal0">
    <w:name w:val="ConsPlusNormal Знак"/>
    <w:link w:val="ConsPlusNormal"/>
    <w:locked/>
    <w:rsid w:val="00413E3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065FAF0D82BBB3B2BA34094DBB898F0D47C0A9DA2E3F203792AA4311HDT5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6A16-0785-4902-9871-A6925310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20</Pages>
  <Words>7157</Words>
  <Characters>40797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Marh_buro</cp:lastModifiedBy>
  <cp:revision>58</cp:revision>
  <cp:lastPrinted>2021-12-17T11:06:00Z</cp:lastPrinted>
  <dcterms:created xsi:type="dcterms:W3CDTF">2020-03-27T10:49:00Z</dcterms:created>
  <dcterms:modified xsi:type="dcterms:W3CDTF">2022-01-20T06:30:00Z</dcterms:modified>
</cp:coreProperties>
</file>