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D99" w:rsidRPr="00681D99" w:rsidRDefault="00681D99" w:rsidP="00681D99">
      <w:pPr>
        <w:tabs>
          <w:tab w:val="left" w:pos="7088"/>
        </w:tabs>
        <w:spacing w:after="0" w:line="240" w:lineRule="auto"/>
        <w:jc w:val="center"/>
        <w:rPr>
          <w:rFonts w:ascii="Times New Roman" w:hAnsi="Times New Roman"/>
          <w:sz w:val="28"/>
          <w:szCs w:val="28"/>
        </w:rPr>
      </w:pPr>
      <w:r>
        <w:rPr>
          <w:rFonts w:ascii="Times New Roman" w:hAnsi="Times New Roman"/>
          <w:noProof/>
          <w:sz w:val="24"/>
          <w:szCs w:val="24"/>
        </w:rPr>
        <w:drawing>
          <wp:inline distT="0" distB="0" distL="0" distR="0">
            <wp:extent cx="657225" cy="790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790575"/>
                    </a:xfrm>
                    <a:prstGeom prst="rect">
                      <a:avLst/>
                    </a:prstGeom>
                    <a:noFill/>
                    <a:ln>
                      <a:noFill/>
                    </a:ln>
                  </pic:spPr>
                </pic:pic>
              </a:graphicData>
            </a:graphic>
          </wp:inline>
        </w:drawing>
      </w:r>
    </w:p>
    <w:p w:rsidR="00681D99" w:rsidRPr="008149DC" w:rsidRDefault="00681D99" w:rsidP="00681D99">
      <w:pPr>
        <w:spacing w:after="0" w:line="240" w:lineRule="auto"/>
        <w:jc w:val="right"/>
        <w:rPr>
          <w:rFonts w:ascii="Times New Roman" w:hAnsi="Times New Roman"/>
          <w:b/>
          <w:sz w:val="28"/>
          <w:szCs w:val="28"/>
        </w:rPr>
      </w:pPr>
    </w:p>
    <w:p w:rsidR="00681D99" w:rsidRPr="00681D99" w:rsidRDefault="00681D99" w:rsidP="00681D99">
      <w:pPr>
        <w:spacing w:after="0" w:line="240" w:lineRule="auto"/>
        <w:jc w:val="center"/>
        <w:rPr>
          <w:rFonts w:ascii="Times New Roman" w:hAnsi="Times New Roman"/>
          <w:b/>
          <w:sz w:val="32"/>
          <w:szCs w:val="32"/>
        </w:rPr>
      </w:pPr>
      <w:proofErr w:type="gramStart"/>
      <w:r w:rsidRPr="00681D99">
        <w:rPr>
          <w:rFonts w:ascii="Times New Roman" w:hAnsi="Times New Roman"/>
          <w:b/>
          <w:sz w:val="32"/>
          <w:szCs w:val="32"/>
        </w:rPr>
        <w:t>П</w:t>
      </w:r>
      <w:proofErr w:type="gramEnd"/>
      <w:r w:rsidRPr="00681D99">
        <w:rPr>
          <w:rFonts w:ascii="Times New Roman" w:hAnsi="Times New Roman"/>
          <w:b/>
          <w:sz w:val="32"/>
          <w:szCs w:val="32"/>
        </w:rPr>
        <w:t xml:space="preserve"> О С Т А Н О В Л Е Н И Е</w:t>
      </w:r>
    </w:p>
    <w:p w:rsidR="00681D99" w:rsidRPr="00681D99" w:rsidRDefault="00681D99" w:rsidP="00681D99">
      <w:pPr>
        <w:spacing w:after="0" w:line="240" w:lineRule="auto"/>
        <w:jc w:val="center"/>
        <w:rPr>
          <w:rFonts w:ascii="Times New Roman" w:hAnsi="Times New Roman"/>
          <w:sz w:val="28"/>
          <w:szCs w:val="28"/>
        </w:rPr>
      </w:pPr>
    </w:p>
    <w:p w:rsidR="00681D99" w:rsidRPr="00681D99" w:rsidRDefault="00681D99" w:rsidP="00681D99">
      <w:pPr>
        <w:spacing w:after="0" w:line="240" w:lineRule="auto"/>
        <w:jc w:val="center"/>
        <w:rPr>
          <w:rFonts w:ascii="Times New Roman" w:hAnsi="Times New Roman"/>
          <w:sz w:val="24"/>
          <w:szCs w:val="24"/>
        </w:rPr>
      </w:pPr>
      <w:r w:rsidRPr="00681D99">
        <w:rPr>
          <w:rFonts w:ascii="Times New Roman" w:hAnsi="Times New Roman"/>
          <w:sz w:val="24"/>
          <w:szCs w:val="24"/>
        </w:rPr>
        <w:t xml:space="preserve">АДМИНИСТРАЦИИ АНДРОПОВСКОГО МУНИЦИПАЛЬНОГО </w:t>
      </w:r>
      <w:r w:rsidR="003F0D9B">
        <w:rPr>
          <w:rFonts w:ascii="Times New Roman" w:hAnsi="Times New Roman"/>
          <w:sz w:val="24"/>
          <w:szCs w:val="24"/>
        </w:rPr>
        <w:t>ОКРУГА</w:t>
      </w:r>
    </w:p>
    <w:p w:rsidR="00681D99" w:rsidRPr="00681D99" w:rsidRDefault="00681D99" w:rsidP="00681D99">
      <w:pPr>
        <w:spacing w:after="0" w:line="240" w:lineRule="auto"/>
        <w:jc w:val="center"/>
        <w:rPr>
          <w:rFonts w:ascii="Times New Roman" w:hAnsi="Times New Roman"/>
          <w:sz w:val="24"/>
          <w:szCs w:val="24"/>
        </w:rPr>
      </w:pPr>
      <w:r w:rsidRPr="00681D99">
        <w:rPr>
          <w:rFonts w:ascii="Times New Roman" w:hAnsi="Times New Roman"/>
          <w:sz w:val="24"/>
          <w:szCs w:val="24"/>
        </w:rPr>
        <w:t>СТАВРОПОЛЬСКОГО КРАЯ</w:t>
      </w:r>
    </w:p>
    <w:p w:rsidR="00681D99" w:rsidRPr="00681D99" w:rsidRDefault="00681D99" w:rsidP="00681D99">
      <w:pPr>
        <w:spacing w:after="0" w:line="240" w:lineRule="auto"/>
        <w:jc w:val="center"/>
        <w:rPr>
          <w:rFonts w:ascii="Times New Roman" w:hAnsi="Times New Roman"/>
          <w:sz w:val="28"/>
          <w:szCs w:val="28"/>
        </w:rPr>
      </w:pPr>
    </w:p>
    <w:p w:rsidR="00681D99" w:rsidRPr="00681D99" w:rsidRDefault="003F0D9B" w:rsidP="00681D99">
      <w:pPr>
        <w:widowControl w:val="0"/>
        <w:spacing w:after="0" w:line="240" w:lineRule="exact"/>
        <w:jc w:val="both"/>
        <w:rPr>
          <w:rFonts w:ascii="Times New Roman" w:hAnsi="Times New Roman"/>
          <w:sz w:val="28"/>
          <w:szCs w:val="28"/>
        </w:rPr>
      </w:pPr>
      <w:r>
        <w:rPr>
          <w:rFonts w:ascii="Times New Roman" w:hAnsi="Times New Roman"/>
          <w:sz w:val="28"/>
          <w:szCs w:val="28"/>
        </w:rPr>
        <w:t xml:space="preserve">18 </w:t>
      </w:r>
      <w:r w:rsidR="009B325D">
        <w:rPr>
          <w:rFonts w:ascii="Times New Roman" w:hAnsi="Times New Roman"/>
          <w:sz w:val="28"/>
          <w:szCs w:val="28"/>
        </w:rPr>
        <w:t>марта</w:t>
      </w:r>
      <w:r w:rsidR="00681D99" w:rsidRPr="00681D99">
        <w:rPr>
          <w:rFonts w:ascii="Times New Roman" w:hAnsi="Times New Roman"/>
          <w:sz w:val="28"/>
          <w:szCs w:val="28"/>
        </w:rPr>
        <w:t xml:space="preserve"> 202</w:t>
      </w:r>
      <w:r w:rsidR="009B325D">
        <w:rPr>
          <w:rFonts w:ascii="Times New Roman" w:hAnsi="Times New Roman"/>
          <w:sz w:val="28"/>
          <w:szCs w:val="28"/>
        </w:rPr>
        <w:t>1</w:t>
      </w:r>
      <w:r w:rsidR="00681D99" w:rsidRPr="00681D99">
        <w:rPr>
          <w:rFonts w:ascii="Times New Roman" w:hAnsi="Times New Roman"/>
          <w:sz w:val="28"/>
          <w:szCs w:val="28"/>
        </w:rPr>
        <w:t xml:space="preserve"> г.              </w:t>
      </w:r>
      <w:r w:rsidR="00E176F4">
        <w:rPr>
          <w:rFonts w:ascii="Times New Roman" w:hAnsi="Times New Roman"/>
          <w:sz w:val="28"/>
          <w:szCs w:val="28"/>
        </w:rPr>
        <w:t xml:space="preserve">         </w:t>
      </w:r>
      <w:r w:rsidR="00681D99" w:rsidRPr="00681D99">
        <w:rPr>
          <w:rFonts w:ascii="Times New Roman" w:hAnsi="Times New Roman"/>
          <w:sz w:val="28"/>
          <w:szCs w:val="28"/>
        </w:rPr>
        <w:t xml:space="preserve">     </w:t>
      </w:r>
      <w:r w:rsidR="003D6995">
        <w:rPr>
          <w:rFonts w:ascii="Times New Roman" w:hAnsi="Times New Roman"/>
          <w:sz w:val="28"/>
          <w:szCs w:val="28"/>
        </w:rPr>
        <w:t xml:space="preserve"> </w:t>
      </w:r>
      <w:r w:rsidR="00681D99" w:rsidRPr="00681D99">
        <w:rPr>
          <w:rFonts w:ascii="Times New Roman" w:hAnsi="Times New Roman"/>
          <w:sz w:val="28"/>
          <w:szCs w:val="28"/>
        </w:rPr>
        <w:t xml:space="preserve">   </w:t>
      </w:r>
      <w:proofErr w:type="gramStart"/>
      <w:r w:rsidR="00681D99" w:rsidRPr="00681D99">
        <w:rPr>
          <w:rFonts w:ascii="Times New Roman" w:hAnsi="Times New Roman"/>
          <w:sz w:val="28"/>
          <w:szCs w:val="28"/>
        </w:rPr>
        <w:t>с</w:t>
      </w:r>
      <w:proofErr w:type="gramEnd"/>
      <w:r w:rsidR="00681D99" w:rsidRPr="00681D99">
        <w:rPr>
          <w:rFonts w:ascii="Times New Roman" w:hAnsi="Times New Roman"/>
          <w:sz w:val="28"/>
          <w:szCs w:val="28"/>
        </w:rPr>
        <w:t xml:space="preserve">. Курсавка                                    </w:t>
      </w:r>
      <w:bookmarkStart w:id="0" w:name="_GoBack"/>
      <w:bookmarkEnd w:id="0"/>
      <w:r w:rsidR="00681D99" w:rsidRPr="00681D99">
        <w:rPr>
          <w:rFonts w:ascii="Times New Roman" w:hAnsi="Times New Roman"/>
          <w:sz w:val="28"/>
          <w:szCs w:val="28"/>
        </w:rPr>
        <w:t xml:space="preserve">       № </w:t>
      </w:r>
      <w:r w:rsidR="00FB660F">
        <w:rPr>
          <w:rFonts w:ascii="Times New Roman" w:hAnsi="Times New Roman"/>
          <w:sz w:val="28"/>
          <w:szCs w:val="28"/>
        </w:rPr>
        <w:t>136</w:t>
      </w:r>
    </w:p>
    <w:p w:rsidR="00681D99" w:rsidRPr="00681D99" w:rsidRDefault="00681D99" w:rsidP="00681D99">
      <w:pPr>
        <w:spacing w:after="0" w:line="240" w:lineRule="exact"/>
        <w:jc w:val="both"/>
        <w:rPr>
          <w:rFonts w:ascii="Times New Roman" w:hAnsi="Times New Roman"/>
          <w:sz w:val="28"/>
          <w:szCs w:val="28"/>
        </w:rPr>
      </w:pPr>
    </w:p>
    <w:p w:rsidR="00E275B1" w:rsidRPr="008045EE" w:rsidRDefault="00E275B1" w:rsidP="00681D99">
      <w:pPr>
        <w:pStyle w:val="ConsPlusTitle"/>
        <w:spacing w:line="240" w:lineRule="exact"/>
        <w:jc w:val="both"/>
        <w:rPr>
          <w:rFonts w:ascii="Times New Roman" w:hAnsi="Times New Roman" w:cs="Times New Roman"/>
          <w:b w:val="0"/>
          <w:sz w:val="28"/>
          <w:szCs w:val="28"/>
        </w:rPr>
      </w:pPr>
      <w:r w:rsidRPr="008045EE">
        <w:rPr>
          <w:rFonts w:ascii="Times New Roman" w:hAnsi="Times New Roman" w:cs="Times New Roman"/>
          <w:b w:val="0"/>
          <w:sz w:val="28"/>
          <w:szCs w:val="28"/>
        </w:rPr>
        <w:t>О внесении изменений</w:t>
      </w:r>
      <w:r>
        <w:rPr>
          <w:rFonts w:ascii="Times New Roman" w:hAnsi="Times New Roman" w:cs="Times New Roman"/>
          <w:b w:val="0"/>
          <w:sz w:val="28"/>
          <w:szCs w:val="28"/>
        </w:rPr>
        <w:t xml:space="preserve"> в</w:t>
      </w:r>
      <w:r w:rsidRPr="008045EE">
        <w:rPr>
          <w:rFonts w:ascii="Times New Roman" w:hAnsi="Times New Roman" w:cs="Times New Roman"/>
          <w:b w:val="0"/>
          <w:sz w:val="28"/>
          <w:szCs w:val="28"/>
        </w:rPr>
        <w:t xml:space="preserve"> </w:t>
      </w:r>
      <w:r w:rsidR="009B325D">
        <w:rPr>
          <w:rFonts w:ascii="Times New Roman" w:hAnsi="Times New Roman" w:cs="Times New Roman"/>
          <w:b w:val="0"/>
          <w:sz w:val="28"/>
          <w:szCs w:val="28"/>
        </w:rPr>
        <w:t>постановление администрации Андроповского м</w:t>
      </w:r>
      <w:r w:rsidR="009B325D">
        <w:rPr>
          <w:rFonts w:ascii="Times New Roman" w:hAnsi="Times New Roman" w:cs="Times New Roman"/>
          <w:b w:val="0"/>
          <w:sz w:val="28"/>
          <w:szCs w:val="28"/>
        </w:rPr>
        <w:t>у</w:t>
      </w:r>
      <w:r w:rsidR="009B325D">
        <w:rPr>
          <w:rFonts w:ascii="Times New Roman" w:hAnsi="Times New Roman" w:cs="Times New Roman"/>
          <w:b w:val="0"/>
          <w:sz w:val="28"/>
          <w:szCs w:val="28"/>
        </w:rPr>
        <w:t xml:space="preserve">ниципального округа Ставропольского края </w:t>
      </w:r>
      <w:r w:rsidR="008149DC" w:rsidRPr="008045EE">
        <w:rPr>
          <w:rFonts w:ascii="Times New Roman" w:hAnsi="Times New Roman" w:cs="Times New Roman"/>
          <w:b w:val="0"/>
          <w:sz w:val="28"/>
          <w:szCs w:val="28"/>
        </w:rPr>
        <w:t>от 2</w:t>
      </w:r>
      <w:r w:rsidR="008149DC">
        <w:rPr>
          <w:rFonts w:ascii="Times New Roman" w:hAnsi="Times New Roman" w:cs="Times New Roman"/>
          <w:b w:val="0"/>
          <w:sz w:val="28"/>
          <w:szCs w:val="28"/>
        </w:rPr>
        <w:t>8</w:t>
      </w:r>
      <w:r w:rsidR="008149DC" w:rsidRPr="008045EE">
        <w:rPr>
          <w:rFonts w:ascii="Times New Roman" w:hAnsi="Times New Roman" w:cs="Times New Roman"/>
          <w:b w:val="0"/>
          <w:sz w:val="28"/>
          <w:szCs w:val="28"/>
        </w:rPr>
        <w:t xml:space="preserve"> декабря 20</w:t>
      </w:r>
      <w:r w:rsidR="008149DC">
        <w:rPr>
          <w:rFonts w:ascii="Times New Roman" w:hAnsi="Times New Roman" w:cs="Times New Roman"/>
          <w:b w:val="0"/>
          <w:sz w:val="28"/>
          <w:szCs w:val="28"/>
        </w:rPr>
        <w:t>20</w:t>
      </w:r>
      <w:r w:rsidR="008149DC" w:rsidRPr="008045EE">
        <w:rPr>
          <w:rFonts w:ascii="Times New Roman" w:hAnsi="Times New Roman" w:cs="Times New Roman"/>
          <w:b w:val="0"/>
          <w:sz w:val="28"/>
          <w:szCs w:val="28"/>
        </w:rPr>
        <w:t xml:space="preserve"> г. № </w:t>
      </w:r>
      <w:r w:rsidR="008149DC">
        <w:rPr>
          <w:rFonts w:ascii="Times New Roman" w:hAnsi="Times New Roman" w:cs="Times New Roman"/>
          <w:b w:val="0"/>
          <w:sz w:val="28"/>
          <w:szCs w:val="28"/>
        </w:rPr>
        <w:t xml:space="preserve">54 </w:t>
      </w:r>
      <w:r w:rsidRPr="00FD1A79">
        <w:rPr>
          <w:rFonts w:ascii="Times New Roman" w:hAnsi="Times New Roman" w:cs="Times New Roman"/>
          <w:b w:val="0"/>
          <w:sz w:val="28"/>
          <w:szCs w:val="28"/>
        </w:rPr>
        <w:t>«</w:t>
      </w:r>
      <w:r w:rsidR="009B325D">
        <w:rPr>
          <w:rFonts w:ascii="Times New Roman" w:hAnsi="Times New Roman" w:cs="Times New Roman"/>
          <w:b w:val="0"/>
          <w:sz w:val="28"/>
          <w:szCs w:val="28"/>
        </w:rPr>
        <w:t>Об утверждении норматива стоимости 1 квадратного метра общей площади ж</w:t>
      </w:r>
      <w:r w:rsidR="009B325D">
        <w:rPr>
          <w:rFonts w:ascii="Times New Roman" w:hAnsi="Times New Roman" w:cs="Times New Roman"/>
          <w:b w:val="0"/>
          <w:sz w:val="28"/>
          <w:szCs w:val="28"/>
        </w:rPr>
        <w:t>и</w:t>
      </w:r>
      <w:r w:rsidR="009B325D">
        <w:rPr>
          <w:rFonts w:ascii="Times New Roman" w:hAnsi="Times New Roman" w:cs="Times New Roman"/>
          <w:b w:val="0"/>
          <w:sz w:val="28"/>
          <w:szCs w:val="28"/>
        </w:rPr>
        <w:t>лья на территории Андроповского района Ставропольского края</w:t>
      </w:r>
      <w:r w:rsidRPr="00FD1A79">
        <w:rPr>
          <w:rFonts w:ascii="Times New Roman" w:hAnsi="Times New Roman" w:cs="Times New Roman"/>
          <w:b w:val="0"/>
          <w:sz w:val="28"/>
          <w:szCs w:val="28"/>
        </w:rPr>
        <w:t>»</w:t>
      </w:r>
      <w:r w:rsidR="008149DC">
        <w:rPr>
          <w:rFonts w:ascii="Times New Roman" w:hAnsi="Times New Roman" w:cs="Times New Roman"/>
          <w:b w:val="0"/>
          <w:sz w:val="28"/>
          <w:szCs w:val="28"/>
        </w:rPr>
        <w:t xml:space="preserve"> </w:t>
      </w:r>
    </w:p>
    <w:p w:rsidR="008149DC" w:rsidRDefault="008149DC" w:rsidP="00681D99">
      <w:pPr>
        <w:pStyle w:val="ConsPlusNormal"/>
        <w:ind w:firstLine="0"/>
        <w:jc w:val="both"/>
        <w:rPr>
          <w:rFonts w:ascii="Times New Roman" w:hAnsi="Times New Roman"/>
          <w:sz w:val="28"/>
          <w:szCs w:val="28"/>
        </w:rPr>
      </w:pPr>
    </w:p>
    <w:p w:rsidR="008149DC" w:rsidRPr="008045EE" w:rsidRDefault="008149DC" w:rsidP="00681D99">
      <w:pPr>
        <w:pStyle w:val="ConsPlusNormal"/>
        <w:ind w:firstLine="0"/>
        <w:jc w:val="both"/>
        <w:rPr>
          <w:rFonts w:ascii="Times New Roman" w:hAnsi="Times New Roman"/>
          <w:sz w:val="28"/>
          <w:szCs w:val="28"/>
        </w:rPr>
      </w:pPr>
    </w:p>
    <w:p w:rsidR="00E275B1" w:rsidRPr="008045EE" w:rsidRDefault="00E275B1" w:rsidP="00681D99">
      <w:pPr>
        <w:widowControl w:val="0"/>
        <w:spacing w:after="0" w:line="240" w:lineRule="auto"/>
        <w:ind w:firstLine="709"/>
        <w:jc w:val="both"/>
        <w:rPr>
          <w:rFonts w:ascii="Times New Roman" w:hAnsi="Times New Roman"/>
          <w:sz w:val="28"/>
          <w:szCs w:val="28"/>
        </w:rPr>
      </w:pPr>
      <w:r w:rsidRPr="00507225">
        <w:rPr>
          <w:rFonts w:ascii="Times New Roman" w:hAnsi="Times New Roman"/>
          <w:sz w:val="28"/>
          <w:szCs w:val="28"/>
        </w:rPr>
        <w:t>В соответствии с</w:t>
      </w:r>
      <w:r w:rsidR="008149DC">
        <w:rPr>
          <w:rFonts w:ascii="Times New Roman" w:hAnsi="Times New Roman"/>
          <w:sz w:val="28"/>
          <w:szCs w:val="28"/>
        </w:rPr>
        <w:t xml:space="preserve"> замечанием</w:t>
      </w:r>
      <w:r w:rsidRPr="00507225">
        <w:rPr>
          <w:rFonts w:ascii="Times New Roman" w:hAnsi="Times New Roman"/>
          <w:sz w:val="28"/>
          <w:szCs w:val="28"/>
        </w:rPr>
        <w:t xml:space="preserve"> </w:t>
      </w:r>
      <w:r w:rsidR="00753CE2">
        <w:rPr>
          <w:rFonts w:ascii="Times New Roman" w:hAnsi="Times New Roman"/>
          <w:sz w:val="28"/>
          <w:szCs w:val="28"/>
        </w:rPr>
        <w:t>юридической экспертиз</w:t>
      </w:r>
      <w:r w:rsidR="008149DC">
        <w:rPr>
          <w:rFonts w:ascii="Times New Roman" w:hAnsi="Times New Roman"/>
          <w:sz w:val="28"/>
          <w:szCs w:val="28"/>
        </w:rPr>
        <w:t>ы</w:t>
      </w:r>
      <w:r w:rsidR="00753CE2">
        <w:rPr>
          <w:rFonts w:ascii="Times New Roman" w:hAnsi="Times New Roman"/>
          <w:sz w:val="28"/>
          <w:szCs w:val="28"/>
        </w:rPr>
        <w:t xml:space="preserve"> Управления по региональной политике аппарата Правительства Ставропольского края </w:t>
      </w:r>
      <w:r w:rsidR="002C18A9">
        <w:rPr>
          <w:rFonts w:ascii="Times New Roman" w:hAnsi="Times New Roman"/>
          <w:sz w:val="28"/>
          <w:szCs w:val="28"/>
        </w:rPr>
        <w:t xml:space="preserve">№ РМП – 8/31-37 от 02.03.2021 г. </w:t>
      </w:r>
      <w:r w:rsidRPr="00507225">
        <w:rPr>
          <w:rFonts w:ascii="Times New Roman" w:hAnsi="Times New Roman"/>
          <w:sz w:val="28"/>
          <w:szCs w:val="28"/>
        </w:rPr>
        <w:t>администрация Андроповского муниципал</w:t>
      </w:r>
      <w:r w:rsidRPr="00507225">
        <w:rPr>
          <w:rFonts w:ascii="Times New Roman" w:hAnsi="Times New Roman"/>
          <w:sz w:val="28"/>
          <w:szCs w:val="28"/>
        </w:rPr>
        <w:t>ь</w:t>
      </w:r>
      <w:r w:rsidRPr="00507225">
        <w:rPr>
          <w:rFonts w:ascii="Times New Roman" w:hAnsi="Times New Roman"/>
          <w:sz w:val="28"/>
          <w:szCs w:val="28"/>
        </w:rPr>
        <w:t xml:space="preserve">ного </w:t>
      </w:r>
      <w:r w:rsidR="008149DC">
        <w:rPr>
          <w:rFonts w:ascii="Times New Roman" w:hAnsi="Times New Roman"/>
          <w:sz w:val="28"/>
          <w:szCs w:val="28"/>
        </w:rPr>
        <w:t>округ</w:t>
      </w:r>
      <w:r w:rsidRPr="00507225">
        <w:rPr>
          <w:rFonts w:ascii="Times New Roman" w:hAnsi="Times New Roman"/>
          <w:sz w:val="28"/>
          <w:szCs w:val="28"/>
        </w:rPr>
        <w:t>а Ставропольского края</w:t>
      </w:r>
    </w:p>
    <w:p w:rsidR="00E275B1" w:rsidRDefault="00E275B1" w:rsidP="00681D99">
      <w:pPr>
        <w:widowControl w:val="0"/>
        <w:spacing w:after="0" w:line="240" w:lineRule="exact"/>
        <w:jc w:val="both"/>
        <w:rPr>
          <w:rFonts w:ascii="Times New Roman" w:hAnsi="Times New Roman"/>
          <w:sz w:val="28"/>
          <w:szCs w:val="28"/>
        </w:rPr>
      </w:pPr>
    </w:p>
    <w:p w:rsidR="00E275B1" w:rsidRPr="008045EE" w:rsidRDefault="00E275B1" w:rsidP="00681D99">
      <w:pPr>
        <w:widowControl w:val="0"/>
        <w:spacing w:after="0" w:line="240" w:lineRule="exact"/>
        <w:jc w:val="both"/>
        <w:rPr>
          <w:rFonts w:ascii="Times New Roman" w:hAnsi="Times New Roman"/>
          <w:sz w:val="28"/>
          <w:szCs w:val="28"/>
        </w:rPr>
      </w:pPr>
      <w:r w:rsidRPr="008045EE">
        <w:rPr>
          <w:rFonts w:ascii="Times New Roman" w:hAnsi="Times New Roman"/>
          <w:sz w:val="28"/>
          <w:szCs w:val="28"/>
        </w:rPr>
        <w:t>ПОСТАНОВЛЯЕТ:</w:t>
      </w:r>
    </w:p>
    <w:p w:rsidR="00E275B1" w:rsidRPr="008045EE" w:rsidRDefault="00E275B1" w:rsidP="00681D99">
      <w:pPr>
        <w:widowControl w:val="0"/>
        <w:spacing w:after="0" w:line="240" w:lineRule="exact"/>
        <w:jc w:val="both"/>
        <w:rPr>
          <w:rFonts w:ascii="Times New Roman" w:hAnsi="Times New Roman"/>
          <w:sz w:val="28"/>
          <w:szCs w:val="28"/>
        </w:rPr>
      </w:pPr>
    </w:p>
    <w:p w:rsidR="007154D1" w:rsidRDefault="00E275B1" w:rsidP="00681D99">
      <w:pPr>
        <w:widowControl w:val="0"/>
        <w:autoSpaceDE w:val="0"/>
        <w:autoSpaceDN w:val="0"/>
        <w:adjustRightInd w:val="0"/>
        <w:spacing w:after="0" w:line="240" w:lineRule="auto"/>
        <w:ind w:firstLine="709"/>
        <w:jc w:val="both"/>
        <w:rPr>
          <w:rFonts w:ascii="Times New Roman" w:hAnsi="Times New Roman"/>
          <w:sz w:val="28"/>
          <w:szCs w:val="28"/>
        </w:rPr>
      </w:pPr>
      <w:r w:rsidRPr="008045EE">
        <w:rPr>
          <w:rFonts w:ascii="Times New Roman" w:hAnsi="Times New Roman"/>
          <w:sz w:val="28"/>
          <w:szCs w:val="28"/>
        </w:rPr>
        <w:t xml:space="preserve">1. </w:t>
      </w:r>
      <w:r w:rsidR="00753CE2">
        <w:rPr>
          <w:rFonts w:ascii="Times New Roman" w:hAnsi="Times New Roman"/>
          <w:sz w:val="28"/>
          <w:szCs w:val="28"/>
        </w:rPr>
        <w:t xml:space="preserve">Внести </w:t>
      </w:r>
      <w:r w:rsidRPr="008045EE">
        <w:rPr>
          <w:rFonts w:ascii="Times New Roman" w:hAnsi="Times New Roman"/>
          <w:sz w:val="28"/>
          <w:szCs w:val="28"/>
        </w:rPr>
        <w:t>в постановление администрации Андроповского муниц</w:t>
      </w:r>
      <w:r w:rsidRPr="008045EE">
        <w:rPr>
          <w:rFonts w:ascii="Times New Roman" w:hAnsi="Times New Roman"/>
          <w:sz w:val="28"/>
          <w:szCs w:val="28"/>
        </w:rPr>
        <w:t>и</w:t>
      </w:r>
      <w:r w:rsidRPr="008045EE">
        <w:rPr>
          <w:rFonts w:ascii="Times New Roman" w:hAnsi="Times New Roman"/>
          <w:sz w:val="28"/>
          <w:szCs w:val="28"/>
        </w:rPr>
        <w:t xml:space="preserve">пального </w:t>
      </w:r>
      <w:r w:rsidR="00A61510">
        <w:rPr>
          <w:rFonts w:ascii="Times New Roman" w:hAnsi="Times New Roman"/>
          <w:sz w:val="28"/>
          <w:szCs w:val="28"/>
        </w:rPr>
        <w:t>округа</w:t>
      </w:r>
      <w:r w:rsidRPr="008045EE">
        <w:rPr>
          <w:rFonts w:ascii="Times New Roman" w:hAnsi="Times New Roman"/>
          <w:sz w:val="28"/>
          <w:szCs w:val="28"/>
        </w:rPr>
        <w:t xml:space="preserve"> Ставропольского края </w:t>
      </w:r>
      <w:r w:rsidRPr="00FD1A79">
        <w:rPr>
          <w:rFonts w:ascii="Times New Roman" w:hAnsi="Times New Roman"/>
          <w:sz w:val="28"/>
          <w:szCs w:val="28"/>
        </w:rPr>
        <w:t>от 2</w:t>
      </w:r>
      <w:r w:rsidR="00A61510">
        <w:rPr>
          <w:rFonts w:ascii="Times New Roman" w:hAnsi="Times New Roman"/>
          <w:sz w:val="28"/>
          <w:szCs w:val="28"/>
        </w:rPr>
        <w:t>8</w:t>
      </w:r>
      <w:r w:rsidRPr="00FD1A79">
        <w:rPr>
          <w:rFonts w:ascii="Times New Roman" w:hAnsi="Times New Roman"/>
          <w:sz w:val="28"/>
          <w:szCs w:val="28"/>
        </w:rPr>
        <w:t xml:space="preserve"> декабря 20</w:t>
      </w:r>
      <w:r w:rsidR="00A61510">
        <w:rPr>
          <w:rFonts w:ascii="Times New Roman" w:hAnsi="Times New Roman"/>
          <w:sz w:val="28"/>
          <w:szCs w:val="28"/>
        </w:rPr>
        <w:t>20</w:t>
      </w:r>
      <w:r w:rsidRPr="00FD1A79">
        <w:rPr>
          <w:rFonts w:ascii="Times New Roman" w:hAnsi="Times New Roman"/>
          <w:sz w:val="28"/>
          <w:szCs w:val="28"/>
        </w:rPr>
        <w:t xml:space="preserve"> г. № </w:t>
      </w:r>
      <w:r w:rsidR="00A61510">
        <w:rPr>
          <w:rFonts w:ascii="Times New Roman" w:hAnsi="Times New Roman"/>
          <w:sz w:val="28"/>
          <w:szCs w:val="28"/>
        </w:rPr>
        <w:t>54</w:t>
      </w:r>
      <w:r w:rsidRPr="008045EE">
        <w:rPr>
          <w:rFonts w:ascii="Times New Roman" w:hAnsi="Times New Roman"/>
          <w:sz w:val="28"/>
          <w:szCs w:val="28"/>
        </w:rPr>
        <w:t xml:space="preserve"> «</w:t>
      </w:r>
      <w:r w:rsidR="00A61510" w:rsidRPr="00A61510">
        <w:rPr>
          <w:rFonts w:ascii="Times New Roman" w:hAnsi="Times New Roman"/>
          <w:sz w:val="28"/>
          <w:szCs w:val="28"/>
        </w:rPr>
        <w:t>Об утверждении норматива стоимо</w:t>
      </w:r>
      <w:r w:rsidR="002C18A9">
        <w:rPr>
          <w:rFonts w:ascii="Times New Roman" w:hAnsi="Times New Roman"/>
          <w:sz w:val="28"/>
          <w:szCs w:val="28"/>
        </w:rPr>
        <w:t xml:space="preserve">сти 1 квадратного метра </w:t>
      </w:r>
      <w:r w:rsidR="00A61510" w:rsidRPr="00A61510">
        <w:rPr>
          <w:rFonts w:ascii="Times New Roman" w:hAnsi="Times New Roman"/>
          <w:sz w:val="28"/>
          <w:szCs w:val="28"/>
        </w:rPr>
        <w:t>общей площади ж</w:t>
      </w:r>
      <w:r w:rsidR="00A61510" w:rsidRPr="00A61510">
        <w:rPr>
          <w:rFonts w:ascii="Times New Roman" w:hAnsi="Times New Roman"/>
          <w:sz w:val="28"/>
          <w:szCs w:val="28"/>
        </w:rPr>
        <w:t>и</w:t>
      </w:r>
      <w:r w:rsidR="00A61510" w:rsidRPr="00A61510">
        <w:rPr>
          <w:rFonts w:ascii="Times New Roman" w:hAnsi="Times New Roman"/>
          <w:sz w:val="28"/>
          <w:szCs w:val="28"/>
        </w:rPr>
        <w:t>лья на территории Андроповского района Ставропольского края</w:t>
      </w:r>
      <w:r w:rsidRPr="00FD1A79">
        <w:rPr>
          <w:rFonts w:ascii="Times New Roman" w:hAnsi="Times New Roman"/>
          <w:sz w:val="28"/>
          <w:szCs w:val="28"/>
        </w:rPr>
        <w:t>»</w:t>
      </w:r>
      <w:r w:rsidR="008149DC" w:rsidRPr="008149DC">
        <w:rPr>
          <w:rFonts w:ascii="Times New Roman" w:hAnsi="Times New Roman"/>
          <w:sz w:val="28"/>
          <w:szCs w:val="28"/>
        </w:rPr>
        <w:t xml:space="preserve"> </w:t>
      </w:r>
      <w:r w:rsidR="008149DC">
        <w:rPr>
          <w:rFonts w:ascii="Times New Roman" w:hAnsi="Times New Roman"/>
          <w:sz w:val="28"/>
          <w:szCs w:val="28"/>
        </w:rPr>
        <w:t>следующие изменения:</w:t>
      </w:r>
    </w:p>
    <w:p w:rsidR="00A86277" w:rsidRDefault="002C18A9" w:rsidP="00681D99">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1.1.</w:t>
      </w:r>
      <w:r w:rsidR="008149DC">
        <w:rPr>
          <w:rFonts w:ascii="Times New Roman" w:hAnsi="Times New Roman"/>
          <w:sz w:val="28"/>
          <w:szCs w:val="28"/>
        </w:rPr>
        <w:t xml:space="preserve"> </w:t>
      </w:r>
      <w:r>
        <w:rPr>
          <w:rFonts w:ascii="Times New Roman" w:hAnsi="Times New Roman"/>
          <w:sz w:val="28"/>
          <w:szCs w:val="28"/>
        </w:rPr>
        <w:t xml:space="preserve">В наименовании </w:t>
      </w:r>
      <w:r w:rsidR="008149DC">
        <w:rPr>
          <w:rFonts w:ascii="Times New Roman" w:hAnsi="Times New Roman"/>
          <w:sz w:val="28"/>
          <w:szCs w:val="28"/>
        </w:rPr>
        <w:t xml:space="preserve">и в пункте 1 постановления </w:t>
      </w:r>
      <w:r>
        <w:rPr>
          <w:rFonts w:ascii="Times New Roman" w:hAnsi="Times New Roman"/>
          <w:sz w:val="28"/>
          <w:szCs w:val="28"/>
        </w:rPr>
        <w:t>слово «района» зам</w:t>
      </w:r>
      <w:r>
        <w:rPr>
          <w:rFonts w:ascii="Times New Roman" w:hAnsi="Times New Roman"/>
          <w:sz w:val="28"/>
          <w:szCs w:val="28"/>
        </w:rPr>
        <w:t>е</w:t>
      </w:r>
      <w:r>
        <w:rPr>
          <w:rFonts w:ascii="Times New Roman" w:hAnsi="Times New Roman"/>
          <w:sz w:val="28"/>
          <w:szCs w:val="28"/>
        </w:rPr>
        <w:t>нить словами «муниципального округа».</w:t>
      </w:r>
    </w:p>
    <w:p w:rsidR="002C18A9" w:rsidRDefault="002C18A9" w:rsidP="00681D99">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1.2. Преамбулу изложить в следующей редакции:</w:t>
      </w:r>
    </w:p>
    <w:p w:rsidR="002C18A9" w:rsidRDefault="002C18A9" w:rsidP="00681D99">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постановлением Правительства Российской Федер</w:t>
      </w:r>
      <w:r>
        <w:rPr>
          <w:rFonts w:ascii="Times New Roman" w:hAnsi="Times New Roman"/>
          <w:sz w:val="28"/>
          <w:szCs w:val="28"/>
        </w:rPr>
        <w:t>а</w:t>
      </w:r>
      <w:r>
        <w:rPr>
          <w:rFonts w:ascii="Times New Roman" w:hAnsi="Times New Roman"/>
          <w:sz w:val="28"/>
          <w:szCs w:val="28"/>
        </w:rPr>
        <w:t>ции от 17 декабря 2010 г. № 1050 «О реализации отдельных мероприятий государственной программы Российской Федерации «Обеспечение досту</w:t>
      </w:r>
      <w:r>
        <w:rPr>
          <w:rFonts w:ascii="Times New Roman" w:hAnsi="Times New Roman"/>
          <w:sz w:val="28"/>
          <w:szCs w:val="28"/>
        </w:rPr>
        <w:t>п</w:t>
      </w:r>
      <w:r>
        <w:rPr>
          <w:rFonts w:ascii="Times New Roman" w:hAnsi="Times New Roman"/>
          <w:sz w:val="28"/>
          <w:szCs w:val="28"/>
        </w:rPr>
        <w:t>ным и комфортным жильем и коммунальными услугами граждан Российской Федерации»</w:t>
      </w:r>
      <w:r w:rsidR="008149DC">
        <w:rPr>
          <w:rFonts w:ascii="Times New Roman" w:hAnsi="Times New Roman"/>
          <w:sz w:val="28"/>
          <w:szCs w:val="28"/>
        </w:rPr>
        <w:t>.</w:t>
      </w:r>
    </w:p>
    <w:p w:rsidR="002C18A9" w:rsidRDefault="002C18A9" w:rsidP="00681D99">
      <w:pPr>
        <w:widowControl w:val="0"/>
        <w:autoSpaceDE w:val="0"/>
        <w:autoSpaceDN w:val="0"/>
        <w:adjustRightInd w:val="0"/>
        <w:spacing w:after="0" w:line="240" w:lineRule="auto"/>
        <w:ind w:firstLine="709"/>
        <w:jc w:val="both"/>
        <w:rPr>
          <w:rFonts w:ascii="Times New Roman" w:hAnsi="Times New Roman"/>
          <w:sz w:val="28"/>
          <w:szCs w:val="28"/>
        </w:rPr>
      </w:pPr>
    </w:p>
    <w:p w:rsidR="00E275B1" w:rsidRPr="002C18A9" w:rsidRDefault="002C18A9" w:rsidP="002C18A9">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w:t>
      </w:r>
      <w:r w:rsidR="008149DC">
        <w:rPr>
          <w:rFonts w:ascii="Times New Roman" w:hAnsi="Times New Roman"/>
          <w:sz w:val="28"/>
          <w:szCs w:val="28"/>
        </w:rPr>
        <w:t xml:space="preserve"> </w:t>
      </w:r>
      <w:proofErr w:type="gramStart"/>
      <w:r w:rsidR="008149DC">
        <w:rPr>
          <w:rFonts w:ascii="Times New Roman" w:hAnsi="Times New Roman"/>
          <w:sz w:val="28"/>
          <w:szCs w:val="28"/>
        </w:rPr>
        <w:t>Контроль за</w:t>
      </w:r>
      <w:proofErr w:type="gramEnd"/>
      <w:r w:rsidR="008149DC">
        <w:rPr>
          <w:rFonts w:ascii="Times New Roman" w:hAnsi="Times New Roman"/>
          <w:sz w:val="28"/>
          <w:szCs w:val="28"/>
        </w:rPr>
        <w:t xml:space="preserve"> вы</w:t>
      </w:r>
      <w:r w:rsidR="00E275B1" w:rsidRPr="002C18A9">
        <w:rPr>
          <w:rFonts w:ascii="Times New Roman" w:hAnsi="Times New Roman"/>
          <w:sz w:val="28"/>
          <w:szCs w:val="28"/>
        </w:rPr>
        <w:t>полнением настоящего постановления оставляю за собой.</w:t>
      </w:r>
    </w:p>
    <w:p w:rsidR="006C3141" w:rsidRDefault="006C3141" w:rsidP="00681D99">
      <w:pPr>
        <w:pStyle w:val="ConsPlusTitle"/>
        <w:ind w:firstLine="709"/>
        <w:jc w:val="both"/>
        <w:rPr>
          <w:rFonts w:ascii="Times New Roman" w:hAnsi="Times New Roman" w:cs="Times New Roman"/>
          <w:b w:val="0"/>
          <w:sz w:val="28"/>
          <w:szCs w:val="28"/>
        </w:rPr>
      </w:pPr>
    </w:p>
    <w:p w:rsidR="00E275B1" w:rsidRDefault="002C18A9" w:rsidP="00681D99">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3</w:t>
      </w:r>
      <w:r w:rsidR="00E275B1" w:rsidRPr="008045EE">
        <w:rPr>
          <w:rFonts w:ascii="Times New Roman" w:hAnsi="Times New Roman" w:cs="Times New Roman"/>
          <w:b w:val="0"/>
          <w:sz w:val="28"/>
          <w:szCs w:val="28"/>
        </w:rPr>
        <w:t xml:space="preserve">. </w:t>
      </w:r>
      <w:r w:rsidR="00E275B1" w:rsidRPr="008C6EAB">
        <w:rPr>
          <w:rFonts w:ascii="Times New Roman" w:hAnsi="Times New Roman" w:cs="Times New Roman"/>
          <w:b w:val="0"/>
          <w:sz w:val="28"/>
          <w:szCs w:val="28"/>
        </w:rPr>
        <w:t xml:space="preserve">Настоящее постановление вступает в силу </w:t>
      </w:r>
      <w:r w:rsidR="008149DC">
        <w:rPr>
          <w:rFonts w:ascii="Times New Roman" w:hAnsi="Times New Roman" w:cs="Times New Roman"/>
          <w:b w:val="0"/>
          <w:sz w:val="28"/>
          <w:szCs w:val="28"/>
        </w:rPr>
        <w:t xml:space="preserve">со дня </w:t>
      </w:r>
      <w:r w:rsidR="00446EEB">
        <w:rPr>
          <w:rFonts w:ascii="Times New Roman" w:hAnsi="Times New Roman" w:cs="Times New Roman"/>
          <w:b w:val="0"/>
          <w:sz w:val="28"/>
          <w:szCs w:val="28"/>
        </w:rPr>
        <w:t>его</w:t>
      </w:r>
      <w:r w:rsidR="00681D99">
        <w:rPr>
          <w:rFonts w:ascii="Times New Roman" w:hAnsi="Times New Roman" w:cs="Times New Roman"/>
          <w:b w:val="0"/>
          <w:sz w:val="28"/>
          <w:szCs w:val="28"/>
        </w:rPr>
        <w:t xml:space="preserve"> официального обнародования</w:t>
      </w:r>
      <w:r w:rsidR="00E275B1">
        <w:rPr>
          <w:rFonts w:ascii="Times New Roman" w:hAnsi="Times New Roman" w:cs="Times New Roman"/>
          <w:b w:val="0"/>
          <w:sz w:val="28"/>
          <w:szCs w:val="28"/>
        </w:rPr>
        <w:t>.</w:t>
      </w:r>
    </w:p>
    <w:p w:rsidR="008149DC" w:rsidRDefault="008149DC" w:rsidP="00CA2427">
      <w:pPr>
        <w:tabs>
          <w:tab w:val="left" w:pos="900"/>
        </w:tabs>
        <w:spacing w:after="0" w:line="240" w:lineRule="exact"/>
        <w:jc w:val="both"/>
        <w:rPr>
          <w:rFonts w:ascii="Times New Roman" w:hAnsi="Times New Roman"/>
          <w:sz w:val="28"/>
          <w:szCs w:val="28"/>
        </w:rPr>
      </w:pPr>
    </w:p>
    <w:p w:rsidR="008149DC" w:rsidRDefault="008149DC" w:rsidP="00CA2427">
      <w:pPr>
        <w:tabs>
          <w:tab w:val="left" w:pos="900"/>
        </w:tabs>
        <w:spacing w:after="0" w:line="240" w:lineRule="exact"/>
        <w:jc w:val="both"/>
        <w:rPr>
          <w:rFonts w:ascii="Times New Roman" w:hAnsi="Times New Roman"/>
          <w:sz w:val="28"/>
          <w:szCs w:val="28"/>
        </w:rPr>
      </w:pPr>
    </w:p>
    <w:p w:rsidR="00E275B1" w:rsidRPr="00BD7307" w:rsidRDefault="00E275B1" w:rsidP="008149DC">
      <w:pPr>
        <w:widowControl w:val="0"/>
        <w:tabs>
          <w:tab w:val="left" w:pos="900"/>
        </w:tabs>
        <w:spacing w:after="0" w:line="240" w:lineRule="exact"/>
        <w:jc w:val="both"/>
        <w:rPr>
          <w:rFonts w:ascii="Times New Roman" w:hAnsi="Times New Roman"/>
          <w:sz w:val="28"/>
          <w:szCs w:val="28"/>
        </w:rPr>
      </w:pPr>
      <w:r w:rsidRPr="00BD7307">
        <w:rPr>
          <w:rFonts w:ascii="Times New Roman" w:hAnsi="Times New Roman"/>
          <w:sz w:val="28"/>
          <w:szCs w:val="28"/>
        </w:rPr>
        <w:t>Глава</w:t>
      </w:r>
    </w:p>
    <w:p w:rsidR="00E275B1" w:rsidRPr="00BD7307" w:rsidRDefault="00E275B1" w:rsidP="008149DC">
      <w:pPr>
        <w:widowControl w:val="0"/>
        <w:tabs>
          <w:tab w:val="left" w:pos="900"/>
        </w:tabs>
        <w:spacing w:after="0" w:line="240" w:lineRule="exact"/>
        <w:jc w:val="both"/>
        <w:rPr>
          <w:rFonts w:ascii="Times New Roman" w:hAnsi="Times New Roman"/>
          <w:sz w:val="28"/>
          <w:szCs w:val="28"/>
        </w:rPr>
      </w:pPr>
      <w:r w:rsidRPr="00BD7307">
        <w:rPr>
          <w:rFonts w:ascii="Times New Roman" w:hAnsi="Times New Roman"/>
          <w:sz w:val="28"/>
          <w:szCs w:val="28"/>
        </w:rPr>
        <w:t xml:space="preserve">Андроповского муниципального </w:t>
      </w:r>
      <w:r w:rsidR="003F0D9B">
        <w:rPr>
          <w:rFonts w:ascii="Times New Roman" w:hAnsi="Times New Roman"/>
          <w:sz w:val="28"/>
          <w:szCs w:val="28"/>
        </w:rPr>
        <w:t>округа</w:t>
      </w:r>
    </w:p>
    <w:p w:rsidR="008149DC" w:rsidRDefault="00E275B1" w:rsidP="008149DC">
      <w:pPr>
        <w:pStyle w:val="ConsPlusTitle"/>
        <w:spacing w:line="240" w:lineRule="exact"/>
        <w:jc w:val="both"/>
        <w:rPr>
          <w:rFonts w:ascii="Times New Roman" w:hAnsi="Times New Roman" w:cs="Times New Roman"/>
          <w:b w:val="0"/>
          <w:sz w:val="28"/>
          <w:szCs w:val="28"/>
        </w:rPr>
      </w:pPr>
      <w:r w:rsidRPr="004F5983">
        <w:rPr>
          <w:rFonts w:ascii="Times New Roman" w:hAnsi="Times New Roman" w:cs="Times New Roman"/>
          <w:b w:val="0"/>
          <w:sz w:val="28"/>
          <w:szCs w:val="28"/>
        </w:rPr>
        <w:t xml:space="preserve">Ставропольского края                               </w:t>
      </w:r>
      <w:r w:rsidR="008149DC">
        <w:rPr>
          <w:rFonts w:ascii="Times New Roman" w:hAnsi="Times New Roman" w:cs="Times New Roman"/>
          <w:b w:val="0"/>
          <w:sz w:val="28"/>
          <w:szCs w:val="28"/>
        </w:rPr>
        <w:t xml:space="preserve">                               </w:t>
      </w:r>
      <w:r w:rsidRPr="004F5983">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Pr="004F5983">
        <w:rPr>
          <w:rFonts w:ascii="Times New Roman" w:hAnsi="Times New Roman" w:cs="Times New Roman"/>
          <w:b w:val="0"/>
          <w:sz w:val="28"/>
          <w:szCs w:val="28"/>
        </w:rPr>
        <w:t xml:space="preserve">  Н.А.</w:t>
      </w:r>
      <w:r w:rsidR="008149DC">
        <w:rPr>
          <w:rFonts w:ascii="Times New Roman" w:hAnsi="Times New Roman" w:cs="Times New Roman"/>
          <w:b w:val="0"/>
          <w:sz w:val="28"/>
          <w:szCs w:val="28"/>
        </w:rPr>
        <w:t xml:space="preserve"> </w:t>
      </w:r>
      <w:proofErr w:type="spellStart"/>
      <w:r w:rsidRPr="004F5983">
        <w:rPr>
          <w:rFonts w:ascii="Times New Roman" w:hAnsi="Times New Roman" w:cs="Times New Roman"/>
          <w:b w:val="0"/>
          <w:sz w:val="28"/>
          <w:szCs w:val="28"/>
        </w:rPr>
        <w:t>Бобрышева</w:t>
      </w:r>
      <w:proofErr w:type="spellEnd"/>
    </w:p>
    <w:sectPr w:rsidR="008149DC" w:rsidSect="008149DC">
      <w:headerReference w:type="first" r:id="rId9"/>
      <w:pgSz w:w="11906" w:h="16838"/>
      <w:pgMar w:top="1134" w:right="567" w:bottom="1021" w:left="198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98B" w:rsidRDefault="0052098B">
      <w:r>
        <w:separator/>
      </w:r>
    </w:p>
  </w:endnote>
  <w:endnote w:type="continuationSeparator" w:id="0">
    <w:p w:rsidR="0052098B" w:rsidRDefault="00520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98B" w:rsidRDefault="0052098B">
      <w:r>
        <w:separator/>
      </w:r>
    </w:p>
  </w:footnote>
  <w:footnote w:type="continuationSeparator" w:id="0">
    <w:p w:rsidR="0052098B" w:rsidRDefault="00520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8B9" w:rsidRDefault="000C78B9">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F18"/>
    <w:rsid w:val="00010A0F"/>
    <w:rsid w:val="00016DEC"/>
    <w:rsid w:val="000324DE"/>
    <w:rsid w:val="000327E4"/>
    <w:rsid w:val="00051B9B"/>
    <w:rsid w:val="000531EF"/>
    <w:rsid w:val="00064FA7"/>
    <w:rsid w:val="00082ED7"/>
    <w:rsid w:val="000830B6"/>
    <w:rsid w:val="000866BA"/>
    <w:rsid w:val="000935AF"/>
    <w:rsid w:val="00097213"/>
    <w:rsid w:val="000A6904"/>
    <w:rsid w:val="000B3189"/>
    <w:rsid w:val="000B5A4E"/>
    <w:rsid w:val="000C4B74"/>
    <w:rsid w:val="000C78B9"/>
    <w:rsid w:val="000E2F65"/>
    <w:rsid w:val="00100256"/>
    <w:rsid w:val="00106CDD"/>
    <w:rsid w:val="0013001A"/>
    <w:rsid w:val="00142E4C"/>
    <w:rsid w:val="001527D2"/>
    <w:rsid w:val="00155422"/>
    <w:rsid w:val="00155B57"/>
    <w:rsid w:val="00196CBE"/>
    <w:rsid w:val="001A2862"/>
    <w:rsid w:val="001A2CB6"/>
    <w:rsid w:val="001A4AFE"/>
    <w:rsid w:val="001D391C"/>
    <w:rsid w:val="0020243C"/>
    <w:rsid w:val="0020679D"/>
    <w:rsid w:val="0021184B"/>
    <w:rsid w:val="0021275F"/>
    <w:rsid w:val="00221963"/>
    <w:rsid w:val="00224D9B"/>
    <w:rsid w:val="00232EF8"/>
    <w:rsid w:val="00234D60"/>
    <w:rsid w:val="002614F1"/>
    <w:rsid w:val="00262BAA"/>
    <w:rsid w:val="00263D9B"/>
    <w:rsid w:val="002727A0"/>
    <w:rsid w:val="00281310"/>
    <w:rsid w:val="00281F96"/>
    <w:rsid w:val="002843D4"/>
    <w:rsid w:val="00295808"/>
    <w:rsid w:val="002A1B25"/>
    <w:rsid w:val="002A4AAA"/>
    <w:rsid w:val="002C157C"/>
    <w:rsid w:val="002C18A9"/>
    <w:rsid w:val="002C53E9"/>
    <w:rsid w:val="002C7DBE"/>
    <w:rsid w:val="002F13F8"/>
    <w:rsid w:val="002F140D"/>
    <w:rsid w:val="002F1CC3"/>
    <w:rsid w:val="003027C6"/>
    <w:rsid w:val="00304ACB"/>
    <w:rsid w:val="00305832"/>
    <w:rsid w:val="003128A2"/>
    <w:rsid w:val="003257AF"/>
    <w:rsid w:val="00355F71"/>
    <w:rsid w:val="00365CD4"/>
    <w:rsid w:val="003730B7"/>
    <w:rsid w:val="00374313"/>
    <w:rsid w:val="00380ADD"/>
    <w:rsid w:val="003820F2"/>
    <w:rsid w:val="00383985"/>
    <w:rsid w:val="00384982"/>
    <w:rsid w:val="003919DA"/>
    <w:rsid w:val="003A7F02"/>
    <w:rsid w:val="003B739F"/>
    <w:rsid w:val="003C2DA5"/>
    <w:rsid w:val="003C3534"/>
    <w:rsid w:val="003C7FEB"/>
    <w:rsid w:val="003D2C92"/>
    <w:rsid w:val="003D6995"/>
    <w:rsid w:val="003E17E0"/>
    <w:rsid w:val="003F0D9B"/>
    <w:rsid w:val="003F263F"/>
    <w:rsid w:val="003F6A62"/>
    <w:rsid w:val="0040264C"/>
    <w:rsid w:val="00412746"/>
    <w:rsid w:val="004156DF"/>
    <w:rsid w:val="00422992"/>
    <w:rsid w:val="0042551D"/>
    <w:rsid w:val="00432E5C"/>
    <w:rsid w:val="00433413"/>
    <w:rsid w:val="00440483"/>
    <w:rsid w:val="00446EEB"/>
    <w:rsid w:val="004610EC"/>
    <w:rsid w:val="004636D0"/>
    <w:rsid w:val="004710C4"/>
    <w:rsid w:val="004732DB"/>
    <w:rsid w:val="00486391"/>
    <w:rsid w:val="004A0222"/>
    <w:rsid w:val="004A3A0F"/>
    <w:rsid w:val="004A3A1B"/>
    <w:rsid w:val="004B3BE8"/>
    <w:rsid w:val="004C5813"/>
    <w:rsid w:val="004C6E5E"/>
    <w:rsid w:val="004D16FE"/>
    <w:rsid w:val="004D42DA"/>
    <w:rsid w:val="004D4419"/>
    <w:rsid w:val="004D52E6"/>
    <w:rsid w:val="004D6E7F"/>
    <w:rsid w:val="004E284E"/>
    <w:rsid w:val="004F5983"/>
    <w:rsid w:val="00505713"/>
    <w:rsid w:val="00505950"/>
    <w:rsid w:val="00507225"/>
    <w:rsid w:val="0051576A"/>
    <w:rsid w:val="0052098B"/>
    <w:rsid w:val="005360E2"/>
    <w:rsid w:val="00556B5D"/>
    <w:rsid w:val="00560B6D"/>
    <w:rsid w:val="005B29CF"/>
    <w:rsid w:val="005B48FE"/>
    <w:rsid w:val="005D2F02"/>
    <w:rsid w:val="005D3343"/>
    <w:rsid w:val="005D7BD3"/>
    <w:rsid w:val="0060036C"/>
    <w:rsid w:val="0061176A"/>
    <w:rsid w:val="00612CA7"/>
    <w:rsid w:val="00626A6D"/>
    <w:rsid w:val="0063067D"/>
    <w:rsid w:val="006314E2"/>
    <w:rsid w:val="0063395F"/>
    <w:rsid w:val="00645CC4"/>
    <w:rsid w:val="00651002"/>
    <w:rsid w:val="006556CC"/>
    <w:rsid w:val="006603D8"/>
    <w:rsid w:val="00665642"/>
    <w:rsid w:val="00675464"/>
    <w:rsid w:val="00681D99"/>
    <w:rsid w:val="006A34FE"/>
    <w:rsid w:val="006A3A68"/>
    <w:rsid w:val="006B5025"/>
    <w:rsid w:val="006C3141"/>
    <w:rsid w:val="006C3895"/>
    <w:rsid w:val="006D5DF5"/>
    <w:rsid w:val="006E62F0"/>
    <w:rsid w:val="006F0A23"/>
    <w:rsid w:val="007055F2"/>
    <w:rsid w:val="00710C39"/>
    <w:rsid w:val="007154D1"/>
    <w:rsid w:val="0073422F"/>
    <w:rsid w:val="00744D76"/>
    <w:rsid w:val="007455F5"/>
    <w:rsid w:val="00747EDE"/>
    <w:rsid w:val="0075099F"/>
    <w:rsid w:val="00753CE2"/>
    <w:rsid w:val="00772CF7"/>
    <w:rsid w:val="00777E49"/>
    <w:rsid w:val="00780526"/>
    <w:rsid w:val="00784C59"/>
    <w:rsid w:val="0078614E"/>
    <w:rsid w:val="007A2139"/>
    <w:rsid w:val="007A2732"/>
    <w:rsid w:val="007A5D30"/>
    <w:rsid w:val="007C1FF6"/>
    <w:rsid w:val="007C5EDF"/>
    <w:rsid w:val="007D62BF"/>
    <w:rsid w:val="007E5BD0"/>
    <w:rsid w:val="007F3F01"/>
    <w:rsid w:val="007F58CB"/>
    <w:rsid w:val="007F7ED9"/>
    <w:rsid w:val="008045EE"/>
    <w:rsid w:val="008149DC"/>
    <w:rsid w:val="00822721"/>
    <w:rsid w:val="008238D3"/>
    <w:rsid w:val="0083249C"/>
    <w:rsid w:val="008432AD"/>
    <w:rsid w:val="008451AF"/>
    <w:rsid w:val="00855781"/>
    <w:rsid w:val="00860CD7"/>
    <w:rsid w:val="00863EB3"/>
    <w:rsid w:val="008660DB"/>
    <w:rsid w:val="00871118"/>
    <w:rsid w:val="008726FD"/>
    <w:rsid w:val="00883253"/>
    <w:rsid w:val="00883FCB"/>
    <w:rsid w:val="00895CB0"/>
    <w:rsid w:val="00896B2A"/>
    <w:rsid w:val="00897294"/>
    <w:rsid w:val="008A1028"/>
    <w:rsid w:val="008A2B47"/>
    <w:rsid w:val="008B4930"/>
    <w:rsid w:val="008B625D"/>
    <w:rsid w:val="008C6EAB"/>
    <w:rsid w:val="008D0AC2"/>
    <w:rsid w:val="008D3F96"/>
    <w:rsid w:val="008E3712"/>
    <w:rsid w:val="008F15C9"/>
    <w:rsid w:val="008F6F0A"/>
    <w:rsid w:val="0090061D"/>
    <w:rsid w:val="00900AD9"/>
    <w:rsid w:val="0090726C"/>
    <w:rsid w:val="00915007"/>
    <w:rsid w:val="00926C58"/>
    <w:rsid w:val="0093065D"/>
    <w:rsid w:val="0094458D"/>
    <w:rsid w:val="00960747"/>
    <w:rsid w:val="00972F72"/>
    <w:rsid w:val="0097423B"/>
    <w:rsid w:val="009862F9"/>
    <w:rsid w:val="00991BF5"/>
    <w:rsid w:val="009B325D"/>
    <w:rsid w:val="009B3D26"/>
    <w:rsid w:val="009B5ACE"/>
    <w:rsid w:val="009D079B"/>
    <w:rsid w:val="009D26B5"/>
    <w:rsid w:val="009E5577"/>
    <w:rsid w:val="00A016B0"/>
    <w:rsid w:val="00A12469"/>
    <w:rsid w:val="00A27AF0"/>
    <w:rsid w:val="00A33617"/>
    <w:rsid w:val="00A41B37"/>
    <w:rsid w:val="00A549BF"/>
    <w:rsid w:val="00A61510"/>
    <w:rsid w:val="00A63CE4"/>
    <w:rsid w:val="00A71EC4"/>
    <w:rsid w:val="00A86277"/>
    <w:rsid w:val="00A935A4"/>
    <w:rsid w:val="00AA32E0"/>
    <w:rsid w:val="00AC500C"/>
    <w:rsid w:val="00AD2461"/>
    <w:rsid w:val="00AF0626"/>
    <w:rsid w:val="00AF2FF0"/>
    <w:rsid w:val="00B01BAF"/>
    <w:rsid w:val="00B07FA7"/>
    <w:rsid w:val="00B155F7"/>
    <w:rsid w:val="00B156A3"/>
    <w:rsid w:val="00B22AB6"/>
    <w:rsid w:val="00B23AA8"/>
    <w:rsid w:val="00B25758"/>
    <w:rsid w:val="00B33294"/>
    <w:rsid w:val="00B47C6D"/>
    <w:rsid w:val="00B51453"/>
    <w:rsid w:val="00B6259C"/>
    <w:rsid w:val="00B76CDA"/>
    <w:rsid w:val="00B83B64"/>
    <w:rsid w:val="00B91A9E"/>
    <w:rsid w:val="00BA1291"/>
    <w:rsid w:val="00BA6DE9"/>
    <w:rsid w:val="00BB5561"/>
    <w:rsid w:val="00BD7307"/>
    <w:rsid w:val="00BE04A6"/>
    <w:rsid w:val="00BE68D7"/>
    <w:rsid w:val="00BE6C8A"/>
    <w:rsid w:val="00BF1747"/>
    <w:rsid w:val="00BF4EB2"/>
    <w:rsid w:val="00C04B97"/>
    <w:rsid w:val="00C1521D"/>
    <w:rsid w:val="00C25A8A"/>
    <w:rsid w:val="00C32104"/>
    <w:rsid w:val="00C34320"/>
    <w:rsid w:val="00C360C9"/>
    <w:rsid w:val="00C41FEB"/>
    <w:rsid w:val="00C673A3"/>
    <w:rsid w:val="00C73AF3"/>
    <w:rsid w:val="00C87DE1"/>
    <w:rsid w:val="00C87F9B"/>
    <w:rsid w:val="00C900F3"/>
    <w:rsid w:val="00CA2427"/>
    <w:rsid w:val="00CB03B4"/>
    <w:rsid w:val="00CC0F1C"/>
    <w:rsid w:val="00CD4272"/>
    <w:rsid w:val="00CE1ED4"/>
    <w:rsid w:val="00CF38C1"/>
    <w:rsid w:val="00CF4D33"/>
    <w:rsid w:val="00D14A89"/>
    <w:rsid w:val="00D14AC5"/>
    <w:rsid w:val="00D32CAD"/>
    <w:rsid w:val="00D35C59"/>
    <w:rsid w:val="00D44D62"/>
    <w:rsid w:val="00D50409"/>
    <w:rsid w:val="00D535AC"/>
    <w:rsid w:val="00D559F7"/>
    <w:rsid w:val="00D60425"/>
    <w:rsid w:val="00D60898"/>
    <w:rsid w:val="00D62B88"/>
    <w:rsid w:val="00D77C0D"/>
    <w:rsid w:val="00D949FD"/>
    <w:rsid w:val="00DB1CEF"/>
    <w:rsid w:val="00DB3F8C"/>
    <w:rsid w:val="00DC0085"/>
    <w:rsid w:val="00DC767D"/>
    <w:rsid w:val="00DD017D"/>
    <w:rsid w:val="00DD25D3"/>
    <w:rsid w:val="00DD4A0F"/>
    <w:rsid w:val="00DE52B0"/>
    <w:rsid w:val="00DE5B37"/>
    <w:rsid w:val="00E0748F"/>
    <w:rsid w:val="00E154BB"/>
    <w:rsid w:val="00E166C0"/>
    <w:rsid w:val="00E176F4"/>
    <w:rsid w:val="00E265DB"/>
    <w:rsid w:val="00E275B1"/>
    <w:rsid w:val="00E35388"/>
    <w:rsid w:val="00E4355B"/>
    <w:rsid w:val="00E478DE"/>
    <w:rsid w:val="00E47E4F"/>
    <w:rsid w:val="00E60FE1"/>
    <w:rsid w:val="00E663C6"/>
    <w:rsid w:val="00E755EC"/>
    <w:rsid w:val="00E93829"/>
    <w:rsid w:val="00EA7AF4"/>
    <w:rsid w:val="00EB3E7F"/>
    <w:rsid w:val="00EC652E"/>
    <w:rsid w:val="00ED3A4F"/>
    <w:rsid w:val="00EE6C2F"/>
    <w:rsid w:val="00EF0367"/>
    <w:rsid w:val="00EF1F18"/>
    <w:rsid w:val="00EF3209"/>
    <w:rsid w:val="00EF7957"/>
    <w:rsid w:val="00F019EF"/>
    <w:rsid w:val="00F227FA"/>
    <w:rsid w:val="00F2382C"/>
    <w:rsid w:val="00F2430D"/>
    <w:rsid w:val="00F27F31"/>
    <w:rsid w:val="00F42F03"/>
    <w:rsid w:val="00F54EF5"/>
    <w:rsid w:val="00F74CAC"/>
    <w:rsid w:val="00F75A63"/>
    <w:rsid w:val="00F76904"/>
    <w:rsid w:val="00F778F9"/>
    <w:rsid w:val="00F91250"/>
    <w:rsid w:val="00FA1490"/>
    <w:rsid w:val="00FB10D4"/>
    <w:rsid w:val="00FB660F"/>
    <w:rsid w:val="00FC397E"/>
    <w:rsid w:val="00FC7986"/>
    <w:rsid w:val="00FD1A79"/>
    <w:rsid w:val="00FD2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F18"/>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uiPriority w:val="99"/>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F18"/>
    <w:pPr>
      <w:spacing w:after="200" w:line="276" w:lineRule="auto"/>
    </w:pPr>
    <w:rPr>
      <w:rFonts w:eastAsia="Times New Roman"/>
    </w:rPr>
  </w:style>
  <w:style w:type="paragraph" w:styleId="1">
    <w:name w:val="heading 1"/>
    <w:basedOn w:val="a"/>
    <w:link w:val="10"/>
    <w:uiPriority w:val="99"/>
    <w:qFormat/>
    <w:locked/>
    <w:rsid w:val="003F6A6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EF1F18"/>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F6A62"/>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EF1F18"/>
    <w:rPr>
      <w:rFonts w:ascii="Cambria" w:hAnsi="Cambria" w:cs="Times New Roman"/>
      <w:b/>
      <w:bCs/>
      <w:color w:val="4F81BD"/>
      <w:sz w:val="26"/>
      <w:szCs w:val="26"/>
      <w:lang w:eastAsia="ru-RU"/>
    </w:rPr>
  </w:style>
  <w:style w:type="paragraph" w:customStyle="1" w:styleId="ConsPlusNormal">
    <w:name w:val="ConsPlusNormal"/>
    <w:link w:val="ConsPlusNormal0"/>
    <w:uiPriority w:val="99"/>
    <w:rsid w:val="00EF1F18"/>
    <w:pPr>
      <w:widowControl w:val="0"/>
      <w:autoSpaceDE w:val="0"/>
      <w:autoSpaceDN w:val="0"/>
      <w:adjustRightInd w:val="0"/>
      <w:ind w:firstLine="720"/>
    </w:pPr>
    <w:rPr>
      <w:rFonts w:ascii="Arial" w:hAnsi="Arial"/>
    </w:rPr>
  </w:style>
  <w:style w:type="paragraph" w:customStyle="1" w:styleId="ConsPlusTitle">
    <w:name w:val="ConsPlusTitle"/>
    <w:uiPriority w:val="99"/>
    <w:rsid w:val="00EF1F18"/>
    <w:pPr>
      <w:widowControl w:val="0"/>
      <w:autoSpaceDE w:val="0"/>
      <w:autoSpaceDN w:val="0"/>
      <w:adjustRightInd w:val="0"/>
    </w:pPr>
    <w:rPr>
      <w:rFonts w:ascii="Arial" w:eastAsia="Times New Roman" w:hAnsi="Arial" w:cs="Arial"/>
      <w:b/>
      <w:bCs/>
      <w:sz w:val="20"/>
      <w:szCs w:val="20"/>
    </w:rPr>
  </w:style>
  <w:style w:type="paragraph" w:customStyle="1" w:styleId="a3">
    <w:name w:val="Знак"/>
    <w:basedOn w:val="a"/>
    <w:next w:val="2"/>
    <w:autoRedefine/>
    <w:uiPriority w:val="99"/>
    <w:rsid w:val="00EF1F18"/>
    <w:pPr>
      <w:spacing w:after="160" w:line="240" w:lineRule="exact"/>
    </w:pPr>
    <w:rPr>
      <w:rFonts w:ascii="Times New Roman" w:hAnsi="Times New Roman"/>
      <w:sz w:val="24"/>
      <w:szCs w:val="24"/>
      <w:lang w:val="en-US" w:eastAsia="en-US"/>
    </w:rPr>
  </w:style>
  <w:style w:type="paragraph" w:styleId="a4">
    <w:name w:val="Balloon Text"/>
    <w:basedOn w:val="a"/>
    <w:link w:val="a5"/>
    <w:uiPriority w:val="99"/>
    <w:semiHidden/>
    <w:rsid w:val="00EF1F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EF1F18"/>
    <w:rPr>
      <w:rFonts w:ascii="Tahoma" w:hAnsi="Tahoma" w:cs="Tahoma"/>
      <w:sz w:val="16"/>
      <w:szCs w:val="16"/>
      <w:lang w:eastAsia="ru-RU"/>
    </w:rPr>
  </w:style>
  <w:style w:type="paragraph" w:customStyle="1" w:styleId="ConsPlusCell">
    <w:name w:val="ConsPlusCell"/>
    <w:uiPriority w:val="99"/>
    <w:rsid w:val="00383985"/>
    <w:pPr>
      <w:widowControl w:val="0"/>
      <w:suppressAutoHyphens/>
      <w:autoSpaceDE w:val="0"/>
    </w:pPr>
    <w:rPr>
      <w:rFonts w:ascii="Arial" w:eastAsia="Times New Roman" w:hAnsi="Arial" w:cs="Arial"/>
      <w:sz w:val="20"/>
      <w:szCs w:val="20"/>
      <w:lang w:eastAsia="ar-SA"/>
    </w:rPr>
  </w:style>
  <w:style w:type="paragraph" w:styleId="a6">
    <w:name w:val="List Paragraph"/>
    <w:basedOn w:val="a"/>
    <w:uiPriority w:val="99"/>
    <w:qFormat/>
    <w:rsid w:val="00383985"/>
    <w:pPr>
      <w:ind w:left="720"/>
      <w:contextualSpacing/>
    </w:pPr>
  </w:style>
  <w:style w:type="paragraph" w:customStyle="1" w:styleId="ConsTitle">
    <w:name w:val="ConsTitle"/>
    <w:uiPriority w:val="99"/>
    <w:rsid w:val="00C41FEB"/>
    <w:pPr>
      <w:widowControl w:val="0"/>
      <w:autoSpaceDE w:val="0"/>
      <w:autoSpaceDN w:val="0"/>
      <w:adjustRightInd w:val="0"/>
      <w:ind w:right="19772"/>
    </w:pPr>
    <w:rPr>
      <w:rFonts w:ascii="Arial" w:hAnsi="Arial" w:cs="Arial"/>
      <w:b/>
      <w:bCs/>
      <w:sz w:val="16"/>
      <w:szCs w:val="16"/>
    </w:rPr>
  </w:style>
  <w:style w:type="paragraph" w:customStyle="1" w:styleId="ConsNormal">
    <w:name w:val="ConsNormal"/>
    <w:rsid w:val="00C41FEB"/>
    <w:pPr>
      <w:widowControl w:val="0"/>
      <w:snapToGrid w:val="0"/>
      <w:ind w:firstLine="720"/>
    </w:pPr>
    <w:rPr>
      <w:rFonts w:ascii="Arial" w:hAnsi="Arial"/>
      <w:sz w:val="20"/>
      <w:szCs w:val="20"/>
    </w:rPr>
  </w:style>
  <w:style w:type="paragraph" w:styleId="a7">
    <w:name w:val="header"/>
    <w:basedOn w:val="a"/>
    <w:link w:val="a8"/>
    <w:uiPriority w:val="99"/>
    <w:rsid w:val="00780526"/>
    <w:pPr>
      <w:tabs>
        <w:tab w:val="center" w:pos="4677"/>
        <w:tab w:val="right" w:pos="9355"/>
      </w:tabs>
    </w:pPr>
  </w:style>
  <w:style w:type="character" w:customStyle="1" w:styleId="HeaderChar">
    <w:name w:val="Header Char"/>
    <w:basedOn w:val="a0"/>
    <w:uiPriority w:val="99"/>
    <w:locked/>
    <w:rsid w:val="003F6A62"/>
    <w:rPr>
      <w:rFonts w:cs="Times New Roman"/>
      <w:sz w:val="24"/>
      <w:lang w:val="ru-RU" w:eastAsia="ru-RU"/>
    </w:rPr>
  </w:style>
  <w:style w:type="character" w:customStyle="1" w:styleId="a8">
    <w:name w:val="Верхний колонтитул Знак"/>
    <w:basedOn w:val="a0"/>
    <w:link w:val="a7"/>
    <w:uiPriority w:val="99"/>
    <w:locked/>
    <w:rsid w:val="00234D60"/>
    <w:rPr>
      <w:rFonts w:eastAsia="Times New Roman" w:cs="Times New Roman"/>
    </w:rPr>
  </w:style>
  <w:style w:type="character" w:styleId="a9">
    <w:name w:val="page number"/>
    <w:basedOn w:val="a0"/>
    <w:uiPriority w:val="99"/>
    <w:rsid w:val="00780526"/>
    <w:rPr>
      <w:rFonts w:cs="Times New Roman"/>
    </w:rPr>
  </w:style>
  <w:style w:type="paragraph" w:styleId="aa">
    <w:name w:val="footer"/>
    <w:basedOn w:val="a"/>
    <w:link w:val="ab"/>
    <w:uiPriority w:val="99"/>
    <w:rsid w:val="00780526"/>
    <w:pPr>
      <w:tabs>
        <w:tab w:val="center" w:pos="4677"/>
        <w:tab w:val="right" w:pos="9355"/>
      </w:tabs>
    </w:pPr>
  </w:style>
  <w:style w:type="character" w:customStyle="1" w:styleId="FooterChar">
    <w:name w:val="Footer Char"/>
    <w:basedOn w:val="a0"/>
    <w:uiPriority w:val="99"/>
    <w:locked/>
    <w:rsid w:val="003F6A62"/>
    <w:rPr>
      <w:rFonts w:cs="Times New Roman"/>
      <w:sz w:val="24"/>
      <w:lang w:val="ru-RU" w:eastAsia="ru-RU"/>
    </w:rPr>
  </w:style>
  <w:style w:type="character" w:customStyle="1" w:styleId="ab">
    <w:name w:val="Нижний колонтитул Знак"/>
    <w:basedOn w:val="a0"/>
    <w:link w:val="aa"/>
    <w:uiPriority w:val="99"/>
    <w:locked/>
    <w:rsid w:val="00234D60"/>
    <w:rPr>
      <w:rFonts w:eastAsia="Times New Roman" w:cs="Times New Roman"/>
    </w:rPr>
  </w:style>
  <w:style w:type="paragraph" w:styleId="21">
    <w:name w:val="Body Text 2"/>
    <w:basedOn w:val="a"/>
    <w:link w:val="22"/>
    <w:uiPriority w:val="99"/>
    <w:rsid w:val="00CA2427"/>
    <w:pPr>
      <w:spacing w:after="120" w:line="480" w:lineRule="auto"/>
    </w:pPr>
    <w:rPr>
      <w:rFonts w:eastAsia="Calibri"/>
      <w:szCs w:val="20"/>
    </w:rPr>
  </w:style>
  <w:style w:type="character" w:customStyle="1" w:styleId="BodyText2Char">
    <w:name w:val="Body Text 2 Char"/>
    <w:basedOn w:val="a0"/>
    <w:uiPriority w:val="99"/>
    <w:semiHidden/>
    <w:locked/>
    <w:rsid w:val="002A4AAA"/>
    <w:rPr>
      <w:rFonts w:eastAsia="Times New Roman" w:cs="Times New Roman"/>
    </w:rPr>
  </w:style>
  <w:style w:type="character" w:customStyle="1" w:styleId="22">
    <w:name w:val="Основной текст 2 Знак"/>
    <w:link w:val="21"/>
    <w:uiPriority w:val="99"/>
    <w:locked/>
    <w:rsid w:val="00CA2427"/>
    <w:rPr>
      <w:rFonts w:ascii="Calibri" w:hAnsi="Calibri"/>
      <w:sz w:val="22"/>
      <w:lang w:val="ru-RU" w:eastAsia="ru-RU"/>
    </w:rPr>
  </w:style>
  <w:style w:type="character" w:styleId="ac">
    <w:name w:val="Hyperlink"/>
    <w:basedOn w:val="a0"/>
    <w:uiPriority w:val="99"/>
    <w:rsid w:val="00262BAA"/>
    <w:rPr>
      <w:rFonts w:cs="Times New Roman"/>
      <w:color w:val="0000FF"/>
      <w:u w:val="single"/>
    </w:rPr>
  </w:style>
  <w:style w:type="paragraph" w:customStyle="1" w:styleId="7">
    <w:name w:val="Знак Знак7 Знак Знак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character" w:styleId="ad">
    <w:name w:val="FollowedHyperlink"/>
    <w:basedOn w:val="a0"/>
    <w:uiPriority w:val="99"/>
    <w:rsid w:val="003F6A62"/>
    <w:rPr>
      <w:rFonts w:cs="Times New Roman"/>
      <w:color w:val="800080"/>
      <w:u w:val="single"/>
    </w:rPr>
  </w:style>
  <w:style w:type="paragraph" w:styleId="ae">
    <w:name w:val="Normal (Web)"/>
    <w:aliases w:val="Обычный (веб) Знак Знак1,Обычный (веб) Знак1 Знак Знак,Обычный (веб) Знак Знак Знак Знак,Обычный (веб) Знак Знак Знак Знак Знак Знак Знак,Знак Знак Знак Знак Знак Знак Знак Знак Знак Знак Знак Знак Знак Знак,Обычный (веб) Знак1 Знак"/>
    <w:basedOn w:val="a"/>
    <w:uiPriority w:val="99"/>
    <w:rsid w:val="003F6A62"/>
    <w:pPr>
      <w:spacing w:before="100" w:beforeAutospacing="1" w:after="100" w:afterAutospacing="1" w:line="240" w:lineRule="auto"/>
      <w:jc w:val="both"/>
    </w:pPr>
    <w:rPr>
      <w:rFonts w:ascii="Times New Roman" w:hAnsi="Times New Roman"/>
      <w:sz w:val="24"/>
      <w:szCs w:val="24"/>
    </w:rPr>
  </w:style>
  <w:style w:type="character" w:customStyle="1" w:styleId="FootnoteTextChar">
    <w:name w:val="Footnote Text Char"/>
    <w:uiPriority w:val="99"/>
    <w:semiHidden/>
    <w:locked/>
    <w:rsid w:val="003F6A62"/>
    <w:rPr>
      <w:lang w:val="ru-RU" w:eastAsia="ru-RU"/>
    </w:rPr>
  </w:style>
  <w:style w:type="paragraph" w:styleId="af">
    <w:name w:val="footnote text"/>
    <w:basedOn w:val="a"/>
    <w:link w:val="af0"/>
    <w:uiPriority w:val="99"/>
    <w:semiHidden/>
    <w:rsid w:val="003F6A62"/>
    <w:pPr>
      <w:spacing w:before="120" w:after="0" w:line="240" w:lineRule="auto"/>
      <w:jc w:val="both"/>
    </w:pPr>
    <w:rPr>
      <w:rFonts w:ascii="Times New Roman" w:hAnsi="Times New Roman"/>
      <w:sz w:val="20"/>
      <w:szCs w:val="20"/>
    </w:rPr>
  </w:style>
  <w:style w:type="character" w:customStyle="1" w:styleId="af0">
    <w:name w:val="Текст сноски Знак"/>
    <w:basedOn w:val="a0"/>
    <w:link w:val="af"/>
    <w:uiPriority w:val="99"/>
    <w:semiHidden/>
    <w:locked/>
    <w:rsid w:val="003F6A62"/>
    <w:rPr>
      <w:rFonts w:ascii="Times New Roman" w:hAnsi="Times New Roman" w:cs="Times New Roman"/>
      <w:sz w:val="20"/>
      <w:szCs w:val="20"/>
    </w:rPr>
  </w:style>
  <w:style w:type="character" w:customStyle="1" w:styleId="BodyTextChar">
    <w:name w:val="Body Text Char"/>
    <w:uiPriority w:val="99"/>
    <w:semiHidden/>
    <w:locked/>
    <w:rsid w:val="003F6A62"/>
    <w:rPr>
      <w:sz w:val="24"/>
      <w:lang w:val="ru-RU" w:eastAsia="ru-RU"/>
    </w:rPr>
  </w:style>
  <w:style w:type="paragraph" w:styleId="af1">
    <w:name w:val="Body Text"/>
    <w:basedOn w:val="a"/>
    <w:link w:val="af2"/>
    <w:uiPriority w:val="99"/>
    <w:semiHidden/>
    <w:rsid w:val="003F6A62"/>
    <w:pPr>
      <w:spacing w:before="120" w:after="120" w:line="240" w:lineRule="auto"/>
      <w:jc w:val="both"/>
    </w:pPr>
    <w:rPr>
      <w:rFonts w:ascii="Times New Roman" w:hAnsi="Times New Roman"/>
      <w:sz w:val="24"/>
      <w:szCs w:val="20"/>
    </w:rPr>
  </w:style>
  <w:style w:type="character" w:customStyle="1" w:styleId="af2">
    <w:name w:val="Основной текст Знак"/>
    <w:basedOn w:val="a0"/>
    <w:link w:val="af1"/>
    <w:uiPriority w:val="99"/>
    <w:semiHidden/>
    <w:locked/>
    <w:rsid w:val="003F6A62"/>
    <w:rPr>
      <w:rFonts w:ascii="Times New Roman" w:hAnsi="Times New Roman" w:cs="Times New Roman"/>
      <w:sz w:val="20"/>
      <w:szCs w:val="20"/>
    </w:rPr>
  </w:style>
  <w:style w:type="character" w:customStyle="1" w:styleId="BodyTextIndentChar">
    <w:name w:val="Body Text Indent Char"/>
    <w:uiPriority w:val="99"/>
    <w:locked/>
    <w:rsid w:val="003F6A62"/>
    <w:rPr>
      <w:color w:val="000000"/>
      <w:sz w:val="24"/>
      <w:lang w:val="ru-RU" w:eastAsia="ru-RU"/>
    </w:rPr>
  </w:style>
  <w:style w:type="paragraph" w:styleId="af3">
    <w:name w:val="Body Text Indent"/>
    <w:basedOn w:val="a"/>
    <w:link w:val="af4"/>
    <w:uiPriority w:val="99"/>
    <w:rsid w:val="003F6A62"/>
    <w:pPr>
      <w:spacing w:before="120" w:after="120" w:line="360" w:lineRule="auto"/>
      <w:ind w:firstLine="540"/>
      <w:jc w:val="both"/>
    </w:pPr>
    <w:rPr>
      <w:rFonts w:ascii="Times New Roman" w:hAnsi="Times New Roman"/>
      <w:color w:val="000000"/>
      <w:sz w:val="24"/>
      <w:szCs w:val="20"/>
    </w:rPr>
  </w:style>
  <w:style w:type="character" w:customStyle="1" w:styleId="af4">
    <w:name w:val="Основной текст с отступом Знак"/>
    <w:basedOn w:val="a0"/>
    <w:link w:val="af3"/>
    <w:uiPriority w:val="99"/>
    <w:locked/>
    <w:rsid w:val="003F6A62"/>
    <w:rPr>
      <w:rFonts w:ascii="Times New Roman" w:hAnsi="Times New Roman" w:cs="Times New Roman"/>
      <w:color w:val="000000"/>
      <w:sz w:val="20"/>
      <w:szCs w:val="20"/>
    </w:rPr>
  </w:style>
  <w:style w:type="character" w:customStyle="1" w:styleId="PlainTextChar">
    <w:name w:val="Plain Text Char"/>
    <w:uiPriority w:val="99"/>
    <w:locked/>
    <w:rsid w:val="003F6A62"/>
    <w:rPr>
      <w:rFonts w:ascii="Calibri" w:hAnsi="Calibri"/>
      <w:sz w:val="21"/>
      <w:lang w:val="ru-RU" w:eastAsia="en-US"/>
    </w:rPr>
  </w:style>
  <w:style w:type="paragraph" w:styleId="af5">
    <w:name w:val="Plain Text"/>
    <w:basedOn w:val="a"/>
    <w:link w:val="af6"/>
    <w:uiPriority w:val="99"/>
    <w:rsid w:val="003F6A62"/>
    <w:pPr>
      <w:spacing w:after="0" w:line="240" w:lineRule="auto"/>
    </w:pPr>
    <w:rPr>
      <w:sz w:val="21"/>
      <w:szCs w:val="20"/>
      <w:lang w:eastAsia="en-US"/>
    </w:rPr>
  </w:style>
  <w:style w:type="character" w:customStyle="1" w:styleId="af6">
    <w:name w:val="Текст Знак"/>
    <w:basedOn w:val="a0"/>
    <w:link w:val="af5"/>
    <w:uiPriority w:val="99"/>
    <w:locked/>
    <w:rsid w:val="003F6A62"/>
    <w:rPr>
      <w:rFonts w:eastAsia="Times New Roman" w:cs="Times New Roman"/>
      <w:sz w:val="20"/>
      <w:szCs w:val="20"/>
      <w:lang w:eastAsia="en-US"/>
    </w:rPr>
  </w:style>
  <w:style w:type="paragraph" w:customStyle="1" w:styleId="af7">
    <w:name w:val="Обычный по центру"/>
    <w:basedOn w:val="a"/>
    <w:uiPriority w:val="99"/>
    <w:rsid w:val="003F6A62"/>
    <w:pPr>
      <w:spacing w:before="120" w:after="0" w:line="240" w:lineRule="auto"/>
      <w:jc w:val="center"/>
    </w:pPr>
    <w:rPr>
      <w:rFonts w:ascii="Times New Roman" w:hAnsi="Times New Roman"/>
      <w:sz w:val="24"/>
      <w:szCs w:val="24"/>
    </w:rPr>
  </w:style>
  <w:style w:type="paragraph" w:customStyle="1" w:styleId="af8">
    <w:name w:val="Обычный в таблице"/>
    <w:basedOn w:val="a"/>
    <w:uiPriority w:val="99"/>
    <w:rsid w:val="003F6A62"/>
    <w:pPr>
      <w:spacing w:before="120" w:after="0" w:line="240" w:lineRule="auto"/>
      <w:jc w:val="both"/>
    </w:pPr>
    <w:rPr>
      <w:rFonts w:ascii="Times New Roman" w:hAnsi="Times New Roman"/>
    </w:rPr>
  </w:style>
  <w:style w:type="paragraph" w:customStyle="1" w:styleId="11">
    <w:name w:val="Обычный в таблице1"/>
    <w:basedOn w:val="a"/>
    <w:uiPriority w:val="99"/>
    <w:rsid w:val="003F6A62"/>
    <w:pPr>
      <w:spacing w:before="120" w:after="0" w:line="240" w:lineRule="auto"/>
      <w:jc w:val="right"/>
    </w:pPr>
    <w:rPr>
      <w:rFonts w:ascii="Times New Roman" w:hAnsi="Times New Roman"/>
    </w:rPr>
  </w:style>
  <w:style w:type="paragraph" w:customStyle="1" w:styleId="af9">
    <w:name w:val="Заголовок таблицы"/>
    <w:basedOn w:val="af8"/>
    <w:uiPriority w:val="99"/>
    <w:rsid w:val="003F6A62"/>
    <w:pPr>
      <w:jc w:val="center"/>
    </w:pPr>
    <w:rPr>
      <w:b/>
    </w:rPr>
  </w:style>
  <w:style w:type="paragraph" w:customStyle="1" w:styleId="12">
    <w:name w:val="Заголовок таблицы1"/>
    <w:basedOn w:val="af8"/>
    <w:uiPriority w:val="99"/>
    <w:rsid w:val="003F6A62"/>
    <w:pPr>
      <w:jc w:val="center"/>
    </w:pPr>
    <w:rPr>
      <w:sz w:val="18"/>
      <w:szCs w:val="18"/>
    </w:rPr>
  </w:style>
  <w:style w:type="paragraph" w:customStyle="1" w:styleId="afa">
    <w:name w:val="Заголовок отчета"/>
    <w:basedOn w:val="a"/>
    <w:uiPriority w:val="99"/>
    <w:rsid w:val="003F6A62"/>
    <w:pPr>
      <w:spacing w:before="120" w:after="240" w:line="240" w:lineRule="auto"/>
      <w:jc w:val="center"/>
    </w:pPr>
    <w:rPr>
      <w:rFonts w:ascii="Times New Roman" w:hAnsi="Times New Roman"/>
      <w:b/>
      <w:sz w:val="28"/>
      <w:szCs w:val="28"/>
    </w:rPr>
  </w:style>
  <w:style w:type="paragraph" w:customStyle="1" w:styleId="afb">
    <w:name w:val="Обычный (титульный лист)"/>
    <w:basedOn w:val="a"/>
    <w:uiPriority w:val="99"/>
    <w:rsid w:val="003F6A62"/>
    <w:pPr>
      <w:spacing w:before="120" w:after="0" w:line="240" w:lineRule="auto"/>
      <w:jc w:val="both"/>
    </w:pPr>
    <w:rPr>
      <w:rFonts w:ascii="Times New Roman" w:hAnsi="Times New Roman"/>
      <w:sz w:val="28"/>
      <w:szCs w:val="28"/>
    </w:rPr>
  </w:style>
  <w:style w:type="paragraph" w:customStyle="1" w:styleId="afc">
    <w:name w:val="Обычный по центру (титульный лист)"/>
    <w:basedOn w:val="afb"/>
    <w:uiPriority w:val="99"/>
    <w:rsid w:val="003F6A62"/>
    <w:pPr>
      <w:jc w:val="center"/>
    </w:pPr>
  </w:style>
  <w:style w:type="paragraph" w:customStyle="1" w:styleId="afd">
    <w:name w:val="Обычный по правому краю (титульный лист)"/>
    <w:basedOn w:val="afb"/>
    <w:uiPriority w:val="99"/>
    <w:rsid w:val="003F6A62"/>
    <w:pPr>
      <w:jc w:val="right"/>
    </w:pPr>
  </w:style>
  <w:style w:type="paragraph" w:customStyle="1" w:styleId="afe">
    <w:name w:val="Уменьшенный по центру (титульный лист)"/>
    <w:basedOn w:val="afc"/>
    <w:uiPriority w:val="99"/>
    <w:rsid w:val="003F6A62"/>
    <w:rPr>
      <w:sz w:val="20"/>
      <w:szCs w:val="20"/>
    </w:rPr>
  </w:style>
  <w:style w:type="paragraph" w:customStyle="1" w:styleId="aff">
    <w:name w:val="Обычный (паспорт)"/>
    <w:basedOn w:val="a"/>
    <w:uiPriority w:val="99"/>
    <w:rsid w:val="003F6A62"/>
    <w:pPr>
      <w:spacing w:before="120" w:after="0" w:line="240" w:lineRule="auto"/>
      <w:jc w:val="both"/>
    </w:pPr>
    <w:rPr>
      <w:rFonts w:ascii="Times New Roman" w:hAnsi="Times New Roman"/>
      <w:sz w:val="28"/>
      <w:szCs w:val="28"/>
    </w:rPr>
  </w:style>
  <w:style w:type="paragraph" w:customStyle="1" w:styleId="aff0">
    <w:name w:val="Жирный (паспорт)"/>
    <w:basedOn w:val="a"/>
    <w:uiPriority w:val="99"/>
    <w:rsid w:val="003F6A62"/>
    <w:pPr>
      <w:spacing w:before="120" w:after="0" w:line="240" w:lineRule="auto"/>
      <w:jc w:val="both"/>
    </w:pPr>
    <w:rPr>
      <w:rFonts w:ascii="Times New Roman" w:hAnsi="Times New Roman"/>
      <w:b/>
      <w:sz w:val="28"/>
      <w:szCs w:val="28"/>
    </w:rPr>
  </w:style>
  <w:style w:type="paragraph" w:customStyle="1" w:styleId="6">
    <w:name w:val="Стиль6"/>
    <w:basedOn w:val="af8"/>
    <w:uiPriority w:val="99"/>
    <w:rsid w:val="003F6A62"/>
    <w:pPr>
      <w:jc w:val="left"/>
    </w:pPr>
  </w:style>
  <w:style w:type="paragraph" w:customStyle="1" w:styleId="5">
    <w:name w:val="Стиль5"/>
    <w:basedOn w:val="af8"/>
    <w:uiPriority w:val="99"/>
    <w:rsid w:val="003F6A62"/>
    <w:pPr>
      <w:jc w:val="left"/>
    </w:pPr>
    <w:rPr>
      <w:b/>
    </w:rPr>
  </w:style>
  <w:style w:type="paragraph" w:customStyle="1" w:styleId="4">
    <w:name w:val="Стиль4"/>
    <w:basedOn w:val="af8"/>
    <w:uiPriority w:val="99"/>
    <w:rsid w:val="003F6A62"/>
    <w:pPr>
      <w:jc w:val="left"/>
    </w:pPr>
    <w:rPr>
      <w:b/>
    </w:rPr>
  </w:style>
  <w:style w:type="paragraph" w:customStyle="1" w:styleId="3">
    <w:name w:val="Стиль3"/>
    <w:basedOn w:val="af8"/>
    <w:uiPriority w:val="99"/>
    <w:rsid w:val="003F6A62"/>
    <w:pPr>
      <w:ind w:left="300"/>
      <w:jc w:val="left"/>
    </w:pPr>
  </w:style>
  <w:style w:type="paragraph" w:customStyle="1" w:styleId="23">
    <w:name w:val="Стиль2"/>
    <w:basedOn w:val="af8"/>
    <w:uiPriority w:val="99"/>
    <w:rsid w:val="003F6A62"/>
    <w:pPr>
      <w:ind w:left="600"/>
      <w:jc w:val="left"/>
    </w:pPr>
  </w:style>
  <w:style w:type="paragraph" w:customStyle="1" w:styleId="13">
    <w:name w:val="Стиль1"/>
    <w:basedOn w:val="af8"/>
    <w:uiPriority w:val="99"/>
    <w:rsid w:val="003F6A62"/>
    <w:pPr>
      <w:ind w:left="900"/>
      <w:jc w:val="left"/>
    </w:pPr>
  </w:style>
  <w:style w:type="paragraph" w:customStyle="1" w:styleId="14">
    <w:name w:val="Знак1 Знак Знак Знак Знак Знак Знак"/>
    <w:basedOn w:val="a"/>
    <w:uiPriority w:val="99"/>
    <w:rsid w:val="003F6A62"/>
    <w:pPr>
      <w:spacing w:before="120" w:after="160" w:line="240" w:lineRule="exact"/>
      <w:jc w:val="both"/>
    </w:pPr>
    <w:rPr>
      <w:rFonts w:ascii="Verdana" w:hAnsi="Verdana"/>
      <w:sz w:val="20"/>
      <w:szCs w:val="20"/>
      <w:lang w:val="en-US" w:eastAsia="en-US"/>
    </w:rPr>
  </w:style>
  <w:style w:type="paragraph" w:customStyle="1" w:styleId="aff1">
    <w:name w:val="Знак Знак Знак"/>
    <w:basedOn w:val="a"/>
    <w:uiPriority w:val="99"/>
    <w:rsid w:val="003F6A62"/>
    <w:pPr>
      <w:spacing w:before="120" w:after="160" w:line="240" w:lineRule="exact"/>
      <w:jc w:val="both"/>
    </w:pPr>
    <w:rPr>
      <w:rFonts w:ascii="Tahoma" w:hAnsi="Tahoma"/>
      <w:sz w:val="20"/>
      <w:szCs w:val="20"/>
      <w:lang w:val="en-US" w:eastAsia="en-US"/>
    </w:rPr>
  </w:style>
  <w:style w:type="paragraph" w:customStyle="1" w:styleId="Pa11">
    <w:name w:val="Pa11"/>
    <w:basedOn w:val="a"/>
    <w:next w:val="a"/>
    <w:uiPriority w:val="99"/>
    <w:rsid w:val="003F6A62"/>
    <w:pPr>
      <w:autoSpaceDE w:val="0"/>
      <w:autoSpaceDN w:val="0"/>
      <w:adjustRightInd w:val="0"/>
      <w:spacing w:before="120" w:after="0" w:line="201" w:lineRule="atLeast"/>
      <w:jc w:val="both"/>
    </w:pPr>
    <w:rPr>
      <w:rFonts w:ascii="Franklin Gothic Heavy" w:hAnsi="Franklin Gothic Heavy"/>
      <w:sz w:val="24"/>
      <w:szCs w:val="24"/>
    </w:rPr>
  </w:style>
  <w:style w:type="paragraph" w:customStyle="1" w:styleId="Pa12">
    <w:name w:val="Pa12"/>
    <w:basedOn w:val="a"/>
    <w:next w:val="a"/>
    <w:uiPriority w:val="99"/>
    <w:rsid w:val="003F6A62"/>
    <w:pPr>
      <w:autoSpaceDE w:val="0"/>
      <w:autoSpaceDN w:val="0"/>
      <w:adjustRightInd w:val="0"/>
      <w:spacing w:before="120" w:after="0" w:line="241" w:lineRule="atLeast"/>
      <w:jc w:val="both"/>
    </w:pPr>
    <w:rPr>
      <w:rFonts w:ascii="Franklin Gothic Heavy" w:hAnsi="Franklin Gothic Heavy"/>
      <w:sz w:val="24"/>
      <w:szCs w:val="24"/>
    </w:rPr>
  </w:style>
  <w:style w:type="paragraph" w:customStyle="1" w:styleId="15">
    <w:name w:val="Абзац списка1"/>
    <w:basedOn w:val="a"/>
    <w:uiPriority w:val="99"/>
    <w:rsid w:val="003F6A62"/>
    <w:pPr>
      <w:spacing w:before="120"/>
      <w:ind w:left="720"/>
      <w:jc w:val="both"/>
    </w:pPr>
    <w:rPr>
      <w:rFonts w:cs="Calibri"/>
      <w:lang w:eastAsia="en-US"/>
    </w:rPr>
  </w:style>
  <w:style w:type="paragraph" w:customStyle="1" w:styleId="16">
    <w:name w:val="Без интервала1"/>
    <w:uiPriority w:val="99"/>
    <w:rsid w:val="003F6A62"/>
    <w:pPr>
      <w:jc w:val="both"/>
    </w:pPr>
    <w:rPr>
      <w:rFonts w:ascii="Times New Roman" w:eastAsia="Times New Roman" w:hAnsi="Times New Roman"/>
      <w:sz w:val="24"/>
      <w:szCs w:val="24"/>
    </w:rPr>
  </w:style>
  <w:style w:type="paragraph" w:customStyle="1" w:styleId="24">
    <w:name w:val="Абзац списка2"/>
    <w:basedOn w:val="a"/>
    <w:uiPriority w:val="99"/>
    <w:rsid w:val="003F6A62"/>
    <w:pPr>
      <w:autoSpaceDE w:val="0"/>
      <w:autoSpaceDN w:val="0"/>
      <w:spacing w:after="0" w:line="240" w:lineRule="auto"/>
      <w:ind w:left="720"/>
      <w:jc w:val="both"/>
    </w:pPr>
    <w:rPr>
      <w:rFonts w:ascii="Times New Roman" w:hAnsi="Times New Roman"/>
      <w:sz w:val="20"/>
      <w:szCs w:val="20"/>
    </w:rPr>
  </w:style>
  <w:style w:type="paragraph" w:customStyle="1" w:styleId="Default">
    <w:name w:val="Default"/>
    <w:uiPriority w:val="99"/>
    <w:rsid w:val="003F6A62"/>
    <w:pPr>
      <w:autoSpaceDE w:val="0"/>
      <w:autoSpaceDN w:val="0"/>
      <w:adjustRightInd w:val="0"/>
    </w:pPr>
    <w:rPr>
      <w:rFonts w:ascii="Times New Roman" w:eastAsia="Times New Roman" w:hAnsi="Times New Roman"/>
      <w:color w:val="000000"/>
      <w:sz w:val="24"/>
      <w:szCs w:val="24"/>
    </w:rPr>
  </w:style>
  <w:style w:type="character" w:customStyle="1" w:styleId="ConsPlusNormal0">
    <w:name w:val="ConsPlusNormal Знак"/>
    <w:link w:val="ConsPlusNormal"/>
    <w:uiPriority w:val="99"/>
    <w:locked/>
    <w:rsid w:val="003F6A62"/>
    <w:rPr>
      <w:rFonts w:ascii="Arial" w:hAnsi="Arial"/>
      <w:sz w:val="22"/>
      <w:lang w:val="ru-RU" w:eastAsia="ru-RU"/>
    </w:rPr>
  </w:style>
  <w:style w:type="paragraph" w:customStyle="1" w:styleId="aff2">
    <w:name w:val="Знак Знак Знак Знак Знак Знак Знак Знак Знак Знак"/>
    <w:basedOn w:val="a"/>
    <w:uiPriority w:val="99"/>
    <w:rsid w:val="003F6A62"/>
    <w:pPr>
      <w:spacing w:after="160" w:line="240" w:lineRule="exact"/>
    </w:pPr>
    <w:rPr>
      <w:rFonts w:ascii="Verdana" w:hAnsi="Verdana"/>
      <w:sz w:val="24"/>
      <w:szCs w:val="24"/>
      <w:lang w:val="en-US" w:eastAsia="en-US"/>
    </w:rPr>
  </w:style>
  <w:style w:type="paragraph" w:customStyle="1" w:styleId="110">
    <w:name w:val="Знак1 Знак Знак Знак Знак Знак Знак1"/>
    <w:basedOn w:val="a"/>
    <w:uiPriority w:val="99"/>
    <w:rsid w:val="003F6A62"/>
    <w:pPr>
      <w:spacing w:after="160" w:line="240" w:lineRule="exact"/>
    </w:pPr>
    <w:rPr>
      <w:rFonts w:ascii="Verdana" w:hAnsi="Verdana"/>
      <w:sz w:val="20"/>
      <w:szCs w:val="20"/>
      <w:lang w:val="en-US" w:eastAsia="en-US"/>
    </w:rPr>
  </w:style>
  <w:style w:type="character" w:styleId="aff3">
    <w:name w:val="footnote reference"/>
    <w:basedOn w:val="a0"/>
    <w:uiPriority w:val="99"/>
    <w:semiHidden/>
    <w:rsid w:val="003F6A62"/>
    <w:rPr>
      <w:rFonts w:cs="Times New Roman"/>
      <w:vertAlign w:val="superscript"/>
    </w:rPr>
  </w:style>
  <w:style w:type="character" w:customStyle="1" w:styleId="articletext1">
    <w:name w:val="article_text1"/>
    <w:uiPriority w:val="99"/>
    <w:rsid w:val="003F6A62"/>
    <w:rPr>
      <w:rFonts w:ascii="Arial" w:hAnsi="Arial"/>
      <w:color w:val="333333"/>
      <w:spacing w:val="0"/>
      <w:sz w:val="21"/>
    </w:rPr>
  </w:style>
  <w:style w:type="character" w:customStyle="1" w:styleId="FontStyle11">
    <w:name w:val="Font Style11"/>
    <w:uiPriority w:val="99"/>
    <w:rsid w:val="003F6A62"/>
    <w:rPr>
      <w:rFonts w:ascii="Times New Roman" w:hAnsi="Times New Roman"/>
      <w:sz w:val="26"/>
    </w:rPr>
  </w:style>
  <w:style w:type="character" w:customStyle="1" w:styleId="FontStyle14">
    <w:name w:val="Font Style14"/>
    <w:uiPriority w:val="99"/>
    <w:rsid w:val="003F6A62"/>
    <w:rPr>
      <w:rFonts w:ascii="Times New Roman" w:hAnsi="Times New Roman"/>
      <w:sz w:val="24"/>
    </w:rPr>
  </w:style>
  <w:style w:type="table" w:styleId="aff4">
    <w:name w:val="Table Grid"/>
    <w:basedOn w:val="a1"/>
    <w:uiPriority w:val="99"/>
    <w:locked/>
    <w:rsid w:val="003F6A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5">
    <w:name w:val="Стиль"/>
    <w:uiPriority w:val="99"/>
    <w:rsid w:val="003F6A62"/>
    <w:pPr>
      <w:spacing w:before="120"/>
      <w:jc w:val="both"/>
    </w:pPr>
    <w:rPr>
      <w:rFonts w:ascii="Times New Roman" w:eastAsia="Times New Roman" w:hAnsi="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31">
    <w:name w:val="Основной текст 31"/>
    <w:basedOn w:val="a"/>
    <w:uiPriority w:val="99"/>
    <w:rsid w:val="003F6A62"/>
    <w:pPr>
      <w:suppressAutoHyphens/>
      <w:spacing w:after="0" w:line="240" w:lineRule="auto"/>
      <w:jc w:val="both"/>
    </w:pPr>
    <w:rPr>
      <w:rFonts w:ascii="Times New Roman" w:hAnsi="Times New Roman"/>
      <w:b/>
      <w:bCs/>
      <w:sz w:val="24"/>
      <w:szCs w:val="20"/>
      <w:lang w:val="en-US"/>
    </w:rPr>
  </w:style>
  <w:style w:type="paragraph" w:customStyle="1" w:styleId="ConsPlusNonformat">
    <w:name w:val="ConsPlusNonformat"/>
    <w:uiPriority w:val="99"/>
    <w:rsid w:val="003F6A62"/>
    <w:pPr>
      <w:widowControl w:val="0"/>
      <w:suppressAutoHyphens/>
      <w:autoSpaceDE w:val="0"/>
    </w:pPr>
    <w:rPr>
      <w:rFonts w:ascii="Courier New" w:eastAsia="Times New Roman" w:hAnsi="Courier New" w:cs="Courier New"/>
      <w:sz w:val="20"/>
      <w:szCs w:val="20"/>
      <w:lang w:eastAsia="ar-SA"/>
    </w:rPr>
  </w:style>
  <w:style w:type="paragraph" w:customStyle="1" w:styleId="a0cxspmiddle">
    <w:name w:val="a0cxspmiddle"/>
    <w:basedOn w:val="a"/>
    <w:uiPriority w:val="99"/>
    <w:rsid w:val="003F6A62"/>
    <w:pPr>
      <w:spacing w:before="100" w:beforeAutospacing="1" w:after="100" w:afterAutospacing="1" w:line="240" w:lineRule="auto"/>
    </w:pPr>
    <w:rPr>
      <w:rFonts w:ascii="Times New Roman" w:hAnsi="Times New Roman"/>
      <w:sz w:val="24"/>
      <w:szCs w:val="24"/>
    </w:rPr>
  </w:style>
  <w:style w:type="paragraph" w:customStyle="1" w:styleId="aff6">
    <w:name w:val="Знак Знак Знак Знак"/>
    <w:basedOn w:val="a"/>
    <w:uiPriority w:val="99"/>
    <w:rsid w:val="003F6A62"/>
    <w:pPr>
      <w:spacing w:after="0" w:line="240" w:lineRule="auto"/>
    </w:pPr>
    <w:rPr>
      <w:rFonts w:ascii="Verdana" w:hAnsi="Verdana" w:cs="Verdana"/>
      <w:sz w:val="20"/>
      <w:szCs w:val="20"/>
      <w:lang w:val="en-US" w:eastAsia="en-US"/>
    </w:rPr>
  </w:style>
  <w:style w:type="paragraph" w:customStyle="1" w:styleId="310">
    <w:name w:val="Основной текст с отступом 31"/>
    <w:basedOn w:val="a"/>
    <w:uiPriority w:val="99"/>
    <w:rsid w:val="003F6A62"/>
    <w:pPr>
      <w:spacing w:after="0" w:line="360" w:lineRule="atLeast"/>
      <w:ind w:firstLine="709"/>
      <w:jc w:val="center"/>
    </w:pPr>
    <w:rPr>
      <w:rFonts w:ascii="Times New Roman" w:hAnsi="Times New Roman" w:cs="Times New Roman CYR"/>
      <w:sz w:val="28"/>
      <w:szCs w:val="20"/>
      <w:lang w:eastAsia="ar-SA"/>
    </w:rPr>
  </w:style>
  <w:style w:type="paragraph" w:customStyle="1" w:styleId="17">
    <w:name w:val="Знак Знак Знак1 Знак Знак Знак Знак"/>
    <w:basedOn w:val="a"/>
    <w:autoRedefine/>
    <w:uiPriority w:val="99"/>
    <w:rsid w:val="003F6A62"/>
    <w:pPr>
      <w:spacing w:after="160" w:line="240" w:lineRule="exact"/>
    </w:pPr>
    <w:rPr>
      <w:rFonts w:ascii="Times New Roman" w:hAnsi="Times New Roman"/>
      <w:sz w:val="28"/>
      <w:szCs w:val="20"/>
      <w:lang w:val="en-US" w:eastAsia="en-US"/>
    </w:rPr>
  </w:style>
  <w:style w:type="paragraph" w:customStyle="1" w:styleId="18">
    <w:name w:val="Знак1"/>
    <w:basedOn w:val="a"/>
    <w:uiPriority w:val="99"/>
    <w:rsid w:val="003F6A62"/>
    <w:pPr>
      <w:spacing w:after="160" w:line="240" w:lineRule="exact"/>
    </w:pPr>
    <w:rPr>
      <w:rFonts w:ascii="Verdana" w:hAnsi="Verdana" w:cs="Verdana"/>
      <w:sz w:val="20"/>
      <w:szCs w:val="20"/>
      <w:lang w:val="en-US" w:eastAsia="en-US"/>
    </w:rPr>
  </w:style>
  <w:style w:type="paragraph" w:customStyle="1" w:styleId="aff7">
    <w:name w:val="Знак Знак"/>
    <w:basedOn w:val="a"/>
    <w:uiPriority w:val="99"/>
    <w:rsid w:val="003F6A62"/>
    <w:pPr>
      <w:spacing w:after="0" w:line="240" w:lineRule="auto"/>
    </w:pPr>
    <w:rPr>
      <w:rFonts w:ascii="Verdana" w:hAnsi="Verdana" w:cs="Verdana"/>
      <w:sz w:val="20"/>
      <w:szCs w:val="20"/>
      <w:lang w:val="en-US" w:eastAsia="en-US"/>
    </w:rPr>
  </w:style>
  <w:style w:type="character" w:customStyle="1" w:styleId="butback">
    <w:name w:val="butback"/>
    <w:uiPriority w:val="99"/>
    <w:rsid w:val="003F6A62"/>
  </w:style>
  <w:style w:type="character" w:customStyle="1" w:styleId="submenu-table">
    <w:name w:val="submenu-table"/>
    <w:uiPriority w:val="99"/>
    <w:rsid w:val="003F6A62"/>
  </w:style>
  <w:style w:type="paragraph" w:customStyle="1" w:styleId="aff8">
    <w:name w:val="Знак Знак Знак Знак Знак Знак Знак"/>
    <w:basedOn w:val="a"/>
    <w:uiPriority w:val="99"/>
    <w:rsid w:val="003F6A62"/>
    <w:pPr>
      <w:widowControl w:val="0"/>
      <w:adjustRightInd w:val="0"/>
      <w:spacing w:after="160" w:line="240" w:lineRule="exact"/>
      <w:jc w:val="right"/>
    </w:pPr>
    <w:rPr>
      <w:rFonts w:ascii="Times New Roman" w:hAnsi="Times New Roman"/>
      <w:sz w:val="20"/>
      <w:szCs w:val="20"/>
      <w:lang w:val="en-GB" w:eastAsia="en-US"/>
    </w:rPr>
  </w:style>
  <w:style w:type="paragraph" w:customStyle="1" w:styleId="ConsCell">
    <w:name w:val="ConsCell"/>
    <w:uiPriority w:val="99"/>
    <w:rsid w:val="003F6A62"/>
    <w:pPr>
      <w:widowControl w:val="0"/>
      <w:autoSpaceDE w:val="0"/>
      <w:autoSpaceDN w:val="0"/>
      <w:adjustRightInd w:val="0"/>
      <w:ind w:right="19772"/>
    </w:pPr>
    <w:rPr>
      <w:rFonts w:ascii="Arial" w:eastAsia="Times New Roman" w:hAnsi="Arial"/>
      <w:szCs w:val="20"/>
    </w:rPr>
  </w:style>
  <w:style w:type="paragraph" w:customStyle="1" w:styleId="Heading">
    <w:name w:val="Heading"/>
    <w:uiPriority w:val="99"/>
    <w:rsid w:val="003F6A62"/>
    <w:pPr>
      <w:autoSpaceDE w:val="0"/>
      <w:autoSpaceDN w:val="0"/>
      <w:adjustRightInd w:val="0"/>
    </w:pPr>
    <w:rPr>
      <w:rFonts w:ascii="Arial" w:eastAsia="Times New Roman" w:hAnsi="Arial" w:cs="Arial"/>
      <w:b/>
      <w:bCs/>
    </w:rPr>
  </w:style>
  <w:style w:type="paragraph" w:customStyle="1" w:styleId="111">
    <w:name w:val="Знак Знак Знак1 Знак Знак Знак Знак1"/>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25">
    <w:name w:val="Знак2"/>
    <w:basedOn w:val="a"/>
    <w:uiPriority w:val="99"/>
    <w:rsid w:val="003F6A62"/>
    <w:pPr>
      <w:spacing w:after="0" w:line="240" w:lineRule="auto"/>
    </w:pPr>
    <w:rPr>
      <w:rFonts w:ascii="Verdana" w:hAnsi="Verdana" w:cs="Verdana"/>
      <w:sz w:val="20"/>
      <w:szCs w:val="20"/>
      <w:lang w:val="en-US" w:eastAsia="en-US"/>
    </w:rPr>
  </w:style>
  <w:style w:type="paragraph" w:customStyle="1" w:styleId="0">
    <w:name w:val="0Абзац"/>
    <w:basedOn w:val="ae"/>
    <w:link w:val="00"/>
    <w:uiPriority w:val="99"/>
    <w:rsid w:val="003F6A62"/>
    <w:pPr>
      <w:spacing w:before="0" w:beforeAutospacing="0" w:after="120" w:afterAutospacing="0"/>
      <w:ind w:firstLine="709"/>
    </w:pPr>
    <w:rPr>
      <w:rFonts w:eastAsia="Calibri"/>
      <w:color w:val="000000"/>
      <w:sz w:val="20"/>
      <w:szCs w:val="20"/>
    </w:rPr>
  </w:style>
  <w:style w:type="character" w:customStyle="1" w:styleId="00">
    <w:name w:val="0Абзац Знак"/>
    <w:link w:val="0"/>
    <w:uiPriority w:val="99"/>
    <w:locked/>
    <w:rsid w:val="003F6A62"/>
    <w:rPr>
      <w:rFonts w:ascii="Times New Roman" w:hAnsi="Times New Roman"/>
      <w:color w:val="000000"/>
      <w:sz w:val="20"/>
    </w:rPr>
  </w:style>
  <w:style w:type="paragraph" w:customStyle="1" w:styleId="ConsNonformat">
    <w:name w:val="ConsNonformat"/>
    <w:uiPriority w:val="99"/>
    <w:rsid w:val="003F6A62"/>
    <w:pPr>
      <w:widowControl w:val="0"/>
      <w:autoSpaceDE w:val="0"/>
      <w:autoSpaceDN w:val="0"/>
      <w:adjustRightInd w:val="0"/>
      <w:ind w:right="19772"/>
    </w:pPr>
    <w:rPr>
      <w:rFonts w:ascii="Courier New" w:eastAsia="Times New Roman" w:hAnsi="Courier New" w:cs="Courier New"/>
      <w:sz w:val="20"/>
      <w:szCs w:val="20"/>
    </w:rPr>
  </w:style>
  <w:style w:type="paragraph" w:customStyle="1" w:styleId="19">
    <w:name w:val="Знак1 Знак Знак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paragraph" w:customStyle="1" w:styleId="aff9">
    <w:name w:val="Основной"/>
    <w:basedOn w:val="a"/>
    <w:uiPriority w:val="99"/>
    <w:rsid w:val="003F6A62"/>
    <w:pPr>
      <w:spacing w:after="20" w:line="360" w:lineRule="auto"/>
      <w:ind w:firstLine="709"/>
      <w:jc w:val="both"/>
    </w:pPr>
    <w:rPr>
      <w:rFonts w:ascii="Times New Roman" w:hAnsi="Times New Roman"/>
      <w:sz w:val="28"/>
      <w:szCs w:val="24"/>
    </w:rPr>
  </w:style>
  <w:style w:type="character" w:customStyle="1" w:styleId="WW-Absatz-Standardschriftart11111111111111111111111111111111111">
    <w:name w:val="WW-Absatz-Standardschriftart11111111111111111111111111111111111"/>
    <w:uiPriority w:val="99"/>
    <w:rsid w:val="003F6A62"/>
  </w:style>
  <w:style w:type="paragraph" w:customStyle="1" w:styleId="affa">
    <w:name w:val="Нормальный (таблица)"/>
    <w:basedOn w:val="a"/>
    <w:next w:val="a"/>
    <w:uiPriority w:val="99"/>
    <w:rsid w:val="003F6A62"/>
    <w:pPr>
      <w:widowControl w:val="0"/>
      <w:autoSpaceDE w:val="0"/>
      <w:spacing w:after="0" w:line="240" w:lineRule="auto"/>
      <w:jc w:val="both"/>
    </w:pPr>
    <w:rPr>
      <w:rFonts w:ascii="Arial" w:hAnsi="Arial" w:cs="Arial"/>
      <w:sz w:val="24"/>
      <w:szCs w:val="24"/>
      <w:lang w:eastAsia="ar-SA"/>
    </w:rPr>
  </w:style>
  <w:style w:type="paragraph" w:customStyle="1" w:styleId="40">
    <w:name w:val="Знак Знак Знак Знак Знак Знак Знак4"/>
    <w:basedOn w:val="a"/>
    <w:uiPriority w:val="99"/>
    <w:rsid w:val="003F6A62"/>
    <w:pPr>
      <w:spacing w:before="100" w:beforeAutospacing="1" w:after="100" w:afterAutospacing="1" w:line="240" w:lineRule="auto"/>
      <w:jc w:val="both"/>
    </w:pPr>
    <w:rPr>
      <w:rFonts w:ascii="Tahoma" w:hAnsi="Tahoma" w:cs="Tahoma"/>
      <w:sz w:val="20"/>
      <w:szCs w:val="20"/>
      <w:lang w:val="en-US" w:eastAsia="en-US"/>
    </w:rPr>
  </w:style>
  <w:style w:type="character" w:customStyle="1" w:styleId="1a">
    <w:name w:val="Текст сноски Знак1"/>
    <w:uiPriority w:val="99"/>
    <w:semiHidden/>
    <w:rsid w:val="003F6A62"/>
    <w:rPr>
      <w:sz w:val="20"/>
    </w:rPr>
  </w:style>
  <w:style w:type="character" w:customStyle="1" w:styleId="1b">
    <w:name w:val="Верхний колонтитул Знак1"/>
    <w:uiPriority w:val="99"/>
    <w:semiHidden/>
    <w:rsid w:val="003F6A62"/>
  </w:style>
  <w:style w:type="character" w:customStyle="1" w:styleId="1c">
    <w:name w:val="Нижний колонтитул Знак1"/>
    <w:uiPriority w:val="99"/>
    <w:semiHidden/>
    <w:rsid w:val="003F6A62"/>
  </w:style>
  <w:style w:type="character" w:customStyle="1" w:styleId="1d">
    <w:name w:val="Основной текст Знак1"/>
    <w:uiPriority w:val="99"/>
    <w:semiHidden/>
    <w:rsid w:val="003F6A62"/>
  </w:style>
  <w:style w:type="character" w:customStyle="1" w:styleId="1e">
    <w:name w:val="Основной текст с отступом Знак1"/>
    <w:uiPriority w:val="99"/>
    <w:semiHidden/>
    <w:rsid w:val="003F6A62"/>
  </w:style>
  <w:style w:type="character" w:customStyle="1" w:styleId="1f">
    <w:name w:val="Текст Знак1"/>
    <w:uiPriority w:val="99"/>
    <w:semiHidden/>
    <w:rsid w:val="003F6A62"/>
    <w:rPr>
      <w:rFonts w:ascii="Consolas" w:hAnsi="Consolas"/>
      <w:sz w:val="21"/>
    </w:rPr>
  </w:style>
  <w:style w:type="paragraph" w:customStyle="1" w:styleId="1f0">
    <w:name w:val="Знак Знак Знак1 Знак"/>
    <w:basedOn w:val="a"/>
    <w:uiPriority w:val="99"/>
    <w:rsid w:val="003F6A62"/>
    <w:pPr>
      <w:spacing w:before="100" w:beforeAutospacing="1" w:after="100" w:afterAutospacing="1" w:line="240" w:lineRule="auto"/>
    </w:pPr>
    <w:rPr>
      <w:rFonts w:ascii="Tahoma" w:hAnsi="Tahoma"/>
      <w:sz w:val="20"/>
      <w:szCs w:val="20"/>
      <w:lang w:val="en-US" w:eastAsia="en-US"/>
    </w:rPr>
  </w:style>
  <w:style w:type="character" w:styleId="affb">
    <w:name w:val="annotation reference"/>
    <w:basedOn w:val="a0"/>
    <w:uiPriority w:val="99"/>
    <w:semiHidden/>
    <w:rsid w:val="003F6A62"/>
    <w:rPr>
      <w:rFonts w:cs="Times New Roman"/>
      <w:sz w:val="16"/>
    </w:rPr>
  </w:style>
  <w:style w:type="paragraph" w:styleId="affc">
    <w:name w:val="annotation text"/>
    <w:basedOn w:val="a"/>
    <w:link w:val="affd"/>
    <w:uiPriority w:val="99"/>
    <w:semiHidden/>
    <w:rsid w:val="003F6A62"/>
    <w:pPr>
      <w:spacing w:before="120" w:after="0" w:line="240" w:lineRule="auto"/>
      <w:jc w:val="both"/>
    </w:pPr>
    <w:rPr>
      <w:rFonts w:ascii="Times New Roman" w:hAnsi="Times New Roman"/>
      <w:sz w:val="20"/>
      <w:szCs w:val="20"/>
    </w:rPr>
  </w:style>
  <w:style w:type="character" w:customStyle="1" w:styleId="affd">
    <w:name w:val="Текст примечания Знак"/>
    <w:basedOn w:val="a0"/>
    <w:link w:val="affc"/>
    <w:uiPriority w:val="99"/>
    <w:semiHidden/>
    <w:locked/>
    <w:rsid w:val="003F6A62"/>
    <w:rPr>
      <w:rFonts w:ascii="Times New Roman" w:hAnsi="Times New Roman" w:cs="Times New Roman"/>
      <w:sz w:val="20"/>
      <w:szCs w:val="20"/>
    </w:rPr>
  </w:style>
  <w:style w:type="paragraph" w:styleId="affe">
    <w:name w:val="annotation subject"/>
    <w:basedOn w:val="affc"/>
    <w:next w:val="affc"/>
    <w:link w:val="afff"/>
    <w:uiPriority w:val="99"/>
    <w:semiHidden/>
    <w:rsid w:val="003F6A62"/>
    <w:rPr>
      <w:b/>
      <w:bCs/>
    </w:rPr>
  </w:style>
  <w:style w:type="character" w:customStyle="1" w:styleId="afff">
    <w:name w:val="Тема примечания Знак"/>
    <w:basedOn w:val="affd"/>
    <w:link w:val="affe"/>
    <w:uiPriority w:val="99"/>
    <w:semiHidden/>
    <w:locked/>
    <w:rsid w:val="003F6A62"/>
    <w:rPr>
      <w:rFonts w:ascii="Times New Roman" w:hAnsi="Times New Roman" w:cs="Times New Roman"/>
      <w:b/>
      <w:bCs/>
      <w:sz w:val="20"/>
      <w:szCs w:val="20"/>
    </w:rPr>
  </w:style>
  <w:style w:type="paragraph" w:customStyle="1" w:styleId="60">
    <w:name w:val="Знак Знак6 Знак Знак Знак Знак Знак Знак"/>
    <w:basedOn w:val="a"/>
    <w:uiPriority w:val="99"/>
    <w:rsid w:val="003F6A62"/>
    <w:pPr>
      <w:spacing w:after="160" w:line="240" w:lineRule="exact"/>
    </w:pPr>
    <w:rPr>
      <w:rFonts w:ascii="Verdana" w:hAnsi="Verdana" w:cs="Verdana"/>
      <w:sz w:val="20"/>
      <w:szCs w:val="20"/>
      <w:lang w:val="en-US" w:eastAsia="en-US"/>
    </w:rPr>
  </w:style>
  <w:style w:type="paragraph" w:customStyle="1" w:styleId="120">
    <w:name w:val="Знак Знак Знак1 Знак Знак Знак Знак2"/>
    <w:basedOn w:val="a"/>
    <w:uiPriority w:val="99"/>
    <w:rsid w:val="003F6A62"/>
    <w:pPr>
      <w:spacing w:before="100" w:beforeAutospacing="1" w:after="100" w:afterAutospacing="1" w:line="240" w:lineRule="auto"/>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736864">
      <w:bodyDiv w:val="1"/>
      <w:marLeft w:val="0"/>
      <w:marRight w:val="0"/>
      <w:marTop w:val="0"/>
      <w:marBottom w:val="0"/>
      <w:divBdr>
        <w:top w:val="none" w:sz="0" w:space="0" w:color="auto"/>
        <w:left w:val="none" w:sz="0" w:space="0" w:color="auto"/>
        <w:bottom w:val="none" w:sz="0" w:space="0" w:color="auto"/>
        <w:right w:val="none" w:sz="0" w:space="0" w:color="auto"/>
      </w:divBdr>
    </w:div>
    <w:div w:id="1611693761">
      <w:bodyDiv w:val="1"/>
      <w:marLeft w:val="0"/>
      <w:marRight w:val="0"/>
      <w:marTop w:val="0"/>
      <w:marBottom w:val="0"/>
      <w:divBdr>
        <w:top w:val="none" w:sz="0" w:space="0" w:color="auto"/>
        <w:left w:val="none" w:sz="0" w:space="0" w:color="auto"/>
        <w:bottom w:val="none" w:sz="0" w:space="0" w:color="auto"/>
        <w:right w:val="none" w:sz="0" w:space="0" w:color="auto"/>
      </w:divBdr>
    </w:div>
    <w:div w:id="188725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7B613-F874-4FBD-A3E9-319D0557D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259</Words>
  <Characters>1482</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Финансовое управление адм. Андроповского мун. р-на</Company>
  <LinksUpToDate>false</LinksUpToDate>
  <CharactersWithSpaces>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Marh_buro</cp:lastModifiedBy>
  <cp:revision>6</cp:revision>
  <cp:lastPrinted>2021-03-03T11:10:00Z</cp:lastPrinted>
  <dcterms:created xsi:type="dcterms:W3CDTF">2021-03-03T08:59:00Z</dcterms:created>
  <dcterms:modified xsi:type="dcterms:W3CDTF">2021-03-18T04:55:00Z</dcterms:modified>
</cp:coreProperties>
</file>