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94" w:rsidRPr="00BD3694" w:rsidRDefault="00BD3694" w:rsidP="00BD3694">
      <w:pPr>
        <w:tabs>
          <w:tab w:val="left" w:pos="7088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noProof/>
        </w:rPr>
        <w:drawing>
          <wp:inline distT="0" distB="0" distL="0" distR="0" wp14:anchorId="2A62BB39" wp14:editId="28B5508D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94" w:rsidRPr="00004A96" w:rsidRDefault="00BD3694" w:rsidP="00004A96">
      <w:pPr>
        <w:tabs>
          <w:tab w:val="left" w:pos="7088"/>
        </w:tabs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D3694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BD3694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</w:rPr>
      </w:pPr>
      <w:r w:rsidRPr="00BD3694">
        <w:rPr>
          <w:rFonts w:ascii="Times New Roman" w:hAnsi="Times New Roman"/>
        </w:rPr>
        <w:t>АДМИНИСТРАЦИИ АНДРОПОВСКОГО МУНИЦИПАЛЬНОГО ОКРУГА</w:t>
      </w: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</w:rPr>
      </w:pPr>
      <w:r w:rsidRPr="00BD3694">
        <w:rPr>
          <w:rFonts w:ascii="Times New Roman" w:hAnsi="Times New Roman"/>
        </w:rPr>
        <w:t>СТАВРОПОЛЬСКОГО КРАЯ</w:t>
      </w:r>
    </w:p>
    <w:p w:rsidR="00BD3694" w:rsidRPr="00BD3694" w:rsidRDefault="00BD3694" w:rsidP="00BD3694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90C44" w:rsidRDefault="00441396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декабря</w:t>
      </w:r>
      <w:r w:rsidR="00BD3694" w:rsidRPr="00BD369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1 г.                         </w:t>
      </w:r>
      <w:r w:rsidR="00BD3694" w:rsidRPr="00BD369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D3694" w:rsidRPr="00BD3694">
        <w:rPr>
          <w:rFonts w:ascii="Times New Roman" w:hAnsi="Times New Roman"/>
          <w:sz w:val="28"/>
          <w:szCs w:val="28"/>
        </w:rPr>
        <w:t>с</w:t>
      </w:r>
      <w:proofErr w:type="gramEnd"/>
      <w:r w:rsidR="00BD3694" w:rsidRPr="00BD3694">
        <w:rPr>
          <w:rFonts w:ascii="Times New Roman" w:hAnsi="Times New Roman"/>
          <w:sz w:val="28"/>
          <w:szCs w:val="28"/>
        </w:rPr>
        <w:t xml:space="preserve">. Курсавка                                           № </w:t>
      </w:r>
      <w:r>
        <w:rPr>
          <w:rFonts w:ascii="Times New Roman" w:hAnsi="Times New Roman"/>
          <w:sz w:val="28"/>
          <w:szCs w:val="28"/>
        </w:rPr>
        <w:t>1065</w:t>
      </w:r>
    </w:p>
    <w:p w:rsidR="00A90C44" w:rsidRDefault="00A90C44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004A96" w:rsidRDefault="00A90C44" w:rsidP="00A90C4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A90C44">
        <w:rPr>
          <w:rFonts w:ascii="Times New Roman" w:hAnsi="Times New Roman"/>
          <w:sz w:val="28"/>
          <w:szCs w:val="28"/>
        </w:rPr>
        <w:t xml:space="preserve">Об утверждении </w:t>
      </w:r>
      <w:r w:rsidR="00004A96" w:rsidRPr="00A90C44">
        <w:rPr>
          <w:rFonts w:ascii="Times New Roman" w:hAnsi="Times New Roman"/>
          <w:sz w:val="28"/>
          <w:szCs w:val="28"/>
        </w:rPr>
        <w:t xml:space="preserve">Положения </w:t>
      </w:r>
      <w:r w:rsidRPr="00A90C4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A90C44">
        <w:rPr>
          <w:rFonts w:ascii="Times New Roman" w:hAnsi="Times New Roman"/>
          <w:sz w:val="28"/>
          <w:szCs w:val="28"/>
        </w:rPr>
        <w:t>добровольной</w:t>
      </w:r>
      <w:proofErr w:type="gramEnd"/>
      <w:r w:rsidRPr="00A90C44">
        <w:rPr>
          <w:rFonts w:ascii="Times New Roman" w:hAnsi="Times New Roman"/>
          <w:sz w:val="28"/>
          <w:szCs w:val="28"/>
        </w:rPr>
        <w:t xml:space="preserve"> </w:t>
      </w:r>
    </w:p>
    <w:p w:rsidR="00004A96" w:rsidRDefault="00004A96" w:rsidP="00A90C4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пожарной охране на территории</w:t>
      </w:r>
      <w:r w:rsidR="00A90C44" w:rsidRPr="00A90C44">
        <w:rPr>
          <w:rFonts w:ascii="Times New Roman" w:hAnsi="Times New Roman"/>
          <w:sz w:val="28"/>
          <w:szCs w:val="28"/>
        </w:rPr>
        <w:t xml:space="preserve"> </w:t>
      </w:r>
    </w:p>
    <w:p w:rsidR="00004A96" w:rsidRDefault="00A90C44" w:rsidP="00A90C44">
      <w:pPr>
        <w:spacing w:line="240" w:lineRule="exact"/>
        <w:ind w:firstLine="0"/>
        <w:rPr>
          <w:rFonts w:ascii="Times New Roman" w:hAnsi="Times New Roman"/>
          <w:bCs/>
          <w:sz w:val="28"/>
          <w:szCs w:val="28"/>
        </w:rPr>
      </w:pPr>
      <w:r w:rsidRPr="00A90C44"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</w:t>
      </w:r>
    </w:p>
    <w:p w:rsidR="00BD3694" w:rsidRPr="00A90C44" w:rsidRDefault="00A90C44" w:rsidP="00A90C4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A90C44">
        <w:rPr>
          <w:rFonts w:ascii="Times New Roman" w:hAnsi="Times New Roman"/>
          <w:sz w:val="28"/>
          <w:szCs w:val="28"/>
        </w:rPr>
        <w:t>Ставропольского края</w:t>
      </w:r>
    </w:p>
    <w:p w:rsidR="00BD3694" w:rsidRDefault="00BD3694" w:rsidP="00BD3694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004A96" w:rsidRPr="00BD3694" w:rsidRDefault="00004A96" w:rsidP="00BD3694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EA0002" w:rsidRDefault="00EA0002" w:rsidP="00004A96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EA000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04A96" w:rsidRPr="00EA0002">
        <w:rPr>
          <w:rFonts w:ascii="Times New Roman" w:hAnsi="Times New Roman"/>
          <w:bCs/>
          <w:sz w:val="28"/>
          <w:szCs w:val="28"/>
        </w:rPr>
        <w:t xml:space="preserve">Федеральными </w:t>
      </w:r>
      <w:r w:rsidRPr="00EA0002">
        <w:rPr>
          <w:rFonts w:ascii="Times New Roman" w:hAnsi="Times New Roman"/>
          <w:bCs/>
          <w:sz w:val="28"/>
          <w:szCs w:val="28"/>
        </w:rPr>
        <w:t xml:space="preserve">законами от 21 декабря 1994 </w:t>
      </w:r>
      <w:r w:rsidRPr="00EA00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года </w:t>
      </w:r>
      <w:hyperlink r:id="rId10" w:history="1">
        <w:r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>№</w:t>
        </w:r>
        <w:r w:rsidRPr="00EA0002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69-ФЗ</w:t>
        </w:r>
      </w:hyperlink>
      <w:r w:rsidR="00004A96">
        <w:rPr>
          <w:rFonts w:ascii="Times New Roman" w:hAnsi="Times New Roman"/>
          <w:bCs/>
          <w:sz w:val="28"/>
          <w:szCs w:val="28"/>
        </w:rPr>
        <w:t xml:space="preserve"> «</w:t>
      </w:r>
      <w:r w:rsidRPr="00EA0002">
        <w:rPr>
          <w:rFonts w:ascii="Times New Roman" w:hAnsi="Times New Roman"/>
          <w:bCs/>
          <w:sz w:val="28"/>
          <w:szCs w:val="28"/>
        </w:rPr>
        <w:t>О пожарной безопасности</w:t>
      </w:r>
      <w:r w:rsidR="00004A96">
        <w:rPr>
          <w:rFonts w:ascii="Times New Roman" w:hAnsi="Times New Roman"/>
          <w:bCs/>
          <w:sz w:val="28"/>
          <w:szCs w:val="28"/>
        </w:rPr>
        <w:t>»</w:t>
      </w:r>
      <w:r w:rsidRPr="00EA0002">
        <w:rPr>
          <w:rFonts w:ascii="Times New Roman" w:hAnsi="Times New Roman"/>
          <w:bCs/>
          <w:sz w:val="28"/>
          <w:szCs w:val="28"/>
        </w:rPr>
        <w:t xml:space="preserve">, от 06 октября 2003 года </w:t>
      </w:r>
      <w:hyperlink r:id="rId11" w:history="1">
        <w:r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>№</w:t>
        </w:r>
        <w:r w:rsidRPr="00EA0002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131-ФЗ</w:t>
        </w:r>
      </w:hyperlink>
      <w:r w:rsidR="00004A96">
        <w:rPr>
          <w:rFonts w:ascii="Times New Roman" w:hAnsi="Times New Roman"/>
          <w:bCs/>
          <w:sz w:val="28"/>
          <w:szCs w:val="28"/>
        </w:rPr>
        <w:t xml:space="preserve"> «</w:t>
      </w:r>
      <w:r w:rsidRPr="00EA0002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</w:t>
      </w:r>
      <w:r w:rsidRPr="00EA0002">
        <w:rPr>
          <w:rFonts w:ascii="Times New Roman" w:hAnsi="Times New Roman"/>
          <w:bCs/>
          <w:sz w:val="28"/>
          <w:szCs w:val="28"/>
        </w:rPr>
        <w:t>е</w:t>
      </w:r>
      <w:r w:rsidRPr="00EA0002">
        <w:rPr>
          <w:rFonts w:ascii="Times New Roman" w:hAnsi="Times New Roman"/>
          <w:bCs/>
          <w:sz w:val="28"/>
          <w:szCs w:val="28"/>
        </w:rPr>
        <w:t>дерации</w:t>
      </w:r>
      <w:r w:rsidR="00004A96">
        <w:rPr>
          <w:rFonts w:ascii="Times New Roman" w:hAnsi="Times New Roman"/>
          <w:bCs/>
          <w:sz w:val="28"/>
          <w:szCs w:val="28"/>
        </w:rPr>
        <w:t>»</w:t>
      </w:r>
      <w:r w:rsidRPr="00EA0002">
        <w:rPr>
          <w:rFonts w:ascii="Times New Roman" w:hAnsi="Times New Roman"/>
          <w:bCs/>
          <w:sz w:val="28"/>
          <w:szCs w:val="28"/>
        </w:rPr>
        <w:t xml:space="preserve">, от 06 мая 2011 года </w:t>
      </w:r>
      <w:hyperlink r:id="rId12" w:history="1">
        <w:r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>№</w:t>
        </w:r>
        <w:r w:rsidRPr="00EA0002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100-ФЗ</w:t>
        </w:r>
      </w:hyperlink>
      <w:r w:rsidRPr="00EA00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04A96">
        <w:rPr>
          <w:rFonts w:ascii="Times New Roman" w:hAnsi="Times New Roman"/>
          <w:bCs/>
          <w:sz w:val="28"/>
          <w:szCs w:val="28"/>
        </w:rPr>
        <w:t>«</w:t>
      </w:r>
      <w:r w:rsidRPr="00EA0002">
        <w:rPr>
          <w:rFonts w:ascii="Times New Roman" w:hAnsi="Times New Roman"/>
          <w:bCs/>
          <w:sz w:val="28"/>
          <w:szCs w:val="28"/>
        </w:rPr>
        <w:t>О добровольной пожарной охране</w:t>
      </w:r>
      <w:r w:rsidR="00004A96">
        <w:rPr>
          <w:rFonts w:ascii="Times New Roman" w:hAnsi="Times New Roman"/>
          <w:bCs/>
          <w:sz w:val="28"/>
          <w:szCs w:val="28"/>
        </w:rPr>
        <w:t>»</w:t>
      </w:r>
      <w:r w:rsidRPr="00EA0002">
        <w:rPr>
          <w:rFonts w:ascii="Times New Roman" w:hAnsi="Times New Roman"/>
          <w:bCs/>
          <w:sz w:val="28"/>
          <w:szCs w:val="28"/>
        </w:rPr>
        <w:t xml:space="preserve">, законами Ставропольского края от 07 июня 2004 г. </w:t>
      </w:r>
      <w:hyperlink r:id="rId13" w:history="1">
        <w:r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>№</w:t>
        </w:r>
        <w:r w:rsidRPr="00EA0002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41-кз</w:t>
        </w:r>
      </w:hyperlink>
      <w:r w:rsidR="00004A96">
        <w:rPr>
          <w:rFonts w:ascii="Times New Roman" w:hAnsi="Times New Roman"/>
          <w:bCs/>
          <w:sz w:val="28"/>
          <w:szCs w:val="28"/>
        </w:rPr>
        <w:t xml:space="preserve"> «</w:t>
      </w:r>
      <w:r w:rsidRPr="00EA0002">
        <w:rPr>
          <w:rFonts w:ascii="Times New Roman" w:hAnsi="Times New Roman"/>
          <w:bCs/>
          <w:sz w:val="28"/>
          <w:szCs w:val="28"/>
        </w:rPr>
        <w:t>О п</w:t>
      </w:r>
      <w:r w:rsidRPr="00EA0002">
        <w:rPr>
          <w:rFonts w:ascii="Times New Roman" w:hAnsi="Times New Roman"/>
          <w:bCs/>
          <w:sz w:val="28"/>
          <w:szCs w:val="28"/>
        </w:rPr>
        <w:t>о</w:t>
      </w:r>
      <w:r w:rsidRPr="00EA0002">
        <w:rPr>
          <w:rFonts w:ascii="Times New Roman" w:hAnsi="Times New Roman"/>
          <w:bCs/>
          <w:sz w:val="28"/>
          <w:szCs w:val="28"/>
        </w:rPr>
        <w:t>жарной безопасности</w:t>
      </w:r>
      <w:r w:rsidR="00004A96">
        <w:rPr>
          <w:rFonts w:ascii="Times New Roman" w:hAnsi="Times New Roman"/>
          <w:bCs/>
          <w:sz w:val="28"/>
          <w:szCs w:val="28"/>
        </w:rPr>
        <w:t>»</w:t>
      </w:r>
      <w:r w:rsidRPr="00EA0002">
        <w:rPr>
          <w:rFonts w:ascii="Times New Roman" w:hAnsi="Times New Roman"/>
          <w:bCs/>
          <w:sz w:val="28"/>
          <w:szCs w:val="28"/>
        </w:rPr>
        <w:t xml:space="preserve">, от 20 октября 2011 г. </w:t>
      </w:r>
      <w:hyperlink r:id="rId14" w:history="1">
        <w:r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>№</w:t>
        </w:r>
        <w:r w:rsidRPr="00EA0002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87-кз</w:t>
        </w:r>
      </w:hyperlink>
      <w:r w:rsidRPr="00EA00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04A96">
        <w:rPr>
          <w:rFonts w:ascii="Times New Roman" w:hAnsi="Times New Roman"/>
          <w:bCs/>
          <w:sz w:val="28"/>
          <w:szCs w:val="28"/>
        </w:rPr>
        <w:t>«</w:t>
      </w:r>
      <w:r w:rsidRPr="00EA0002">
        <w:rPr>
          <w:rFonts w:ascii="Times New Roman" w:hAnsi="Times New Roman"/>
          <w:bCs/>
          <w:sz w:val="28"/>
          <w:szCs w:val="28"/>
        </w:rPr>
        <w:t>О некоторых вопросах</w:t>
      </w:r>
      <w:proofErr w:type="gramEnd"/>
      <w:r w:rsidRPr="00EA0002">
        <w:rPr>
          <w:rFonts w:ascii="Times New Roman" w:hAnsi="Times New Roman"/>
          <w:bCs/>
          <w:sz w:val="28"/>
          <w:szCs w:val="28"/>
        </w:rPr>
        <w:t xml:space="preserve"> обеспечения деятельности добровольных пожарных и общественных об</w:t>
      </w:r>
      <w:r w:rsidRPr="00EA0002">
        <w:rPr>
          <w:rFonts w:ascii="Times New Roman" w:hAnsi="Times New Roman"/>
          <w:bCs/>
          <w:sz w:val="28"/>
          <w:szCs w:val="28"/>
        </w:rPr>
        <w:t>ъ</w:t>
      </w:r>
      <w:r w:rsidRPr="00EA0002">
        <w:rPr>
          <w:rFonts w:ascii="Times New Roman" w:hAnsi="Times New Roman"/>
          <w:bCs/>
          <w:sz w:val="28"/>
          <w:szCs w:val="28"/>
        </w:rPr>
        <w:t>единениях пожарной охраны на территории Ставропольского края</w:t>
      </w:r>
      <w:r w:rsidR="00004A96">
        <w:rPr>
          <w:rFonts w:ascii="Times New Roman" w:hAnsi="Times New Roman"/>
          <w:bCs/>
          <w:sz w:val="28"/>
          <w:szCs w:val="28"/>
        </w:rPr>
        <w:t>»</w:t>
      </w:r>
      <w:r w:rsidRPr="00EA0002">
        <w:rPr>
          <w:rFonts w:ascii="Times New Roman" w:hAnsi="Times New Roman"/>
          <w:bCs/>
          <w:sz w:val="28"/>
          <w:szCs w:val="28"/>
        </w:rPr>
        <w:t xml:space="preserve">, в целях развития деятельности подразделений добровольной пожарной охраны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</w:t>
      </w:r>
      <w:r w:rsidRPr="00EA0002">
        <w:rPr>
          <w:rFonts w:ascii="Times New Roman" w:hAnsi="Times New Roman"/>
          <w:bCs/>
          <w:sz w:val="28"/>
          <w:szCs w:val="28"/>
        </w:rPr>
        <w:t>Ставропольского края, администрация Андр</w:t>
      </w:r>
      <w:r w:rsidR="00004A96">
        <w:rPr>
          <w:rFonts w:ascii="Times New Roman" w:hAnsi="Times New Roman"/>
          <w:bCs/>
          <w:sz w:val="28"/>
          <w:szCs w:val="28"/>
        </w:rPr>
        <w:t>оповского муниципального округа</w:t>
      </w:r>
      <w:r w:rsidRPr="00EA0002">
        <w:rPr>
          <w:rFonts w:ascii="Times New Roman" w:hAnsi="Times New Roman"/>
          <w:bCs/>
          <w:sz w:val="28"/>
          <w:szCs w:val="28"/>
        </w:rPr>
        <w:t xml:space="preserve"> Ставропольского края </w:t>
      </w:r>
    </w:p>
    <w:p w:rsidR="00EA0002" w:rsidRDefault="00EA0002" w:rsidP="00004A96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EA0002" w:rsidRPr="00EA0002" w:rsidRDefault="00EA0002" w:rsidP="00004A96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EA0002" w:rsidRPr="00EA0002" w:rsidRDefault="00EA0002" w:rsidP="00EA000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EA0002" w:rsidRDefault="00EA0002" w:rsidP="00EA0002">
      <w:pPr>
        <w:ind w:firstLine="709"/>
        <w:rPr>
          <w:rFonts w:ascii="Times New Roman" w:hAnsi="Times New Roman"/>
          <w:bCs/>
          <w:sz w:val="28"/>
          <w:szCs w:val="28"/>
        </w:rPr>
      </w:pPr>
      <w:r w:rsidRPr="00EA0002">
        <w:rPr>
          <w:rFonts w:ascii="Times New Roman" w:hAnsi="Times New Roman"/>
          <w:bCs/>
          <w:sz w:val="28"/>
          <w:szCs w:val="28"/>
        </w:rPr>
        <w:t xml:space="preserve">1. Утвердить прилагаемое </w:t>
      </w:r>
      <w:hyperlink w:anchor="P37" w:history="1">
        <w:r w:rsidRPr="00EA0002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>Положение</w:t>
        </w:r>
      </w:hyperlink>
      <w:r w:rsidRPr="00EA0002">
        <w:rPr>
          <w:rFonts w:ascii="Times New Roman" w:hAnsi="Times New Roman"/>
          <w:bCs/>
          <w:sz w:val="28"/>
          <w:szCs w:val="28"/>
        </w:rPr>
        <w:t xml:space="preserve"> о добровольной пожарной охране на территории Андр</w:t>
      </w:r>
      <w:r w:rsidR="00004A96">
        <w:rPr>
          <w:rFonts w:ascii="Times New Roman" w:hAnsi="Times New Roman"/>
          <w:bCs/>
          <w:sz w:val="28"/>
          <w:szCs w:val="28"/>
        </w:rPr>
        <w:t>оповского муниципального округа</w:t>
      </w:r>
      <w:r w:rsidRPr="00EA0002">
        <w:rPr>
          <w:rFonts w:ascii="Times New Roman" w:hAnsi="Times New Roman"/>
          <w:bCs/>
          <w:sz w:val="28"/>
          <w:szCs w:val="28"/>
        </w:rPr>
        <w:t xml:space="preserve"> Ставропол</w:t>
      </w:r>
      <w:r w:rsidRPr="00EA0002">
        <w:rPr>
          <w:rFonts w:ascii="Times New Roman" w:hAnsi="Times New Roman"/>
          <w:bCs/>
          <w:sz w:val="28"/>
          <w:szCs w:val="28"/>
        </w:rPr>
        <w:t>ь</w:t>
      </w:r>
      <w:r w:rsidRPr="00EA0002">
        <w:rPr>
          <w:rFonts w:ascii="Times New Roman" w:hAnsi="Times New Roman"/>
          <w:bCs/>
          <w:sz w:val="28"/>
          <w:szCs w:val="28"/>
        </w:rPr>
        <w:t>ского края.</w:t>
      </w:r>
    </w:p>
    <w:p w:rsidR="00004A96" w:rsidRPr="00EA0002" w:rsidRDefault="00004A96" w:rsidP="00EA000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EA0002" w:rsidRDefault="00EA0002" w:rsidP="00EA0002">
      <w:pPr>
        <w:ind w:firstLine="709"/>
        <w:rPr>
          <w:rFonts w:ascii="Times New Roman" w:hAnsi="Times New Roman"/>
          <w:bCs/>
          <w:sz w:val="28"/>
          <w:szCs w:val="28"/>
        </w:rPr>
      </w:pPr>
      <w:r w:rsidRPr="00EA0002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EA0002">
        <w:rPr>
          <w:rFonts w:ascii="Times New Roman" w:hAnsi="Times New Roman"/>
          <w:bCs/>
          <w:sz w:val="28"/>
          <w:szCs w:val="28"/>
        </w:rPr>
        <w:t>На добровольны</w:t>
      </w:r>
      <w:r w:rsidR="00441396">
        <w:rPr>
          <w:rFonts w:ascii="Times New Roman" w:hAnsi="Times New Roman"/>
          <w:bCs/>
          <w:sz w:val="28"/>
          <w:szCs w:val="28"/>
        </w:rPr>
        <w:t>е</w:t>
      </w:r>
      <w:r w:rsidRPr="00EA0002">
        <w:rPr>
          <w:rFonts w:ascii="Times New Roman" w:hAnsi="Times New Roman"/>
          <w:bCs/>
          <w:sz w:val="28"/>
          <w:szCs w:val="28"/>
        </w:rPr>
        <w:t xml:space="preserve"> пожарны</w:t>
      </w:r>
      <w:r w:rsidR="00441396">
        <w:rPr>
          <w:rFonts w:ascii="Times New Roman" w:hAnsi="Times New Roman"/>
          <w:bCs/>
          <w:sz w:val="28"/>
          <w:szCs w:val="28"/>
        </w:rPr>
        <w:t>е</w:t>
      </w:r>
      <w:r w:rsidRPr="00EA0002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441396">
        <w:rPr>
          <w:rFonts w:ascii="Times New Roman" w:hAnsi="Times New Roman"/>
          <w:bCs/>
          <w:sz w:val="28"/>
          <w:szCs w:val="28"/>
        </w:rPr>
        <w:t>я</w:t>
      </w:r>
      <w:r w:rsidRPr="00EA0002">
        <w:rPr>
          <w:rFonts w:ascii="Times New Roman" w:hAnsi="Times New Roman"/>
          <w:bCs/>
          <w:sz w:val="28"/>
          <w:szCs w:val="28"/>
        </w:rPr>
        <w:t xml:space="preserve"> добровольной пожарной охраны в </w:t>
      </w:r>
      <w:r w:rsidR="00441396">
        <w:rPr>
          <w:rFonts w:ascii="Times New Roman" w:hAnsi="Times New Roman"/>
          <w:bCs/>
          <w:sz w:val="28"/>
          <w:szCs w:val="28"/>
        </w:rPr>
        <w:t>Андроповском</w:t>
      </w:r>
      <w:r>
        <w:rPr>
          <w:rFonts w:ascii="Times New Roman" w:hAnsi="Times New Roman"/>
          <w:bCs/>
          <w:sz w:val="28"/>
          <w:szCs w:val="28"/>
        </w:rPr>
        <w:t xml:space="preserve"> муниципальном округе</w:t>
      </w:r>
      <w:r w:rsidRPr="00EA0002">
        <w:rPr>
          <w:rFonts w:ascii="Times New Roman" w:hAnsi="Times New Roman"/>
          <w:bCs/>
          <w:sz w:val="28"/>
          <w:szCs w:val="28"/>
        </w:rPr>
        <w:t xml:space="preserve"> Ставропольского края ра</w:t>
      </w:r>
      <w:r w:rsidRPr="00EA0002">
        <w:rPr>
          <w:rFonts w:ascii="Times New Roman" w:hAnsi="Times New Roman"/>
          <w:bCs/>
          <w:sz w:val="28"/>
          <w:szCs w:val="28"/>
        </w:rPr>
        <w:t>с</w:t>
      </w:r>
      <w:r w:rsidRPr="00EA0002">
        <w:rPr>
          <w:rFonts w:ascii="Times New Roman" w:hAnsi="Times New Roman"/>
          <w:bCs/>
          <w:sz w:val="28"/>
          <w:szCs w:val="28"/>
        </w:rPr>
        <w:t>пространяются гарантии правовой и социальной защиты, определенные ф</w:t>
      </w:r>
      <w:r w:rsidRPr="00EA0002">
        <w:rPr>
          <w:rFonts w:ascii="Times New Roman" w:hAnsi="Times New Roman"/>
          <w:bCs/>
          <w:sz w:val="28"/>
          <w:szCs w:val="28"/>
        </w:rPr>
        <w:t>е</w:t>
      </w:r>
      <w:r w:rsidRPr="00EA0002">
        <w:rPr>
          <w:rFonts w:ascii="Times New Roman" w:hAnsi="Times New Roman"/>
          <w:bCs/>
          <w:sz w:val="28"/>
          <w:szCs w:val="28"/>
        </w:rPr>
        <w:t xml:space="preserve">деральным законодательством и </w:t>
      </w:r>
      <w:hyperlink r:id="rId15" w:history="1">
        <w:r w:rsidRPr="00EA0002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EA0002">
        <w:rPr>
          <w:rFonts w:ascii="Times New Roman" w:hAnsi="Times New Roman"/>
          <w:bCs/>
          <w:sz w:val="28"/>
          <w:szCs w:val="28"/>
        </w:rPr>
        <w:t xml:space="preserve"> Ставропольского края от 20 октя</w:t>
      </w:r>
      <w:r w:rsidRPr="00EA0002">
        <w:rPr>
          <w:rFonts w:ascii="Times New Roman" w:hAnsi="Times New Roman"/>
          <w:bCs/>
          <w:sz w:val="28"/>
          <w:szCs w:val="28"/>
        </w:rPr>
        <w:t>б</w:t>
      </w:r>
      <w:r w:rsidR="00004A96">
        <w:rPr>
          <w:rFonts w:ascii="Times New Roman" w:hAnsi="Times New Roman"/>
          <w:bCs/>
          <w:sz w:val="28"/>
          <w:szCs w:val="28"/>
        </w:rPr>
        <w:t>ря 2011 г. № 87-кз «</w:t>
      </w:r>
      <w:r w:rsidRPr="00EA0002">
        <w:rPr>
          <w:rFonts w:ascii="Times New Roman" w:hAnsi="Times New Roman"/>
          <w:bCs/>
          <w:sz w:val="28"/>
          <w:szCs w:val="28"/>
        </w:rPr>
        <w:t>О некоторых вопросах обеспечения деятельности добр</w:t>
      </w:r>
      <w:r w:rsidRPr="00EA0002">
        <w:rPr>
          <w:rFonts w:ascii="Times New Roman" w:hAnsi="Times New Roman"/>
          <w:bCs/>
          <w:sz w:val="28"/>
          <w:szCs w:val="28"/>
        </w:rPr>
        <w:t>о</w:t>
      </w:r>
      <w:r w:rsidRPr="00EA0002">
        <w:rPr>
          <w:rFonts w:ascii="Times New Roman" w:hAnsi="Times New Roman"/>
          <w:bCs/>
          <w:sz w:val="28"/>
          <w:szCs w:val="28"/>
        </w:rPr>
        <w:t>вольных пожарных и общественных объединениях пожарной охраны на те</w:t>
      </w:r>
      <w:r w:rsidRPr="00EA0002">
        <w:rPr>
          <w:rFonts w:ascii="Times New Roman" w:hAnsi="Times New Roman"/>
          <w:bCs/>
          <w:sz w:val="28"/>
          <w:szCs w:val="28"/>
        </w:rPr>
        <w:t>р</w:t>
      </w:r>
      <w:r w:rsidR="00004A96">
        <w:rPr>
          <w:rFonts w:ascii="Times New Roman" w:hAnsi="Times New Roman"/>
          <w:bCs/>
          <w:sz w:val="28"/>
          <w:szCs w:val="28"/>
        </w:rPr>
        <w:t>ритории Ставропольского края»</w:t>
      </w:r>
      <w:r w:rsidRPr="00EA000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004A96" w:rsidRPr="00EA0002" w:rsidRDefault="00004A96" w:rsidP="00EA000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EA0002" w:rsidRDefault="00EA0002" w:rsidP="00EA0002">
      <w:pPr>
        <w:ind w:firstLine="709"/>
        <w:rPr>
          <w:rFonts w:ascii="Times New Roman" w:hAnsi="Times New Roman"/>
          <w:bCs/>
          <w:sz w:val="28"/>
          <w:szCs w:val="28"/>
        </w:rPr>
      </w:pPr>
      <w:r w:rsidRPr="00EA0002">
        <w:rPr>
          <w:rFonts w:ascii="Times New Roman" w:hAnsi="Times New Roman"/>
          <w:bCs/>
          <w:sz w:val="28"/>
          <w:szCs w:val="28"/>
        </w:rPr>
        <w:t xml:space="preserve">3. Рекомендовать </w:t>
      </w:r>
      <w:r w:rsidR="006106C5">
        <w:rPr>
          <w:rFonts w:ascii="Times New Roman" w:hAnsi="Times New Roman"/>
          <w:bCs/>
          <w:sz w:val="28"/>
          <w:szCs w:val="28"/>
        </w:rPr>
        <w:t>н</w:t>
      </w:r>
      <w:r w:rsidR="006106C5" w:rsidRPr="006106C5">
        <w:rPr>
          <w:rFonts w:ascii="Times New Roman" w:hAnsi="Times New Roman"/>
          <w:bCs/>
          <w:sz w:val="28"/>
          <w:szCs w:val="28"/>
        </w:rPr>
        <w:t>ачальнику 36 ПСЧ 2 ПСО ФПС Главного управл</w:t>
      </w:r>
      <w:r w:rsidR="006106C5" w:rsidRPr="006106C5">
        <w:rPr>
          <w:rFonts w:ascii="Times New Roman" w:hAnsi="Times New Roman"/>
          <w:bCs/>
          <w:sz w:val="28"/>
          <w:szCs w:val="28"/>
        </w:rPr>
        <w:t>е</w:t>
      </w:r>
      <w:r w:rsidR="006106C5" w:rsidRPr="006106C5">
        <w:rPr>
          <w:rFonts w:ascii="Times New Roman" w:hAnsi="Times New Roman"/>
          <w:bCs/>
          <w:sz w:val="28"/>
          <w:szCs w:val="28"/>
        </w:rPr>
        <w:t>ния МЧС России по Ставропольскому</w:t>
      </w:r>
      <w:r w:rsidR="006106C5">
        <w:rPr>
          <w:rFonts w:ascii="Times New Roman" w:hAnsi="Times New Roman"/>
          <w:bCs/>
          <w:sz w:val="28"/>
          <w:szCs w:val="28"/>
        </w:rPr>
        <w:t xml:space="preserve"> краю </w:t>
      </w:r>
      <w:r w:rsidRPr="00EA0002">
        <w:rPr>
          <w:rFonts w:ascii="Times New Roman" w:hAnsi="Times New Roman"/>
          <w:bCs/>
          <w:sz w:val="28"/>
          <w:szCs w:val="28"/>
        </w:rPr>
        <w:t>оказать содействие руководит</w:t>
      </w:r>
      <w:r w:rsidRPr="00EA0002">
        <w:rPr>
          <w:rFonts w:ascii="Times New Roman" w:hAnsi="Times New Roman"/>
          <w:bCs/>
          <w:sz w:val="28"/>
          <w:szCs w:val="28"/>
        </w:rPr>
        <w:t>е</w:t>
      </w:r>
      <w:r w:rsidRPr="00EA0002">
        <w:rPr>
          <w:rFonts w:ascii="Times New Roman" w:hAnsi="Times New Roman"/>
          <w:bCs/>
          <w:sz w:val="28"/>
          <w:szCs w:val="28"/>
        </w:rPr>
        <w:lastRenderedPageBreak/>
        <w:t>лям организаций всех форм собственности в вопросах создания и организ</w:t>
      </w:r>
      <w:r w:rsidRPr="00EA0002">
        <w:rPr>
          <w:rFonts w:ascii="Times New Roman" w:hAnsi="Times New Roman"/>
          <w:bCs/>
          <w:sz w:val="28"/>
          <w:szCs w:val="28"/>
        </w:rPr>
        <w:t>а</w:t>
      </w:r>
      <w:r w:rsidRPr="00EA0002">
        <w:rPr>
          <w:rFonts w:ascii="Times New Roman" w:hAnsi="Times New Roman"/>
          <w:bCs/>
          <w:sz w:val="28"/>
          <w:szCs w:val="28"/>
        </w:rPr>
        <w:t>ции работы добровольной пожарной охраны, отбора добровольных пожа</w:t>
      </w:r>
      <w:r w:rsidRPr="00EA0002">
        <w:rPr>
          <w:rFonts w:ascii="Times New Roman" w:hAnsi="Times New Roman"/>
          <w:bCs/>
          <w:sz w:val="28"/>
          <w:szCs w:val="28"/>
        </w:rPr>
        <w:t>р</w:t>
      </w:r>
      <w:r w:rsidRPr="00EA0002">
        <w:rPr>
          <w:rFonts w:ascii="Times New Roman" w:hAnsi="Times New Roman"/>
          <w:bCs/>
          <w:sz w:val="28"/>
          <w:szCs w:val="28"/>
        </w:rPr>
        <w:t>ных, в организации первоначальной подготовки и последующего обучения добровольных пожарных.</w:t>
      </w:r>
    </w:p>
    <w:p w:rsidR="00004A96" w:rsidRPr="00EA0002" w:rsidRDefault="00004A96" w:rsidP="00EA000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EA0002" w:rsidRDefault="00EA0002" w:rsidP="00EA0002">
      <w:pPr>
        <w:ind w:firstLine="709"/>
        <w:rPr>
          <w:rFonts w:ascii="Times New Roman" w:hAnsi="Times New Roman"/>
          <w:bCs/>
          <w:sz w:val="28"/>
          <w:szCs w:val="28"/>
        </w:rPr>
      </w:pPr>
      <w:r w:rsidRPr="00EA0002">
        <w:rPr>
          <w:rFonts w:ascii="Times New Roman" w:hAnsi="Times New Roman"/>
          <w:bCs/>
          <w:sz w:val="28"/>
          <w:szCs w:val="28"/>
        </w:rPr>
        <w:t>4. Рекомендовать руководителям учреждений, организаций и предпр</w:t>
      </w:r>
      <w:r w:rsidRPr="00EA0002">
        <w:rPr>
          <w:rFonts w:ascii="Times New Roman" w:hAnsi="Times New Roman"/>
          <w:bCs/>
          <w:sz w:val="28"/>
          <w:szCs w:val="28"/>
        </w:rPr>
        <w:t>и</w:t>
      </w:r>
      <w:r w:rsidRPr="00EA0002">
        <w:rPr>
          <w:rFonts w:ascii="Times New Roman" w:hAnsi="Times New Roman"/>
          <w:bCs/>
          <w:sz w:val="28"/>
          <w:szCs w:val="28"/>
        </w:rPr>
        <w:t>ятий независимо от ведомственной принадлежности и форм собственности, расположенн</w:t>
      </w:r>
      <w:r w:rsidR="006106C5">
        <w:rPr>
          <w:rFonts w:ascii="Times New Roman" w:hAnsi="Times New Roman"/>
          <w:bCs/>
          <w:sz w:val="28"/>
          <w:szCs w:val="28"/>
        </w:rPr>
        <w:t>ых на территории Андроповского муниципального</w:t>
      </w:r>
      <w:r w:rsidRPr="00EA0002">
        <w:rPr>
          <w:rFonts w:ascii="Times New Roman" w:hAnsi="Times New Roman"/>
          <w:bCs/>
          <w:sz w:val="28"/>
          <w:szCs w:val="28"/>
        </w:rPr>
        <w:t xml:space="preserve"> округа Ста</w:t>
      </w:r>
      <w:r w:rsidRPr="00EA0002">
        <w:rPr>
          <w:rFonts w:ascii="Times New Roman" w:hAnsi="Times New Roman"/>
          <w:bCs/>
          <w:sz w:val="28"/>
          <w:szCs w:val="28"/>
        </w:rPr>
        <w:t>в</w:t>
      </w:r>
      <w:r w:rsidRPr="00EA0002">
        <w:rPr>
          <w:rFonts w:ascii="Times New Roman" w:hAnsi="Times New Roman"/>
          <w:bCs/>
          <w:sz w:val="28"/>
          <w:szCs w:val="28"/>
        </w:rPr>
        <w:t>ропольского края организовать пропагандистскую и разъяснительную работу по развитию пожарного добровольчества среди своих сотрудников и оказ</w:t>
      </w:r>
      <w:r w:rsidRPr="00EA0002">
        <w:rPr>
          <w:rFonts w:ascii="Times New Roman" w:hAnsi="Times New Roman"/>
          <w:bCs/>
          <w:sz w:val="28"/>
          <w:szCs w:val="28"/>
        </w:rPr>
        <w:t>ы</w:t>
      </w:r>
      <w:r w:rsidRPr="00EA0002">
        <w:rPr>
          <w:rFonts w:ascii="Times New Roman" w:hAnsi="Times New Roman"/>
          <w:bCs/>
          <w:sz w:val="28"/>
          <w:szCs w:val="28"/>
        </w:rPr>
        <w:t>вать содействие в организации деятельности добровольной пожарной охр</w:t>
      </w:r>
      <w:r w:rsidRPr="00EA0002">
        <w:rPr>
          <w:rFonts w:ascii="Times New Roman" w:hAnsi="Times New Roman"/>
          <w:bCs/>
          <w:sz w:val="28"/>
          <w:szCs w:val="28"/>
        </w:rPr>
        <w:t>а</w:t>
      </w:r>
      <w:r w:rsidRPr="00EA0002">
        <w:rPr>
          <w:rFonts w:ascii="Times New Roman" w:hAnsi="Times New Roman"/>
          <w:bCs/>
          <w:sz w:val="28"/>
          <w:szCs w:val="28"/>
        </w:rPr>
        <w:t>ны.</w:t>
      </w:r>
    </w:p>
    <w:p w:rsidR="00004A96" w:rsidRPr="00EA0002" w:rsidRDefault="00004A96" w:rsidP="00EA000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A30D3D" w:rsidRDefault="006106C5" w:rsidP="00A30D3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4A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0D3D" w:rsidRPr="00A30D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0D3D" w:rsidRPr="00A30D3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A30D3D" w:rsidRPr="00A30D3D">
        <w:rPr>
          <w:rFonts w:ascii="Times New Roman" w:hAnsi="Times New Roman"/>
          <w:sz w:val="28"/>
          <w:szCs w:val="28"/>
        </w:rPr>
        <w:t>Колодко</w:t>
      </w:r>
      <w:proofErr w:type="spellEnd"/>
      <w:r w:rsidR="00A30D3D" w:rsidRPr="00A30D3D">
        <w:rPr>
          <w:rFonts w:ascii="Times New Roman" w:hAnsi="Times New Roman"/>
          <w:sz w:val="28"/>
          <w:szCs w:val="28"/>
        </w:rPr>
        <w:t xml:space="preserve"> М.В.</w:t>
      </w:r>
    </w:p>
    <w:p w:rsidR="00004A96" w:rsidRPr="00A30D3D" w:rsidRDefault="00004A96" w:rsidP="00A30D3D">
      <w:pPr>
        <w:ind w:firstLine="709"/>
        <w:rPr>
          <w:rFonts w:ascii="Times New Roman" w:hAnsi="Times New Roman"/>
          <w:sz w:val="28"/>
          <w:szCs w:val="28"/>
        </w:rPr>
      </w:pPr>
    </w:p>
    <w:p w:rsidR="00A30D3D" w:rsidRPr="00A30D3D" w:rsidRDefault="006106C5" w:rsidP="00A30D3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4A96">
        <w:rPr>
          <w:rFonts w:ascii="Times New Roman" w:hAnsi="Times New Roman"/>
          <w:sz w:val="28"/>
          <w:szCs w:val="28"/>
        </w:rPr>
        <w:t xml:space="preserve">. </w:t>
      </w:r>
      <w:r w:rsidR="00A30D3D" w:rsidRPr="00A30D3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04A96">
        <w:rPr>
          <w:rFonts w:ascii="Times New Roman" w:hAnsi="Times New Roman"/>
          <w:sz w:val="28"/>
          <w:szCs w:val="28"/>
        </w:rPr>
        <w:t>со дня</w:t>
      </w:r>
      <w:r w:rsidR="00A30D3D" w:rsidRPr="00A30D3D">
        <w:rPr>
          <w:rFonts w:ascii="Times New Roman" w:hAnsi="Times New Roman"/>
          <w:sz w:val="28"/>
          <w:szCs w:val="28"/>
        </w:rPr>
        <w:t xml:space="preserve"> его официального обнародования.</w:t>
      </w:r>
    </w:p>
    <w:p w:rsidR="00A30D3D" w:rsidRPr="00A30D3D" w:rsidRDefault="00A30D3D" w:rsidP="00A30D3D">
      <w:pPr>
        <w:ind w:firstLine="709"/>
        <w:rPr>
          <w:rFonts w:ascii="Times New Roman" w:hAnsi="Times New Roman"/>
          <w:sz w:val="28"/>
          <w:szCs w:val="28"/>
        </w:rPr>
      </w:pPr>
    </w:p>
    <w:p w:rsidR="00513D91" w:rsidRDefault="00513D91" w:rsidP="00513D91">
      <w:pPr>
        <w:ind w:firstLine="709"/>
        <w:rPr>
          <w:rFonts w:ascii="Times New Roman" w:hAnsi="Times New Roman"/>
          <w:sz w:val="28"/>
        </w:rPr>
      </w:pPr>
    </w:p>
    <w:p w:rsidR="00004A96" w:rsidRPr="00513D91" w:rsidRDefault="00004A96" w:rsidP="00513D91">
      <w:pPr>
        <w:ind w:firstLine="709"/>
        <w:rPr>
          <w:rFonts w:ascii="Times New Roman" w:hAnsi="Times New Roman"/>
          <w:sz w:val="28"/>
        </w:rPr>
      </w:pPr>
    </w:p>
    <w:p w:rsidR="00A30D3D" w:rsidRPr="00A30D3D" w:rsidRDefault="00A30D3D" w:rsidP="00004A96">
      <w:pPr>
        <w:widowControl w:val="0"/>
        <w:spacing w:line="240" w:lineRule="exact"/>
        <w:ind w:firstLine="0"/>
        <w:jc w:val="left"/>
        <w:rPr>
          <w:rFonts w:ascii="Times New Roman" w:hAnsi="Times New Roman"/>
          <w:sz w:val="28"/>
          <w:szCs w:val="20"/>
        </w:rPr>
      </w:pPr>
      <w:r w:rsidRPr="00A30D3D">
        <w:rPr>
          <w:rFonts w:ascii="Times New Roman" w:hAnsi="Times New Roman"/>
          <w:sz w:val="28"/>
          <w:szCs w:val="20"/>
        </w:rPr>
        <w:t xml:space="preserve">Глава </w:t>
      </w:r>
    </w:p>
    <w:p w:rsidR="00A30D3D" w:rsidRPr="00A30D3D" w:rsidRDefault="00A30D3D" w:rsidP="00004A96">
      <w:pPr>
        <w:widowControl w:val="0"/>
        <w:spacing w:line="240" w:lineRule="exact"/>
        <w:ind w:firstLine="0"/>
        <w:jc w:val="left"/>
        <w:rPr>
          <w:rFonts w:ascii="Times New Roman" w:hAnsi="Times New Roman"/>
          <w:sz w:val="28"/>
          <w:szCs w:val="20"/>
        </w:rPr>
      </w:pPr>
      <w:r w:rsidRPr="00A30D3D">
        <w:rPr>
          <w:rFonts w:ascii="Times New Roman" w:hAnsi="Times New Roman"/>
          <w:sz w:val="28"/>
          <w:szCs w:val="20"/>
        </w:rPr>
        <w:t xml:space="preserve">Андроповского муниципального округа </w:t>
      </w:r>
      <w:r w:rsidRPr="00A30D3D">
        <w:rPr>
          <w:rFonts w:ascii="Times New Roman" w:hAnsi="Times New Roman"/>
          <w:sz w:val="28"/>
          <w:szCs w:val="20"/>
        </w:rPr>
        <w:tab/>
      </w:r>
    </w:p>
    <w:p w:rsidR="00A30D3D" w:rsidRPr="00A30D3D" w:rsidRDefault="00A30D3D" w:rsidP="00004A96">
      <w:pPr>
        <w:widowControl w:val="0"/>
        <w:spacing w:line="240" w:lineRule="exact"/>
        <w:ind w:firstLine="0"/>
        <w:jc w:val="left"/>
        <w:rPr>
          <w:rFonts w:ascii="Times New Roman" w:hAnsi="Times New Roman"/>
          <w:sz w:val="28"/>
          <w:szCs w:val="20"/>
        </w:rPr>
      </w:pPr>
      <w:r w:rsidRPr="00A30D3D">
        <w:rPr>
          <w:rFonts w:ascii="Times New Roman" w:hAnsi="Times New Roman"/>
          <w:sz w:val="28"/>
          <w:szCs w:val="20"/>
        </w:rPr>
        <w:t xml:space="preserve">Ставропольского края                                                              </w:t>
      </w:r>
      <w:r w:rsidR="00E87A77">
        <w:rPr>
          <w:rFonts w:ascii="Times New Roman" w:hAnsi="Times New Roman"/>
          <w:sz w:val="28"/>
          <w:szCs w:val="20"/>
        </w:rPr>
        <w:t xml:space="preserve">  </w:t>
      </w:r>
      <w:r w:rsidR="00004A96">
        <w:rPr>
          <w:rFonts w:ascii="Times New Roman" w:hAnsi="Times New Roman"/>
          <w:sz w:val="28"/>
          <w:szCs w:val="20"/>
        </w:rPr>
        <w:t xml:space="preserve">   </w:t>
      </w:r>
      <w:r w:rsidRPr="00A30D3D">
        <w:rPr>
          <w:rFonts w:ascii="Times New Roman" w:hAnsi="Times New Roman"/>
          <w:sz w:val="28"/>
          <w:szCs w:val="20"/>
        </w:rPr>
        <w:t>Н.А. Бобрышева</w:t>
      </w:r>
    </w:p>
    <w:p w:rsidR="00D55BA6" w:rsidRPr="00D55BA6" w:rsidRDefault="00D55BA6" w:rsidP="00D55BA6">
      <w:pPr>
        <w:widowControl w:val="0"/>
        <w:tabs>
          <w:tab w:val="left" w:pos="900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55BA6" w:rsidRDefault="00D55BA6" w:rsidP="00D55BA6">
      <w:pPr>
        <w:widowControl w:val="0"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  <w:sectPr w:rsidR="00D55BA6" w:rsidSect="00D55BA6">
          <w:headerReference w:type="default" r:id="rId1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30D3D" w:rsidRDefault="00D55BA6" w:rsidP="00D55BA6">
      <w:pPr>
        <w:widowControl w:val="0"/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55BA6" w:rsidRPr="00A30D3D" w:rsidRDefault="00D55BA6" w:rsidP="00D55BA6">
      <w:pPr>
        <w:widowControl w:val="0"/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</w:rPr>
      </w:pPr>
    </w:p>
    <w:p w:rsidR="00A30D3D" w:rsidRPr="00A30D3D" w:rsidRDefault="00A30D3D" w:rsidP="00D55BA6">
      <w:pPr>
        <w:widowControl w:val="0"/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val="x-none"/>
        </w:rPr>
      </w:pPr>
      <w:r w:rsidRPr="00A30D3D">
        <w:rPr>
          <w:rFonts w:ascii="Times New Roman" w:hAnsi="Times New Roman"/>
          <w:sz w:val="28"/>
          <w:szCs w:val="28"/>
          <w:lang w:val="x-none"/>
        </w:rPr>
        <w:t>постановлени</w:t>
      </w:r>
      <w:r w:rsidR="00D55BA6">
        <w:rPr>
          <w:rFonts w:ascii="Times New Roman" w:hAnsi="Times New Roman"/>
          <w:sz w:val="28"/>
          <w:szCs w:val="28"/>
        </w:rPr>
        <w:t>ем</w:t>
      </w:r>
      <w:r w:rsidRPr="00A30D3D">
        <w:rPr>
          <w:rFonts w:ascii="Times New Roman" w:hAnsi="Times New Roman"/>
          <w:sz w:val="28"/>
          <w:szCs w:val="28"/>
          <w:lang w:val="x-none"/>
        </w:rPr>
        <w:t xml:space="preserve"> администрации</w:t>
      </w:r>
    </w:p>
    <w:p w:rsidR="00D55BA6" w:rsidRDefault="00A30D3D" w:rsidP="00D55BA6">
      <w:pPr>
        <w:widowControl w:val="0"/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</w:rPr>
      </w:pPr>
      <w:r w:rsidRPr="00A30D3D">
        <w:rPr>
          <w:rFonts w:ascii="Times New Roman" w:hAnsi="Times New Roman"/>
          <w:sz w:val="28"/>
          <w:szCs w:val="28"/>
        </w:rPr>
        <w:t xml:space="preserve">Андроповского </w:t>
      </w:r>
      <w:r w:rsidRPr="00A30D3D">
        <w:rPr>
          <w:rFonts w:ascii="Times New Roman" w:hAnsi="Times New Roman"/>
          <w:sz w:val="28"/>
          <w:szCs w:val="28"/>
          <w:lang w:val="x-none"/>
        </w:rPr>
        <w:t>муниципального</w:t>
      </w:r>
      <w:r w:rsidR="00D55BA6">
        <w:rPr>
          <w:rFonts w:ascii="Times New Roman" w:hAnsi="Times New Roman"/>
          <w:sz w:val="28"/>
          <w:szCs w:val="28"/>
        </w:rPr>
        <w:t xml:space="preserve"> </w:t>
      </w:r>
      <w:r w:rsidRPr="00A30D3D">
        <w:rPr>
          <w:rFonts w:ascii="Times New Roman" w:hAnsi="Times New Roman"/>
          <w:sz w:val="28"/>
          <w:szCs w:val="28"/>
          <w:lang w:val="x-none"/>
        </w:rPr>
        <w:t xml:space="preserve">округа </w:t>
      </w:r>
    </w:p>
    <w:p w:rsidR="00A30D3D" w:rsidRPr="00A30D3D" w:rsidRDefault="00A30D3D" w:rsidP="00D55BA6">
      <w:pPr>
        <w:widowControl w:val="0"/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val="x-none"/>
        </w:rPr>
      </w:pPr>
      <w:r w:rsidRPr="00A30D3D">
        <w:rPr>
          <w:rFonts w:ascii="Times New Roman" w:hAnsi="Times New Roman"/>
          <w:sz w:val="28"/>
          <w:szCs w:val="28"/>
          <w:lang w:val="x-none"/>
        </w:rPr>
        <w:t>Ставропольского края</w:t>
      </w:r>
    </w:p>
    <w:p w:rsidR="00A30D3D" w:rsidRPr="00441396" w:rsidRDefault="00A30D3D" w:rsidP="00D55BA6">
      <w:pPr>
        <w:widowControl w:val="0"/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</w:rPr>
      </w:pPr>
      <w:r w:rsidRPr="00A30D3D">
        <w:rPr>
          <w:rFonts w:ascii="Times New Roman" w:hAnsi="Times New Roman"/>
          <w:sz w:val="28"/>
          <w:szCs w:val="28"/>
          <w:lang w:val="x-none"/>
        </w:rPr>
        <w:t xml:space="preserve">от </w:t>
      </w:r>
      <w:r w:rsidR="00441396">
        <w:rPr>
          <w:rFonts w:ascii="Times New Roman" w:hAnsi="Times New Roman"/>
          <w:sz w:val="28"/>
          <w:szCs w:val="28"/>
        </w:rPr>
        <w:t>29 декабря 2021</w:t>
      </w:r>
      <w:r w:rsidRPr="00A30D3D">
        <w:rPr>
          <w:rFonts w:ascii="Times New Roman" w:hAnsi="Times New Roman"/>
          <w:sz w:val="28"/>
          <w:szCs w:val="28"/>
        </w:rPr>
        <w:t xml:space="preserve"> </w:t>
      </w:r>
      <w:r w:rsidRPr="00A30D3D">
        <w:rPr>
          <w:rFonts w:ascii="Times New Roman" w:hAnsi="Times New Roman"/>
          <w:sz w:val="28"/>
          <w:szCs w:val="28"/>
          <w:lang w:val="x-none"/>
        </w:rPr>
        <w:t>г</w:t>
      </w:r>
      <w:r w:rsidR="00441396">
        <w:rPr>
          <w:rFonts w:ascii="Times New Roman" w:hAnsi="Times New Roman"/>
          <w:sz w:val="28"/>
          <w:szCs w:val="28"/>
        </w:rPr>
        <w:t>.</w:t>
      </w:r>
      <w:r w:rsidRPr="00A30D3D">
        <w:rPr>
          <w:rFonts w:ascii="Times New Roman" w:hAnsi="Times New Roman"/>
          <w:sz w:val="28"/>
          <w:szCs w:val="28"/>
          <w:lang w:val="x-none"/>
        </w:rPr>
        <w:t xml:space="preserve"> №</w:t>
      </w:r>
      <w:r w:rsidR="00441396">
        <w:rPr>
          <w:rFonts w:ascii="Times New Roman" w:hAnsi="Times New Roman"/>
          <w:sz w:val="28"/>
          <w:szCs w:val="28"/>
        </w:rPr>
        <w:t xml:space="preserve"> 1065</w:t>
      </w:r>
    </w:p>
    <w:p w:rsidR="00513D91" w:rsidRPr="00D55BA6" w:rsidRDefault="00513D91" w:rsidP="00513D9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13D91" w:rsidRPr="00D55BA6" w:rsidRDefault="00513D91" w:rsidP="00513D9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106C5" w:rsidRDefault="006106C5" w:rsidP="00D55BA6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ПОЛОЖЕНИЕ</w:t>
      </w:r>
    </w:p>
    <w:p w:rsidR="00D55BA6" w:rsidRPr="00D55BA6" w:rsidRDefault="00D55BA6" w:rsidP="00D55BA6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55BA6" w:rsidRDefault="00D55BA6" w:rsidP="00D55BA6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106C5" w:rsidRPr="00D55BA6">
        <w:rPr>
          <w:rFonts w:ascii="Times New Roman" w:hAnsi="Times New Roman"/>
          <w:sz w:val="28"/>
          <w:szCs w:val="28"/>
        </w:rPr>
        <w:t xml:space="preserve"> добровольно</w:t>
      </w:r>
      <w:r w:rsidR="00A90C44" w:rsidRPr="00D55BA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пожарной охране на территории</w:t>
      </w:r>
      <w:r w:rsidR="006106C5" w:rsidRPr="00D55BA6">
        <w:rPr>
          <w:rFonts w:ascii="Times New Roman" w:hAnsi="Times New Roman"/>
          <w:sz w:val="28"/>
          <w:szCs w:val="28"/>
        </w:rPr>
        <w:t xml:space="preserve"> </w:t>
      </w:r>
    </w:p>
    <w:p w:rsidR="006106C5" w:rsidRPr="00D55BA6" w:rsidRDefault="006106C5" w:rsidP="00D55BA6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bCs/>
          <w:sz w:val="28"/>
          <w:szCs w:val="28"/>
        </w:rPr>
        <w:t>Андроповского муници</w:t>
      </w:r>
      <w:r w:rsidR="00D55BA6">
        <w:rPr>
          <w:rFonts w:ascii="Times New Roman" w:hAnsi="Times New Roman"/>
          <w:bCs/>
          <w:sz w:val="28"/>
          <w:szCs w:val="28"/>
        </w:rPr>
        <w:t>пального округа</w:t>
      </w:r>
      <w:r w:rsidRPr="00D55BA6">
        <w:rPr>
          <w:rFonts w:ascii="Times New Roman" w:hAnsi="Times New Roman"/>
          <w:bCs/>
          <w:sz w:val="28"/>
          <w:szCs w:val="28"/>
        </w:rPr>
        <w:t xml:space="preserve"> </w:t>
      </w:r>
      <w:r w:rsidRPr="00D55BA6">
        <w:rPr>
          <w:rFonts w:ascii="Times New Roman" w:hAnsi="Times New Roman"/>
          <w:sz w:val="28"/>
          <w:szCs w:val="28"/>
        </w:rPr>
        <w:t>Ставропольского края</w:t>
      </w:r>
    </w:p>
    <w:p w:rsidR="006106C5" w:rsidRPr="00D55BA6" w:rsidRDefault="006106C5" w:rsidP="00D55BA6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106C5" w:rsidRPr="00D55BA6" w:rsidRDefault="006106C5" w:rsidP="006106C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1. Общие положения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6106C5">
        <w:rPr>
          <w:rFonts w:ascii="Times New Roman" w:hAnsi="Times New Roman"/>
          <w:sz w:val="28"/>
          <w:szCs w:val="28"/>
        </w:rPr>
        <w:t>Настоящее Положение о добровольной пожарной охране на терр</w:t>
      </w:r>
      <w:r w:rsidRPr="006106C5">
        <w:rPr>
          <w:rFonts w:ascii="Times New Roman" w:hAnsi="Times New Roman"/>
          <w:sz w:val="28"/>
          <w:szCs w:val="28"/>
        </w:rPr>
        <w:t>и</w:t>
      </w:r>
      <w:r w:rsidRPr="006106C5">
        <w:rPr>
          <w:rFonts w:ascii="Times New Roman" w:hAnsi="Times New Roman"/>
          <w:sz w:val="28"/>
          <w:szCs w:val="28"/>
        </w:rPr>
        <w:t xml:space="preserve">тории </w:t>
      </w:r>
      <w:r w:rsidRPr="006106C5"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 </w:t>
      </w:r>
      <w:r w:rsidRPr="006106C5">
        <w:rPr>
          <w:rFonts w:ascii="Times New Roman" w:hAnsi="Times New Roman"/>
          <w:sz w:val="28"/>
          <w:szCs w:val="28"/>
        </w:rPr>
        <w:t xml:space="preserve">Ставропольского края (далее </w:t>
      </w:r>
      <w:r w:rsidR="00441396">
        <w:rPr>
          <w:rFonts w:ascii="Times New Roman" w:hAnsi="Times New Roman"/>
          <w:sz w:val="28"/>
          <w:szCs w:val="28"/>
        </w:rPr>
        <w:t xml:space="preserve">- </w:t>
      </w:r>
      <w:r w:rsidRPr="006106C5">
        <w:rPr>
          <w:rFonts w:ascii="Times New Roman" w:hAnsi="Times New Roman"/>
          <w:bCs/>
          <w:sz w:val="28"/>
          <w:szCs w:val="28"/>
        </w:rPr>
        <w:t>Ан</w:t>
      </w:r>
      <w:r>
        <w:rPr>
          <w:rFonts w:ascii="Times New Roman" w:hAnsi="Times New Roman"/>
          <w:bCs/>
          <w:sz w:val="28"/>
          <w:szCs w:val="28"/>
        </w:rPr>
        <w:t>дроповский муниципальный округ</w:t>
      </w:r>
      <w:r w:rsidRPr="006106C5">
        <w:rPr>
          <w:rFonts w:ascii="Times New Roman" w:hAnsi="Times New Roman"/>
          <w:sz w:val="28"/>
          <w:szCs w:val="28"/>
        </w:rPr>
        <w:t>) регламентирует в связи с реализацией физическими и юридическими лицами - общественными объединениями права на объединение для участия в профилактике и (или) тушении пожаров и проведении аварийно-спасательных работ, порядок создания подраздел</w:t>
      </w:r>
      <w:r w:rsidRPr="006106C5">
        <w:rPr>
          <w:rFonts w:ascii="Times New Roman" w:hAnsi="Times New Roman"/>
          <w:sz w:val="28"/>
          <w:szCs w:val="28"/>
        </w:rPr>
        <w:t>е</w:t>
      </w:r>
      <w:r w:rsidRPr="006106C5">
        <w:rPr>
          <w:rFonts w:ascii="Times New Roman" w:hAnsi="Times New Roman"/>
          <w:sz w:val="28"/>
          <w:szCs w:val="28"/>
        </w:rPr>
        <w:t xml:space="preserve">ний добровольной пожарной охраны на территории </w:t>
      </w:r>
      <w:r w:rsidRPr="006106C5">
        <w:rPr>
          <w:rFonts w:ascii="Times New Roman" w:hAnsi="Times New Roman"/>
          <w:bCs/>
          <w:sz w:val="28"/>
          <w:szCs w:val="28"/>
        </w:rPr>
        <w:t>Андроповского муниц</w:t>
      </w:r>
      <w:r w:rsidRPr="006106C5">
        <w:rPr>
          <w:rFonts w:ascii="Times New Roman" w:hAnsi="Times New Roman"/>
          <w:bCs/>
          <w:sz w:val="28"/>
          <w:szCs w:val="28"/>
        </w:rPr>
        <w:t>и</w:t>
      </w:r>
      <w:r w:rsidRPr="006106C5">
        <w:rPr>
          <w:rFonts w:ascii="Times New Roman" w:hAnsi="Times New Roman"/>
          <w:bCs/>
          <w:sz w:val="28"/>
          <w:szCs w:val="28"/>
        </w:rPr>
        <w:t xml:space="preserve">пального округа  </w:t>
      </w:r>
      <w:r w:rsidRPr="006106C5">
        <w:rPr>
          <w:rFonts w:ascii="Times New Roman" w:hAnsi="Times New Roman"/>
          <w:sz w:val="28"/>
          <w:szCs w:val="28"/>
        </w:rPr>
        <w:t>независимо от наличия подразделений Государственной противопожарной</w:t>
      </w:r>
      <w:proofErr w:type="gramEnd"/>
      <w:r w:rsidRPr="006106C5">
        <w:rPr>
          <w:rFonts w:ascii="Times New Roman" w:hAnsi="Times New Roman"/>
          <w:sz w:val="28"/>
          <w:szCs w:val="28"/>
        </w:rPr>
        <w:t xml:space="preserve"> службы (далее - ГПС).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6106C5">
        <w:rPr>
          <w:rFonts w:ascii="Times New Roman" w:hAnsi="Times New Roman"/>
          <w:sz w:val="28"/>
          <w:szCs w:val="28"/>
        </w:rPr>
        <w:t>Основными документами, определяющими правовые основы с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здания и деятельности добровольной пожарной охраны, права и гарантии д</w:t>
      </w:r>
      <w:r w:rsidRPr="006106C5">
        <w:rPr>
          <w:rFonts w:ascii="Times New Roman" w:hAnsi="Times New Roman"/>
          <w:sz w:val="28"/>
          <w:szCs w:val="28"/>
        </w:rPr>
        <w:t>е</w:t>
      </w:r>
      <w:r w:rsidRPr="006106C5">
        <w:rPr>
          <w:rFonts w:ascii="Times New Roman" w:hAnsi="Times New Roman"/>
          <w:sz w:val="28"/>
          <w:szCs w:val="28"/>
        </w:rPr>
        <w:t xml:space="preserve">ятельности общественных объединений пожарной охраны и добровольных пожарных, является Федеральный </w:t>
      </w:r>
      <w:hyperlink r:id="rId17" w:history="1">
        <w:r w:rsidRPr="006106C5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6106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06C5">
        <w:rPr>
          <w:rFonts w:ascii="Times New Roman" w:hAnsi="Times New Roman"/>
          <w:sz w:val="28"/>
          <w:szCs w:val="28"/>
        </w:rPr>
        <w:t xml:space="preserve">от 06 мая 2011 года </w:t>
      </w:r>
      <w:r w:rsidR="00441396">
        <w:rPr>
          <w:rFonts w:ascii="Times New Roman" w:hAnsi="Times New Roman"/>
          <w:sz w:val="28"/>
          <w:szCs w:val="28"/>
        </w:rPr>
        <w:t>№</w:t>
      </w:r>
      <w:r w:rsidRPr="006106C5">
        <w:rPr>
          <w:rFonts w:ascii="Times New Roman" w:hAnsi="Times New Roman"/>
          <w:sz w:val="28"/>
          <w:szCs w:val="28"/>
        </w:rPr>
        <w:t xml:space="preserve"> 100-ФЗ "О добровольной пожарной охране", </w:t>
      </w:r>
      <w:hyperlink r:id="rId18" w:history="1">
        <w:r w:rsidRPr="006106C5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6106C5">
        <w:rPr>
          <w:rFonts w:ascii="Times New Roman" w:hAnsi="Times New Roman"/>
          <w:sz w:val="28"/>
          <w:szCs w:val="28"/>
        </w:rPr>
        <w:t xml:space="preserve"> Ставропольск</w:t>
      </w:r>
      <w:r w:rsidR="00441396">
        <w:rPr>
          <w:rFonts w:ascii="Times New Roman" w:hAnsi="Times New Roman"/>
          <w:sz w:val="28"/>
          <w:szCs w:val="28"/>
        </w:rPr>
        <w:t>ого края от 20 октября 2011 г. №</w:t>
      </w:r>
      <w:r w:rsidRPr="006106C5">
        <w:rPr>
          <w:rFonts w:ascii="Times New Roman" w:hAnsi="Times New Roman"/>
          <w:sz w:val="28"/>
          <w:szCs w:val="28"/>
        </w:rPr>
        <w:t xml:space="preserve"> 87-кз "О некоторых вопросах обеспечения деятельности добр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вольных пожарных и общественных объединениях пожарной охраны на те</w:t>
      </w:r>
      <w:r w:rsidRPr="006106C5">
        <w:rPr>
          <w:rFonts w:ascii="Times New Roman" w:hAnsi="Times New Roman"/>
          <w:sz w:val="28"/>
          <w:szCs w:val="28"/>
        </w:rPr>
        <w:t>р</w:t>
      </w:r>
      <w:r w:rsidRPr="006106C5">
        <w:rPr>
          <w:rFonts w:ascii="Times New Roman" w:hAnsi="Times New Roman"/>
          <w:sz w:val="28"/>
          <w:szCs w:val="28"/>
        </w:rPr>
        <w:t>рит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рии Ставропольского края</w:t>
      </w:r>
      <w:proofErr w:type="gramEnd"/>
      <w:r w:rsidRPr="006106C5">
        <w:rPr>
          <w:rFonts w:ascii="Times New Roman" w:hAnsi="Times New Roman"/>
          <w:sz w:val="28"/>
          <w:szCs w:val="28"/>
        </w:rPr>
        <w:t>", а также иные нормативные правовые акты Ро</w:t>
      </w:r>
      <w:r w:rsidRPr="006106C5">
        <w:rPr>
          <w:rFonts w:ascii="Times New Roman" w:hAnsi="Times New Roman"/>
          <w:sz w:val="28"/>
          <w:szCs w:val="28"/>
        </w:rPr>
        <w:t>с</w:t>
      </w:r>
      <w:r w:rsidRPr="006106C5">
        <w:rPr>
          <w:rFonts w:ascii="Times New Roman" w:hAnsi="Times New Roman"/>
          <w:sz w:val="28"/>
          <w:szCs w:val="28"/>
        </w:rPr>
        <w:t xml:space="preserve">сийской Федерации, нормативные правовые акты Ставропольского края и </w:t>
      </w:r>
      <w:r w:rsidRPr="006106C5"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 </w:t>
      </w:r>
      <w:r w:rsidRPr="006106C5">
        <w:rPr>
          <w:rFonts w:ascii="Times New Roman" w:hAnsi="Times New Roman"/>
          <w:sz w:val="28"/>
          <w:szCs w:val="28"/>
        </w:rPr>
        <w:t>Ставропольского края.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1.3. Основные понятия, используемые в настоящем постановлении:</w:t>
      </w:r>
    </w:p>
    <w:p w:rsidR="006106C5" w:rsidRPr="006106C5" w:rsidRDefault="00441396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106C5" w:rsidRPr="006106C5">
        <w:rPr>
          <w:rFonts w:ascii="Times New Roman" w:hAnsi="Times New Roman"/>
          <w:sz w:val="28"/>
          <w:szCs w:val="28"/>
        </w:rPr>
        <w:t>обровольная пожарная охрана - социально-ориентированные общ</w:t>
      </w:r>
      <w:r w:rsidR="006106C5" w:rsidRPr="006106C5">
        <w:rPr>
          <w:rFonts w:ascii="Times New Roman" w:hAnsi="Times New Roman"/>
          <w:sz w:val="28"/>
          <w:szCs w:val="28"/>
        </w:rPr>
        <w:t>е</w:t>
      </w:r>
      <w:r w:rsidR="006106C5" w:rsidRPr="006106C5">
        <w:rPr>
          <w:rFonts w:ascii="Times New Roman" w:hAnsi="Times New Roman"/>
          <w:sz w:val="28"/>
          <w:szCs w:val="28"/>
        </w:rPr>
        <w:t>ственные объединения пожарной охраны, созданные по инициативе физич</w:t>
      </w:r>
      <w:r w:rsidR="006106C5" w:rsidRPr="006106C5">
        <w:rPr>
          <w:rFonts w:ascii="Times New Roman" w:hAnsi="Times New Roman"/>
          <w:sz w:val="28"/>
          <w:szCs w:val="28"/>
        </w:rPr>
        <w:t>е</w:t>
      </w:r>
      <w:r w:rsidR="006106C5" w:rsidRPr="006106C5">
        <w:rPr>
          <w:rFonts w:ascii="Times New Roman" w:hAnsi="Times New Roman"/>
          <w:sz w:val="28"/>
          <w:szCs w:val="28"/>
        </w:rPr>
        <w:t>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106C5" w:rsidRPr="006106C5" w:rsidRDefault="00441396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106C5" w:rsidRPr="006106C5">
        <w:rPr>
          <w:rFonts w:ascii="Times New Roman" w:hAnsi="Times New Roman"/>
          <w:sz w:val="28"/>
          <w:szCs w:val="28"/>
        </w:rPr>
        <w:t>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106C5" w:rsidRPr="006106C5" w:rsidRDefault="00441396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106C5" w:rsidRPr="006106C5">
        <w:rPr>
          <w:rFonts w:ascii="Times New Roman" w:hAnsi="Times New Roman"/>
          <w:sz w:val="28"/>
          <w:szCs w:val="28"/>
        </w:rPr>
        <w:t>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</w:t>
      </w:r>
      <w:r w:rsidR="006106C5" w:rsidRPr="006106C5">
        <w:rPr>
          <w:rFonts w:ascii="Times New Roman" w:hAnsi="Times New Roman"/>
          <w:sz w:val="28"/>
          <w:szCs w:val="28"/>
        </w:rPr>
        <w:t>о</w:t>
      </w:r>
      <w:r w:rsidR="006106C5" w:rsidRPr="006106C5">
        <w:rPr>
          <w:rFonts w:ascii="Times New Roman" w:hAnsi="Times New Roman"/>
          <w:sz w:val="28"/>
          <w:szCs w:val="28"/>
        </w:rPr>
        <w:t xml:space="preserve">тушения, пожарными мотопомпами и не имеющее на вооружении пожарных </w:t>
      </w:r>
      <w:r w:rsidR="006106C5" w:rsidRPr="006106C5">
        <w:rPr>
          <w:rFonts w:ascii="Times New Roman" w:hAnsi="Times New Roman"/>
          <w:sz w:val="28"/>
          <w:szCs w:val="28"/>
        </w:rPr>
        <w:lastRenderedPageBreak/>
        <w:t>автомобилей и приспособленных для тушения пожаров технических средств;</w:t>
      </w:r>
    </w:p>
    <w:p w:rsidR="006106C5" w:rsidRPr="006106C5" w:rsidRDefault="00441396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106C5" w:rsidRPr="006106C5">
        <w:rPr>
          <w:rFonts w:ascii="Times New Roman" w:hAnsi="Times New Roman"/>
          <w:sz w:val="28"/>
          <w:szCs w:val="28"/>
        </w:rPr>
        <w:t>обровольная пожарная команда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 и оснащенное пожарным автомобилем и (или) присп</w:t>
      </w:r>
      <w:r w:rsidR="006106C5" w:rsidRPr="006106C5">
        <w:rPr>
          <w:rFonts w:ascii="Times New Roman" w:hAnsi="Times New Roman"/>
          <w:sz w:val="28"/>
          <w:szCs w:val="28"/>
        </w:rPr>
        <w:t>о</w:t>
      </w:r>
      <w:r w:rsidR="006106C5" w:rsidRPr="006106C5">
        <w:rPr>
          <w:rFonts w:ascii="Times New Roman" w:hAnsi="Times New Roman"/>
          <w:sz w:val="28"/>
          <w:szCs w:val="28"/>
        </w:rPr>
        <w:t>собленными для тушения пожаров техническими средствами;</w:t>
      </w:r>
    </w:p>
    <w:p w:rsidR="006106C5" w:rsidRPr="006106C5" w:rsidRDefault="00441396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106C5" w:rsidRPr="006106C5">
        <w:rPr>
          <w:rFonts w:ascii="Times New Roman" w:hAnsi="Times New Roman"/>
          <w:sz w:val="28"/>
          <w:szCs w:val="28"/>
        </w:rPr>
        <w:t>аботник добровольной пожарной охраны - физическое лицо, вступи</w:t>
      </w:r>
      <w:r w:rsidR="006106C5" w:rsidRPr="006106C5">
        <w:rPr>
          <w:rFonts w:ascii="Times New Roman" w:hAnsi="Times New Roman"/>
          <w:sz w:val="28"/>
          <w:szCs w:val="28"/>
        </w:rPr>
        <w:t>в</w:t>
      </w:r>
      <w:r w:rsidR="006106C5" w:rsidRPr="006106C5">
        <w:rPr>
          <w:rFonts w:ascii="Times New Roman" w:hAnsi="Times New Roman"/>
          <w:sz w:val="28"/>
          <w:szCs w:val="28"/>
        </w:rPr>
        <w:t>шее в трудовые отношения с юридическим лицом - общественным объедин</w:t>
      </w:r>
      <w:r w:rsidR="006106C5" w:rsidRPr="006106C5">
        <w:rPr>
          <w:rFonts w:ascii="Times New Roman" w:hAnsi="Times New Roman"/>
          <w:sz w:val="28"/>
          <w:szCs w:val="28"/>
        </w:rPr>
        <w:t>е</w:t>
      </w:r>
      <w:r w:rsidR="006106C5" w:rsidRPr="006106C5">
        <w:rPr>
          <w:rFonts w:ascii="Times New Roman" w:hAnsi="Times New Roman"/>
          <w:sz w:val="28"/>
          <w:szCs w:val="28"/>
        </w:rPr>
        <w:t>нием пожарной охраны;</w:t>
      </w:r>
    </w:p>
    <w:p w:rsidR="006106C5" w:rsidRPr="006106C5" w:rsidRDefault="00441396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6106C5" w:rsidRPr="006106C5">
        <w:rPr>
          <w:rFonts w:ascii="Times New Roman" w:hAnsi="Times New Roman"/>
          <w:sz w:val="28"/>
          <w:szCs w:val="28"/>
        </w:rPr>
        <w:t>татус добровольного пожарного - совокупность прав и свобод, гара</w:t>
      </w:r>
      <w:r w:rsidR="006106C5" w:rsidRPr="006106C5">
        <w:rPr>
          <w:rFonts w:ascii="Times New Roman" w:hAnsi="Times New Roman"/>
          <w:sz w:val="28"/>
          <w:szCs w:val="28"/>
        </w:rPr>
        <w:t>н</w:t>
      </w:r>
      <w:r w:rsidR="006106C5" w:rsidRPr="006106C5">
        <w:rPr>
          <w:rFonts w:ascii="Times New Roman" w:hAnsi="Times New Roman"/>
          <w:sz w:val="28"/>
          <w:szCs w:val="28"/>
        </w:rPr>
        <w:t xml:space="preserve">тированных государством, и обязанностей и ответственности добровольных пожарных, установленных </w:t>
      </w:r>
      <w:r w:rsidR="006106C5" w:rsidRPr="006106C5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9" w:history="1">
        <w:r w:rsidR="006106C5" w:rsidRPr="006106C5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6106C5" w:rsidRPr="006106C5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</w:t>
      </w:r>
      <w:r w:rsidR="006106C5" w:rsidRPr="006106C5">
        <w:rPr>
          <w:rFonts w:ascii="Times New Roman" w:hAnsi="Times New Roman"/>
          <w:sz w:val="28"/>
          <w:szCs w:val="28"/>
        </w:rPr>
        <w:t>Федерации от 06</w:t>
      </w:r>
      <w:r>
        <w:rPr>
          <w:rFonts w:ascii="Times New Roman" w:hAnsi="Times New Roman"/>
          <w:sz w:val="28"/>
          <w:szCs w:val="28"/>
        </w:rPr>
        <w:t xml:space="preserve"> мая </w:t>
      </w:r>
      <w:r w:rsidR="006106C5" w:rsidRPr="006106C5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106C5" w:rsidRPr="00610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106C5" w:rsidRPr="006106C5">
        <w:rPr>
          <w:rFonts w:ascii="Times New Roman" w:hAnsi="Times New Roman"/>
          <w:sz w:val="28"/>
          <w:szCs w:val="28"/>
        </w:rPr>
        <w:t xml:space="preserve"> 100-ФЗ "О добровольной пожарной охране" и иными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="006106C5" w:rsidRPr="006106C5">
        <w:rPr>
          <w:rFonts w:ascii="Times New Roman" w:hAnsi="Times New Roman"/>
          <w:sz w:val="28"/>
          <w:szCs w:val="28"/>
        </w:rPr>
        <w:t>к</w:t>
      </w:r>
      <w:r w:rsidR="006106C5" w:rsidRPr="006106C5">
        <w:rPr>
          <w:rFonts w:ascii="Times New Roman" w:hAnsi="Times New Roman"/>
          <w:sz w:val="28"/>
          <w:szCs w:val="28"/>
        </w:rPr>
        <w:t>тами, уставом добровольной пожарной команды или добровольной пожарной дружины, либо положением о добровольной пожарной команде или</w:t>
      </w:r>
      <w:proofErr w:type="gramEnd"/>
      <w:r w:rsidR="006106C5" w:rsidRPr="006106C5">
        <w:rPr>
          <w:rFonts w:ascii="Times New Roman" w:hAnsi="Times New Roman"/>
          <w:sz w:val="28"/>
          <w:szCs w:val="28"/>
        </w:rPr>
        <w:t xml:space="preserve"> добр</w:t>
      </w:r>
      <w:r w:rsidR="006106C5" w:rsidRPr="006106C5">
        <w:rPr>
          <w:rFonts w:ascii="Times New Roman" w:hAnsi="Times New Roman"/>
          <w:sz w:val="28"/>
          <w:szCs w:val="28"/>
        </w:rPr>
        <w:t>о</w:t>
      </w:r>
      <w:r w:rsidR="006106C5" w:rsidRPr="006106C5">
        <w:rPr>
          <w:rFonts w:ascii="Times New Roman" w:hAnsi="Times New Roman"/>
          <w:sz w:val="28"/>
          <w:szCs w:val="28"/>
        </w:rPr>
        <w:t>вольной п</w:t>
      </w:r>
      <w:r w:rsidR="006106C5" w:rsidRPr="006106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жарной дружине;</w:t>
      </w:r>
    </w:p>
    <w:p w:rsidR="006106C5" w:rsidRPr="006106C5" w:rsidRDefault="00441396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106C5" w:rsidRPr="006106C5">
        <w:rPr>
          <w:rFonts w:ascii="Times New Roman" w:hAnsi="Times New Roman"/>
          <w:sz w:val="28"/>
          <w:szCs w:val="28"/>
        </w:rPr>
        <w:t>частие в тушении пожаров и проведении аварийно-спасательных р</w:t>
      </w:r>
      <w:r w:rsidR="006106C5" w:rsidRPr="006106C5">
        <w:rPr>
          <w:rFonts w:ascii="Times New Roman" w:hAnsi="Times New Roman"/>
          <w:sz w:val="28"/>
          <w:szCs w:val="28"/>
        </w:rPr>
        <w:t>а</w:t>
      </w:r>
      <w:r w:rsidR="006106C5" w:rsidRPr="006106C5">
        <w:rPr>
          <w:rFonts w:ascii="Times New Roman" w:hAnsi="Times New Roman"/>
          <w:sz w:val="28"/>
          <w:szCs w:val="28"/>
        </w:rPr>
        <w:t>бот - деятельность добровольных пожарных по предотвращению возможн</w:t>
      </w:r>
      <w:r w:rsidR="006106C5" w:rsidRPr="006106C5">
        <w:rPr>
          <w:rFonts w:ascii="Times New Roman" w:hAnsi="Times New Roman"/>
          <w:sz w:val="28"/>
          <w:szCs w:val="28"/>
        </w:rPr>
        <w:t>о</w:t>
      </w:r>
      <w:r w:rsidR="006106C5" w:rsidRPr="006106C5">
        <w:rPr>
          <w:rFonts w:ascii="Times New Roman" w:hAnsi="Times New Roman"/>
          <w:sz w:val="28"/>
          <w:szCs w:val="28"/>
        </w:rPr>
        <w:t>сти дальнейшего распространения огня и созданию условий для его ликвид</w:t>
      </w:r>
      <w:r w:rsidR="006106C5" w:rsidRPr="006106C5">
        <w:rPr>
          <w:rFonts w:ascii="Times New Roman" w:hAnsi="Times New Roman"/>
          <w:sz w:val="28"/>
          <w:szCs w:val="28"/>
        </w:rPr>
        <w:t>а</w:t>
      </w:r>
      <w:r w:rsidR="006106C5" w:rsidRPr="006106C5">
        <w:rPr>
          <w:rFonts w:ascii="Times New Roman" w:hAnsi="Times New Roman"/>
          <w:sz w:val="28"/>
          <w:szCs w:val="28"/>
        </w:rPr>
        <w:t>ции имеющимися силами и средствами;</w:t>
      </w:r>
    </w:p>
    <w:p w:rsidR="006106C5" w:rsidRPr="006106C5" w:rsidRDefault="00441396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106C5" w:rsidRPr="006106C5">
        <w:rPr>
          <w:rFonts w:ascii="Times New Roman" w:hAnsi="Times New Roman"/>
          <w:sz w:val="28"/>
          <w:szCs w:val="28"/>
        </w:rPr>
        <w:t>частие в профилактике пожаров - деятельность добровольных пожа</w:t>
      </w:r>
      <w:r w:rsidR="006106C5" w:rsidRPr="006106C5">
        <w:rPr>
          <w:rFonts w:ascii="Times New Roman" w:hAnsi="Times New Roman"/>
          <w:sz w:val="28"/>
          <w:szCs w:val="28"/>
        </w:rPr>
        <w:t>р</w:t>
      </w:r>
      <w:r w:rsidR="006106C5" w:rsidRPr="006106C5">
        <w:rPr>
          <w:rFonts w:ascii="Times New Roman" w:hAnsi="Times New Roman"/>
          <w:sz w:val="28"/>
          <w:szCs w:val="28"/>
        </w:rPr>
        <w:t>ных по реализации превентивных мер, направленных на исключение во</w:t>
      </w:r>
      <w:r w:rsidR="006106C5" w:rsidRPr="006106C5">
        <w:rPr>
          <w:rFonts w:ascii="Times New Roman" w:hAnsi="Times New Roman"/>
          <w:sz w:val="28"/>
          <w:szCs w:val="28"/>
        </w:rPr>
        <w:t>з</w:t>
      </w:r>
      <w:r w:rsidR="006106C5" w:rsidRPr="006106C5">
        <w:rPr>
          <w:rFonts w:ascii="Times New Roman" w:hAnsi="Times New Roman"/>
          <w:sz w:val="28"/>
          <w:szCs w:val="28"/>
        </w:rPr>
        <w:t>можности возникновения пожаров и ограничение их последствий.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106C5" w:rsidRPr="00D55BA6" w:rsidRDefault="006106C5" w:rsidP="006106C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2. Основные задачи и функции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6106C5">
        <w:rPr>
          <w:rFonts w:ascii="Times New Roman" w:hAnsi="Times New Roman"/>
          <w:sz w:val="28"/>
          <w:szCs w:val="28"/>
        </w:rPr>
        <w:t>На подразделения добровольного пожарной охраны возлагаются следующие основные задачи:</w:t>
      </w:r>
      <w:proofErr w:type="gramEnd"/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2.1.1. Совместное с органами государственного пожарного надзора участие в предупреждении (профилактике) пожаров.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2.1.2. Совместное с ГПС участие в тушении пожаров и проведении ав</w:t>
      </w:r>
      <w:r w:rsidRPr="006106C5">
        <w:rPr>
          <w:rFonts w:ascii="Times New Roman" w:hAnsi="Times New Roman"/>
          <w:sz w:val="28"/>
          <w:szCs w:val="28"/>
        </w:rPr>
        <w:t>а</w:t>
      </w:r>
      <w:r w:rsidRPr="006106C5">
        <w:rPr>
          <w:rFonts w:ascii="Times New Roman" w:hAnsi="Times New Roman"/>
          <w:sz w:val="28"/>
          <w:szCs w:val="28"/>
        </w:rPr>
        <w:t>рийно-спасательных работ.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2.1.3. Спасение людей и имущества при участии в тушении пожаров и проведении аварийно-спасательных работ и оказание первой помощи п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страдавшим.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2.2. В соответствии с возложенными задачами подразделения добр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вольной пожарной охраны осуществляют следующие функции: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2.2.1. Принимают участие в </w:t>
      </w:r>
      <w:proofErr w:type="gramStart"/>
      <w:r w:rsidRPr="006106C5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106C5">
        <w:rPr>
          <w:rFonts w:ascii="Times New Roman" w:hAnsi="Times New Roman"/>
          <w:sz w:val="28"/>
          <w:szCs w:val="28"/>
        </w:rPr>
        <w:t xml:space="preserve"> соблюдением требований п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 xml:space="preserve">жарной безопасности на территории </w:t>
      </w:r>
      <w:r w:rsidRPr="006106C5"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 </w:t>
      </w:r>
      <w:r w:rsidRPr="006106C5">
        <w:rPr>
          <w:rFonts w:ascii="Times New Roman" w:hAnsi="Times New Roman"/>
          <w:sz w:val="28"/>
          <w:szCs w:val="28"/>
        </w:rPr>
        <w:t>и в организациях.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2.2.2. Принимают участие в обучении населения мерам пожарной бе</w:t>
      </w:r>
      <w:r w:rsidRPr="006106C5">
        <w:rPr>
          <w:rFonts w:ascii="Times New Roman" w:hAnsi="Times New Roman"/>
          <w:sz w:val="28"/>
          <w:szCs w:val="28"/>
        </w:rPr>
        <w:t>з</w:t>
      </w:r>
      <w:r w:rsidRPr="006106C5">
        <w:rPr>
          <w:rFonts w:ascii="Times New Roman" w:hAnsi="Times New Roman"/>
          <w:sz w:val="28"/>
          <w:szCs w:val="28"/>
        </w:rPr>
        <w:t>опасности.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2.2.3. Проводят противопожарную пропаганду.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2.2.4. Участвуют в тушении пожаров и проведении аварийно-</w:t>
      </w:r>
      <w:r w:rsidRPr="006106C5">
        <w:rPr>
          <w:rFonts w:ascii="Times New Roman" w:hAnsi="Times New Roman"/>
          <w:sz w:val="28"/>
          <w:szCs w:val="28"/>
        </w:rPr>
        <w:lastRenderedPageBreak/>
        <w:t>спасательных работ.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2.2.5. Участвуют в спасении людей и имущества и оказании первой п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мощи пострадавшим.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106C5" w:rsidRPr="00D55BA6" w:rsidRDefault="006106C5" w:rsidP="006106C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3. Финансовое и материально-техническое обеспечение</w:t>
      </w:r>
    </w:p>
    <w:p w:rsidR="006106C5" w:rsidRPr="00D55BA6" w:rsidRDefault="006106C5" w:rsidP="006106C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деятельности добровольной пожарной охраны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Финансовое и материально 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</w:t>
      </w:r>
      <w:r w:rsidRPr="006106C5">
        <w:rPr>
          <w:rFonts w:ascii="Times New Roman" w:hAnsi="Times New Roman"/>
          <w:sz w:val="28"/>
          <w:szCs w:val="28"/>
        </w:rPr>
        <w:t>а</w:t>
      </w:r>
      <w:r w:rsidRPr="006106C5">
        <w:rPr>
          <w:rFonts w:ascii="Times New Roman" w:hAnsi="Times New Roman"/>
          <w:sz w:val="28"/>
          <w:szCs w:val="28"/>
        </w:rPr>
        <w:t>нами местного самоуправления общественным объединениям пожарной охраны, и иных средств, не запрещенных законодательством Российской Ф</w:t>
      </w:r>
      <w:r w:rsidRPr="006106C5">
        <w:rPr>
          <w:rFonts w:ascii="Times New Roman" w:hAnsi="Times New Roman"/>
          <w:sz w:val="28"/>
          <w:szCs w:val="28"/>
        </w:rPr>
        <w:t>е</w:t>
      </w:r>
      <w:r w:rsidRPr="006106C5">
        <w:rPr>
          <w:rFonts w:ascii="Times New Roman" w:hAnsi="Times New Roman"/>
          <w:sz w:val="28"/>
          <w:szCs w:val="28"/>
        </w:rPr>
        <w:t>дерации.</w:t>
      </w:r>
    </w:p>
    <w:p w:rsidR="006106C5" w:rsidRPr="006106C5" w:rsidRDefault="006106C5" w:rsidP="006106C5">
      <w:pPr>
        <w:ind w:firstLine="0"/>
        <w:rPr>
          <w:rFonts w:ascii="Times New Roman" w:hAnsi="Times New Roman"/>
          <w:sz w:val="28"/>
          <w:szCs w:val="28"/>
        </w:rPr>
      </w:pPr>
    </w:p>
    <w:p w:rsidR="006106C5" w:rsidRPr="00D55BA6" w:rsidRDefault="006106C5" w:rsidP="006106C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4. Имущество добровольной пожарной охраны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6106C5">
        <w:rPr>
          <w:rFonts w:ascii="Times New Roman" w:hAnsi="Times New Roman"/>
          <w:sz w:val="28"/>
          <w:szCs w:val="28"/>
        </w:rPr>
        <w:t>Имущество, используемое добровольной пожарной охраной, фо</w:t>
      </w:r>
      <w:r w:rsidRPr="006106C5">
        <w:rPr>
          <w:rFonts w:ascii="Times New Roman" w:hAnsi="Times New Roman"/>
          <w:sz w:val="28"/>
          <w:szCs w:val="28"/>
        </w:rPr>
        <w:t>р</w:t>
      </w:r>
      <w:r w:rsidRPr="006106C5">
        <w:rPr>
          <w:rFonts w:ascii="Times New Roman" w:hAnsi="Times New Roman"/>
          <w:sz w:val="28"/>
          <w:szCs w:val="28"/>
        </w:rPr>
        <w:t>мируется посредством передачи имущества учредителя (учредителей) во владение, в аренду и (или) в безвозмездное пользование на долгосрочной о</w:t>
      </w:r>
      <w:r w:rsidRPr="006106C5">
        <w:rPr>
          <w:rFonts w:ascii="Times New Roman" w:hAnsi="Times New Roman"/>
          <w:sz w:val="28"/>
          <w:szCs w:val="28"/>
        </w:rPr>
        <w:t>с</w:t>
      </w:r>
      <w:r w:rsidRPr="006106C5">
        <w:rPr>
          <w:rFonts w:ascii="Times New Roman" w:hAnsi="Times New Roman"/>
          <w:sz w:val="28"/>
          <w:szCs w:val="28"/>
        </w:rPr>
        <w:t>нове добровольной пожарной команде или добровольной пожарной дружине, взносов и пожертвований, поступлений от мероприятий, проводимых в соо</w:t>
      </w:r>
      <w:r w:rsidRPr="006106C5">
        <w:rPr>
          <w:rFonts w:ascii="Times New Roman" w:hAnsi="Times New Roman"/>
          <w:sz w:val="28"/>
          <w:szCs w:val="28"/>
        </w:rPr>
        <w:t>т</w:t>
      </w:r>
      <w:r w:rsidRPr="006106C5">
        <w:rPr>
          <w:rFonts w:ascii="Times New Roman" w:hAnsi="Times New Roman"/>
          <w:sz w:val="28"/>
          <w:szCs w:val="28"/>
        </w:rPr>
        <w:t>ветствии с уставом добровольной пожарной команды или добровольной п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жарной дружины, за счет средств поддержки, оказываемой органами гос</w:t>
      </w:r>
      <w:r w:rsidRPr="006106C5">
        <w:rPr>
          <w:rFonts w:ascii="Times New Roman" w:hAnsi="Times New Roman"/>
          <w:sz w:val="28"/>
          <w:szCs w:val="28"/>
        </w:rPr>
        <w:t>у</w:t>
      </w:r>
      <w:r w:rsidRPr="006106C5">
        <w:rPr>
          <w:rFonts w:ascii="Times New Roman" w:hAnsi="Times New Roman"/>
          <w:sz w:val="28"/>
          <w:szCs w:val="28"/>
        </w:rPr>
        <w:t>дарственной власти и органами местного самоуправления</w:t>
      </w:r>
      <w:proofErr w:type="gramEnd"/>
      <w:r w:rsidRPr="006106C5">
        <w:rPr>
          <w:rFonts w:ascii="Times New Roman" w:hAnsi="Times New Roman"/>
          <w:sz w:val="28"/>
          <w:szCs w:val="28"/>
        </w:rPr>
        <w:t xml:space="preserve"> общественным объединениям пожарной охраны в соответствии с законодательством Ро</w:t>
      </w:r>
      <w:r w:rsidRPr="006106C5">
        <w:rPr>
          <w:rFonts w:ascii="Times New Roman" w:hAnsi="Times New Roman"/>
          <w:sz w:val="28"/>
          <w:szCs w:val="28"/>
        </w:rPr>
        <w:t>с</w:t>
      </w:r>
      <w:r w:rsidRPr="006106C5">
        <w:rPr>
          <w:rFonts w:ascii="Times New Roman" w:hAnsi="Times New Roman"/>
          <w:sz w:val="28"/>
          <w:szCs w:val="28"/>
        </w:rPr>
        <w:t>сийской Федерации, законодательством субъектов Российской Федерации, муниципальными правовыми актами, и иных не запрещенных законодател</w:t>
      </w:r>
      <w:r w:rsidRPr="006106C5">
        <w:rPr>
          <w:rFonts w:ascii="Times New Roman" w:hAnsi="Times New Roman"/>
          <w:sz w:val="28"/>
          <w:szCs w:val="28"/>
        </w:rPr>
        <w:t>ь</w:t>
      </w:r>
      <w:r w:rsidRPr="006106C5">
        <w:rPr>
          <w:rFonts w:ascii="Times New Roman" w:hAnsi="Times New Roman"/>
          <w:sz w:val="28"/>
          <w:szCs w:val="28"/>
        </w:rPr>
        <w:t>ством Российской Федерации поступлений.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4.2. Органы местного самоуправления и организации вправе в порядке оказания поддержки передавать во владение и (или) в пользование на долг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срочной основе общественным объединениям пожарной охраны здания, с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оружения, служебные помещения, оборудованные средствами связи, авт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транспортные средства, оргтехнику и иное имущество, необходимое для д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стижения уставных целей общественных объединений пожарной охраны. Имущество, полученное общественными объединениями пожарной охраны за счет средств поддержки, оказанной органами государственной власти и органами местного самоуправления, подлежит раздельному учету.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4.3. Имущество и средства, находящиеся (переданные) во владении, в аренде и (или) в безвозмездном пользовании на долгосрочной основе добр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вольной пожарной охраны, должны использоваться для достижения уста</w:t>
      </w:r>
      <w:r w:rsidRPr="006106C5">
        <w:rPr>
          <w:rFonts w:ascii="Times New Roman" w:hAnsi="Times New Roman"/>
          <w:sz w:val="28"/>
          <w:szCs w:val="28"/>
        </w:rPr>
        <w:t>в</w:t>
      </w:r>
      <w:r w:rsidRPr="006106C5">
        <w:rPr>
          <w:rFonts w:ascii="Times New Roman" w:hAnsi="Times New Roman"/>
          <w:sz w:val="28"/>
          <w:szCs w:val="28"/>
        </w:rPr>
        <w:t>ных целей общественных объединений пожарной охраны.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4.4. В случае ликвидации подразделения добровольной пожарной охраны имущество, полученное (переданное) во владение, в аренду и (или) в безвозмездное пользование на долгосрочной основе и (или) приобретенное за счет средств поддержки, оказываемой органами государственной власти и органами местного самоуправления, передается на баланс соответствующего </w:t>
      </w:r>
      <w:r w:rsidRPr="006106C5">
        <w:rPr>
          <w:rFonts w:ascii="Times New Roman" w:hAnsi="Times New Roman"/>
          <w:sz w:val="28"/>
          <w:szCs w:val="28"/>
        </w:rPr>
        <w:lastRenderedPageBreak/>
        <w:t>учредителя (учредителей), органа (организации), передавшего данный вид имущества.</w:t>
      </w:r>
    </w:p>
    <w:p w:rsidR="006106C5" w:rsidRPr="006106C5" w:rsidRDefault="006106C5" w:rsidP="006106C5">
      <w:pPr>
        <w:ind w:firstLine="0"/>
        <w:rPr>
          <w:rFonts w:ascii="Times New Roman" w:hAnsi="Times New Roman"/>
          <w:sz w:val="28"/>
          <w:szCs w:val="28"/>
        </w:rPr>
      </w:pPr>
    </w:p>
    <w:p w:rsidR="006106C5" w:rsidRPr="00D55BA6" w:rsidRDefault="006106C5" w:rsidP="006106C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5. Организация деятельности добровольной пожарной охраны</w:t>
      </w:r>
    </w:p>
    <w:p w:rsidR="006106C5" w:rsidRPr="00D55BA6" w:rsidRDefault="006106C5" w:rsidP="006106C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и добровольных пожарных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5.1. Гражданами могут создаваться в форме общественных учреждений пожарной охраны добровольные пожарные команды и добровольные пожа</w:t>
      </w:r>
      <w:r w:rsidRPr="006106C5">
        <w:rPr>
          <w:rFonts w:ascii="Times New Roman" w:hAnsi="Times New Roman"/>
          <w:sz w:val="28"/>
          <w:szCs w:val="28"/>
        </w:rPr>
        <w:t>р</w:t>
      </w:r>
      <w:r w:rsidRPr="006106C5">
        <w:rPr>
          <w:rFonts w:ascii="Times New Roman" w:hAnsi="Times New Roman"/>
          <w:sz w:val="28"/>
          <w:szCs w:val="28"/>
        </w:rPr>
        <w:t>ные дружины, а также работниками в организациях, объектовые добровол</w:t>
      </w:r>
      <w:r w:rsidRPr="006106C5">
        <w:rPr>
          <w:rFonts w:ascii="Times New Roman" w:hAnsi="Times New Roman"/>
          <w:sz w:val="28"/>
          <w:szCs w:val="28"/>
        </w:rPr>
        <w:t>ь</w:t>
      </w:r>
      <w:r w:rsidRPr="006106C5">
        <w:rPr>
          <w:rFonts w:ascii="Times New Roman" w:hAnsi="Times New Roman"/>
          <w:sz w:val="28"/>
          <w:szCs w:val="28"/>
        </w:rPr>
        <w:t>ные пожарные команды или объектовые добровольные пожарные дружины.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6106C5">
        <w:rPr>
          <w:rFonts w:ascii="Times New Roman" w:hAnsi="Times New Roman"/>
          <w:sz w:val="28"/>
          <w:szCs w:val="28"/>
        </w:rPr>
        <w:t>Деятельность добровольной пожарной команды и добровольной пожарной дружины, их структура, права и обязанности их работников и до</w:t>
      </w:r>
      <w:r w:rsidRPr="006106C5">
        <w:rPr>
          <w:rFonts w:ascii="Times New Roman" w:hAnsi="Times New Roman"/>
          <w:sz w:val="28"/>
          <w:szCs w:val="28"/>
        </w:rPr>
        <w:t>б</w:t>
      </w:r>
      <w:r w:rsidRPr="006106C5">
        <w:rPr>
          <w:rFonts w:ascii="Times New Roman" w:hAnsi="Times New Roman"/>
          <w:sz w:val="28"/>
          <w:szCs w:val="28"/>
        </w:rPr>
        <w:t xml:space="preserve">ровольных пожарных определяются </w:t>
      </w:r>
      <w:r w:rsidRPr="006106C5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20" w:history="1">
        <w:r w:rsidRPr="006106C5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D55BA6">
        <w:rPr>
          <w:rFonts w:ascii="Times New Roman" w:hAnsi="Times New Roman"/>
          <w:sz w:val="28"/>
          <w:szCs w:val="28"/>
        </w:rPr>
        <w:t xml:space="preserve"> от 06 мая 2011 года №</w:t>
      </w:r>
      <w:r w:rsidRPr="006106C5">
        <w:rPr>
          <w:rFonts w:ascii="Times New Roman" w:hAnsi="Times New Roman"/>
          <w:sz w:val="28"/>
          <w:szCs w:val="28"/>
        </w:rPr>
        <w:t xml:space="preserve"> 100-ФЗ, уставом добровольной пожарной команды или добровольной пожарной дружины (в случае их регистрации в качестве юридического лица) или положением об объектовой добровольной пожарной команде или объе</w:t>
      </w:r>
      <w:r w:rsidRPr="006106C5">
        <w:rPr>
          <w:rFonts w:ascii="Times New Roman" w:hAnsi="Times New Roman"/>
          <w:sz w:val="28"/>
          <w:szCs w:val="28"/>
        </w:rPr>
        <w:t>к</w:t>
      </w:r>
      <w:r w:rsidRPr="006106C5">
        <w:rPr>
          <w:rFonts w:ascii="Times New Roman" w:hAnsi="Times New Roman"/>
          <w:sz w:val="28"/>
          <w:szCs w:val="28"/>
        </w:rPr>
        <w:t>товой добровольной пожарной дружине (в случае, если регистрация их</w:t>
      </w:r>
      <w:proofErr w:type="gramEnd"/>
      <w:r w:rsidRPr="006106C5">
        <w:rPr>
          <w:rFonts w:ascii="Times New Roman" w:hAnsi="Times New Roman"/>
          <w:sz w:val="28"/>
          <w:szCs w:val="28"/>
        </w:rPr>
        <w:t xml:space="preserve"> в к</w:t>
      </w:r>
      <w:r w:rsidRPr="006106C5">
        <w:rPr>
          <w:rFonts w:ascii="Times New Roman" w:hAnsi="Times New Roman"/>
          <w:sz w:val="28"/>
          <w:szCs w:val="28"/>
        </w:rPr>
        <w:t>а</w:t>
      </w:r>
      <w:r w:rsidRPr="006106C5">
        <w:rPr>
          <w:rFonts w:ascii="Times New Roman" w:hAnsi="Times New Roman"/>
          <w:sz w:val="28"/>
          <w:szCs w:val="28"/>
        </w:rPr>
        <w:t>честве юридического лица не осуществлялась).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6106C5">
        <w:rPr>
          <w:rFonts w:ascii="Times New Roman" w:hAnsi="Times New Roman"/>
          <w:sz w:val="28"/>
          <w:szCs w:val="28"/>
        </w:rPr>
        <w:t>Для организации в форме общественных учреждений добровол</w:t>
      </w:r>
      <w:r w:rsidRPr="006106C5">
        <w:rPr>
          <w:rFonts w:ascii="Times New Roman" w:hAnsi="Times New Roman"/>
          <w:sz w:val="28"/>
          <w:szCs w:val="28"/>
        </w:rPr>
        <w:t>ь</w:t>
      </w:r>
      <w:r w:rsidRPr="006106C5">
        <w:rPr>
          <w:rFonts w:ascii="Times New Roman" w:hAnsi="Times New Roman"/>
          <w:sz w:val="28"/>
          <w:szCs w:val="28"/>
        </w:rPr>
        <w:t>ной пожарной команды (объектовой пожарной команды) и добровольной пожарной дружины (объектовой пожарной дружины); и участия в их де</w:t>
      </w:r>
      <w:r w:rsidRPr="006106C5">
        <w:rPr>
          <w:rFonts w:ascii="Times New Roman" w:hAnsi="Times New Roman"/>
          <w:sz w:val="28"/>
          <w:szCs w:val="28"/>
        </w:rPr>
        <w:t>я</w:t>
      </w:r>
      <w:r w:rsidRPr="006106C5">
        <w:rPr>
          <w:rFonts w:ascii="Times New Roman" w:hAnsi="Times New Roman"/>
          <w:sz w:val="28"/>
          <w:szCs w:val="28"/>
        </w:rPr>
        <w:t>тельности граждане (работники) подают письменное заявление в федерал</w:t>
      </w:r>
      <w:r w:rsidRPr="006106C5">
        <w:rPr>
          <w:rFonts w:ascii="Times New Roman" w:hAnsi="Times New Roman"/>
          <w:sz w:val="28"/>
          <w:szCs w:val="28"/>
        </w:rPr>
        <w:t>ь</w:t>
      </w:r>
      <w:r w:rsidRPr="006106C5">
        <w:rPr>
          <w:rFonts w:ascii="Times New Roman" w:hAnsi="Times New Roman"/>
          <w:sz w:val="28"/>
          <w:szCs w:val="28"/>
        </w:rPr>
        <w:t>ный орган исполнительной власти, уполномоченный на решение задач в о</w:t>
      </w:r>
      <w:r w:rsidRPr="006106C5">
        <w:rPr>
          <w:rFonts w:ascii="Times New Roman" w:hAnsi="Times New Roman"/>
          <w:sz w:val="28"/>
          <w:szCs w:val="28"/>
        </w:rPr>
        <w:t>б</w:t>
      </w:r>
      <w:r w:rsidRPr="006106C5">
        <w:rPr>
          <w:rFonts w:ascii="Times New Roman" w:hAnsi="Times New Roman"/>
          <w:sz w:val="28"/>
          <w:szCs w:val="28"/>
        </w:rPr>
        <w:t>ласти пожарной безопасности (на территории Ставропольского края - Гла</w:t>
      </w:r>
      <w:r w:rsidRPr="006106C5">
        <w:rPr>
          <w:rFonts w:ascii="Times New Roman" w:hAnsi="Times New Roman"/>
          <w:sz w:val="28"/>
          <w:szCs w:val="28"/>
        </w:rPr>
        <w:t>в</w:t>
      </w:r>
      <w:r w:rsidRPr="006106C5">
        <w:rPr>
          <w:rFonts w:ascii="Times New Roman" w:hAnsi="Times New Roman"/>
          <w:sz w:val="28"/>
          <w:szCs w:val="28"/>
        </w:rPr>
        <w:t>ное управление МЧС России по Ставропольскому краю).</w:t>
      </w:r>
      <w:proofErr w:type="gramEnd"/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5.4. Участниками добровольной пожарной команды или добровольной пожарной дружины могут быть граждане, проживающие на территориях г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родских и сельских поселений в районе обслуживания данной добровольной пожарной команды или добровольной пожарной дружины, на принципах добровольности, равноправия.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5.5. Участниками объектовой добровольной пожарной команды или объектовой добровольной пожарной дружины могут быть граждане (рабо</w:t>
      </w:r>
      <w:r w:rsidRPr="006106C5">
        <w:rPr>
          <w:rFonts w:ascii="Times New Roman" w:hAnsi="Times New Roman"/>
          <w:sz w:val="28"/>
          <w:szCs w:val="28"/>
        </w:rPr>
        <w:t>т</w:t>
      </w:r>
      <w:r w:rsidRPr="006106C5">
        <w:rPr>
          <w:rFonts w:ascii="Times New Roman" w:hAnsi="Times New Roman"/>
          <w:sz w:val="28"/>
          <w:szCs w:val="28"/>
        </w:rPr>
        <w:t>ники) предприятия, на территории которого создано общественное учрежд</w:t>
      </w:r>
      <w:r w:rsidRPr="006106C5">
        <w:rPr>
          <w:rFonts w:ascii="Times New Roman" w:hAnsi="Times New Roman"/>
          <w:sz w:val="28"/>
          <w:szCs w:val="28"/>
        </w:rPr>
        <w:t>е</w:t>
      </w:r>
      <w:r w:rsidRPr="006106C5">
        <w:rPr>
          <w:rFonts w:ascii="Times New Roman" w:hAnsi="Times New Roman"/>
          <w:sz w:val="28"/>
          <w:szCs w:val="28"/>
        </w:rPr>
        <w:t>ние пожарной охраны, на принципах добровольности, равноправия.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5.6. Добровольными пожарными могут быть физические лица, дости</w:t>
      </w:r>
      <w:r w:rsidRPr="006106C5">
        <w:rPr>
          <w:rFonts w:ascii="Times New Roman" w:hAnsi="Times New Roman"/>
          <w:sz w:val="28"/>
          <w:szCs w:val="28"/>
        </w:rPr>
        <w:t>г</w:t>
      </w:r>
      <w:r w:rsidRPr="006106C5">
        <w:rPr>
          <w:rFonts w:ascii="Times New Roman" w:hAnsi="Times New Roman"/>
          <w:sz w:val="28"/>
          <w:szCs w:val="28"/>
        </w:rPr>
        <w:t>шие возраста восемнадцати лет и способные по состоянию здоровья испо</w:t>
      </w:r>
      <w:r w:rsidRPr="006106C5">
        <w:rPr>
          <w:rFonts w:ascii="Times New Roman" w:hAnsi="Times New Roman"/>
          <w:sz w:val="28"/>
          <w:szCs w:val="28"/>
        </w:rPr>
        <w:t>л</w:t>
      </w:r>
      <w:r w:rsidRPr="006106C5">
        <w:rPr>
          <w:rFonts w:ascii="Times New Roman" w:hAnsi="Times New Roman"/>
          <w:sz w:val="28"/>
          <w:szCs w:val="28"/>
        </w:rPr>
        <w:t>нять обязанности, связанные с участием в профилактике и (или) тушении пожаров и проведении аварийно-спасательных работ. Состояние здоровья добровольных пожарных определяется в соответствии с порядком, устано</w:t>
      </w:r>
      <w:r w:rsidRPr="006106C5">
        <w:rPr>
          <w:rFonts w:ascii="Times New Roman" w:hAnsi="Times New Roman"/>
          <w:sz w:val="28"/>
          <w:szCs w:val="28"/>
        </w:rPr>
        <w:t>в</w:t>
      </w:r>
      <w:r w:rsidRPr="006106C5">
        <w:rPr>
          <w:rFonts w:ascii="Times New Roman" w:hAnsi="Times New Roman"/>
          <w:sz w:val="28"/>
          <w:szCs w:val="28"/>
        </w:rPr>
        <w:t>ленным Главным управлением МЧС России по Ставропольскому краю, как федеральным органом исполнительной власти, уполномоченным на решение задач в области пожарной безопасности.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5.7. Физическое лицо приобретает статус добровольного пожарного с момента обязательной регистрации этого физического лица в реестре добр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вольных пожарных.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5.8. Порядок формирования и ведения реестра общественных объед</w:t>
      </w:r>
      <w:r w:rsidRPr="006106C5">
        <w:rPr>
          <w:rFonts w:ascii="Times New Roman" w:hAnsi="Times New Roman"/>
          <w:sz w:val="28"/>
          <w:szCs w:val="28"/>
        </w:rPr>
        <w:t>и</w:t>
      </w:r>
      <w:r w:rsidRPr="006106C5">
        <w:rPr>
          <w:rFonts w:ascii="Times New Roman" w:hAnsi="Times New Roman"/>
          <w:sz w:val="28"/>
          <w:szCs w:val="28"/>
        </w:rPr>
        <w:lastRenderedPageBreak/>
        <w:t>нений пожарной охраны и сводного реестра добровольных пожарных опр</w:t>
      </w:r>
      <w:r w:rsidRPr="006106C5">
        <w:rPr>
          <w:rFonts w:ascii="Times New Roman" w:hAnsi="Times New Roman"/>
          <w:sz w:val="28"/>
          <w:szCs w:val="28"/>
        </w:rPr>
        <w:t>е</w:t>
      </w:r>
      <w:r w:rsidRPr="006106C5">
        <w:rPr>
          <w:rFonts w:ascii="Times New Roman" w:hAnsi="Times New Roman"/>
          <w:sz w:val="28"/>
          <w:szCs w:val="28"/>
        </w:rPr>
        <w:t>деляет Главное управление МЧС России по Ставропольскому краю, как ф</w:t>
      </w:r>
      <w:r w:rsidRPr="006106C5">
        <w:rPr>
          <w:rFonts w:ascii="Times New Roman" w:hAnsi="Times New Roman"/>
          <w:sz w:val="28"/>
          <w:szCs w:val="28"/>
        </w:rPr>
        <w:t>е</w:t>
      </w:r>
      <w:r w:rsidRPr="006106C5">
        <w:rPr>
          <w:rFonts w:ascii="Times New Roman" w:hAnsi="Times New Roman"/>
          <w:sz w:val="28"/>
          <w:szCs w:val="28"/>
        </w:rPr>
        <w:t>деральный орган исполнительной власти, уполномоченный на решение задач в области пожарной безопасности.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5.9. </w:t>
      </w:r>
      <w:proofErr w:type="gramStart"/>
      <w:r w:rsidRPr="006106C5">
        <w:rPr>
          <w:rFonts w:ascii="Times New Roman" w:hAnsi="Times New Roman"/>
          <w:sz w:val="28"/>
          <w:szCs w:val="28"/>
        </w:rPr>
        <w:t>Работники добровольной пожарной охраны, состоящие на должн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стях, предусмотренных штатным расписанием, и добровольные пожарные допускаются к самостоятельной работе по тушению пожаров при наличии у них документа о прохождении обучения по программе первоначальной пр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фессиональной подготовки Государственной противопожарной службы МЧС России.</w:t>
      </w:r>
      <w:proofErr w:type="gramEnd"/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6106C5">
        <w:rPr>
          <w:rFonts w:ascii="Times New Roman" w:hAnsi="Times New Roman"/>
          <w:sz w:val="28"/>
          <w:szCs w:val="28"/>
        </w:rPr>
        <w:t>Не имеющие специального профессионального образования в о</w:t>
      </w:r>
      <w:r w:rsidRPr="006106C5">
        <w:rPr>
          <w:rFonts w:ascii="Times New Roman" w:hAnsi="Times New Roman"/>
          <w:sz w:val="28"/>
          <w:szCs w:val="28"/>
        </w:rPr>
        <w:t>б</w:t>
      </w:r>
      <w:r w:rsidRPr="006106C5">
        <w:rPr>
          <w:rFonts w:ascii="Times New Roman" w:hAnsi="Times New Roman"/>
          <w:sz w:val="28"/>
          <w:szCs w:val="28"/>
        </w:rPr>
        <w:t>ласти пожарной безопасности работники добровольной пожарной охраны и добровольные пожарные в обязательном порядке проходят обучение по пр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граммам первоначальной и последующей профессиональной подготовки добровольных пожарных, разработанным и утвержденным федеральным о</w:t>
      </w:r>
      <w:r w:rsidRPr="006106C5">
        <w:rPr>
          <w:rFonts w:ascii="Times New Roman" w:hAnsi="Times New Roman"/>
          <w:sz w:val="28"/>
          <w:szCs w:val="28"/>
        </w:rPr>
        <w:t>р</w:t>
      </w:r>
      <w:r w:rsidRPr="006106C5">
        <w:rPr>
          <w:rFonts w:ascii="Times New Roman" w:hAnsi="Times New Roman"/>
          <w:sz w:val="28"/>
          <w:szCs w:val="28"/>
        </w:rPr>
        <w:t>ганом исполнительной власти, уполномоченным на решение задач в области пожарной безопасности на базе подразделений ГПС МЧС России.</w:t>
      </w:r>
      <w:proofErr w:type="gramEnd"/>
    </w:p>
    <w:p w:rsidR="006106C5" w:rsidRPr="006106C5" w:rsidRDefault="006106C5" w:rsidP="006106C5">
      <w:pPr>
        <w:ind w:firstLine="0"/>
        <w:rPr>
          <w:rFonts w:ascii="Times New Roman" w:hAnsi="Times New Roman"/>
          <w:sz w:val="28"/>
          <w:szCs w:val="28"/>
        </w:rPr>
      </w:pPr>
    </w:p>
    <w:p w:rsidR="006106C5" w:rsidRPr="00D55BA6" w:rsidRDefault="006106C5" w:rsidP="006106C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6. Права и обязанности работников добровольной пожарной</w:t>
      </w:r>
    </w:p>
    <w:p w:rsidR="006106C5" w:rsidRPr="00D55BA6" w:rsidRDefault="006106C5" w:rsidP="006106C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5BA6">
        <w:rPr>
          <w:rFonts w:ascii="Times New Roman" w:hAnsi="Times New Roman"/>
          <w:sz w:val="28"/>
          <w:szCs w:val="28"/>
        </w:rPr>
        <w:t>охраны и добровольных пожарных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6.1. Работники добровольной пожарной охраны, состоящие на должн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 xml:space="preserve">стях, предусмотренных штатным расписанием, и добровольные пожарные, осуществляющие деятельность в составе добровольной пожарной команды или добровольной пожарной дружины, имеют право </w:t>
      </w:r>
      <w:proofErr w:type="gramStart"/>
      <w:r w:rsidRPr="006106C5">
        <w:rPr>
          <w:rFonts w:ascii="Times New Roman" w:hAnsi="Times New Roman"/>
          <w:sz w:val="28"/>
          <w:szCs w:val="28"/>
        </w:rPr>
        <w:t>на</w:t>
      </w:r>
      <w:proofErr w:type="gramEnd"/>
      <w:r w:rsidRPr="006106C5">
        <w:rPr>
          <w:rFonts w:ascii="Times New Roman" w:hAnsi="Times New Roman"/>
          <w:sz w:val="28"/>
          <w:szCs w:val="28"/>
        </w:rPr>
        <w:t>: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6.1.1. Защиту жизни и здоровья при исполнении ими обязанностей, св</w:t>
      </w:r>
      <w:r w:rsidRPr="006106C5">
        <w:rPr>
          <w:rFonts w:ascii="Times New Roman" w:hAnsi="Times New Roman"/>
          <w:sz w:val="28"/>
          <w:szCs w:val="28"/>
        </w:rPr>
        <w:t>я</w:t>
      </w:r>
      <w:r w:rsidRPr="006106C5">
        <w:rPr>
          <w:rFonts w:ascii="Times New Roman" w:hAnsi="Times New Roman"/>
          <w:sz w:val="28"/>
          <w:szCs w:val="28"/>
        </w:rPr>
        <w:t>занных с осуществлением ими деятельности в добровольной пожарной к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манде или добровольной пожарной дружине.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6.1.2. Возмещение вреда жизни и здоровью, причиненного при испо</w:t>
      </w:r>
      <w:r w:rsidRPr="006106C5">
        <w:rPr>
          <w:rFonts w:ascii="Times New Roman" w:hAnsi="Times New Roman"/>
          <w:sz w:val="28"/>
          <w:szCs w:val="28"/>
        </w:rPr>
        <w:t>л</w:t>
      </w:r>
      <w:r w:rsidRPr="006106C5">
        <w:rPr>
          <w:rFonts w:ascii="Times New Roman" w:hAnsi="Times New Roman"/>
          <w:sz w:val="28"/>
          <w:szCs w:val="28"/>
        </w:rPr>
        <w:t>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6.1.3. Участие самостоятельно или в составе добровольной пожарной команды или добровольной пожарной дружины на законных основаниях в профилактике и (или) тушении пожаров, проведении аварийно-спасательных работ и оказании первой помощи пострадавшим.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6.1.4. Информирование о выявленных нарушениях требований пожа</w:t>
      </w:r>
      <w:r w:rsidRPr="006106C5">
        <w:rPr>
          <w:rFonts w:ascii="Times New Roman" w:hAnsi="Times New Roman"/>
          <w:sz w:val="28"/>
          <w:szCs w:val="28"/>
        </w:rPr>
        <w:t>р</w:t>
      </w:r>
      <w:r w:rsidRPr="006106C5">
        <w:rPr>
          <w:rFonts w:ascii="Times New Roman" w:hAnsi="Times New Roman"/>
          <w:sz w:val="28"/>
          <w:szCs w:val="28"/>
        </w:rPr>
        <w:t>ной безопасности органов местного самоуправления и (или) организаций, с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ответствующих территориальных подразделений ГПС.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6.1.5. Внесение в органы местного самоуправления и организации предложений по повышению уровня пожарной безопасности на территориях городских и сельских поселений, межселенных территориях и в организац</w:t>
      </w:r>
      <w:r w:rsidRPr="006106C5">
        <w:rPr>
          <w:rFonts w:ascii="Times New Roman" w:hAnsi="Times New Roman"/>
          <w:sz w:val="28"/>
          <w:szCs w:val="28"/>
        </w:rPr>
        <w:t>и</w:t>
      </w:r>
      <w:r w:rsidRPr="006106C5">
        <w:rPr>
          <w:rFonts w:ascii="Times New Roman" w:hAnsi="Times New Roman"/>
          <w:sz w:val="28"/>
          <w:szCs w:val="28"/>
        </w:rPr>
        <w:t>ях.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6.1.6. Осуществление при участии в тушении пожаров и проведении аварийно-спасательных работ необходимых действий по обеспечению бе</w:t>
      </w:r>
      <w:r w:rsidRPr="006106C5">
        <w:rPr>
          <w:rFonts w:ascii="Times New Roman" w:hAnsi="Times New Roman"/>
          <w:sz w:val="28"/>
          <w:szCs w:val="28"/>
        </w:rPr>
        <w:t>з</w:t>
      </w:r>
      <w:r w:rsidRPr="006106C5">
        <w:rPr>
          <w:rFonts w:ascii="Times New Roman" w:hAnsi="Times New Roman"/>
          <w:sz w:val="28"/>
          <w:szCs w:val="28"/>
        </w:rPr>
        <w:t xml:space="preserve">опасности людей и спасению имущества в соответствии с законодательством </w:t>
      </w:r>
      <w:r w:rsidRPr="006106C5">
        <w:rPr>
          <w:rFonts w:ascii="Times New Roman" w:hAnsi="Times New Roman"/>
          <w:sz w:val="28"/>
          <w:szCs w:val="28"/>
        </w:rPr>
        <w:lastRenderedPageBreak/>
        <w:t>Российской Федерации.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6.2. На работников добровольной пожарной охраны и добровольных пожарных, осуществляющих деятельность в составе добровольной пожарной команды или добровольной пожарной дружины, уставом добровольной п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обязанности: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6.2.1. Обладать необходимыми пожарно-техническими знаниями в об</w:t>
      </w:r>
      <w:r w:rsidRPr="006106C5">
        <w:rPr>
          <w:rFonts w:ascii="Times New Roman" w:hAnsi="Times New Roman"/>
          <w:sz w:val="28"/>
          <w:szCs w:val="28"/>
        </w:rPr>
        <w:t>ъ</w:t>
      </w:r>
      <w:r w:rsidRPr="006106C5">
        <w:rPr>
          <w:rFonts w:ascii="Times New Roman" w:hAnsi="Times New Roman"/>
          <w:sz w:val="28"/>
          <w:szCs w:val="28"/>
        </w:rPr>
        <w:t>еме, предусмотренном программой первоначальной и последующей профе</w:t>
      </w:r>
      <w:r w:rsidRPr="006106C5">
        <w:rPr>
          <w:rFonts w:ascii="Times New Roman" w:hAnsi="Times New Roman"/>
          <w:sz w:val="28"/>
          <w:szCs w:val="28"/>
        </w:rPr>
        <w:t>с</w:t>
      </w:r>
      <w:r w:rsidRPr="006106C5">
        <w:rPr>
          <w:rFonts w:ascii="Times New Roman" w:hAnsi="Times New Roman"/>
          <w:sz w:val="28"/>
          <w:szCs w:val="28"/>
        </w:rPr>
        <w:t>сиональной подготовки добровольных пожарных.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6.2.2. Прибывать к месту вызова при получении сообщения о пожаре или о чрезвычайной ситуации, принимать участие в тушении пожара и пр</w:t>
      </w:r>
      <w:r w:rsidRPr="006106C5">
        <w:rPr>
          <w:rFonts w:ascii="Times New Roman" w:hAnsi="Times New Roman"/>
          <w:sz w:val="28"/>
          <w:szCs w:val="28"/>
        </w:rPr>
        <w:t>о</w:t>
      </w:r>
      <w:r w:rsidRPr="006106C5">
        <w:rPr>
          <w:rFonts w:ascii="Times New Roman" w:hAnsi="Times New Roman"/>
          <w:sz w:val="28"/>
          <w:szCs w:val="28"/>
        </w:rPr>
        <w:t>ведении аварийно-спасательных работ и оказывать первую помощь постр</w:t>
      </w:r>
      <w:r w:rsidRPr="006106C5">
        <w:rPr>
          <w:rFonts w:ascii="Times New Roman" w:hAnsi="Times New Roman"/>
          <w:sz w:val="28"/>
          <w:szCs w:val="28"/>
        </w:rPr>
        <w:t>а</w:t>
      </w:r>
      <w:r w:rsidRPr="006106C5">
        <w:rPr>
          <w:rFonts w:ascii="Times New Roman" w:hAnsi="Times New Roman"/>
          <w:sz w:val="28"/>
          <w:szCs w:val="28"/>
        </w:rPr>
        <w:t>давшим.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106C5">
        <w:rPr>
          <w:rFonts w:ascii="Times New Roman" w:hAnsi="Times New Roman"/>
          <w:sz w:val="28"/>
          <w:szCs w:val="28"/>
        </w:rPr>
        <w:t>6.2.3.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6106C5" w:rsidRPr="006106C5" w:rsidRDefault="006106C5" w:rsidP="00D55BA6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43485" w:rsidRDefault="00643485" w:rsidP="006106C5">
      <w:pPr>
        <w:ind w:firstLine="0"/>
        <w:rPr>
          <w:rFonts w:ascii="Times New Roman" w:hAnsi="Times New Roman"/>
          <w:bCs/>
          <w:color w:val="000000"/>
          <w:spacing w:val="-8"/>
          <w:sz w:val="28"/>
          <w:szCs w:val="28"/>
        </w:rPr>
      </w:pPr>
    </w:p>
    <w:p w:rsidR="00441396" w:rsidRDefault="00441396" w:rsidP="006106C5">
      <w:pPr>
        <w:ind w:firstLine="0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bookmarkStart w:id="0" w:name="_GoBack"/>
      <w:bookmarkEnd w:id="0"/>
    </w:p>
    <w:p w:rsidR="00D55BA6" w:rsidRPr="00D55BA6" w:rsidRDefault="00441396" w:rsidP="00441396">
      <w:pPr>
        <w:widowControl w:val="0"/>
        <w:spacing w:line="240" w:lineRule="exact"/>
        <w:ind w:firstLine="0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________________</w:t>
      </w:r>
    </w:p>
    <w:sectPr w:rsidR="00D55BA6" w:rsidRPr="00D55BA6" w:rsidSect="00D55BA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26" w:rsidRDefault="00CE1026">
      <w:r>
        <w:separator/>
      </w:r>
    </w:p>
  </w:endnote>
  <w:endnote w:type="continuationSeparator" w:id="0">
    <w:p w:rsidR="00CE1026" w:rsidRDefault="00CE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26" w:rsidRDefault="00CE1026">
      <w:r>
        <w:separator/>
      </w:r>
    </w:p>
  </w:footnote>
  <w:footnote w:type="continuationSeparator" w:id="0">
    <w:p w:rsidR="00CE1026" w:rsidRDefault="00CE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965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5BA6" w:rsidRPr="00D55BA6" w:rsidRDefault="00D55BA6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D55BA6">
          <w:rPr>
            <w:rFonts w:ascii="Times New Roman" w:hAnsi="Times New Roman"/>
            <w:sz w:val="28"/>
            <w:szCs w:val="28"/>
          </w:rPr>
          <w:fldChar w:fldCharType="begin"/>
        </w:r>
        <w:r w:rsidRPr="00D55BA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5BA6">
          <w:rPr>
            <w:rFonts w:ascii="Times New Roman" w:hAnsi="Times New Roman"/>
            <w:sz w:val="28"/>
            <w:szCs w:val="28"/>
          </w:rPr>
          <w:fldChar w:fldCharType="separate"/>
        </w:r>
        <w:r w:rsidR="00441396">
          <w:rPr>
            <w:rFonts w:ascii="Times New Roman" w:hAnsi="Times New Roman"/>
            <w:noProof/>
            <w:sz w:val="28"/>
            <w:szCs w:val="28"/>
          </w:rPr>
          <w:t>6</w:t>
        </w:r>
        <w:r w:rsidRPr="00D55BA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029"/>
    <w:multiLevelType w:val="hybridMultilevel"/>
    <w:tmpl w:val="89F2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E6"/>
    <w:multiLevelType w:val="hybridMultilevel"/>
    <w:tmpl w:val="CA9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1185"/>
    <w:multiLevelType w:val="multilevel"/>
    <w:tmpl w:val="0D76A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E369F"/>
    <w:multiLevelType w:val="hybridMultilevel"/>
    <w:tmpl w:val="ADD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C4A8C"/>
    <w:multiLevelType w:val="hybridMultilevel"/>
    <w:tmpl w:val="4B08C746"/>
    <w:lvl w:ilvl="0" w:tplc="ADC00D7A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F3A31F7"/>
    <w:multiLevelType w:val="hybridMultilevel"/>
    <w:tmpl w:val="5F62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60F3"/>
    <w:multiLevelType w:val="hybridMultilevel"/>
    <w:tmpl w:val="35C8BE6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1D"/>
    <w:rsid w:val="00004A96"/>
    <w:rsid w:val="00007534"/>
    <w:rsid w:val="00011DAD"/>
    <w:rsid w:val="00022796"/>
    <w:rsid w:val="000343C1"/>
    <w:rsid w:val="00040882"/>
    <w:rsid w:val="00050D74"/>
    <w:rsid w:val="00053220"/>
    <w:rsid w:val="00075DA6"/>
    <w:rsid w:val="000B2CF0"/>
    <w:rsid w:val="000D2993"/>
    <w:rsid w:val="000E2F68"/>
    <w:rsid w:val="000F6F08"/>
    <w:rsid w:val="00112FE0"/>
    <w:rsid w:val="00135FF9"/>
    <w:rsid w:val="00154692"/>
    <w:rsid w:val="00155683"/>
    <w:rsid w:val="001612E3"/>
    <w:rsid w:val="001639EB"/>
    <w:rsid w:val="00173B98"/>
    <w:rsid w:val="00194974"/>
    <w:rsid w:val="0019732F"/>
    <w:rsid w:val="001A33B8"/>
    <w:rsid w:val="001C144E"/>
    <w:rsid w:val="001C2428"/>
    <w:rsid w:val="001C62E0"/>
    <w:rsid w:val="001C73C4"/>
    <w:rsid w:val="001D2D9C"/>
    <w:rsid w:val="001E1CC9"/>
    <w:rsid w:val="001F2AF3"/>
    <w:rsid w:val="001F554A"/>
    <w:rsid w:val="0020310D"/>
    <w:rsid w:val="002305D0"/>
    <w:rsid w:val="00236F01"/>
    <w:rsid w:val="00254932"/>
    <w:rsid w:val="00254EDB"/>
    <w:rsid w:val="002556A1"/>
    <w:rsid w:val="002710F3"/>
    <w:rsid w:val="0028566B"/>
    <w:rsid w:val="00292423"/>
    <w:rsid w:val="002A33D3"/>
    <w:rsid w:val="002A58A7"/>
    <w:rsid w:val="002B294A"/>
    <w:rsid w:val="002B3EAF"/>
    <w:rsid w:val="002C52BC"/>
    <w:rsid w:val="002C54A8"/>
    <w:rsid w:val="002D3A5F"/>
    <w:rsid w:val="002E03FE"/>
    <w:rsid w:val="002E195A"/>
    <w:rsid w:val="002E4160"/>
    <w:rsid w:val="002E53CB"/>
    <w:rsid w:val="002E6A68"/>
    <w:rsid w:val="00300C56"/>
    <w:rsid w:val="00320D6C"/>
    <w:rsid w:val="003232EF"/>
    <w:rsid w:val="00325D1D"/>
    <w:rsid w:val="00326AF3"/>
    <w:rsid w:val="00336072"/>
    <w:rsid w:val="00350BB9"/>
    <w:rsid w:val="00356AED"/>
    <w:rsid w:val="003572C1"/>
    <w:rsid w:val="00363C09"/>
    <w:rsid w:val="00364F08"/>
    <w:rsid w:val="00365393"/>
    <w:rsid w:val="00382EDB"/>
    <w:rsid w:val="00383751"/>
    <w:rsid w:val="0039081D"/>
    <w:rsid w:val="00393EC9"/>
    <w:rsid w:val="00394AD2"/>
    <w:rsid w:val="003A1829"/>
    <w:rsid w:val="003A6216"/>
    <w:rsid w:val="003C0A07"/>
    <w:rsid w:val="003E4C95"/>
    <w:rsid w:val="003F289E"/>
    <w:rsid w:val="003F3455"/>
    <w:rsid w:val="003F7E96"/>
    <w:rsid w:val="004204F9"/>
    <w:rsid w:val="00440DAB"/>
    <w:rsid w:val="00441396"/>
    <w:rsid w:val="004506CC"/>
    <w:rsid w:val="0047050C"/>
    <w:rsid w:val="00480273"/>
    <w:rsid w:val="00486EB6"/>
    <w:rsid w:val="0049762C"/>
    <w:rsid w:val="004A6D68"/>
    <w:rsid w:val="004B0C44"/>
    <w:rsid w:val="004D024B"/>
    <w:rsid w:val="004D1682"/>
    <w:rsid w:val="004D5231"/>
    <w:rsid w:val="004D7618"/>
    <w:rsid w:val="004F5C3A"/>
    <w:rsid w:val="00512CB8"/>
    <w:rsid w:val="0051377D"/>
    <w:rsid w:val="00513D91"/>
    <w:rsid w:val="00522C4B"/>
    <w:rsid w:val="00526163"/>
    <w:rsid w:val="0054165C"/>
    <w:rsid w:val="00551404"/>
    <w:rsid w:val="0055190C"/>
    <w:rsid w:val="00551B35"/>
    <w:rsid w:val="00553314"/>
    <w:rsid w:val="005538CD"/>
    <w:rsid w:val="005639EB"/>
    <w:rsid w:val="00571D57"/>
    <w:rsid w:val="00592710"/>
    <w:rsid w:val="005B2EF9"/>
    <w:rsid w:val="005C55A0"/>
    <w:rsid w:val="005D6088"/>
    <w:rsid w:val="005F11AD"/>
    <w:rsid w:val="00601AE7"/>
    <w:rsid w:val="006026F7"/>
    <w:rsid w:val="006106C5"/>
    <w:rsid w:val="00613B43"/>
    <w:rsid w:val="00623930"/>
    <w:rsid w:val="00625CA4"/>
    <w:rsid w:val="00643485"/>
    <w:rsid w:val="00646C8F"/>
    <w:rsid w:val="00647377"/>
    <w:rsid w:val="0067113D"/>
    <w:rsid w:val="00694D04"/>
    <w:rsid w:val="006A1929"/>
    <w:rsid w:val="006A51F9"/>
    <w:rsid w:val="006B3D58"/>
    <w:rsid w:val="006C2183"/>
    <w:rsid w:val="006D3B79"/>
    <w:rsid w:val="006D3BC7"/>
    <w:rsid w:val="007012EA"/>
    <w:rsid w:val="00721B8E"/>
    <w:rsid w:val="00735E88"/>
    <w:rsid w:val="007426BF"/>
    <w:rsid w:val="00743911"/>
    <w:rsid w:val="00760D40"/>
    <w:rsid w:val="0076765B"/>
    <w:rsid w:val="00770BF4"/>
    <w:rsid w:val="00775858"/>
    <w:rsid w:val="00783D37"/>
    <w:rsid w:val="00791CC6"/>
    <w:rsid w:val="007A29C1"/>
    <w:rsid w:val="007A6472"/>
    <w:rsid w:val="007B029B"/>
    <w:rsid w:val="007B5BE1"/>
    <w:rsid w:val="007B6E4F"/>
    <w:rsid w:val="007C77EA"/>
    <w:rsid w:val="007D05E5"/>
    <w:rsid w:val="007D7128"/>
    <w:rsid w:val="007E4071"/>
    <w:rsid w:val="007E4322"/>
    <w:rsid w:val="007F2178"/>
    <w:rsid w:val="00801D8C"/>
    <w:rsid w:val="00805F00"/>
    <w:rsid w:val="008120CF"/>
    <w:rsid w:val="008129B0"/>
    <w:rsid w:val="00815887"/>
    <w:rsid w:val="008174AF"/>
    <w:rsid w:val="00831AF9"/>
    <w:rsid w:val="008432A3"/>
    <w:rsid w:val="008478C7"/>
    <w:rsid w:val="008524AC"/>
    <w:rsid w:val="00886E98"/>
    <w:rsid w:val="0088759C"/>
    <w:rsid w:val="008A21A1"/>
    <w:rsid w:val="008B4B80"/>
    <w:rsid w:val="008B4EED"/>
    <w:rsid w:val="008B5F07"/>
    <w:rsid w:val="008D662D"/>
    <w:rsid w:val="008E295B"/>
    <w:rsid w:val="008F6595"/>
    <w:rsid w:val="008F7FD5"/>
    <w:rsid w:val="00920264"/>
    <w:rsid w:val="00920A65"/>
    <w:rsid w:val="00924719"/>
    <w:rsid w:val="009305C5"/>
    <w:rsid w:val="0093112C"/>
    <w:rsid w:val="009348DC"/>
    <w:rsid w:val="00935EE0"/>
    <w:rsid w:val="00946496"/>
    <w:rsid w:val="00954E02"/>
    <w:rsid w:val="00955227"/>
    <w:rsid w:val="0096591B"/>
    <w:rsid w:val="00986EE5"/>
    <w:rsid w:val="009A32F9"/>
    <w:rsid w:val="009B33AD"/>
    <w:rsid w:val="009B7446"/>
    <w:rsid w:val="009D7A86"/>
    <w:rsid w:val="009F71E7"/>
    <w:rsid w:val="00A011A7"/>
    <w:rsid w:val="00A02214"/>
    <w:rsid w:val="00A071A9"/>
    <w:rsid w:val="00A1657D"/>
    <w:rsid w:val="00A24848"/>
    <w:rsid w:val="00A26D88"/>
    <w:rsid w:val="00A30D3D"/>
    <w:rsid w:val="00A57377"/>
    <w:rsid w:val="00A80A9A"/>
    <w:rsid w:val="00A81526"/>
    <w:rsid w:val="00A90C44"/>
    <w:rsid w:val="00A9423C"/>
    <w:rsid w:val="00A965A6"/>
    <w:rsid w:val="00AB3FC8"/>
    <w:rsid w:val="00AB5DDD"/>
    <w:rsid w:val="00AC51CF"/>
    <w:rsid w:val="00AD458E"/>
    <w:rsid w:val="00AE07A9"/>
    <w:rsid w:val="00AE3A1E"/>
    <w:rsid w:val="00B00524"/>
    <w:rsid w:val="00B03C9D"/>
    <w:rsid w:val="00B05647"/>
    <w:rsid w:val="00B170A5"/>
    <w:rsid w:val="00B22E52"/>
    <w:rsid w:val="00B24C04"/>
    <w:rsid w:val="00B45229"/>
    <w:rsid w:val="00B561A6"/>
    <w:rsid w:val="00B577AD"/>
    <w:rsid w:val="00B82296"/>
    <w:rsid w:val="00B9120B"/>
    <w:rsid w:val="00B9185D"/>
    <w:rsid w:val="00BA018C"/>
    <w:rsid w:val="00BB068A"/>
    <w:rsid w:val="00BB6B35"/>
    <w:rsid w:val="00BC55E7"/>
    <w:rsid w:val="00BC646B"/>
    <w:rsid w:val="00BD3694"/>
    <w:rsid w:val="00BE086F"/>
    <w:rsid w:val="00BE150B"/>
    <w:rsid w:val="00BE624B"/>
    <w:rsid w:val="00BF5B5A"/>
    <w:rsid w:val="00C1591B"/>
    <w:rsid w:val="00C20F1A"/>
    <w:rsid w:val="00C26502"/>
    <w:rsid w:val="00C26C50"/>
    <w:rsid w:val="00C279F5"/>
    <w:rsid w:val="00C3459F"/>
    <w:rsid w:val="00C3463B"/>
    <w:rsid w:val="00C34A47"/>
    <w:rsid w:val="00C36F09"/>
    <w:rsid w:val="00C43298"/>
    <w:rsid w:val="00C57158"/>
    <w:rsid w:val="00C92669"/>
    <w:rsid w:val="00CC3150"/>
    <w:rsid w:val="00CD01AF"/>
    <w:rsid w:val="00CE1026"/>
    <w:rsid w:val="00D13C33"/>
    <w:rsid w:val="00D52EDB"/>
    <w:rsid w:val="00D5321F"/>
    <w:rsid w:val="00D55BA6"/>
    <w:rsid w:val="00D6124A"/>
    <w:rsid w:val="00D660BD"/>
    <w:rsid w:val="00D71BD5"/>
    <w:rsid w:val="00D74E7B"/>
    <w:rsid w:val="00D94221"/>
    <w:rsid w:val="00DB7126"/>
    <w:rsid w:val="00DC29EA"/>
    <w:rsid w:val="00DD2F53"/>
    <w:rsid w:val="00DD7317"/>
    <w:rsid w:val="00DF244A"/>
    <w:rsid w:val="00DF6885"/>
    <w:rsid w:val="00E004C5"/>
    <w:rsid w:val="00E16AC9"/>
    <w:rsid w:val="00E17E71"/>
    <w:rsid w:val="00E17F11"/>
    <w:rsid w:val="00E349F7"/>
    <w:rsid w:val="00E415CD"/>
    <w:rsid w:val="00E41D8B"/>
    <w:rsid w:val="00E560FD"/>
    <w:rsid w:val="00E8147C"/>
    <w:rsid w:val="00E86B9C"/>
    <w:rsid w:val="00E86E7E"/>
    <w:rsid w:val="00E87A77"/>
    <w:rsid w:val="00EA0002"/>
    <w:rsid w:val="00EA61A2"/>
    <w:rsid w:val="00EC46C1"/>
    <w:rsid w:val="00EC683D"/>
    <w:rsid w:val="00F06625"/>
    <w:rsid w:val="00F22428"/>
    <w:rsid w:val="00F23043"/>
    <w:rsid w:val="00F44373"/>
    <w:rsid w:val="00F44B97"/>
    <w:rsid w:val="00F52859"/>
    <w:rsid w:val="00F60312"/>
    <w:rsid w:val="00F6624A"/>
    <w:rsid w:val="00F67519"/>
    <w:rsid w:val="00F70874"/>
    <w:rsid w:val="00F72279"/>
    <w:rsid w:val="00F84099"/>
    <w:rsid w:val="00F84460"/>
    <w:rsid w:val="00F86CF6"/>
    <w:rsid w:val="00F91F92"/>
    <w:rsid w:val="00F95B70"/>
    <w:rsid w:val="00FA4161"/>
    <w:rsid w:val="00FB3927"/>
    <w:rsid w:val="00FC417F"/>
    <w:rsid w:val="00FD0C53"/>
    <w:rsid w:val="00FD4CE3"/>
    <w:rsid w:val="00FD4E2E"/>
    <w:rsid w:val="00FD7DDC"/>
    <w:rsid w:val="00FE4803"/>
    <w:rsid w:val="00FF19AB"/>
    <w:rsid w:val="00FF22E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D55B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55B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5BA6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55B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5BA6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D55B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55B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5BA6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55B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5BA6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3CB7B515DEB2EE9B5980F23565C820EE04438A879B2666EF37594A73DD825C9805816FC774C4DBB96DF30B8AD72441AB90C314FC011C7F878E2F6EbE59N" TargetMode="External"/><Relationship Id="rId18" Type="http://schemas.openxmlformats.org/officeDocument/2006/relationships/hyperlink" Target="consultantplus://offline/ref=3F3CB7B515DEB2EE9B5980F23565C820EE04438A879F2A60E832594A73DD825C9805816FD5749CD7B96BEC0889C27210EDbC5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3CB7B515DEB2EE9B599EFF2309962AEA071E8381942536B2655F1D2C8D8409D845873A8430C9D8B066A658CF897D10E9DBCF16E41D1D7Fb958N" TargetMode="External"/><Relationship Id="rId17" Type="http://schemas.openxmlformats.org/officeDocument/2006/relationships/hyperlink" Target="consultantplus://offline/ref=3F3CB7B515DEB2EE9B599EFF2309962AEA071E8381942536B2655F1D2C8D8409CA45DF368436D7DBBB73F00989bD5D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3F3CB7B515DEB2EE9B599EFF2309962AEA071E8381942536B2655F1D2C8D8409CA45DF368436D7DBBB73F00989bD5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3CB7B515DEB2EE9B599EFF2309962AED0F1D808F982536B2655F1D2C8D8409D845873A8431CADDB966A658CF897D10E9DBCF16E41D1D7Fb95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3CB7B515DEB2EE9B5980F23565C820EE04438A879F2A60E832594A73DD825C9805816FD5749CD7B96BEC0889C27210EDbC54N" TargetMode="External"/><Relationship Id="rId10" Type="http://schemas.openxmlformats.org/officeDocument/2006/relationships/hyperlink" Target="consultantplus://offline/ref=3F3CB7B515DEB2EE9B599EFF2309962AEA071A8482942536B2655F1D2C8D8409D84587388532C28EE829A7048BDA6E11EDDBCC14F8b15EN" TargetMode="External"/><Relationship Id="rId19" Type="http://schemas.openxmlformats.org/officeDocument/2006/relationships/hyperlink" Target="consultantplus://offline/ref=3F3CB7B515DEB2EE9B599EFF2309962AEA071E8381942536B2655F1D2C8D8409CA45DF368436D7DBBB73F00989bD5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F3CB7B515DEB2EE9B5980F23565C820EE04438A879F2A60E832594A73DD825C9805816FD5749CD7B96BEC0889C27210EDbC54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F4D2-9848-492B-B625-83F9B5A4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81</TotalTime>
  <Pages>8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18296</CharactersWithSpaces>
  <SharedDoc>false</SharedDoc>
  <HLinks>
    <vt:vector size="24" baseType="variant">
      <vt:variant>
        <vt:i4>6094966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block_50</vt:lpwstr>
      </vt:variant>
      <vt:variant>
        <vt:i4>5505143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block_49</vt:lpwstr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block_39</vt:lpwstr>
      </vt:variant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Сарапий Светлана Владимировна (319-03-011 - sarapiy)</dc:creator>
  <cp:lastModifiedBy>Marh_buro</cp:lastModifiedBy>
  <cp:revision>6</cp:revision>
  <cp:lastPrinted>2021-12-08T10:44:00Z</cp:lastPrinted>
  <dcterms:created xsi:type="dcterms:W3CDTF">2021-12-07T08:57:00Z</dcterms:created>
  <dcterms:modified xsi:type="dcterms:W3CDTF">2021-12-30T09:59:00Z</dcterms:modified>
</cp:coreProperties>
</file>