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A0" w:rsidRPr="007E500C" w:rsidRDefault="00DD27A0" w:rsidP="00DD27A0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D27A0" w:rsidRPr="002627C3" w:rsidRDefault="00DD27A0" w:rsidP="00DD27A0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27A0" w:rsidRPr="007E500C" w:rsidRDefault="00DD27A0" w:rsidP="00DD27A0">
      <w:pPr>
        <w:pStyle w:val="2"/>
        <w:keepNext w:val="0"/>
        <w:widowControl w:val="0"/>
        <w:jc w:val="center"/>
        <w:rPr>
          <w:b/>
          <w:sz w:val="32"/>
          <w:szCs w:val="32"/>
        </w:rPr>
      </w:pPr>
      <w:r w:rsidRPr="007E500C">
        <w:rPr>
          <w:b/>
          <w:sz w:val="32"/>
          <w:szCs w:val="32"/>
        </w:rPr>
        <w:t>П О С Т А Н О В Л Е Н И Е</w:t>
      </w:r>
    </w:p>
    <w:p w:rsidR="00DD27A0" w:rsidRPr="007E500C" w:rsidRDefault="00DD27A0" w:rsidP="00DD27A0">
      <w:pPr>
        <w:widowControl w:val="0"/>
        <w:jc w:val="center"/>
        <w:rPr>
          <w:b/>
          <w:sz w:val="28"/>
          <w:szCs w:val="28"/>
        </w:rPr>
      </w:pPr>
    </w:p>
    <w:p w:rsidR="00DD27A0" w:rsidRPr="002627C3" w:rsidRDefault="00DD27A0" w:rsidP="00DD27A0">
      <w:pPr>
        <w:pStyle w:val="a3"/>
        <w:widowControl w:val="0"/>
        <w:ind w:firstLine="0"/>
        <w:jc w:val="center"/>
        <w:rPr>
          <w:sz w:val="24"/>
          <w:szCs w:val="24"/>
        </w:rPr>
      </w:pPr>
      <w:r w:rsidRPr="002627C3">
        <w:rPr>
          <w:sz w:val="24"/>
          <w:szCs w:val="24"/>
        </w:rPr>
        <w:t xml:space="preserve">АДМИНИСТРАЦИИ АНДРОПОВСКОГО МУНИЦИПАЛЬНОГО </w:t>
      </w:r>
      <w:r w:rsidRPr="005233DC">
        <w:rPr>
          <w:sz w:val="24"/>
          <w:szCs w:val="24"/>
        </w:rPr>
        <w:t>ОКРУГА</w:t>
      </w:r>
    </w:p>
    <w:p w:rsidR="00DD27A0" w:rsidRPr="002627C3" w:rsidRDefault="00DD27A0" w:rsidP="00DD27A0">
      <w:pPr>
        <w:pStyle w:val="a3"/>
        <w:widowControl w:val="0"/>
        <w:ind w:firstLine="0"/>
        <w:jc w:val="center"/>
        <w:rPr>
          <w:sz w:val="24"/>
          <w:szCs w:val="24"/>
        </w:rPr>
      </w:pPr>
      <w:r w:rsidRPr="002627C3">
        <w:rPr>
          <w:sz w:val="24"/>
          <w:szCs w:val="24"/>
        </w:rPr>
        <w:t>СТАВРОПОЛЬСКОГО КРАЯ</w:t>
      </w:r>
    </w:p>
    <w:p w:rsidR="00DD27A0" w:rsidRPr="007E500C" w:rsidRDefault="00DD27A0" w:rsidP="00DD27A0">
      <w:pPr>
        <w:pStyle w:val="a3"/>
        <w:widowControl w:val="0"/>
        <w:ind w:firstLine="0"/>
        <w:jc w:val="center"/>
      </w:pPr>
    </w:p>
    <w:p w:rsidR="00DD27A0" w:rsidRPr="007E500C" w:rsidRDefault="0036456B" w:rsidP="00DD27A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</w:t>
      </w:r>
      <w:r w:rsidR="00DD27A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D27A0">
        <w:rPr>
          <w:rFonts w:ascii="Times New Roman" w:hAnsi="Times New Roman" w:cs="Times New Roman"/>
          <w:sz w:val="28"/>
          <w:szCs w:val="28"/>
        </w:rPr>
        <w:t xml:space="preserve"> г.              с. Курсавка                                           </w:t>
      </w:r>
      <w:r w:rsidR="00DD27A0" w:rsidRPr="007E500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DD27A0" w:rsidRPr="007E500C" w:rsidRDefault="00DD27A0" w:rsidP="00DD27A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27A0" w:rsidRPr="000F0EFF" w:rsidRDefault="00DD27A0" w:rsidP="0084078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5985">
        <w:rPr>
          <w:rFonts w:ascii="Times New Roman" w:hAnsi="Times New Roman" w:cs="Times New Roman"/>
          <w:b w:val="0"/>
          <w:sz w:val="28"/>
          <w:szCs w:val="28"/>
        </w:rPr>
        <w:t>Об утверждении стандарта качества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AB5985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 w:val="0"/>
          <w:sz w:val="28"/>
          <w:szCs w:val="28"/>
        </w:rPr>
        <w:t>ы«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Организация мероприятий в сфере молодежной политики, направленных на вовлечение молодежи в инновационную, предпринимательскую,добровольческую деятельность, а также на развитие гражданской активности молодежи и форм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рования здорового образа жизни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bookmarkStart w:id="0" w:name="_GoBack"/>
      <w:bookmarkEnd w:id="0"/>
    </w:p>
    <w:p w:rsidR="00DD27A0" w:rsidRDefault="00DD27A0" w:rsidP="0084078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19A" w:rsidRPr="007E500C" w:rsidRDefault="008B619A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7A0" w:rsidRDefault="00DD27A0" w:rsidP="00840780">
      <w:pPr>
        <w:widowControl w:val="0"/>
        <w:ind w:firstLine="709"/>
        <w:jc w:val="both"/>
        <w:rPr>
          <w:sz w:val="28"/>
          <w:szCs w:val="28"/>
        </w:rPr>
      </w:pPr>
      <w:r w:rsidRPr="007E500C">
        <w:rPr>
          <w:sz w:val="28"/>
          <w:szCs w:val="28"/>
        </w:rPr>
        <w:t>В соответствии с Порядком разработки и утверждения стандартов качества предоставления муниципальных услуг (работ), оказываемых (выпо</w:t>
      </w:r>
      <w:r w:rsidRPr="007E500C">
        <w:rPr>
          <w:sz w:val="28"/>
          <w:szCs w:val="28"/>
        </w:rPr>
        <w:t>л</w:t>
      </w:r>
      <w:r w:rsidRPr="007E500C">
        <w:rPr>
          <w:sz w:val="28"/>
          <w:szCs w:val="28"/>
        </w:rPr>
        <w:t>няемых) муниципальными казенными и бюджетными учреждениями, нах</w:t>
      </w:r>
      <w:r w:rsidRPr="007E500C">
        <w:rPr>
          <w:sz w:val="28"/>
          <w:szCs w:val="28"/>
        </w:rPr>
        <w:t>о</w:t>
      </w:r>
      <w:r w:rsidRPr="007E500C">
        <w:rPr>
          <w:sz w:val="28"/>
          <w:szCs w:val="28"/>
        </w:rPr>
        <w:t xml:space="preserve">дящимися в ведении администрации Андроповского муниципального </w:t>
      </w:r>
      <w:r w:rsidR="005233DC">
        <w:rPr>
          <w:sz w:val="28"/>
          <w:szCs w:val="28"/>
        </w:rPr>
        <w:t>округа</w:t>
      </w:r>
      <w:r w:rsidRPr="007E500C">
        <w:rPr>
          <w:sz w:val="28"/>
          <w:szCs w:val="28"/>
        </w:rPr>
        <w:t xml:space="preserve"> Ставропольского края в качестве основных видов деятельности, утвержде</w:t>
      </w:r>
      <w:r w:rsidRPr="007E500C">
        <w:rPr>
          <w:sz w:val="28"/>
          <w:szCs w:val="28"/>
        </w:rPr>
        <w:t>н</w:t>
      </w:r>
      <w:r w:rsidRPr="007E500C">
        <w:rPr>
          <w:sz w:val="28"/>
          <w:szCs w:val="28"/>
        </w:rPr>
        <w:t xml:space="preserve">ным постановлением администрации Андроповского муниципального района Ставропольского края от </w:t>
      </w:r>
      <w:r>
        <w:rPr>
          <w:sz w:val="28"/>
          <w:szCs w:val="28"/>
        </w:rPr>
        <w:t>17 ноября 2020</w:t>
      </w:r>
      <w:r w:rsidRPr="007E50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535</w:t>
      </w:r>
      <w:r w:rsidR="008405F6">
        <w:rPr>
          <w:sz w:val="28"/>
          <w:szCs w:val="28"/>
        </w:rPr>
        <w:t xml:space="preserve"> «</w:t>
      </w:r>
      <w:r w:rsidR="008405F6" w:rsidRPr="008405F6">
        <w:rPr>
          <w:sz w:val="28"/>
          <w:szCs w:val="28"/>
        </w:rPr>
        <w:t>Об утверждении Порядка разработки и утверждения стандартов качества предоставления муниципал</w:t>
      </w:r>
      <w:r w:rsidR="008405F6" w:rsidRPr="008405F6">
        <w:rPr>
          <w:sz w:val="28"/>
          <w:szCs w:val="28"/>
        </w:rPr>
        <w:t>ь</w:t>
      </w:r>
      <w:r w:rsidR="008405F6" w:rsidRPr="008405F6">
        <w:rPr>
          <w:sz w:val="28"/>
          <w:szCs w:val="28"/>
        </w:rPr>
        <w:t>ных услуг (работ), оказываемых (выполняемых) муниципальными казенными и бюджетными учреждениями Андроповского муниципального округа Ста</w:t>
      </w:r>
      <w:r w:rsidR="008405F6" w:rsidRPr="008405F6">
        <w:rPr>
          <w:sz w:val="28"/>
          <w:szCs w:val="28"/>
        </w:rPr>
        <w:t>в</w:t>
      </w:r>
      <w:r w:rsidR="008405F6" w:rsidRPr="008405F6">
        <w:rPr>
          <w:sz w:val="28"/>
          <w:szCs w:val="28"/>
        </w:rPr>
        <w:t>ропольского края в качестве основных видов деятельности</w:t>
      </w:r>
      <w:r w:rsidR="008405F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E500C">
        <w:rPr>
          <w:sz w:val="28"/>
          <w:szCs w:val="28"/>
        </w:rPr>
        <w:t>в целях пов</w:t>
      </w:r>
      <w:r w:rsidRPr="007E500C">
        <w:rPr>
          <w:sz w:val="28"/>
          <w:szCs w:val="28"/>
        </w:rPr>
        <w:t>ы</w:t>
      </w:r>
      <w:r w:rsidRPr="007E500C">
        <w:rPr>
          <w:sz w:val="28"/>
          <w:szCs w:val="28"/>
        </w:rPr>
        <w:t>шения качества выполняемых работ в сфере молодежной политики, повыш</w:t>
      </w:r>
      <w:r w:rsidRPr="007E500C">
        <w:rPr>
          <w:sz w:val="28"/>
          <w:szCs w:val="28"/>
        </w:rPr>
        <w:t>е</w:t>
      </w:r>
      <w:r w:rsidRPr="007E500C">
        <w:rPr>
          <w:sz w:val="28"/>
          <w:szCs w:val="28"/>
        </w:rPr>
        <w:t>ния эффективности расходования бюджетных средств, открытости и общ</w:t>
      </w:r>
      <w:r w:rsidRPr="007E500C">
        <w:rPr>
          <w:sz w:val="28"/>
          <w:szCs w:val="28"/>
        </w:rPr>
        <w:t>е</w:t>
      </w:r>
      <w:r w:rsidRPr="007E500C">
        <w:rPr>
          <w:sz w:val="28"/>
          <w:szCs w:val="28"/>
        </w:rPr>
        <w:t xml:space="preserve">доступности информации по предоставлению муниципальных услуг (работ) администрация Андроповского муниципального </w:t>
      </w:r>
      <w:r w:rsidR="004C3CFA">
        <w:rPr>
          <w:sz w:val="28"/>
          <w:szCs w:val="28"/>
        </w:rPr>
        <w:t>округа</w:t>
      </w:r>
      <w:r w:rsidRPr="007E500C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авропольского края </w:t>
      </w:r>
    </w:p>
    <w:p w:rsidR="008B619A" w:rsidRDefault="008B619A" w:rsidP="007C656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7A0" w:rsidRDefault="00DD27A0" w:rsidP="007C656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27A0" w:rsidRPr="007E500C" w:rsidRDefault="00DD27A0" w:rsidP="007C656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3689" w:rsidRDefault="00DD27A0" w:rsidP="007C6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0C">
        <w:rPr>
          <w:rFonts w:ascii="Times New Roman" w:hAnsi="Times New Roman" w:cs="Times New Roman"/>
          <w:sz w:val="28"/>
          <w:szCs w:val="28"/>
        </w:rPr>
        <w:t xml:space="preserve">1. Утвердить прилагаемый стандарт </w:t>
      </w:r>
      <w:r w:rsidRPr="00AE482D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CF63CB">
        <w:rPr>
          <w:rFonts w:ascii="Times New Roman" w:hAnsi="Times New Roman" w:cs="Times New Roman"/>
          <w:sz w:val="28"/>
          <w:szCs w:val="28"/>
        </w:rPr>
        <w:t>муниципальной работы «Организация мероприятий в сфере молодежной политики, направленных на вовлечение молодежи в инновационную, предпринимательскую, добровол</w:t>
      </w:r>
      <w:r w:rsidRPr="00CF63CB">
        <w:rPr>
          <w:rFonts w:ascii="Times New Roman" w:hAnsi="Times New Roman" w:cs="Times New Roman"/>
          <w:sz w:val="28"/>
          <w:szCs w:val="28"/>
        </w:rPr>
        <w:t>ь</w:t>
      </w:r>
      <w:r w:rsidRPr="00CF63CB">
        <w:rPr>
          <w:rFonts w:ascii="Times New Roman" w:hAnsi="Times New Roman" w:cs="Times New Roman"/>
          <w:sz w:val="28"/>
          <w:szCs w:val="28"/>
        </w:rPr>
        <w:t>ческую деятельность, а также на развитие гражданской ак</w:t>
      </w:r>
      <w:r w:rsidR="004C3CFA">
        <w:rPr>
          <w:rFonts w:ascii="Times New Roman" w:hAnsi="Times New Roman" w:cs="Times New Roman"/>
          <w:sz w:val="28"/>
          <w:szCs w:val="28"/>
        </w:rPr>
        <w:t>тивности молодежи и формирование</w:t>
      </w:r>
      <w:r w:rsidRPr="00CF63CB">
        <w:rPr>
          <w:rFonts w:ascii="Times New Roman" w:hAnsi="Times New Roman" w:cs="Times New Roman"/>
          <w:sz w:val="28"/>
          <w:szCs w:val="28"/>
        </w:rPr>
        <w:t xml:space="preserve"> здорового образа жизни»</w:t>
      </w:r>
      <w:r w:rsidR="00DA3689">
        <w:rPr>
          <w:rFonts w:ascii="Times New Roman" w:hAnsi="Times New Roman" w:cs="Times New Roman"/>
          <w:sz w:val="28"/>
          <w:szCs w:val="28"/>
        </w:rPr>
        <w:t xml:space="preserve">, </w:t>
      </w:r>
      <w:r w:rsidR="00DA3689" w:rsidRPr="006F57F0">
        <w:rPr>
          <w:rFonts w:ascii="Times New Roman" w:hAnsi="Times New Roman" w:cs="Times New Roman"/>
          <w:sz w:val="28"/>
          <w:szCs w:val="28"/>
        </w:rPr>
        <w:t>выполняем</w:t>
      </w:r>
      <w:r w:rsidR="00DA3689">
        <w:rPr>
          <w:rFonts w:ascii="Times New Roman" w:hAnsi="Times New Roman" w:cs="Times New Roman"/>
          <w:sz w:val="28"/>
          <w:szCs w:val="28"/>
        </w:rPr>
        <w:t>ой</w:t>
      </w:r>
      <w:r w:rsidR="00DA3689" w:rsidRPr="006F57F0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Андроповского муниципального </w:t>
      </w:r>
      <w:r w:rsidR="00DA3689">
        <w:rPr>
          <w:rFonts w:ascii="Times New Roman" w:hAnsi="Times New Roman" w:cs="Times New Roman"/>
          <w:sz w:val="28"/>
          <w:szCs w:val="28"/>
        </w:rPr>
        <w:t>округа</w:t>
      </w:r>
      <w:r w:rsidR="00DA3689" w:rsidRPr="006F57F0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DA3689" w:rsidRPr="006F57F0">
        <w:rPr>
          <w:rFonts w:ascii="Times New Roman" w:hAnsi="Times New Roman" w:cs="Times New Roman"/>
          <w:sz w:val="28"/>
          <w:szCs w:val="28"/>
        </w:rPr>
        <w:t>о</w:t>
      </w:r>
      <w:r w:rsidR="00DA3689" w:rsidRPr="006F57F0">
        <w:rPr>
          <w:rFonts w:ascii="Times New Roman" w:hAnsi="Times New Roman" w:cs="Times New Roman"/>
          <w:sz w:val="28"/>
          <w:szCs w:val="28"/>
        </w:rPr>
        <w:t>польского края «</w:t>
      </w:r>
      <w:r w:rsidR="00DA3689">
        <w:rPr>
          <w:rFonts w:ascii="Times New Roman" w:hAnsi="Times New Roman" w:cs="Times New Roman"/>
          <w:sz w:val="28"/>
          <w:szCs w:val="28"/>
        </w:rPr>
        <w:t>Центр молодежных проектов</w:t>
      </w:r>
      <w:r w:rsidR="00DA3689" w:rsidRPr="006F57F0">
        <w:rPr>
          <w:rFonts w:ascii="Times New Roman" w:hAnsi="Times New Roman" w:cs="Times New Roman"/>
          <w:sz w:val="28"/>
          <w:szCs w:val="28"/>
        </w:rPr>
        <w:t>»</w:t>
      </w:r>
      <w:r w:rsidR="00DA3689">
        <w:rPr>
          <w:rFonts w:ascii="Times New Roman" w:hAnsi="Times New Roman" w:cs="Times New Roman"/>
          <w:sz w:val="28"/>
          <w:szCs w:val="28"/>
        </w:rPr>
        <w:t>.</w:t>
      </w:r>
    </w:p>
    <w:p w:rsidR="00DD27A0" w:rsidRDefault="00DD27A0" w:rsidP="007C6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689" w:rsidRDefault="00DA3689" w:rsidP="007C6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Андр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повского муниципального района Ставропольского края от 23 октября 2017 г. № 436 «</w:t>
      </w:r>
      <w:r w:rsidRPr="006F57F0">
        <w:rPr>
          <w:rFonts w:ascii="Times New Roman" w:hAnsi="Times New Roman" w:cs="Times New Roman"/>
          <w:sz w:val="28"/>
          <w:szCs w:val="28"/>
        </w:rPr>
        <w:t>Об утверждении стандарта качества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F63CB">
        <w:rPr>
          <w:rFonts w:ascii="Times New Roman" w:hAnsi="Times New Roman" w:cs="Times New Roman"/>
          <w:sz w:val="28"/>
          <w:szCs w:val="28"/>
        </w:rPr>
        <w:t>работы «Орган</w:t>
      </w:r>
      <w:r w:rsidRPr="00CF63CB">
        <w:rPr>
          <w:rFonts w:ascii="Times New Roman" w:hAnsi="Times New Roman" w:cs="Times New Roman"/>
          <w:sz w:val="28"/>
          <w:szCs w:val="28"/>
        </w:rPr>
        <w:t>и</w:t>
      </w:r>
      <w:r w:rsidRPr="00CF63CB">
        <w:rPr>
          <w:rFonts w:ascii="Times New Roman" w:hAnsi="Times New Roman" w:cs="Times New Roman"/>
          <w:sz w:val="28"/>
          <w:szCs w:val="28"/>
        </w:rPr>
        <w:t xml:space="preserve">зация мероприятий в сфере молодежной политики, направленных на </w:t>
      </w:r>
      <w:r w:rsidRPr="00CF63CB">
        <w:rPr>
          <w:rFonts w:ascii="Times New Roman" w:hAnsi="Times New Roman" w:cs="Times New Roman"/>
          <w:sz w:val="28"/>
          <w:szCs w:val="28"/>
        </w:rPr>
        <w:lastRenderedPageBreak/>
        <w:t>вовл</w:t>
      </w:r>
      <w:r w:rsidRPr="00CF63CB">
        <w:rPr>
          <w:rFonts w:ascii="Times New Roman" w:hAnsi="Times New Roman" w:cs="Times New Roman"/>
          <w:sz w:val="28"/>
          <w:szCs w:val="28"/>
        </w:rPr>
        <w:t>е</w:t>
      </w:r>
      <w:r w:rsidRPr="00CF63CB">
        <w:rPr>
          <w:rFonts w:ascii="Times New Roman" w:hAnsi="Times New Roman" w:cs="Times New Roman"/>
          <w:sz w:val="28"/>
          <w:szCs w:val="28"/>
        </w:rPr>
        <w:t>чение молодежи в инновационную, предпринимательскую, добровольческую деятельность, а также на развитие гражданской активности молодежи и фо</w:t>
      </w:r>
      <w:r w:rsidRPr="00CF63CB">
        <w:rPr>
          <w:rFonts w:ascii="Times New Roman" w:hAnsi="Times New Roman" w:cs="Times New Roman"/>
          <w:sz w:val="28"/>
          <w:szCs w:val="28"/>
        </w:rPr>
        <w:t>р</w:t>
      </w:r>
      <w:r w:rsidRPr="00CF63CB">
        <w:rPr>
          <w:rFonts w:ascii="Times New Roman" w:hAnsi="Times New Roman" w:cs="Times New Roman"/>
          <w:sz w:val="28"/>
          <w:szCs w:val="28"/>
        </w:rPr>
        <w:t>мирования здорового образа жизни»</w:t>
      </w:r>
      <w:r w:rsidRPr="006F57F0">
        <w:rPr>
          <w:rFonts w:ascii="Times New Roman" w:hAnsi="Times New Roman" w:cs="Times New Roman"/>
          <w:sz w:val="28"/>
          <w:szCs w:val="28"/>
        </w:rPr>
        <w:t>, выполняем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57F0">
        <w:rPr>
          <w:rFonts w:ascii="Times New Roman" w:hAnsi="Times New Roman" w:cs="Times New Roman"/>
          <w:sz w:val="28"/>
          <w:szCs w:val="28"/>
        </w:rPr>
        <w:t xml:space="preserve"> муниципальным бюдже</w:t>
      </w:r>
      <w:r w:rsidRPr="006F57F0">
        <w:rPr>
          <w:rFonts w:ascii="Times New Roman" w:hAnsi="Times New Roman" w:cs="Times New Roman"/>
          <w:sz w:val="28"/>
          <w:szCs w:val="28"/>
        </w:rPr>
        <w:t>т</w:t>
      </w:r>
      <w:r w:rsidRPr="006F57F0">
        <w:rPr>
          <w:rFonts w:ascii="Times New Roman" w:hAnsi="Times New Roman" w:cs="Times New Roman"/>
          <w:sz w:val="28"/>
          <w:szCs w:val="28"/>
        </w:rPr>
        <w:t xml:space="preserve">ным учреждением 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F57F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 w:cs="Times New Roman"/>
          <w:sz w:val="28"/>
          <w:szCs w:val="28"/>
        </w:rPr>
        <w:t>Центр молодежных проектов</w:t>
      </w:r>
      <w:r w:rsidRPr="006F57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689" w:rsidRDefault="00DA3689" w:rsidP="007C6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7A0" w:rsidRPr="007E500C" w:rsidRDefault="008405F6" w:rsidP="007C6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7A0" w:rsidRPr="007E500C">
        <w:rPr>
          <w:rFonts w:ascii="Times New Roman" w:hAnsi="Times New Roman" w:cs="Times New Roman"/>
          <w:sz w:val="28"/>
          <w:szCs w:val="28"/>
        </w:rPr>
        <w:t>. Настоящее</w:t>
      </w:r>
      <w:r w:rsidR="00374AC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</w:t>
      </w:r>
      <w:r w:rsidR="00DD27A0">
        <w:rPr>
          <w:rFonts w:ascii="Times New Roman" w:hAnsi="Times New Roman" w:cs="Times New Roman"/>
          <w:sz w:val="28"/>
          <w:szCs w:val="28"/>
        </w:rPr>
        <w:t>0</w:t>
      </w:r>
      <w:r w:rsidR="00DD27A0" w:rsidRPr="007E500C">
        <w:rPr>
          <w:rFonts w:ascii="Times New Roman" w:hAnsi="Times New Roman" w:cs="Times New Roman"/>
          <w:sz w:val="28"/>
          <w:szCs w:val="28"/>
        </w:rPr>
        <w:t>1 января 20</w:t>
      </w:r>
      <w:r w:rsidR="00DD27A0">
        <w:rPr>
          <w:rFonts w:ascii="Times New Roman" w:hAnsi="Times New Roman" w:cs="Times New Roman"/>
          <w:sz w:val="28"/>
          <w:szCs w:val="28"/>
        </w:rPr>
        <w:t>21</w:t>
      </w:r>
      <w:r w:rsidR="00DD27A0" w:rsidRPr="007E50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4AC1">
        <w:rPr>
          <w:rFonts w:ascii="Times New Roman" w:hAnsi="Times New Roman" w:cs="Times New Roman"/>
          <w:sz w:val="28"/>
          <w:szCs w:val="28"/>
        </w:rPr>
        <w:t xml:space="preserve"> и по</w:t>
      </w:r>
      <w:r w:rsidR="00374AC1">
        <w:rPr>
          <w:rFonts w:ascii="Times New Roman" w:hAnsi="Times New Roman" w:cs="Times New Roman"/>
          <w:sz w:val="28"/>
          <w:szCs w:val="28"/>
        </w:rPr>
        <w:t>д</w:t>
      </w:r>
      <w:r w:rsidR="00374AC1">
        <w:rPr>
          <w:rFonts w:ascii="Times New Roman" w:hAnsi="Times New Roman" w:cs="Times New Roman"/>
          <w:sz w:val="28"/>
          <w:szCs w:val="28"/>
        </w:rPr>
        <w:t>лежит официальному обнародованию</w:t>
      </w:r>
      <w:r w:rsidR="00DD27A0" w:rsidRPr="007E500C">
        <w:rPr>
          <w:rFonts w:ascii="Times New Roman" w:hAnsi="Times New Roman" w:cs="Times New Roman"/>
          <w:sz w:val="28"/>
          <w:szCs w:val="28"/>
        </w:rPr>
        <w:t>.</w:t>
      </w:r>
    </w:p>
    <w:p w:rsidR="00DD27A0" w:rsidRDefault="00DD27A0" w:rsidP="007C6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566" w:rsidRDefault="007C6566" w:rsidP="007C6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566" w:rsidRPr="007E500C" w:rsidRDefault="007C6566" w:rsidP="007C6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7A0" w:rsidRDefault="00DD27A0" w:rsidP="00DD27A0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554C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DD27A0" w:rsidRDefault="00DD27A0" w:rsidP="00DD27A0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 w:rsidRPr="009554C6">
        <w:rPr>
          <w:sz w:val="28"/>
          <w:szCs w:val="28"/>
        </w:rPr>
        <w:t xml:space="preserve">Андроповского </w:t>
      </w:r>
      <w:r>
        <w:rPr>
          <w:sz w:val="28"/>
          <w:szCs w:val="28"/>
        </w:rPr>
        <w:t xml:space="preserve">муниципального </w:t>
      </w:r>
      <w:r w:rsidR="005233DC">
        <w:rPr>
          <w:sz w:val="28"/>
          <w:szCs w:val="28"/>
        </w:rPr>
        <w:t>округа</w:t>
      </w:r>
    </w:p>
    <w:p w:rsidR="00DD27A0" w:rsidRDefault="00DD27A0" w:rsidP="00DD27A0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Н.А. Бобрышева</w:t>
      </w:r>
    </w:p>
    <w:p w:rsidR="007C6566" w:rsidRDefault="007C6566" w:rsidP="00DD27A0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</w:p>
    <w:p w:rsidR="007C6566" w:rsidRDefault="007C6566" w:rsidP="00DD27A0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</w:p>
    <w:p w:rsidR="00DD27A0" w:rsidRDefault="00DD27A0" w:rsidP="00DD27A0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D27A0" w:rsidSect="007C6566">
          <w:headerReference w:type="even" r:id="rId6"/>
          <w:headerReference w:type="default" r:id="rId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D27A0" w:rsidRDefault="00DD27A0" w:rsidP="0065338F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D27A0" w:rsidRPr="00DE74DC" w:rsidRDefault="00DD27A0" w:rsidP="0065338F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DD27A0" w:rsidRDefault="00DD27A0" w:rsidP="0065338F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E74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D27A0" w:rsidRDefault="00DD27A0" w:rsidP="0065338F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DE74DC">
        <w:rPr>
          <w:rFonts w:ascii="Times New Roman" w:hAnsi="Times New Roman" w:cs="Times New Roman"/>
          <w:sz w:val="28"/>
          <w:szCs w:val="28"/>
        </w:rPr>
        <w:t xml:space="preserve">Андроповскогомуниципального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D27A0" w:rsidRPr="00DE74DC" w:rsidRDefault="00DD27A0" w:rsidP="0065338F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DE74D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D27A0" w:rsidRPr="00DE74DC" w:rsidRDefault="00DD27A0" w:rsidP="0065338F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05F6">
        <w:rPr>
          <w:rFonts w:ascii="Times New Roman" w:hAnsi="Times New Roman" w:cs="Times New Roman"/>
          <w:sz w:val="28"/>
          <w:szCs w:val="28"/>
        </w:rPr>
        <w:t>15 декабря 2020 г. № 12</w:t>
      </w:r>
    </w:p>
    <w:p w:rsidR="00DD27A0" w:rsidRDefault="00DD27A0" w:rsidP="0065338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</w:p>
    <w:p w:rsidR="00DD27A0" w:rsidRDefault="00DD27A0" w:rsidP="008407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27A0" w:rsidRPr="007E500C" w:rsidRDefault="00DD27A0" w:rsidP="008407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00C">
        <w:rPr>
          <w:rFonts w:ascii="Times New Roman" w:hAnsi="Times New Roman" w:cs="Times New Roman"/>
          <w:b w:val="0"/>
          <w:sz w:val="28"/>
          <w:szCs w:val="28"/>
        </w:rPr>
        <w:t>СТАНДАРТ</w:t>
      </w:r>
    </w:p>
    <w:p w:rsidR="00DD27A0" w:rsidRPr="007E500C" w:rsidRDefault="00DD27A0" w:rsidP="008407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27A0" w:rsidRPr="007E500C" w:rsidRDefault="00DD27A0" w:rsidP="0084078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500C">
        <w:rPr>
          <w:rFonts w:ascii="Times New Roman" w:hAnsi="Times New Roman" w:cs="Times New Roman"/>
          <w:b w:val="0"/>
          <w:sz w:val="28"/>
          <w:szCs w:val="28"/>
        </w:rPr>
        <w:t xml:space="preserve">качества 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муниципальной работы «Организация мероприятий в сфере мол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формирования здорового образа жи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з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ни»</w:t>
      </w:r>
    </w:p>
    <w:p w:rsidR="00DD27A0" w:rsidRPr="007E500C" w:rsidRDefault="00DD27A0" w:rsidP="0084078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27A0" w:rsidRDefault="00DD27A0" w:rsidP="00DD2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E500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D27A0" w:rsidRPr="00057D46" w:rsidRDefault="00DD27A0" w:rsidP="00653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057D46">
        <w:rPr>
          <w:rFonts w:ascii="Times New Roman" w:hAnsi="Times New Roman" w:cs="Times New Roman"/>
          <w:b w:val="0"/>
          <w:sz w:val="28"/>
          <w:szCs w:val="28"/>
        </w:rPr>
        <w:t>Разработчиком стандарта качества является администрация Андр</w:t>
      </w:r>
      <w:r w:rsidRPr="00057D4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57D46">
        <w:rPr>
          <w:rFonts w:ascii="Times New Roman" w:hAnsi="Times New Roman" w:cs="Times New Roman"/>
          <w:b w:val="0"/>
          <w:sz w:val="28"/>
          <w:szCs w:val="28"/>
        </w:rPr>
        <w:t xml:space="preserve">повского муниципального </w:t>
      </w:r>
      <w:r w:rsidR="005233DC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057D4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края.</w:t>
      </w:r>
    </w:p>
    <w:p w:rsidR="00DD27A0" w:rsidRPr="00057D46" w:rsidRDefault="00DD27A0" w:rsidP="0065338F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Pr="00057D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D27A0" w:rsidRPr="00057D46" w:rsidRDefault="00DD27A0" w:rsidP="0065338F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о</w:t>
      </w:r>
      <w:r w:rsidRPr="00CF63CB">
        <w:rPr>
          <w:rFonts w:ascii="Times New Roman" w:hAnsi="Times New Roman" w:cs="Times New Roman"/>
          <w:b w:val="0"/>
          <w:kern w:val="2"/>
          <w:sz w:val="28"/>
          <w:szCs w:val="28"/>
        </w:rPr>
        <w:t>рганизация мероприятий в сфере молодежной политики, направле</w:t>
      </w:r>
      <w:r w:rsidRPr="00CF63CB">
        <w:rPr>
          <w:rFonts w:ascii="Times New Roman" w:hAnsi="Times New Roman" w:cs="Times New Roman"/>
          <w:b w:val="0"/>
          <w:kern w:val="2"/>
          <w:sz w:val="28"/>
          <w:szCs w:val="28"/>
        </w:rPr>
        <w:t>н</w:t>
      </w:r>
      <w:r w:rsidRPr="00CF63CB">
        <w:rPr>
          <w:rFonts w:ascii="Times New Roman" w:hAnsi="Times New Roman" w:cs="Times New Roman"/>
          <w:b w:val="0"/>
          <w:kern w:val="2"/>
          <w:sz w:val="28"/>
          <w:szCs w:val="28"/>
        </w:rPr>
        <w:t>ных на вовлечение молодежи в инновационную, предпринимательскую, до</w:t>
      </w:r>
      <w:r w:rsidRPr="00CF63CB">
        <w:rPr>
          <w:rFonts w:ascii="Times New Roman" w:hAnsi="Times New Roman" w:cs="Times New Roman"/>
          <w:b w:val="0"/>
          <w:kern w:val="2"/>
          <w:sz w:val="28"/>
          <w:szCs w:val="28"/>
        </w:rPr>
        <w:t>б</w:t>
      </w:r>
      <w:r w:rsidRPr="00CF63CB">
        <w:rPr>
          <w:rFonts w:ascii="Times New Roman" w:hAnsi="Times New Roman" w:cs="Times New Roman"/>
          <w:b w:val="0"/>
          <w:kern w:val="2"/>
          <w:sz w:val="28"/>
          <w:szCs w:val="28"/>
        </w:rPr>
        <w:t>ровольческую деятельность, а также на развитие гражданской ак</w:t>
      </w:r>
      <w:r w:rsidR="005233DC">
        <w:rPr>
          <w:rFonts w:ascii="Times New Roman" w:hAnsi="Times New Roman" w:cs="Times New Roman"/>
          <w:b w:val="0"/>
          <w:kern w:val="2"/>
          <w:sz w:val="28"/>
          <w:szCs w:val="28"/>
        </w:rPr>
        <w:t>тивности молодежи и формирование</w:t>
      </w:r>
      <w:r w:rsidRPr="00CF63CB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здорового образа жизни</w:t>
      </w:r>
      <w:r w:rsidRPr="00057D46">
        <w:rPr>
          <w:rFonts w:ascii="Times New Roman" w:hAnsi="Times New Roman" w:cs="Times New Roman"/>
          <w:b w:val="0"/>
          <w:kern w:val="2"/>
          <w:sz w:val="28"/>
          <w:szCs w:val="28"/>
        </w:rPr>
        <w:t>.</w:t>
      </w:r>
    </w:p>
    <w:p w:rsidR="00DD27A0" w:rsidRPr="00057D46" w:rsidRDefault="00DD27A0" w:rsidP="00653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1.3</w:t>
      </w:r>
      <w:r w:rsidRPr="00057D46">
        <w:rPr>
          <w:rFonts w:ascii="Times New Roman" w:hAnsi="Times New Roman" w:cs="Times New Roman"/>
          <w:b w:val="0"/>
          <w:kern w:val="2"/>
          <w:sz w:val="28"/>
          <w:szCs w:val="28"/>
        </w:rPr>
        <w:t>. Настоящий Стандарт качества устанавливает обязательные треб</w:t>
      </w:r>
      <w:r w:rsidRPr="00057D46">
        <w:rPr>
          <w:rFonts w:ascii="Times New Roman" w:hAnsi="Times New Roman" w:cs="Times New Roman"/>
          <w:b w:val="0"/>
          <w:kern w:val="2"/>
          <w:sz w:val="28"/>
          <w:szCs w:val="28"/>
        </w:rPr>
        <w:t>о</w:t>
      </w:r>
      <w:r w:rsidRPr="00057D46">
        <w:rPr>
          <w:rFonts w:ascii="Times New Roman" w:hAnsi="Times New Roman" w:cs="Times New Roman"/>
          <w:b w:val="0"/>
          <w:kern w:val="2"/>
          <w:sz w:val="28"/>
          <w:szCs w:val="28"/>
        </w:rPr>
        <w:t>вания, обеспечивающие необходимый уровень качества и доступности мун</w:t>
      </w:r>
      <w:r w:rsidRPr="00057D46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Pr="00057D46">
        <w:rPr>
          <w:rFonts w:ascii="Times New Roman" w:hAnsi="Times New Roman" w:cs="Times New Roman"/>
          <w:b w:val="0"/>
          <w:kern w:val="2"/>
          <w:sz w:val="28"/>
          <w:szCs w:val="28"/>
        </w:rPr>
        <w:t>ципальн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ой</w:t>
      </w:r>
      <w:r w:rsidRPr="00057D46">
        <w:rPr>
          <w:rFonts w:ascii="Times New Roman" w:hAnsi="Times New Roman" w:cs="Times New Roman"/>
          <w:b w:val="0"/>
          <w:sz w:val="28"/>
          <w:szCs w:val="28"/>
        </w:rPr>
        <w:t>работ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57D46">
        <w:rPr>
          <w:rFonts w:ascii="Times New Roman" w:hAnsi="Times New Roman" w:cs="Times New Roman"/>
          <w:b w:val="0"/>
          <w:sz w:val="28"/>
          <w:szCs w:val="28"/>
        </w:rPr>
        <w:t xml:space="preserve"> на каждом этапе </w:t>
      </w:r>
      <w:r>
        <w:rPr>
          <w:rFonts w:ascii="Times New Roman" w:hAnsi="Times New Roman" w:cs="Times New Roman"/>
          <w:b w:val="0"/>
          <w:sz w:val="28"/>
          <w:szCs w:val="28"/>
        </w:rPr>
        <w:t>её</w:t>
      </w:r>
      <w:r w:rsidRPr="00057D4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предоставления, включая основные требования к объему, процедурам исполнения и методам контроля.</w:t>
      </w:r>
    </w:p>
    <w:p w:rsidR="00DD27A0" w:rsidRPr="00AE482D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2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E482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82D">
        <w:rPr>
          <w:rFonts w:ascii="Times New Roman" w:hAnsi="Times New Roman" w:cs="Times New Roman"/>
          <w:sz w:val="28"/>
          <w:szCs w:val="28"/>
        </w:rPr>
        <w:t>,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2D">
        <w:rPr>
          <w:rFonts w:ascii="Times New Roman" w:hAnsi="Times New Roman" w:cs="Times New Roman"/>
          <w:sz w:val="28"/>
          <w:szCs w:val="28"/>
        </w:rPr>
        <w:t>тся на безвозмездной основе в соответствии с муниципальным заданием за счет средств бюджета Андропо</w:t>
      </w:r>
      <w:r w:rsidRPr="00AE482D">
        <w:rPr>
          <w:rFonts w:ascii="Times New Roman" w:hAnsi="Times New Roman" w:cs="Times New Roman"/>
          <w:sz w:val="28"/>
          <w:szCs w:val="28"/>
        </w:rPr>
        <w:t>в</w:t>
      </w:r>
      <w:r w:rsidRPr="00AE482D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5233DC">
        <w:rPr>
          <w:rFonts w:ascii="Times New Roman" w:hAnsi="Times New Roman" w:cs="Times New Roman"/>
          <w:sz w:val="28"/>
          <w:szCs w:val="28"/>
        </w:rPr>
        <w:t>округа</w:t>
      </w:r>
      <w:r w:rsidRPr="00AE482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D27A0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AE482D">
        <w:rPr>
          <w:rFonts w:ascii="Times New Roman" w:hAnsi="Times New Roman" w:cs="Times New Roman"/>
          <w:sz w:val="28"/>
          <w:szCs w:val="28"/>
        </w:rPr>
        <w:t>. Описание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482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DD27A0" w:rsidRPr="00AE482D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AE482D">
        <w:rPr>
          <w:rFonts w:ascii="Times New Roman" w:hAnsi="Times New Roman" w:cs="Times New Roman"/>
          <w:sz w:val="28"/>
          <w:szCs w:val="28"/>
        </w:rPr>
        <w:t>.1. Цель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482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482D">
        <w:rPr>
          <w:rFonts w:ascii="Times New Roman" w:hAnsi="Times New Roman" w:cs="Times New Roman"/>
          <w:sz w:val="28"/>
          <w:szCs w:val="28"/>
        </w:rPr>
        <w:t>:</w:t>
      </w:r>
    </w:p>
    <w:p w:rsidR="00DD27A0" w:rsidRPr="007416ED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 w:rsidRPr="007416ED">
        <w:rPr>
          <w:sz w:val="28"/>
          <w:szCs w:val="28"/>
        </w:rPr>
        <w:t>обеспечение поддержки талантливой и инициативной молодежи, со</w:t>
      </w:r>
      <w:r w:rsidRPr="007416ED">
        <w:rPr>
          <w:sz w:val="28"/>
          <w:szCs w:val="28"/>
        </w:rPr>
        <w:t>з</w:t>
      </w:r>
      <w:r w:rsidRPr="007416ED">
        <w:rPr>
          <w:sz w:val="28"/>
          <w:szCs w:val="28"/>
        </w:rPr>
        <w:t>дание условий для самореализации молодежи, развития творческого, профе</w:t>
      </w:r>
      <w:r w:rsidRPr="007416ED">
        <w:rPr>
          <w:sz w:val="28"/>
          <w:szCs w:val="28"/>
        </w:rPr>
        <w:t>с</w:t>
      </w:r>
      <w:r w:rsidRPr="007416ED">
        <w:rPr>
          <w:sz w:val="28"/>
          <w:szCs w:val="28"/>
        </w:rPr>
        <w:t>сионального и интеллектуального потенциала молодежи;</w:t>
      </w:r>
    </w:p>
    <w:p w:rsidR="00DD27A0" w:rsidRPr="00666233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 w:rsidRPr="007416ED">
        <w:rPr>
          <w:sz w:val="28"/>
          <w:szCs w:val="28"/>
        </w:rPr>
        <w:t xml:space="preserve">повышение уровня информированности молодежи о мероприятиях по реализации молодёжной политики </w:t>
      </w:r>
      <w:r w:rsidR="00374AC1">
        <w:rPr>
          <w:sz w:val="28"/>
          <w:szCs w:val="28"/>
        </w:rPr>
        <w:t>в</w:t>
      </w:r>
      <w:r w:rsidRPr="007416ED">
        <w:rPr>
          <w:sz w:val="28"/>
          <w:szCs w:val="28"/>
        </w:rPr>
        <w:t xml:space="preserve"> Андроповско</w:t>
      </w:r>
      <w:r w:rsidR="00374AC1">
        <w:rPr>
          <w:sz w:val="28"/>
          <w:szCs w:val="28"/>
        </w:rPr>
        <w:t>ммуниципальном округе</w:t>
      </w:r>
      <w:r>
        <w:rPr>
          <w:sz w:val="28"/>
          <w:szCs w:val="28"/>
        </w:rPr>
        <w:t xml:space="preserve"> Ставропольского края</w:t>
      </w:r>
      <w:r w:rsidRPr="007416ED">
        <w:rPr>
          <w:sz w:val="28"/>
          <w:szCs w:val="28"/>
        </w:rPr>
        <w:t>.</w:t>
      </w:r>
    </w:p>
    <w:p w:rsidR="00DD27A0" w:rsidRPr="00AE482D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7E500C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AE482D">
        <w:rPr>
          <w:rFonts w:ascii="Times New Roman" w:hAnsi="Times New Roman" w:cs="Times New Roman"/>
          <w:sz w:val="28"/>
          <w:szCs w:val="28"/>
        </w:rPr>
        <w:t>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482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482D">
        <w:rPr>
          <w:rFonts w:ascii="Times New Roman" w:hAnsi="Times New Roman" w:cs="Times New Roman"/>
          <w:sz w:val="28"/>
          <w:szCs w:val="28"/>
        </w:rPr>
        <w:t>, является:</w:t>
      </w:r>
    </w:p>
    <w:p w:rsidR="00DD27A0" w:rsidRPr="00DE14A0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 w:rsidRPr="00DE14A0">
        <w:rPr>
          <w:sz w:val="28"/>
          <w:szCs w:val="28"/>
        </w:rPr>
        <w:t>повышение активности среди талантливой и инициативной молодежи в самореализации, развитии своего творческого, профессионального и инте</w:t>
      </w:r>
      <w:r w:rsidRPr="00DE14A0">
        <w:rPr>
          <w:sz w:val="28"/>
          <w:szCs w:val="28"/>
        </w:rPr>
        <w:t>л</w:t>
      </w:r>
      <w:r w:rsidRPr="00DE14A0">
        <w:rPr>
          <w:sz w:val="28"/>
          <w:szCs w:val="28"/>
        </w:rPr>
        <w:t>лектуального потенциала;</w:t>
      </w:r>
    </w:p>
    <w:p w:rsidR="00DD27A0" w:rsidRPr="001E2814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 w:rsidRPr="001E2814">
        <w:rPr>
          <w:sz w:val="28"/>
          <w:szCs w:val="28"/>
        </w:rPr>
        <w:t>повышение уровня информированности молодежи о мероприятиях по реализации молодёжной политики</w:t>
      </w:r>
      <w:r w:rsidRPr="00AE482D">
        <w:rPr>
          <w:sz w:val="28"/>
          <w:szCs w:val="28"/>
        </w:rPr>
        <w:t>.</w:t>
      </w:r>
    </w:p>
    <w:p w:rsidR="00DD27A0" w:rsidRPr="00AE482D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E2814">
        <w:rPr>
          <w:sz w:val="28"/>
          <w:szCs w:val="28"/>
        </w:rPr>
        <w:t>.3. Нормативными правовыми актами, регулирующими предоста</w:t>
      </w:r>
      <w:r w:rsidRPr="001E2814">
        <w:rPr>
          <w:sz w:val="28"/>
          <w:szCs w:val="28"/>
        </w:rPr>
        <w:t>в</w:t>
      </w:r>
      <w:r w:rsidRPr="001E2814">
        <w:rPr>
          <w:sz w:val="28"/>
          <w:szCs w:val="28"/>
        </w:rPr>
        <w:t>ление</w:t>
      </w:r>
      <w:r w:rsidRPr="00AE482D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AE482D">
        <w:rPr>
          <w:sz w:val="28"/>
          <w:szCs w:val="28"/>
        </w:rPr>
        <w:t xml:space="preserve"> работ, являются:</w:t>
      </w:r>
    </w:p>
    <w:p w:rsidR="00DD27A0" w:rsidRPr="00AE482D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2D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DD27A0" w:rsidRPr="00AE482D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 w:rsidRPr="00AE482D">
        <w:rPr>
          <w:sz w:val="28"/>
          <w:szCs w:val="28"/>
        </w:rPr>
        <w:lastRenderedPageBreak/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DD27A0" w:rsidRPr="007E500C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 w:rsidRPr="00AE482D">
        <w:rPr>
          <w:sz w:val="28"/>
          <w:szCs w:val="28"/>
        </w:rPr>
        <w:t>Федеральный закон от 28 июня</w:t>
      </w:r>
      <w:r w:rsidRPr="007E500C">
        <w:rPr>
          <w:sz w:val="28"/>
          <w:szCs w:val="28"/>
        </w:rPr>
        <w:t xml:space="preserve"> 1995года№ 98-ФЗ «О государственной поддержке молодежных и детских общественных объединений»;</w:t>
      </w:r>
    </w:p>
    <w:p w:rsidR="00DD27A0" w:rsidRPr="007E500C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 w:rsidRPr="007E500C">
        <w:rPr>
          <w:sz w:val="28"/>
          <w:szCs w:val="28"/>
        </w:rPr>
        <w:t>Федеральный закон от 24 июля 1998года№ 124-ФЗ «Об основных г</w:t>
      </w:r>
      <w:r w:rsidRPr="007E500C">
        <w:rPr>
          <w:sz w:val="28"/>
          <w:szCs w:val="28"/>
        </w:rPr>
        <w:t>а</w:t>
      </w:r>
      <w:r w:rsidRPr="007E500C">
        <w:rPr>
          <w:sz w:val="28"/>
          <w:szCs w:val="28"/>
        </w:rPr>
        <w:t>рантиях прав ребенка в Российской Федерации»;</w:t>
      </w:r>
    </w:p>
    <w:p w:rsidR="00DD27A0" w:rsidRPr="007E500C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 w:rsidRPr="007E500C">
        <w:rPr>
          <w:sz w:val="28"/>
          <w:szCs w:val="28"/>
        </w:rPr>
        <w:t>Федеральный закон от 24 июня 1999 года № 120-ФЗ «Об основах системы профилактики безнадзорности и правонарушений несовершенноле</w:t>
      </w:r>
      <w:r w:rsidRPr="007E500C">
        <w:rPr>
          <w:sz w:val="28"/>
          <w:szCs w:val="28"/>
        </w:rPr>
        <w:t>т</w:t>
      </w:r>
      <w:r w:rsidRPr="007E500C">
        <w:rPr>
          <w:sz w:val="28"/>
          <w:szCs w:val="28"/>
        </w:rPr>
        <w:t>них»;</w:t>
      </w:r>
    </w:p>
    <w:p w:rsidR="00DD27A0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24 июля 2000 года№ 551 «О военно-патриотических молодежных и детских объединен</w:t>
      </w:r>
      <w:r w:rsidRPr="007E500C">
        <w:rPr>
          <w:rFonts w:ascii="Times New Roman" w:hAnsi="Times New Roman" w:cs="Times New Roman"/>
          <w:sz w:val="28"/>
          <w:szCs w:val="28"/>
        </w:rPr>
        <w:t>и</w:t>
      </w:r>
      <w:r w:rsidRPr="007E500C">
        <w:rPr>
          <w:rFonts w:ascii="Times New Roman" w:hAnsi="Times New Roman" w:cs="Times New Roman"/>
          <w:sz w:val="28"/>
          <w:szCs w:val="28"/>
        </w:rPr>
        <w:t>ях»;</w:t>
      </w:r>
    </w:p>
    <w:p w:rsidR="00DD27A0" w:rsidRPr="007E500C" w:rsidRDefault="00DD27A0" w:rsidP="006533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Правительства </w:t>
      </w:r>
      <w:r w:rsidRPr="00A463E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</w:t>
      </w:r>
      <w:r w:rsidRPr="00A463E0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ноября 2014</w:t>
      </w:r>
      <w:r w:rsidRPr="00A463E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463E0">
        <w:rPr>
          <w:sz w:val="28"/>
          <w:szCs w:val="28"/>
        </w:rPr>
        <w:t xml:space="preserve"> № </w:t>
      </w:r>
      <w:r>
        <w:rPr>
          <w:sz w:val="28"/>
          <w:szCs w:val="28"/>
        </w:rPr>
        <w:t>2403-р</w:t>
      </w:r>
      <w:r w:rsidRPr="00A463E0">
        <w:rPr>
          <w:sz w:val="28"/>
          <w:szCs w:val="28"/>
        </w:rPr>
        <w:t xml:space="preserve"> «</w:t>
      </w:r>
      <w:r w:rsidRPr="00047AB1">
        <w:rPr>
          <w:sz w:val="28"/>
          <w:szCs w:val="28"/>
        </w:rPr>
        <w:t>Основы государственной молодежной политики Росси</w:t>
      </w:r>
      <w:r w:rsidRPr="00047AB1">
        <w:rPr>
          <w:sz w:val="28"/>
          <w:szCs w:val="28"/>
        </w:rPr>
        <w:t>й</w:t>
      </w:r>
      <w:r w:rsidRPr="00047AB1">
        <w:rPr>
          <w:sz w:val="28"/>
          <w:szCs w:val="28"/>
        </w:rPr>
        <w:t>ской Федерации на период до 2025 года</w:t>
      </w:r>
      <w:r w:rsidRPr="00A463E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27A0" w:rsidRPr="007E500C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0C">
        <w:rPr>
          <w:rFonts w:ascii="Times New Roman" w:hAnsi="Times New Roman" w:cs="Times New Roman"/>
          <w:sz w:val="28"/>
          <w:szCs w:val="28"/>
        </w:rPr>
        <w:t>Закон Ставропольского края от 28 июля 2005 года№ 40-кз «О мол</w:t>
      </w:r>
      <w:r w:rsidRPr="007E500C">
        <w:rPr>
          <w:rFonts w:ascii="Times New Roman" w:hAnsi="Times New Roman" w:cs="Times New Roman"/>
          <w:sz w:val="28"/>
          <w:szCs w:val="28"/>
        </w:rPr>
        <w:t>о</w:t>
      </w:r>
      <w:r w:rsidRPr="007E500C">
        <w:rPr>
          <w:rFonts w:ascii="Times New Roman" w:hAnsi="Times New Roman" w:cs="Times New Roman"/>
          <w:sz w:val="28"/>
          <w:szCs w:val="28"/>
        </w:rPr>
        <w:t>дежной политике в Ставропольском крае»;</w:t>
      </w:r>
    </w:p>
    <w:p w:rsidR="00DD27A0" w:rsidRPr="007E500C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0C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17 марта 2011 года № 91-п «О нормативах минимального обеспечения молодежи госуда</w:t>
      </w:r>
      <w:r w:rsidRPr="007E500C">
        <w:rPr>
          <w:rFonts w:ascii="Times New Roman" w:hAnsi="Times New Roman" w:cs="Times New Roman"/>
          <w:sz w:val="28"/>
          <w:szCs w:val="28"/>
        </w:rPr>
        <w:t>р</w:t>
      </w:r>
      <w:r w:rsidRPr="007E500C">
        <w:rPr>
          <w:rFonts w:ascii="Times New Roman" w:hAnsi="Times New Roman" w:cs="Times New Roman"/>
          <w:sz w:val="28"/>
          <w:szCs w:val="28"/>
        </w:rPr>
        <w:t>ственными и муниципальными учреждениями по работе с</w:t>
      </w:r>
      <w:r w:rsidR="005233DC">
        <w:rPr>
          <w:rFonts w:ascii="Times New Roman" w:hAnsi="Times New Roman" w:cs="Times New Roman"/>
          <w:sz w:val="28"/>
          <w:szCs w:val="28"/>
        </w:rPr>
        <w:t xml:space="preserve"> молодежью по месту жительства».</w:t>
      </w:r>
    </w:p>
    <w:p w:rsidR="00DD27A0" w:rsidRDefault="00DD27A0" w:rsidP="006533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Исчерпывающий перечень документов, необходимых для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 (работы):</w:t>
      </w:r>
    </w:p>
    <w:p w:rsidR="00DD27A0" w:rsidRDefault="00DD27A0" w:rsidP="00DD27A0">
      <w:pPr>
        <w:pStyle w:val="ConsPlusNonformat"/>
        <w:jc w:val="both"/>
        <w:rPr>
          <w:sz w:val="28"/>
          <w:szCs w:val="28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85"/>
        <w:gridCol w:w="5362"/>
      </w:tblGrid>
      <w:tr w:rsidR="00DD27A0" w:rsidTr="00DD27A0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Default="00DD27A0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A0" w:rsidRDefault="00DD27A0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Default="00DD27A0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A0" w:rsidRDefault="00DD27A0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муниципальной услуги (работы)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Default="00DD27A0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A0" w:rsidRDefault="00DD27A0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 Российской Федерации, Ставропольского края, Андроповского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руга и (или) иного регламентирующего документа</w:t>
            </w:r>
          </w:p>
        </w:tc>
      </w:tr>
      <w:tr w:rsidR="00DD27A0" w:rsidTr="00DD27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Default="00DD27A0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Default="00DD27A0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2D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 в возрасте от 14 до 30 лет, постоянно проживающие на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Андроповского района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E" w:rsidRPr="00DC6BAE" w:rsidRDefault="00DC6BAE" w:rsidP="00DC6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6BAE">
              <w:rPr>
                <w:rFonts w:eastAsiaTheme="minorHAnsi"/>
                <w:sz w:val="28"/>
                <w:szCs w:val="28"/>
                <w:lang w:eastAsia="en-US"/>
              </w:rPr>
              <w:t>распоряжение правительства Российской Федерации от 29 ноября 2014 г. N 2403-р «</w:t>
            </w:r>
            <w:hyperlink r:id="rId8" w:history="1">
              <w:r w:rsidRPr="00DC6BA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Основы</w:t>
              </w:r>
            </w:hyperlink>
            <w:r w:rsidRPr="00DC6BAE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государственной молодежной политики Российской Федерации на пер</w:t>
            </w:r>
            <w:r w:rsidRPr="00DC6BA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C6BAE">
              <w:rPr>
                <w:rFonts w:eastAsiaTheme="minorHAnsi"/>
                <w:sz w:val="28"/>
                <w:szCs w:val="28"/>
                <w:lang w:eastAsia="en-US"/>
              </w:rPr>
              <w:t>од до 2025 года»</w:t>
            </w:r>
          </w:p>
          <w:p w:rsidR="00DD27A0" w:rsidRDefault="00DD27A0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CEF" w:rsidRPr="00626CEF" w:rsidRDefault="00626CEF" w:rsidP="0065338F">
      <w:pPr>
        <w:widowControl w:val="0"/>
        <w:ind w:firstLine="709"/>
        <w:jc w:val="both"/>
        <w:rPr>
          <w:sz w:val="28"/>
          <w:szCs w:val="28"/>
        </w:rPr>
      </w:pPr>
      <w:r w:rsidRPr="00626CEF">
        <w:rPr>
          <w:sz w:val="28"/>
          <w:szCs w:val="28"/>
        </w:rPr>
        <w:t xml:space="preserve">Принятие решение о предоставлении </w:t>
      </w:r>
      <w:r w:rsidRPr="00AE482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AE482D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ты</w:t>
      </w:r>
      <w:r w:rsidRPr="00626CEF">
        <w:rPr>
          <w:sz w:val="28"/>
          <w:szCs w:val="28"/>
        </w:rPr>
        <w:t xml:space="preserve"> приним</w:t>
      </w:r>
      <w:r w:rsidRPr="00626CEF">
        <w:rPr>
          <w:sz w:val="28"/>
          <w:szCs w:val="28"/>
        </w:rPr>
        <w:t>а</w:t>
      </w:r>
      <w:r w:rsidRPr="00626CEF">
        <w:rPr>
          <w:sz w:val="28"/>
          <w:szCs w:val="28"/>
        </w:rPr>
        <w:t xml:space="preserve">ется по факту обращения потребителя в Организацию, оказывающую </w:t>
      </w:r>
      <w:r w:rsidRPr="00AE482D">
        <w:rPr>
          <w:sz w:val="28"/>
          <w:szCs w:val="28"/>
        </w:rPr>
        <w:t>мун</w:t>
      </w:r>
      <w:r w:rsidRPr="00AE482D">
        <w:rPr>
          <w:sz w:val="28"/>
          <w:szCs w:val="28"/>
        </w:rPr>
        <w:t>и</w:t>
      </w:r>
      <w:r w:rsidRPr="00AE482D">
        <w:rPr>
          <w:sz w:val="28"/>
          <w:szCs w:val="28"/>
        </w:rPr>
        <w:t>ципальн</w:t>
      </w:r>
      <w:r>
        <w:rPr>
          <w:sz w:val="28"/>
          <w:szCs w:val="28"/>
        </w:rPr>
        <w:t>ую</w:t>
      </w:r>
      <w:r w:rsidRPr="00AE482D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ту</w:t>
      </w:r>
      <w:r w:rsidRPr="00626CEF">
        <w:rPr>
          <w:sz w:val="28"/>
          <w:szCs w:val="28"/>
        </w:rPr>
        <w:t xml:space="preserve">,  либо к специалисту Организации, оказывающей данный вид </w:t>
      </w:r>
      <w:r w:rsidRPr="00AE482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AE482D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ты</w:t>
      </w:r>
      <w:r w:rsidRPr="00626CEF">
        <w:rPr>
          <w:sz w:val="28"/>
          <w:szCs w:val="28"/>
        </w:rPr>
        <w:t>, или  по факту прибытия на место проведения культурного, досугового или социального мероприятия.</w:t>
      </w:r>
    </w:p>
    <w:p w:rsidR="00DD27A0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2D">
        <w:rPr>
          <w:rFonts w:ascii="Times New Roman" w:hAnsi="Times New Roman" w:cs="Times New Roman"/>
          <w:sz w:val="28"/>
          <w:szCs w:val="28"/>
        </w:rPr>
        <w:t>1.6. Потенциальными потребителями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482D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AE482D">
        <w:rPr>
          <w:rFonts w:ascii="Times New Roman" w:hAnsi="Times New Roman" w:cs="Times New Roman"/>
          <w:sz w:val="28"/>
          <w:szCs w:val="28"/>
        </w:rPr>
        <w:t xml:space="preserve">, являются граждане Российской Федерации в возрасте от 14 до 30 лет, постоянно проживающие </w:t>
      </w:r>
      <w:r w:rsidR="00374AC1" w:rsidRPr="00374AC1">
        <w:rPr>
          <w:rFonts w:ascii="Times New Roman" w:hAnsi="Times New Roman" w:cs="Times New Roman"/>
          <w:sz w:val="28"/>
          <w:szCs w:val="28"/>
        </w:rPr>
        <w:t xml:space="preserve">в Андроповском </w:t>
      </w:r>
      <w:r w:rsidR="00297BE1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E482D">
        <w:rPr>
          <w:rFonts w:ascii="Times New Roman" w:hAnsi="Times New Roman" w:cs="Times New Roman"/>
          <w:sz w:val="28"/>
          <w:szCs w:val="28"/>
        </w:rPr>
        <w:t>зависимо от пола, расы, национальн</w:t>
      </w:r>
      <w:r w:rsidRPr="00AE482D">
        <w:rPr>
          <w:rFonts w:ascii="Times New Roman" w:hAnsi="Times New Roman" w:cs="Times New Roman"/>
          <w:sz w:val="28"/>
          <w:szCs w:val="28"/>
        </w:rPr>
        <w:t>о</w:t>
      </w:r>
      <w:r w:rsidRPr="00AE482D">
        <w:rPr>
          <w:rFonts w:ascii="Times New Roman" w:hAnsi="Times New Roman" w:cs="Times New Roman"/>
          <w:sz w:val="28"/>
          <w:szCs w:val="28"/>
        </w:rPr>
        <w:t>сти, языка, происхождения</w:t>
      </w:r>
      <w:r w:rsidRPr="007E500C">
        <w:rPr>
          <w:rFonts w:ascii="Times New Roman" w:hAnsi="Times New Roman" w:cs="Times New Roman"/>
          <w:sz w:val="28"/>
          <w:szCs w:val="28"/>
        </w:rPr>
        <w:t>, отношения к религии, убеждений, принадлежн</w:t>
      </w:r>
      <w:r w:rsidRPr="007E500C">
        <w:rPr>
          <w:rFonts w:ascii="Times New Roman" w:hAnsi="Times New Roman" w:cs="Times New Roman"/>
          <w:sz w:val="28"/>
          <w:szCs w:val="28"/>
        </w:rPr>
        <w:t>о</w:t>
      </w:r>
      <w:r w:rsidRPr="007E500C">
        <w:rPr>
          <w:rFonts w:ascii="Times New Roman" w:hAnsi="Times New Roman" w:cs="Times New Roman"/>
          <w:sz w:val="28"/>
          <w:szCs w:val="28"/>
        </w:rPr>
        <w:t xml:space="preserve">сти к общественным организациям (объединениям), состояния </w:t>
      </w:r>
      <w:r w:rsidRPr="007E500C">
        <w:rPr>
          <w:rFonts w:ascii="Times New Roman" w:hAnsi="Times New Roman" w:cs="Times New Roman"/>
          <w:sz w:val="28"/>
          <w:szCs w:val="28"/>
        </w:rPr>
        <w:lastRenderedPageBreak/>
        <w:t xml:space="preserve">здоровья, </w:t>
      </w:r>
      <w:r w:rsidRPr="00AE482D">
        <w:rPr>
          <w:rFonts w:ascii="Times New Roman" w:hAnsi="Times New Roman" w:cs="Times New Roman"/>
          <w:sz w:val="28"/>
          <w:szCs w:val="28"/>
        </w:rPr>
        <w:t>с</w:t>
      </w:r>
      <w:r w:rsidRPr="00AE482D">
        <w:rPr>
          <w:rFonts w:ascii="Times New Roman" w:hAnsi="Times New Roman" w:cs="Times New Roman"/>
          <w:sz w:val="28"/>
          <w:szCs w:val="28"/>
        </w:rPr>
        <w:t>о</w:t>
      </w:r>
      <w:r w:rsidRPr="00AE482D">
        <w:rPr>
          <w:rFonts w:ascii="Times New Roman" w:hAnsi="Times New Roman" w:cs="Times New Roman"/>
          <w:sz w:val="28"/>
          <w:szCs w:val="28"/>
        </w:rPr>
        <w:t>циального, имущественного и должностного положения, наличия судимости.</w:t>
      </w:r>
    </w:p>
    <w:p w:rsidR="00DD27A0" w:rsidRDefault="00DD27A0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D50C8C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0C8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0C8C">
        <w:rPr>
          <w:rFonts w:ascii="Times New Roman" w:hAnsi="Times New Roman" w:cs="Times New Roman"/>
          <w:sz w:val="28"/>
          <w:szCs w:val="28"/>
        </w:rPr>
        <w:t xml:space="preserve"> носит массовый характер и не требует от потребителя подготовки специальных документов (письменных заявлений), кроме заявительной документации для участия в конкурсах (фе</w:t>
      </w:r>
      <w:r w:rsidRPr="00D50C8C">
        <w:rPr>
          <w:rFonts w:ascii="Times New Roman" w:hAnsi="Times New Roman" w:cs="Times New Roman"/>
          <w:sz w:val="28"/>
          <w:szCs w:val="28"/>
        </w:rPr>
        <w:t>с</w:t>
      </w:r>
      <w:r w:rsidRPr="00D50C8C">
        <w:rPr>
          <w:rFonts w:ascii="Times New Roman" w:hAnsi="Times New Roman" w:cs="Times New Roman"/>
          <w:sz w:val="28"/>
          <w:szCs w:val="28"/>
        </w:rPr>
        <w:t>тивалях, турнирах и т. д.) по форме и в соответствии со сроками, указанными в поло</w:t>
      </w:r>
      <w:r>
        <w:rPr>
          <w:rFonts w:ascii="Times New Roman" w:hAnsi="Times New Roman" w:cs="Times New Roman"/>
          <w:sz w:val="28"/>
          <w:szCs w:val="28"/>
        </w:rPr>
        <w:t>жениях о проводимых мероприятиях</w:t>
      </w:r>
      <w:r w:rsidRPr="00D50C8C">
        <w:rPr>
          <w:rFonts w:ascii="Times New Roman" w:hAnsi="Times New Roman" w:cs="Times New Roman"/>
          <w:sz w:val="28"/>
          <w:szCs w:val="28"/>
        </w:rPr>
        <w:t>.</w:t>
      </w:r>
    </w:p>
    <w:p w:rsidR="00626CEF" w:rsidRPr="00AE482D" w:rsidRDefault="00626CEF" w:rsidP="00653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7A0" w:rsidRPr="00AE482D" w:rsidRDefault="00DD27A0" w:rsidP="00DD27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73ED">
        <w:rPr>
          <w:rFonts w:ascii="Times New Roman" w:hAnsi="Times New Roman" w:cs="Times New Roman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AE482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D27A0" w:rsidRPr="00FA73ED" w:rsidRDefault="00DD27A0" w:rsidP="00DD2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030"/>
        <w:gridCol w:w="4499"/>
        <w:gridCol w:w="2200"/>
      </w:tblGrid>
      <w:tr w:rsidR="00DD27A0" w:rsidRPr="002627C3" w:rsidTr="007C6566">
        <w:tc>
          <w:tcPr>
            <w:tcW w:w="851" w:type="dxa"/>
          </w:tcPr>
          <w:p w:rsidR="00DD27A0" w:rsidRPr="002627C3" w:rsidRDefault="00DD27A0" w:rsidP="007C656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Последов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тельность де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ствий, необх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димых для выполнения муниципал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4499" w:type="dxa"/>
          </w:tcPr>
          <w:p w:rsidR="00DD27A0" w:rsidRPr="002627C3" w:rsidRDefault="00DD27A0" w:rsidP="007C656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</w:tbl>
    <w:p w:rsidR="00DD27A0" w:rsidRPr="002627C3" w:rsidRDefault="00DD27A0" w:rsidP="00DD27A0">
      <w:pPr>
        <w:rPr>
          <w:sz w:val="4"/>
          <w:szCs w:val="4"/>
        </w:rPr>
      </w:pPr>
    </w:p>
    <w:tbl>
      <w:tblPr>
        <w:tblW w:w="9580" w:type="dxa"/>
        <w:tblInd w:w="108" w:type="dxa"/>
        <w:tblLayout w:type="fixed"/>
        <w:tblLook w:val="00A0"/>
      </w:tblPr>
      <w:tblGrid>
        <w:gridCol w:w="851"/>
        <w:gridCol w:w="2030"/>
        <w:gridCol w:w="4499"/>
        <w:gridCol w:w="2200"/>
      </w:tblGrid>
      <w:tr w:rsidR="00DD27A0" w:rsidRPr="002627C3" w:rsidTr="007C656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627C3" w:rsidRDefault="00DD27A0" w:rsidP="007C656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627C3" w:rsidRDefault="00DD27A0" w:rsidP="007C656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627C3" w:rsidRDefault="00DD27A0" w:rsidP="007C656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627C3" w:rsidRDefault="00DD27A0" w:rsidP="007C6566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27A0" w:rsidRPr="002627C3" w:rsidTr="007C6566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Разработка планов пров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дения мер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приятий:</w:t>
            </w:r>
          </w:p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vMerge w:val="restart"/>
            <w:tcBorders>
              <w:top w:val="single" w:sz="4" w:space="0" w:color="auto"/>
            </w:tcBorders>
          </w:tcPr>
          <w:p w:rsidR="00DD27A0" w:rsidRPr="00626CEF" w:rsidRDefault="00DD27A0" w:rsidP="007C6566">
            <w:pPr>
              <w:pStyle w:val="Pro-List2"/>
              <w:widowControl w:val="0"/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планы проведения мероприятий, положения о проведении мер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приятий или концепция провед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е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ния мероприятия, иная сопровод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и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тельная документация, формиру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е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мая в процессе </w:t>
            </w:r>
            <w:r w:rsidRPr="001F2175">
              <w:rPr>
                <w:rFonts w:ascii="Times New Roman" w:hAnsi="Times New Roman"/>
                <w:sz w:val="28"/>
                <w:szCs w:val="28"/>
              </w:rPr>
              <w:t>деятельности по о</w:t>
            </w:r>
            <w:r w:rsidRPr="001F2175">
              <w:rPr>
                <w:rFonts w:ascii="Times New Roman" w:hAnsi="Times New Roman"/>
                <w:sz w:val="28"/>
                <w:szCs w:val="28"/>
              </w:rPr>
              <w:t>р</w:t>
            </w:r>
            <w:r w:rsidRPr="001F2175">
              <w:rPr>
                <w:rFonts w:ascii="Times New Roman" w:hAnsi="Times New Roman"/>
                <w:sz w:val="28"/>
                <w:szCs w:val="28"/>
              </w:rPr>
              <w:t xml:space="preserve">ганизации 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мероприятий в сфере молодежной политики, направле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н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ных на формирование системы развития талантливой и иници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а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тивной молодежи, создание усл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о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вий для самореализации подрос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т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ков и молодежи, развитие творч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е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ского, профессионального поте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н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циала подростков и молодеж</w:t>
            </w:r>
            <w:r w:rsidRPr="001F2175">
              <w:rPr>
                <w:rFonts w:ascii="Times New Roman" w:hAnsi="Times New Roman"/>
                <w:kern w:val="2"/>
                <w:sz w:val="28"/>
                <w:szCs w:val="28"/>
              </w:rPr>
              <w:t>и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должна определять: наименование, содержание, объем, продолжител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ь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ность, периодичность, численный состав 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участников, дату и место проведения мероприятия, порядок проведения, а также ответственных лиц за мероприятие с указанием контактных телефонов.</w:t>
            </w:r>
          </w:p>
          <w:p w:rsidR="00DD27A0" w:rsidRPr="00626CEF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lastRenderedPageBreak/>
              <w:t>Положение о проведении мер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приятия или концепция проведения мероприятия должны формир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ваться исходя из необходимости всестороннего удовлетворения п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требностей получателей, общества, государства. Они предназначены для обеспечения необходимых условий способствующих: </w:t>
            </w:r>
            <w:r w:rsidRPr="00626CEF">
              <w:rPr>
                <w:sz w:val="28"/>
                <w:szCs w:val="28"/>
              </w:rPr>
              <w:t>повыш</w:t>
            </w:r>
            <w:r w:rsidRPr="00626CEF">
              <w:rPr>
                <w:sz w:val="28"/>
                <w:szCs w:val="28"/>
              </w:rPr>
              <w:t>е</w:t>
            </w:r>
            <w:r w:rsidRPr="00626CEF">
              <w:rPr>
                <w:sz w:val="28"/>
                <w:szCs w:val="28"/>
              </w:rPr>
              <w:t>нию активности среди талантливой и инициативной молодежи в сам</w:t>
            </w:r>
            <w:r w:rsidRPr="00626CEF">
              <w:rPr>
                <w:sz w:val="28"/>
                <w:szCs w:val="28"/>
              </w:rPr>
              <w:t>о</w:t>
            </w:r>
            <w:r w:rsidRPr="00626CEF">
              <w:rPr>
                <w:sz w:val="28"/>
                <w:szCs w:val="28"/>
              </w:rPr>
              <w:t>реализации, развитии своего тво</w:t>
            </w:r>
            <w:r w:rsidRPr="00626CEF">
              <w:rPr>
                <w:sz w:val="28"/>
                <w:szCs w:val="28"/>
              </w:rPr>
              <w:t>р</w:t>
            </w:r>
            <w:r w:rsidRPr="00626CEF">
              <w:rPr>
                <w:sz w:val="28"/>
                <w:szCs w:val="28"/>
              </w:rPr>
              <w:t>ческого, профессионального и интеллектуального потенциала; п</w:t>
            </w:r>
            <w:r w:rsidRPr="00626CEF">
              <w:rPr>
                <w:sz w:val="28"/>
                <w:szCs w:val="28"/>
              </w:rPr>
              <w:t>о</w:t>
            </w:r>
            <w:r w:rsidRPr="00626CEF">
              <w:rPr>
                <w:sz w:val="28"/>
                <w:szCs w:val="28"/>
              </w:rPr>
              <w:t>вышение активности и интереса молодежи к организации содерж</w:t>
            </w:r>
            <w:r w:rsidRPr="00626CEF">
              <w:rPr>
                <w:sz w:val="28"/>
                <w:szCs w:val="28"/>
              </w:rPr>
              <w:t>а</w:t>
            </w:r>
            <w:r w:rsidRPr="00626CEF">
              <w:rPr>
                <w:sz w:val="28"/>
                <w:szCs w:val="28"/>
              </w:rPr>
              <w:t>тельного досуга</w:t>
            </w:r>
          </w:p>
          <w:p w:rsidR="00DD27A0" w:rsidRPr="002627C3" w:rsidRDefault="00DD27A0" w:rsidP="007C6566">
            <w:pPr>
              <w:widowControl w:val="0"/>
              <w:jc w:val="both"/>
              <w:rPr>
                <w:rStyle w:val="TextNPA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A0" w:rsidRPr="002627C3" w:rsidTr="007C6566">
        <w:tc>
          <w:tcPr>
            <w:tcW w:w="851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</w:p>
        </w:tc>
        <w:tc>
          <w:tcPr>
            <w:tcW w:w="4499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ежегодно, до 28-го декабря</w:t>
            </w:r>
          </w:p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A0" w:rsidRPr="002627C3" w:rsidTr="007C6566">
        <w:tc>
          <w:tcPr>
            <w:tcW w:w="851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квартального</w:t>
            </w:r>
          </w:p>
        </w:tc>
        <w:tc>
          <w:tcPr>
            <w:tcW w:w="4499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ежеквартально, до 28-го числа месяца, пре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шествующего отчетному ква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талу</w:t>
            </w:r>
          </w:p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A0" w:rsidRPr="002627C3" w:rsidTr="007C6566">
        <w:tc>
          <w:tcPr>
            <w:tcW w:w="851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месячного</w:t>
            </w:r>
          </w:p>
        </w:tc>
        <w:tc>
          <w:tcPr>
            <w:tcW w:w="4499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ежемесячно, до 28-го числа м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сяца, предшес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вующего отче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ному месяцу</w:t>
            </w:r>
          </w:p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A0" w:rsidRPr="002627C3" w:rsidTr="007C6566">
        <w:tc>
          <w:tcPr>
            <w:tcW w:w="851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еженедельного</w:t>
            </w:r>
          </w:p>
        </w:tc>
        <w:tc>
          <w:tcPr>
            <w:tcW w:w="4499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еженедельно, по четвергам</w:t>
            </w:r>
          </w:p>
          <w:p w:rsidR="00DD27A0" w:rsidRPr="002627C3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A0" w:rsidRPr="002627C3" w:rsidTr="007C6566">
        <w:tc>
          <w:tcPr>
            <w:tcW w:w="851" w:type="dxa"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проведении мероприятия</w:t>
            </w:r>
          </w:p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за 4 недели до срока провед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ния меропри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DD27A0" w:rsidRPr="002627C3" w:rsidTr="007C6566">
        <w:tc>
          <w:tcPr>
            <w:tcW w:w="851" w:type="dxa"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Разработка сценария (порядка пров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дения) мер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vMerge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за 2 недели до срока провед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ния меропри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DD27A0" w:rsidRPr="002627C3" w:rsidTr="007C6566">
        <w:tc>
          <w:tcPr>
            <w:tcW w:w="851" w:type="dxa"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Информир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вание поте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циальных п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требителей о планируемом мероприятии</w:t>
            </w:r>
          </w:p>
        </w:tc>
        <w:tc>
          <w:tcPr>
            <w:tcW w:w="4499" w:type="dxa"/>
          </w:tcPr>
          <w:p w:rsidR="00DD27A0" w:rsidRPr="00626CEF" w:rsidRDefault="00DD27A0" w:rsidP="007C6566">
            <w:pPr>
              <w:widowControl w:val="0"/>
              <w:jc w:val="both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информация о проведении мер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приятия (сроках, месте и времени их проведения) вместе с полож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е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нием о проводимом мероприятии или концепцией проведения мер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приятия должна быть направлена заинтересованным лицам по факсу, на адрес электронной почты или иными доступными способами, а также размещена в социальных сетях или на официальном сайте администрации Андроповского муниципального </w:t>
            </w:r>
            <w:r w:rsidR="005233DC">
              <w:rPr>
                <w:rStyle w:val="TextNPA"/>
                <w:rFonts w:ascii="Times New Roman" w:hAnsi="Times New Roman"/>
                <w:sz w:val="28"/>
                <w:szCs w:val="28"/>
              </w:rPr>
              <w:t>округа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 Ставропол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ь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ского края в информационно-телекоммуникационной сети «И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н</w:t>
            </w:r>
            <w:r w:rsidRPr="00626CEF">
              <w:rPr>
                <w:rStyle w:val="TextNPA"/>
                <w:rFonts w:ascii="Times New Roman" w:hAnsi="Times New Roman"/>
                <w:sz w:val="28"/>
                <w:szCs w:val="28"/>
              </w:rPr>
              <w:t>тернет»</w:t>
            </w:r>
          </w:p>
          <w:p w:rsidR="00DD27A0" w:rsidRPr="00626CEF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Style w:val="TextNPA"/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в течение 10 дней с момента подписания п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</w:p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A0" w:rsidRPr="002627C3" w:rsidTr="007C6566">
        <w:tc>
          <w:tcPr>
            <w:tcW w:w="851" w:type="dxa"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</w:p>
        </w:tc>
        <w:tc>
          <w:tcPr>
            <w:tcW w:w="4499" w:type="dxa"/>
          </w:tcPr>
          <w:p w:rsidR="00DD27A0" w:rsidRPr="001F2175" w:rsidRDefault="00DD27A0" w:rsidP="007C6566">
            <w:pPr>
              <w:pStyle w:val="Pro-List2"/>
              <w:widowControl w:val="0"/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желающие участвовать в мероприятии (или представитель к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манды, в случае если планируется участие в командных 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lastRenderedPageBreak/>
              <w:t>мероприят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и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ях) подают заявку об участии в м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е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роприятии согласно утвержденной положением о мероприятии фо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р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мой. </w:t>
            </w:r>
          </w:p>
          <w:p w:rsidR="00DD27A0" w:rsidRPr="001F2175" w:rsidRDefault="00DD27A0" w:rsidP="007C6566">
            <w:pPr>
              <w:pStyle w:val="Pro-List2"/>
              <w:widowControl w:val="0"/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Список участников мероприятия формируется в соответствии с кр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и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териями, указанными в положении о мероприятии. После утверждения списка участников мероприятия, ответственное лицо за мероприятие должно известить участников о месте, дате и времени проведения мероприятия любым доступным способом.</w:t>
            </w:r>
          </w:p>
          <w:p w:rsidR="00DD27A0" w:rsidRPr="001F2175" w:rsidRDefault="00DD27A0" w:rsidP="007C6566">
            <w:pPr>
              <w:pStyle w:val="Pro-List2"/>
              <w:widowControl w:val="0"/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Участники мероприятия должны прибыть к месту проведения мер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приятия в указанное время.</w:t>
            </w:r>
          </w:p>
          <w:p w:rsidR="00DD27A0" w:rsidRPr="001F2175" w:rsidRDefault="00DD27A0" w:rsidP="007C6566">
            <w:pPr>
              <w:pStyle w:val="Pro-List2"/>
              <w:widowControl w:val="0"/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Потребителю может быть отказано в участии в мероприятии в случае, если участник (команда участн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и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ков):</w:t>
            </w:r>
          </w:p>
          <w:p w:rsidR="00DD27A0" w:rsidRPr="001F2175" w:rsidRDefault="00DD27A0" w:rsidP="007C6566">
            <w:pPr>
              <w:pStyle w:val="Pro-List2"/>
              <w:widowControl w:val="0"/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не соответствует критериям, указанным в положении о меропри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я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тии;</w:t>
            </w:r>
          </w:p>
          <w:p w:rsidR="00DD27A0" w:rsidRPr="001F2175" w:rsidRDefault="00DD27A0" w:rsidP="007C6566">
            <w:pPr>
              <w:pStyle w:val="Pro-List2"/>
              <w:widowControl w:val="0"/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при нарушении процедуры подг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товки и проведения мероприятия;</w:t>
            </w:r>
          </w:p>
          <w:p w:rsidR="00DD27A0" w:rsidRPr="001F2175" w:rsidRDefault="00DD27A0" w:rsidP="007C6566">
            <w:pPr>
              <w:pStyle w:val="Pro-List2"/>
              <w:widowControl w:val="0"/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несвоевременной явки к месту проведения мероприятия. </w:t>
            </w:r>
          </w:p>
          <w:p w:rsidR="00DD27A0" w:rsidRPr="001F2175" w:rsidRDefault="00DD27A0" w:rsidP="007C6566">
            <w:pPr>
              <w:pStyle w:val="Pro-List2"/>
              <w:widowControl w:val="0"/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Отказ в участии в мероприятии по иным основаниям не допускается.</w:t>
            </w:r>
          </w:p>
          <w:p w:rsidR="00DD27A0" w:rsidRPr="001F2175" w:rsidRDefault="00DD27A0" w:rsidP="007C6566">
            <w:pPr>
              <w:pStyle w:val="Pro-List2"/>
              <w:widowControl w:val="0"/>
              <w:tabs>
                <w:tab w:val="clear" w:pos="2040"/>
              </w:tabs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Отношения прекращаются в связи с завершением проведения мер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приятия.</w:t>
            </w:r>
          </w:p>
          <w:p w:rsidR="00DD27A0" w:rsidRPr="001F2175" w:rsidRDefault="00DD27A0" w:rsidP="007C6566">
            <w:pPr>
              <w:pStyle w:val="Pro-List2"/>
              <w:widowControl w:val="0"/>
              <w:tabs>
                <w:tab w:val="clear" w:pos="2040"/>
              </w:tabs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устанавливается в положении о проведении м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</w:tr>
      <w:tr w:rsidR="00DD27A0" w:rsidRPr="002627C3" w:rsidTr="007C6566">
        <w:tc>
          <w:tcPr>
            <w:tcW w:w="851" w:type="dxa"/>
          </w:tcPr>
          <w:p w:rsidR="00DD27A0" w:rsidRPr="002627C3" w:rsidRDefault="00DD27A0" w:rsidP="007C6566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030" w:type="dxa"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Отчет о пр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веденных м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роприятиях</w:t>
            </w:r>
          </w:p>
        </w:tc>
        <w:tc>
          <w:tcPr>
            <w:tcW w:w="4499" w:type="dxa"/>
          </w:tcPr>
          <w:p w:rsidR="00DD27A0" w:rsidRPr="001F2175" w:rsidRDefault="00DD27A0" w:rsidP="005233DC">
            <w:pPr>
              <w:pStyle w:val="Pro-List2"/>
              <w:widowControl w:val="0"/>
              <w:tabs>
                <w:tab w:val="clear" w:pos="2040"/>
              </w:tabs>
              <w:spacing w:before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статья о проведенном мероприятии с приложением фотографий (не менее 3 и не более 10) размещается на официальном сайте админис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т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рации Андроповского муниц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и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пального </w:t>
            </w:r>
            <w:r w:rsidR="005233DC">
              <w:rPr>
                <w:rStyle w:val="TextNPA"/>
                <w:rFonts w:ascii="Times New Roman" w:hAnsi="Times New Roman"/>
                <w:sz w:val="28"/>
                <w:szCs w:val="28"/>
              </w:rPr>
              <w:t>округа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 xml:space="preserve"> Ставропольского края в и</w:t>
            </w:r>
            <w:r>
              <w:rPr>
                <w:rStyle w:val="TextNPA"/>
                <w:rFonts w:ascii="Times New Roman" w:hAnsi="Times New Roman"/>
                <w:sz w:val="28"/>
                <w:szCs w:val="28"/>
              </w:rPr>
              <w:t>нформационно-</w:t>
            </w:r>
            <w:r>
              <w:rPr>
                <w:rStyle w:val="TextNPA"/>
                <w:rFonts w:ascii="Times New Roman" w:hAnsi="Times New Roman"/>
                <w:sz w:val="28"/>
                <w:szCs w:val="28"/>
              </w:rPr>
              <w:lastRenderedPageBreak/>
              <w:t>телекоммуникацион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ной сети «Интернет», а также по мере возмо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ж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ности опубликовывается в средс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т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вах массовой информации Андр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о</w:t>
            </w:r>
            <w:r w:rsidRPr="001F2175">
              <w:rPr>
                <w:rStyle w:val="TextNPA"/>
                <w:rFonts w:ascii="Times New Roman" w:hAnsi="Times New Roman"/>
                <w:sz w:val="28"/>
                <w:szCs w:val="28"/>
              </w:rPr>
              <w:t>повского района</w:t>
            </w:r>
          </w:p>
        </w:tc>
        <w:tc>
          <w:tcPr>
            <w:tcW w:w="2200" w:type="dxa"/>
          </w:tcPr>
          <w:p w:rsidR="00DD27A0" w:rsidRPr="002627C3" w:rsidRDefault="00DD27A0" w:rsidP="007C6566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3-х дней с момента проведения м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7C3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</w:tr>
    </w:tbl>
    <w:p w:rsidR="00DD27A0" w:rsidRDefault="00DD27A0" w:rsidP="00DD27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7A0" w:rsidRPr="001C1004" w:rsidRDefault="00DD27A0" w:rsidP="00DD2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004">
        <w:rPr>
          <w:sz w:val="28"/>
          <w:szCs w:val="28"/>
        </w:rPr>
        <w:t xml:space="preserve">3. Требования к сроку выполнения </w:t>
      </w:r>
      <w:r>
        <w:rPr>
          <w:sz w:val="28"/>
          <w:szCs w:val="28"/>
        </w:rPr>
        <w:t>муниципальной</w:t>
      </w:r>
      <w:r w:rsidRPr="00AE482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3827"/>
        <w:gridCol w:w="2977"/>
      </w:tblGrid>
      <w:tr w:rsidR="00DD27A0" w:rsidRPr="001C1004" w:rsidTr="007C6566">
        <w:tc>
          <w:tcPr>
            <w:tcW w:w="709" w:type="dxa"/>
          </w:tcPr>
          <w:p w:rsidR="00DD27A0" w:rsidRPr="001C1004" w:rsidRDefault="00DD27A0" w:rsidP="007C6566">
            <w:pPr>
              <w:pStyle w:val="HTML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D27A0" w:rsidRPr="001C1004" w:rsidRDefault="00DD27A0" w:rsidP="007C6566">
            <w:pPr>
              <w:pStyle w:val="HTML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27" w:type="dxa"/>
          </w:tcPr>
          <w:p w:rsidR="00DD27A0" w:rsidRPr="001C1004" w:rsidRDefault="00DD27A0" w:rsidP="007C6566">
            <w:pPr>
              <w:pStyle w:val="HTML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2977" w:type="dxa"/>
          </w:tcPr>
          <w:p w:rsidR="00DD27A0" w:rsidRPr="001C1004" w:rsidRDefault="00DD27A0" w:rsidP="007C6566">
            <w:pPr>
              <w:pStyle w:val="HTML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Реквизиты нормати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но-правового акта Российской Федер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 xml:space="preserve">ции, Ставропольского края, </w:t>
            </w:r>
            <w:r w:rsidRPr="00297E05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муниципального </w:t>
            </w:r>
            <w:r w:rsidR="00297E05" w:rsidRPr="00297E0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297E05" w:rsidRPr="00297E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7E05" w:rsidRPr="00297E0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297E05">
              <w:rPr>
                <w:rFonts w:ascii="Times New Roman" w:hAnsi="Times New Roman" w:cs="Times New Roman"/>
                <w:sz w:val="28"/>
                <w:szCs w:val="28"/>
              </w:rPr>
              <w:t xml:space="preserve"> и (или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) иного регламентирующего д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</w:p>
        </w:tc>
      </w:tr>
    </w:tbl>
    <w:p w:rsidR="00DD27A0" w:rsidRPr="003738CE" w:rsidRDefault="00DD27A0" w:rsidP="00DD27A0">
      <w:pPr>
        <w:rPr>
          <w:sz w:val="4"/>
          <w:szCs w:val="4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709"/>
        <w:gridCol w:w="1985"/>
        <w:gridCol w:w="3827"/>
        <w:gridCol w:w="2977"/>
      </w:tblGrid>
      <w:tr w:rsidR="00DD27A0" w:rsidRPr="001C1004" w:rsidTr="007C656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1C1004" w:rsidRDefault="00DD27A0" w:rsidP="007C6566">
            <w:pPr>
              <w:pStyle w:val="HTML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1C1004" w:rsidRDefault="00DD27A0" w:rsidP="007C656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C1004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1C1004" w:rsidRDefault="00DD27A0" w:rsidP="007C6566">
            <w:pPr>
              <w:pStyle w:val="HTML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1C1004" w:rsidRDefault="00DD27A0" w:rsidP="007C6566">
            <w:pPr>
              <w:pStyle w:val="HTML"/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27A0" w:rsidRPr="001C1004" w:rsidTr="007C6566">
        <w:tc>
          <w:tcPr>
            <w:tcW w:w="709" w:type="dxa"/>
          </w:tcPr>
          <w:p w:rsidR="00DD27A0" w:rsidRPr="001C1004" w:rsidRDefault="00DD27A0" w:rsidP="007C6566">
            <w:pPr>
              <w:pStyle w:val="HTML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DD27A0" w:rsidRPr="003276CE" w:rsidRDefault="00DD27A0" w:rsidP="007C6566">
            <w:pPr>
              <w:pStyle w:val="HTML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C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</w:t>
            </w:r>
          </w:p>
          <w:p w:rsidR="00DD27A0" w:rsidRPr="003276CE" w:rsidRDefault="00DD27A0" w:rsidP="007C6566">
            <w:pPr>
              <w:pStyle w:val="HTML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D27A0" w:rsidRPr="003276CE" w:rsidRDefault="00DD27A0" w:rsidP="007C6566">
            <w:pPr>
              <w:pStyle w:val="HTML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CE">
              <w:rPr>
                <w:rFonts w:ascii="Times New Roman" w:hAnsi="Times New Roman" w:cs="Times New Roman"/>
                <w:sz w:val="28"/>
                <w:szCs w:val="28"/>
              </w:rPr>
              <w:t>Работа выполняется:</w:t>
            </w:r>
          </w:p>
          <w:p w:rsidR="00DD27A0" w:rsidRPr="003276CE" w:rsidRDefault="00DD27A0" w:rsidP="007C6566">
            <w:pPr>
              <w:pStyle w:val="HTML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CE">
              <w:rPr>
                <w:rFonts w:ascii="Times New Roman" w:hAnsi="Times New Roman" w:cs="Times New Roman"/>
                <w:sz w:val="28"/>
                <w:szCs w:val="28"/>
              </w:rPr>
              <w:t>не ранее 08.00 часов утра и не позднее 22.00 часов вечера;</w:t>
            </w:r>
          </w:p>
          <w:p w:rsidR="00DD27A0" w:rsidRPr="003276CE" w:rsidRDefault="00DD27A0" w:rsidP="007C6566">
            <w:pPr>
              <w:pStyle w:val="HTML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CE">
              <w:rPr>
                <w:rFonts w:ascii="Times New Roman" w:hAnsi="Times New Roman" w:cs="Times New Roman"/>
                <w:sz w:val="28"/>
                <w:szCs w:val="28"/>
              </w:rPr>
              <w:t>в любой день недели, вкл</w:t>
            </w:r>
            <w:r w:rsidRPr="003276C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276CE">
              <w:rPr>
                <w:rFonts w:ascii="Times New Roman" w:hAnsi="Times New Roman" w:cs="Times New Roman"/>
                <w:sz w:val="28"/>
                <w:szCs w:val="28"/>
              </w:rPr>
              <w:t>чая суббо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ту, воскресенье, праздничные не</w:t>
            </w:r>
            <w:r w:rsidRPr="003276CE">
              <w:rPr>
                <w:rFonts w:ascii="Times New Roman" w:hAnsi="Times New Roman" w:cs="Times New Roman"/>
                <w:sz w:val="28"/>
                <w:szCs w:val="28"/>
              </w:rPr>
              <w:t>рабочие и к</w:t>
            </w:r>
            <w:r w:rsidRPr="003276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76CE">
              <w:rPr>
                <w:rFonts w:ascii="Times New Roman" w:hAnsi="Times New Roman" w:cs="Times New Roman"/>
                <w:sz w:val="28"/>
                <w:szCs w:val="28"/>
              </w:rPr>
              <w:t>никулярные дни</w:t>
            </w:r>
          </w:p>
        </w:tc>
        <w:tc>
          <w:tcPr>
            <w:tcW w:w="2977" w:type="dxa"/>
          </w:tcPr>
          <w:p w:rsidR="00DD27A0" w:rsidRPr="001C1004" w:rsidRDefault="00DD27A0" w:rsidP="007C6566">
            <w:pPr>
              <w:pStyle w:val="HTML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устанавливается пр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 xml:space="preserve">вилами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внутреннего трудового распорядка учреждения</w:t>
            </w:r>
          </w:p>
          <w:p w:rsidR="00DD27A0" w:rsidRPr="001C1004" w:rsidRDefault="00DD27A0" w:rsidP="007C656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DD27A0" w:rsidRDefault="00DD27A0" w:rsidP="00DD2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7A0" w:rsidRPr="001C1004" w:rsidRDefault="00DD27A0" w:rsidP="00DD2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004">
        <w:rPr>
          <w:sz w:val="28"/>
          <w:szCs w:val="28"/>
        </w:rPr>
        <w:t xml:space="preserve">4. Требование к материально-техническому обеспечению предоставления </w:t>
      </w:r>
      <w:r w:rsidRPr="00AE482D">
        <w:rPr>
          <w:sz w:val="28"/>
          <w:szCs w:val="28"/>
        </w:rPr>
        <w:t>муниципальн</w:t>
      </w:r>
      <w:r>
        <w:rPr>
          <w:sz w:val="28"/>
          <w:szCs w:val="28"/>
        </w:rPr>
        <w:t>ойработы</w:t>
      </w:r>
    </w:p>
    <w:p w:rsidR="00DD27A0" w:rsidRPr="001C1004" w:rsidRDefault="00DD27A0" w:rsidP="00DD27A0">
      <w:pPr>
        <w:widowControl w:val="0"/>
        <w:jc w:val="center"/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92"/>
        <w:gridCol w:w="4320"/>
        <w:gridCol w:w="3060"/>
      </w:tblGrid>
      <w:tr w:rsidR="00DD27A0" w:rsidRPr="001C1004" w:rsidTr="007C6566">
        <w:tc>
          <w:tcPr>
            <w:tcW w:w="828" w:type="dxa"/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692" w:type="dxa"/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4320" w:type="dxa"/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3060" w:type="dxa"/>
          </w:tcPr>
          <w:p w:rsidR="00DD27A0" w:rsidRPr="001C1004" w:rsidRDefault="00DD27A0" w:rsidP="005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Реквизиты нормати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но-правового акта Ро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сийской Федерации, Ставропольского края, Андроповского мун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="005233D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регламе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тирующего документа</w:t>
            </w:r>
          </w:p>
        </w:tc>
      </w:tr>
    </w:tbl>
    <w:p w:rsidR="00DD27A0" w:rsidRPr="003738CE" w:rsidRDefault="00DD27A0" w:rsidP="00DD27A0">
      <w:pPr>
        <w:rPr>
          <w:sz w:val="4"/>
          <w:szCs w:val="4"/>
        </w:rPr>
      </w:pPr>
    </w:p>
    <w:tbl>
      <w:tblPr>
        <w:tblW w:w="9900" w:type="dxa"/>
        <w:tblInd w:w="-252" w:type="dxa"/>
        <w:tblLayout w:type="fixed"/>
        <w:tblLook w:val="0000"/>
      </w:tblPr>
      <w:tblGrid>
        <w:gridCol w:w="828"/>
        <w:gridCol w:w="1692"/>
        <w:gridCol w:w="4320"/>
        <w:gridCol w:w="3060"/>
      </w:tblGrid>
      <w:tr w:rsidR="00DD27A0" w:rsidRPr="001C1004" w:rsidTr="007C6566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27A0" w:rsidRPr="001C1004" w:rsidTr="007C6566">
        <w:tc>
          <w:tcPr>
            <w:tcW w:w="828" w:type="dxa"/>
            <w:tcBorders>
              <w:top w:val="single" w:sz="4" w:space="0" w:color="auto"/>
            </w:tcBorders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DD27A0" w:rsidRPr="001C1004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DD27A0" w:rsidRPr="001C1004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 xml:space="preserve"> размещается в сп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циально предназначенном либо приспособленном здании, нах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 xml:space="preserve">дящемся в зоне жилой 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застройки, доступном для населения;</w:t>
            </w:r>
          </w:p>
          <w:p w:rsidR="00DD27A0" w:rsidRPr="001C1004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состояние здания не является аварийным;</w:t>
            </w:r>
          </w:p>
          <w:p w:rsidR="00DD27A0" w:rsidRPr="001C1004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здание оборудовано водопров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дом, имеет системы хозяйстве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но-питьевого водоснабжения, к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нализацию;</w:t>
            </w:r>
          </w:p>
          <w:p w:rsidR="00DD27A0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здание оснащено системами те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лоснабжения, обеспечивающими температурный режим в соотве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ствии с требованиями СанПиНа</w:t>
            </w:r>
          </w:p>
          <w:p w:rsidR="00DD27A0" w:rsidRPr="001C1004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D27A0" w:rsidRPr="001C1004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санитарно-эпидемиологические правила и 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мативы СанПиН</w:t>
            </w:r>
          </w:p>
        </w:tc>
      </w:tr>
      <w:tr w:rsidR="00DD27A0" w:rsidRPr="001C1004" w:rsidTr="007C6566">
        <w:tc>
          <w:tcPr>
            <w:tcW w:w="828" w:type="dxa"/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92" w:type="dxa"/>
          </w:tcPr>
          <w:p w:rsidR="00DD27A0" w:rsidRPr="00F87F1B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20" w:type="dxa"/>
          </w:tcPr>
          <w:p w:rsidR="00DD27A0" w:rsidRPr="00F87F1B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помещения должны быть обор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дованы электрическим освещен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ем, системой электроснабжения, первичными средствами пожар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тушения, телефонной связью.</w:t>
            </w:r>
          </w:p>
          <w:p w:rsidR="00DD27A0" w:rsidRPr="00F87F1B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По состоянию помещения дол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ны:</w:t>
            </w:r>
          </w:p>
          <w:p w:rsidR="00DD27A0" w:rsidRPr="00F87F1B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отвечать требованиям против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безопасности, безопа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ности труда;</w:t>
            </w:r>
          </w:p>
          <w:p w:rsidR="00DD27A0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защищены от воздействия факт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ров отрицательного влияния на качество выполнения муниц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 xml:space="preserve">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  <w:p w:rsidR="00DD27A0" w:rsidRPr="00F87F1B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D27A0" w:rsidRPr="00F87F1B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санитарно- эпидеми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логические правила и нормативы, строител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ные требования</w:t>
            </w:r>
          </w:p>
        </w:tc>
      </w:tr>
      <w:tr w:rsidR="00DD27A0" w:rsidRPr="001C1004" w:rsidTr="007C6566">
        <w:tc>
          <w:tcPr>
            <w:tcW w:w="828" w:type="dxa"/>
          </w:tcPr>
          <w:p w:rsidR="00DD27A0" w:rsidRPr="001C1004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2" w:type="dxa"/>
          </w:tcPr>
          <w:p w:rsidR="00DD27A0" w:rsidRPr="001C1004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Оборудов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4320" w:type="dxa"/>
          </w:tcPr>
          <w:p w:rsidR="00DD27A0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 xml:space="preserve"> имеется:мебель, соответствующая количеству служащего персонала (в том чи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ле шкафы для верхней одежды, столы, стулья, стеллажи для д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кументов);</w:t>
            </w:r>
          </w:p>
          <w:p w:rsidR="00DD27A0" w:rsidRPr="001C1004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компьютеры, принтеры, факс, к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7F1B">
              <w:rPr>
                <w:rFonts w:ascii="Times New Roman" w:hAnsi="Times New Roman" w:cs="Times New Roman"/>
                <w:sz w:val="28"/>
                <w:szCs w:val="28"/>
              </w:rPr>
              <w:t>пировальный аппарат</w:t>
            </w:r>
          </w:p>
        </w:tc>
        <w:tc>
          <w:tcPr>
            <w:tcW w:w="3060" w:type="dxa"/>
          </w:tcPr>
          <w:p w:rsidR="00DD27A0" w:rsidRPr="001C1004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стандарты, технич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1004">
              <w:rPr>
                <w:rFonts w:ascii="Times New Roman" w:hAnsi="Times New Roman" w:cs="Times New Roman"/>
                <w:sz w:val="28"/>
                <w:szCs w:val="28"/>
              </w:rPr>
              <w:t>ские условия и другие нормативные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  <w:p w:rsidR="00DD27A0" w:rsidRPr="001C1004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DD27A0" w:rsidRPr="00577407" w:rsidRDefault="00DD27A0" w:rsidP="00DD27A0">
      <w:pPr>
        <w:widowControl w:val="0"/>
        <w:ind w:firstLine="709"/>
        <w:jc w:val="both"/>
        <w:rPr>
          <w:sz w:val="28"/>
          <w:szCs w:val="28"/>
        </w:rPr>
      </w:pPr>
      <w:r w:rsidRPr="00577407">
        <w:rPr>
          <w:sz w:val="28"/>
          <w:szCs w:val="28"/>
        </w:rPr>
        <w:t>Работа может быть выполнена на плоскостных сооружениях и (или) на прилегающих территориях к ним, в скверах, парках, на водоемах в летнее или зимнее время.</w:t>
      </w:r>
    </w:p>
    <w:p w:rsidR="00DD27A0" w:rsidRDefault="00DD27A0" w:rsidP="00DD2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65EA">
        <w:rPr>
          <w:sz w:val="28"/>
          <w:szCs w:val="28"/>
        </w:rPr>
        <w:t>5. Требование к информационному обеспечению потребителей</w:t>
      </w:r>
    </w:p>
    <w:p w:rsidR="00DD27A0" w:rsidRPr="003265EA" w:rsidRDefault="00DD27A0" w:rsidP="00DD2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65EA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ой</w:t>
      </w:r>
      <w:r w:rsidRPr="003265E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</w:p>
    <w:p w:rsidR="00DD27A0" w:rsidRPr="003265EA" w:rsidRDefault="00DD27A0" w:rsidP="00DD2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2519"/>
        <w:gridCol w:w="4318"/>
        <w:gridCol w:w="2339"/>
      </w:tblGrid>
      <w:tr w:rsidR="00DD27A0" w:rsidRPr="003738CE" w:rsidTr="007C6566">
        <w:tc>
          <w:tcPr>
            <w:tcW w:w="724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519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Способ получения потребителями информации о муниципальных 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ботах</w:t>
            </w:r>
          </w:p>
        </w:tc>
        <w:tc>
          <w:tcPr>
            <w:tcW w:w="4318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2339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Периодичность обновления 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</w:tr>
    </w:tbl>
    <w:p w:rsidR="00DD27A0" w:rsidRPr="003738CE" w:rsidRDefault="00DD27A0" w:rsidP="00DD27A0">
      <w:pPr>
        <w:rPr>
          <w:sz w:val="4"/>
          <w:szCs w:val="4"/>
        </w:rPr>
      </w:pPr>
    </w:p>
    <w:tbl>
      <w:tblPr>
        <w:tblW w:w="9900" w:type="dxa"/>
        <w:tblInd w:w="-252" w:type="dxa"/>
        <w:tblLayout w:type="fixed"/>
        <w:tblLook w:val="0000"/>
      </w:tblPr>
      <w:tblGrid>
        <w:gridCol w:w="724"/>
        <w:gridCol w:w="2519"/>
        <w:gridCol w:w="4318"/>
        <w:gridCol w:w="2339"/>
      </w:tblGrid>
      <w:tr w:rsidR="00DD27A0" w:rsidRPr="003738CE" w:rsidTr="007C6566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27A0" w:rsidRPr="003738CE" w:rsidTr="007C6566">
        <w:tc>
          <w:tcPr>
            <w:tcW w:w="724" w:type="dxa"/>
            <w:tcBorders>
              <w:top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Телефонная ко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сультация</w:t>
            </w:r>
          </w:p>
        </w:tc>
        <w:tc>
          <w:tcPr>
            <w:tcW w:w="4318" w:type="dxa"/>
            <w:tcBorders>
              <w:top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 в случае обращения пользователей по телефону предоставляют необх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димые разъяснения в устной форме, время ожидания консул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тации не превышает 5 минут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</w:tr>
      <w:tr w:rsidR="00DD27A0" w:rsidRPr="003738CE" w:rsidTr="007C6566">
        <w:tc>
          <w:tcPr>
            <w:tcW w:w="724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</w:tcPr>
          <w:p w:rsidR="00DD27A0" w:rsidRPr="003738CE" w:rsidRDefault="00DD27A0" w:rsidP="007C65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Информирование при личном общ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4318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учреждения, предо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тавляют необходимые разъясн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ния в случае личного обращения граждан 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</w:tr>
      <w:tr w:rsidR="00DD27A0" w:rsidRPr="003738CE" w:rsidTr="007C6566">
        <w:tc>
          <w:tcPr>
            <w:tcW w:w="724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</w:tcPr>
          <w:p w:rsidR="00DD27A0" w:rsidRPr="003738CE" w:rsidRDefault="00DD27A0" w:rsidP="007C65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Информация у входа в чреждение</w:t>
            </w:r>
          </w:p>
        </w:tc>
        <w:tc>
          <w:tcPr>
            <w:tcW w:w="4318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у входа размещается информ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ция: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учреждения;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информация о режиме работы;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информация об изменениях в 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жиме работы в случае переноса выходных и праздничных дней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</w:tr>
      <w:tr w:rsidR="00DD27A0" w:rsidRPr="003738CE" w:rsidTr="007C6566">
        <w:tc>
          <w:tcPr>
            <w:tcW w:w="724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9" w:type="dxa"/>
          </w:tcPr>
          <w:p w:rsidR="00DD27A0" w:rsidRPr="003738CE" w:rsidRDefault="00DD27A0" w:rsidP="007C65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Информация в помещении учре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4318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в помещении в удобном для об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зрения месте размещаются: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копия устава и других учред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тельных документов учреждения;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полная информация о видах 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бот, выполняемых учреждением;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информация о наименовании, 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ресе и телефонах учреждения;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информация о режиме работы у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реждения;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приятиях;</w:t>
            </w:r>
          </w:p>
          <w:p w:rsidR="00DD27A0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ра и специалистов учреждения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</w:tr>
      <w:tr w:rsidR="00DD27A0" w:rsidRPr="003738CE" w:rsidTr="007C6566">
        <w:tc>
          <w:tcPr>
            <w:tcW w:w="724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</w:tcPr>
          <w:p w:rsidR="00DD27A0" w:rsidRPr="003738CE" w:rsidRDefault="00DD27A0" w:rsidP="007C65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Информация в средствах масс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вой информации</w:t>
            </w:r>
          </w:p>
        </w:tc>
        <w:tc>
          <w:tcPr>
            <w:tcW w:w="4318" w:type="dxa"/>
          </w:tcPr>
          <w:p w:rsidR="00DD27A0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ции, доступных потенциальным потребителям муниципальной работы, размещается информация о проведенных мероприятиях с участием молодежи </w:t>
            </w:r>
          </w:p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в течение 3-х дней с момента проведения м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</w:tr>
      <w:tr w:rsidR="00DD27A0" w:rsidRPr="003738CE" w:rsidTr="007C6566">
        <w:tc>
          <w:tcPr>
            <w:tcW w:w="724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Информация в с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ти Интернет</w:t>
            </w:r>
          </w:p>
        </w:tc>
        <w:tc>
          <w:tcPr>
            <w:tcW w:w="4318" w:type="dxa"/>
          </w:tcPr>
          <w:p w:rsidR="00DD27A0" w:rsidRPr="003738CE" w:rsidRDefault="00DD27A0" w:rsidP="005233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статьи о проведенных меропри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тиях с приложением фотографий (не менее 3 и не более 10) разм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щаются на </w:t>
            </w:r>
            <w:r w:rsidRPr="003738CE">
              <w:rPr>
                <w:rStyle w:val="TextNPA"/>
                <w:rFonts w:ascii="Times New Roman" w:hAnsi="Times New Roman" w:cs="Times New Roman"/>
                <w:sz w:val="28"/>
                <w:szCs w:val="28"/>
              </w:rPr>
              <w:t xml:space="preserve">официальном сайте администрации Андроповского муниципального </w:t>
            </w:r>
            <w:r w:rsidR="005233DC">
              <w:rPr>
                <w:rStyle w:val="TextNPA"/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738CE">
              <w:rPr>
                <w:rStyle w:val="TextNPA"/>
                <w:rFonts w:ascii="Times New Roman" w:hAnsi="Times New Roman" w:cs="Times New Roman"/>
                <w:sz w:val="28"/>
                <w:szCs w:val="28"/>
              </w:rPr>
              <w:t xml:space="preserve"> Ставр</w:t>
            </w:r>
            <w:r w:rsidRPr="003738CE">
              <w:rPr>
                <w:rStyle w:val="TextNPA"/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Style w:val="TextNPA"/>
                <w:rFonts w:ascii="Times New Roman" w:hAnsi="Times New Roman" w:cs="Times New Roman"/>
                <w:sz w:val="28"/>
                <w:szCs w:val="28"/>
              </w:rPr>
              <w:t>польского края в информацио</w:t>
            </w:r>
            <w:r w:rsidRPr="003738CE">
              <w:rPr>
                <w:rStyle w:val="TextNPA"/>
                <w:rFonts w:ascii="Times New Roman" w:hAnsi="Times New Roman" w:cs="Times New Roman"/>
                <w:sz w:val="28"/>
                <w:szCs w:val="28"/>
              </w:rPr>
              <w:t>н</w:t>
            </w:r>
            <w:r w:rsidRPr="003738CE">
              <w:rPr>
                <w:rStyle w:val="TextNPA"/>
                <w:rFonts w:ascii="Times New Roman" w:hAnsi="Times New Roman" w:cs="Times New Roman"/>
                <w:sz w:val="28"/>
                <w:szCs w:val="28"/>
              </w:rPr>
              <w:t>но-телекоммуникационной сети «Интернет», а также по мере во</w:t>
            </w:r>
            <w:r w:rsidRPr="003738CE">
              <w:rPr>
                <w:rStyle w:val="TextNPA"/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8CE">
              <w:rPr>
                <w:rStyle w:val="TextNPA"/>
                <w:rFonts w:ascii="Times New Roman" w:hAnsi="Times New Roman" w:cs="Times New Roman"/>
                <w:sz w:val="28"/>
                <w:szCs w:val="28"/>
              </w:rPr>
              <w:t>можности опубликовывается в средствах массовой информации Андроповского района</w:t>
            </w:r>
          </w:p>
        </w:tc>
        <w:tc>
          <w:tcPr>
            <w:tcW w:w="2339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обновление по мере необход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</w:tr>
    </w:tbl>
    <w:p w:rsidR="00DD27A0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7A0" w:rsidRPr="00D9175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56">
        <w:rPr>
          <w:rFonts w:ascii="Times New Roman" w:hAnsi="Times New Roman" w:cs="Times New Roman"/>
          <w:sz w:val="28"/>
          <w:szCs w:val="28"/>
        </w:rPr>
        <w:t xml:space="preserve">Сведения о порядке выполнения </w:t>
      </w:r>
      <w:r w:rsidRPr="003265EA">
        <w:rPr>
          <w:rFonts w:ascii="Times New Roman" w:hAnsi="Times New Roman" w:cs="Times New Roman"/>
          <w:sz w:val="28"/>
          <w:szCs w:val="28"/>
        </w:rPr>
        <w:t>муниципальных работ</w:t>
      </w:r>
      <w:r w:rsidRPr="00D91756">
        <w:rPr>
          <w:rFonts w:ascii="Times New Roman" w:hAnsi="Times New Roman" w:cs="Times New Roman"/>
          <w:sz w:val="28"/>
          <w:szCs w:val="28"/>
        </w:rPr>
        <w:t>носят открытый общедоступный характер, предоставляются всем заинтересованным лицам в порядке, установленном законодательством Российской Федерации.</w:t>
      </w:r>
    </w:p>
    <w:p w:rsidR="008B619A" w:rsidRPr="00D91756" w:rsidRDefault="008B619A" w:rsidP="005233DC">
      <w:pPr>
        <w:widowControl w:val="0"/>
        <w:jc w:val="both"/>
        <w:rPr>
          <w:sz w:val="28"/>
          <w:szCs w:val="28"/>
        </w:rPr>
      </w:pPr>
    </w:p>
    <w:p w:rsidR="00DD27A0" w:rsidRDefault="00DD27A0" w:rsidP="00DD2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1756">
        <w:rPr>
          <w:sz w:val="28"/>
          <w:szCs w:val="28"/>
        </w:rPr>
        <w:t xml:space="preserve">6. Требования к организации учета мненияпотребителей </w:t>
      </w:r>
    </w:p>
    <w:p w:rsidR="00DD27A0" w:rsidRPr="001C1004" w:rsidRDefault="00DD27A0" w:rsidP="00DD2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482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AE482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71"/>
        <w:gridCol w:w="3515"/>
        <w:gridCol w:w="3434"/>
      </w:tblGrid>
      <w:tr w:rsidR="00DD27A0" w:rsidRPr="003738CE" w:rsidTr="007C6566">
        <w:trPr>
          <w:trHeight w:val="1880"/>
        </w:trPr>
        <w:tc>
          <w:tcPr>
            <w:tcW w:w="828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871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515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3434" w:type="dxa"/>
          </w:tcPr>
          <w:p w:rsidR="00DD27A0" w:rsidRPr="003738CE" w:rsidRDefault="00DD27A0" w:rsidP="005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нормативно-правового акта Росси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ской Федерации, Ставр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польского края, Андр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повского муниципального </w:t>
            </w:r>
            <w:r w:rsidR="005233D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регламентирующего док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</w:p>
        </w:tc>
      </w:tr>
    </w:tbl>
    <w:p w:rsidR="00DD27A0" w:rsidRPr="003738CE" w:rsidRDefault="00DD27A0" w:rsidP="00DD27A0">
      <w:pPr>
        <w:rPr>
          <w:sz w:val="4"/>
          <w:szCs w:val="4"/>
        </w:rPr>
      </w:pPr>
    </w:p>
    <w:tbl>
      <w:tblPr>
        <w:tblW w:w="9648" w:type="dxa"/>
        <w:tblLayout w:type="fixed"/>
        <w:tblLook w:val="0000"/>
      </w:tblPr>
      <w:tblGrid>
        <w:gridCol w:w="828"/>
        <w:gridCol w:w="1871"/>
        <w:gridCol w:w="3515"/>
        <w:gridCol w:w="3434"/>
      </w:tblGrid>
      <w:tr w:rsidR="00DD27A0" w:rsidRPr="003738CE" w:rsidTr="007C6566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27A0" w:rsidRPr="003738CE" w:rsidTr="007C6566">
        <w:tc>
          <w:tcPr>
            <w:tcW w:w="828" w:type="dxa"/>
            <w:tcBorders>
              <w:top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граждан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D27A0" w:rsidRPr="003738CE" w:rsidRDefault="00DD27A0" w:rsidP="00816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8CE">
              <w:rPr>
                <w:sz w:val="28"/>
                <w:szCs w:val="28"/>
              </w:rPr>
              <w:lastRenderedPageBreak/>
              <w:t xml:space="preserve">работа с письменными </w:t>
            </w:r>
            <w:r w:rsidRPr="003738CE">
              <w:rPr>
                <w:sz w:val="28"/>
                <w:szCs w:val="28"/>
              </w:rPr>
              <w:lastRenderedPageBreak/>
              <w:t>о</w:t>
            </w:r>
            <w:r w:rsidRPr="003738CE">
              <w:rPr>
                <w:sz w:val="28"/>
                <w:szCs w:val="28"/>
              </w:rPr>
              <w:t>б</w:t>
            </w:r>
            <w:r w:rsidRPr="003738CE">
              <w:rPr>
                <w:sz w:val="28"/>
                <w:szCs w:val="28"/>
              </w:rPr>
              <w:t>ращениями граждан, в том числе по вопросам каса</w:t>
            </w:r>
            <w:r w:rsidRPr="003738CE">
              <w:rPr>
                <w:sz w:val="28"/>
                <w:szCs w:val="28"/>
              </w:rPr>
              <w:t>ю</w:t>
            </w:r>
            <w:r w:rsidRPr="003738CE">
              <w:rPr>
                <w:sz w:val="28"/>
                <w:szCs w:val="28"/>
              </w:rPr>
              <w:t>щихся оказания муниц</w:t>
            </w:r>
            <w:r w:rsidRPr="003738CE">
              <w:rPr>
                <w:sz w:val="28"/>
                <w:szCs w:val="28"/>
              </w:rPr>
              <w:t>и</w:t>
            </w:r>
            <w:r w:rsidRPr="003738CE">
              <w:rPr>
                <w:sz w:val="28"/>
                <w:szCs w:val="28"/>
              </w:rPr>
              <w:t>пальных работ ведется а</w:t>
            </w:r>
            <w:r w:rsidRPr="003738CE">
              <w:rPr>
                <w:sz w:val="28"/>
                <w:szCs w:val="28"/>
              </w:rPr>
              <w:t>д</w:t>
            </w:r>
            <w:r w:rsidRPr="003738CE">
              <w:rPr>
                <w:sz w:val="28"/>
                <w:szCs w:val="28"/>
              </w:rPr>
              <w:t>министрацией Андропо</w:t>
            </w:r>
            <w:r w:rsidRPr="003738CE">
              <w:rPr>
                <w:sz w:val="28"/>
                <w:szCs w:val="28"/>
              </w:rPr>
              <w:t>в</w:t>
            </w:r>
            <w:r w:rsidRPr="003738CE">
              <w:rPr>
                <w:sz w:val="28"/>
                <w:szCs w:val="28"/>
              </w:rPr>
              <w:t xml:space="preserve">ского муниципального </w:t>
            </w:r>
            <w:r w:rsidR="00816880">
              <w:rPr>
                <w:sz w:val="28"/>
                <w:szCs w:val="28"/>
              </w:rPr>
              <w:t>о</w:t>
            </w:r>
            <w:r w:rsidR="00816880">
              <w:rPr>
                <w:sz w:val="28"/>
                <w:szCs w:val="28"/>
              </w:rPr>
              <w:t>к</w:t>
            </w:r>
            <w:r w:rsidR="00816880">
              <w:rPr>
                <w:sz w:val="28"/>
                <w:szCs w:val="28"/>
              </w:rPr>
              <w:t>руга</w:t>
            </w:r>
            <w:r w:rsidRPr="003738CE">
              <w:rPr>
                <w:sz w:val="28"/>
                <w:szCs w:val="28"/>
              </w:rPr>
              <w:t xml:space="preserve"> Ставропольского края в соответствии с регламе</w:t>
            </w:r>
            <w:r w:rsidRPr="003738CE">
              <w:rPr>
                <w:sz w:val="28"/>
                <w:szCs w:val="28"/>
              </w:rPr>
              <w:t>н</w:t>
            </w:r>
            <w:r w:rsidRPr="003738CE">
              <w:rPr>
                <w:sz w:val="28"/>
                <w:szCs w:val="28"/>
              </w:rPr>
              <w:t>том работы с обращениями граждан в отделах и стру</w:t>
            </w:r>
            <w:r w:rsidRPr="003738CE">
              <w:rPr>
                <w:sz w:val="28"/>
                <w:szCs w:val="28"/>
              </w:rPr>
              <w:t>к</w:t>
            </w:r>
            <w:r w:rsidRPr="003738CE">
              <w:rPr>
                <w:sz w:val="28"/>
                <w:szCs w:val="28"/>
              </w:rPr>
              <w:t>турных подразделениях администрации Андропо</w:t>
            </w:r>
            <w:r w:rsidRPr="003738CE">
              <w:rPr>
                <w:sz w:val="28"/>
                <w:szCs w:val="28"/>
              </w:rPr>
              <w:t>в</w:t>
            </w:r>
            <w:r w:rsidRPr="003738CE">
              <w:rPr>
                <w:sz w:val="28"/>
                <w:szCs w:val="28"/>
              </w:rPr>
              <w:t xml:space="preserve">ского муниципального </w:t>
            </w:r>
            <w:r w:rsidR="00374AC1">
              <w:rPr>
                <w:sz w:val="28"/>
                <w:szCs w:val="28"/>
              </w:rPr>
              <w:t>о</w:t>
            </w:r>
            <w:r w:rsidR="00374AC1">
              <w:rPr>
                <w:sz w:val="28"/>
                <w:szCs w:val="28"/>
              </w:rPr>
              <w:t>к</w:t>
            </w:r>
            <w:r w:rsidR="00374AC1">
              <w:rPr>
                <w:sz w:val="28"/>
                <w:szCs w:val="28"/>
              </w:rPr>
              <w:t>руга</w:t>
            </w:r>
            <w:r w:rsidRPr="003738CE">
              <w:rPr>
                <w:sz w:val="28"/>
                <w:szCs w:val="28"/>
              </w:rPr>
              <w:t xml:space="preserve"> Ставропол</w:t>
            </w:r>
            <w:r w:rsidR="00374AC1">
              <w:rPr>
                <w:sz w:val="28"/>
                <w:szCs w:val="28"/>
              </w:rPr>
              <w:t>ьского края.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</w:t>
            </w:r>
            <w:hyperlink r:id="rId9" w:history="1">
              <w:r w:rsidRPr="003738C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сийской Федерации от 02 мая 2006 года № 59-ФЗ «О порядке рассмотрения обращений граждан Росси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ской Федерации»</w:t>
            </w:r>
          </w:p>
        </w:tc>
      </w:tr>
      <w:tr w:rsidR="00DD27A0" w:rsidRPr="003738CE" w:rsidTr="007C6566">
        <w:tc>
          <w:tcPr>
            <w:tcW w:w="828" w:type="dxa"/>
          </w:tcPr>
          <w:p w:rsidR="00DD27A0" w:rsidRPr="003738CE" w:rsidRDefault="00DD27A0" w:rsidP="007C65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71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Опрос потр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бителей м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ниципальных услуг (работ), анкетиров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3515" w:type="dxa"/>
          </w:tcPr>
          <w:p w:rsidR="00DD27A0" w:rsidRPr="003738CE" w:rsidRDefault="00DD27A0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в учреждении организую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ся регулярные, с пери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дичностью не реже 1 раза в год, опросы (анкетиров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ние) потребителей мун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ципальных работ о степени их удовлетворенности к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чеством и доступностью выполняемых муниц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пальных работ</w:t>
            </w:r>
          </w:p>
        </w:tc>
        <w:tc>
          <w:tcPr>
            <w:tcW w:w="3434" w:type="dxa"/>
          </w:tcPr>
          <w:p w:rsidR="00DD27A0" w:rsidRPr="003738CE" w:rsidRDefault="00DD27A0" w:rsidP="00374AC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738CE">
              <w:rPr>
                <w:sz w:val="28"/>
                <w:szCs w:val="28"/>
              </w:rPr>
              <w:t>постановление админис</w:t>
            </w:r>
            <w:r w:rsidRPr="003738CE">
              <w:rPr>
                <w:sz w:val="28"/>
                <w:szCs w:val="28"/>
              </w:rPr>
              <w:t>т</w:t>
            </w:r>
            <w:r w:rsidRPr="003738CE">
              <w:rPr>
                <w:sz w:val="28"/>
                <w:szCs w:val="28"/>
              </w:rPr>
              <w:t>рации Андроповского м</w:t>
            </w:r>
            <w:r w:rsidRPr="003738CE">
              <w:rPr>
                <w:sz w:val="28"/>
                <w:szCs w:val="28"/>
              </w:rPr>
              <w:t>у</w:t>
            </w:r>
            <w:r w:rsidRPr="003738CE">
              <w:rPr>
                <w:sz w:val="28"/>
                <w:szCs w:val="28"/>
              </w:rPr>
              <w:t xml:space="preserve">ниципального </w:t>
            </w:r>
            <w:r w:rsidR="00374AC1">
              <w:rPr>
                <w:sz w:val="28"/>
                <w:szCs w:val="28"/>
              </w:rPr>
              <w:t>округа</w:t>
            </w:r>
            <w:r w:rsidRPr="003738CE">
              <w:rPr>
                <w:sz w:val="28"/>
                <w:szCs w:val="28"/>
              </w:rPr>
              <w:t xml:space="preserve"> Ставропольского края «Об организации проведения опроса населения для оценки эффективности деятельности органов м</w:t>
            </w:r>
            <w:r w:rsidRPr="003738CE">
              <w:rPr>
                <w:sz w:val="28"/>
                <w:szCs w:val="28"/>
              </w:rPr>
              <w:t>е</w:t>
            </w:r>
            <w:r w:rsidRPr="003738CE">
              <w:rPr>
                <w:sz w:val="28"/>
                <w:szCs w:val="28"/>
              </w:rPr>
              <w:t>стного самоуправления Андроповского муниц</w:t>
            </w:r>
            <w:r w:rsidRPr="003738CE">
              <w:rPr>
                <w:sz w:val="28"/>
                <w:szCs w:val="28"/>
              </w:rPr>
              <w:t>и</w:t>
            </w:r>
            <w:r w:rsidRPr="003738CE">
              <w:rPr>
                <w:sz w:val="28"/>
                <w:szCs w:val="28"/>
              </w:rPr>
              <w:t xml:space="preserve">пального </w:t>
            </w:r>
            <w:r w:rsidR="00374AC1">
              <w:rPr>
                <w:sz w:val="28"/>
                <w:szCs w:val="28"/>
              </w:rPr>
              <w:t>округа</w:t>
            </w:r>
            <w:r w:rsidRPr="003738CE">
              <w:rPr>
                <w:sz w:val="28"/>
                <w:szCs w:val="28"/>
              </w:rPr>
              <w:t xml:space="preserve"> Ставр</w:t>
            </w:r>
            <w:r w:rsidRPr="003738CE">
              <w:rPr>
                <w:sz w:val="28"/>
                <w:szCs w:val="28"/>
              </w:rPr>
              <w:t>о</w:t>
            </w:r>
            <w:r w:rsidRPr="003738CE">
              <w:rPr>
                <w:sz w:val="28"/>
                <w:szCs w:val="28"/>
              </w:rPr>
              <w:t>польского края и качества муниципальных услуг»</w:t>
            </w:r>
          </w:p>
        </w:tc>
      </w:tr>
    </w:tbl>
    <w:p w:rsidR="00DD27A0" w:rsidRPr="002C08DE" w:rsidRDefault="00DD27A0" w:rsidP="00DD27A0">
      <w:pPr>
        <w:widowControl w:val="0"/>
        <w:ind w:firstLine="709"/>
        <w:jc w:val="both"/>
        <w:rPr>
          <w:sz w:val="28"/>
          <w:szCs w:val="28"/>
        </w:rPr>
      </w:pPr>
    </w:p>
    <w:p w:rsidR="00DD27A0" w:rsidRDefault="00DD27A0" w:rsidP="00DD2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08DE">
        <w:rPr>
          <w:sz w:val="28"/>
          <w:szCs w:val="28"/>
        </w:rPr>
        <w:t>7. Требования к кадровому составу, необходимому для выполнения муниц</w:t>
      </w:r>
      <w:r w:rsidRPr="002C08DE">
        <w:rPr>
          <w:sz w:val="28"/>
          <w:szCs w:val="28"/>
        </w:rPr>
        <w:t>и</w:t>
      </w:r>
      <w:r w:rsidRPr="002C08DE">
        <w:rPr>
          <w:sz w:val="28"/>
          <w:szCs w:val="28"/>
        </w:rPr>
        <w:t>пальн</w:t>
      </w:r>
      <w:r>
        <w:rPr>
          <w:sz w:val="28"/>
          <w:szCs w:val="28"/>
        </w:rPr>
        <w:t>ой</w:t>
      </w:r>
      <w:r w:rsidRPr="002C08D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C08DE">
        <w:rPr>
          <w:sz w:val="28"/>
          <w:szCs w:val="28"/>
        </w:rPr>
        <w:t>, и к квалификации работников, обеспечивающих выполн</w:t>
      </w:r>
      <w:r w:rsidRPr="002C08DE">
        <w:rPr>
          <w:sz w:val="28"/>
          <w:szCs w:val="28"/>
        </w:rPr>
        <w:t>е</w:t>
      </w:r>
      <w:r w:rsidRPr="002C08DE">
        <w:rPr>
          <w:sz w:val="28"/>
          <w:szCs w:val="28"/>
        </w:rPr>
        <w:t>ние муниципальн</w:t>
      </w:r>
      <w:r>
        <w:rPr>
          <w:sz w:val="28"/>
          <w:szCs w:val="28"/>
        </w:rPr>
        <w:t>ой</w:t>
      </w:r>
      <w:r w:rsidRPr="002C08D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</w:p>
    <w:p w:rsidR="00DD27A0" w:rsidRPr="002C08DE" w:rsidRDefault="00DD27A0" w:rsidP="00DD27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C08DE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08DE">
        <w:rPr>
          <w:rFonts w:ascii="Times New Roman" w:hAnsi="Times New Roman" w:cs="Times New Roman"/>
          <w:sz w:val="28"/>
          <w:szCs w:val="28"/>
        </w:rPr>
        <w:t xml:space="preserve"> быть укомплектован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08DE">
        <w:rPr>
          <w:rFonts w:ascii="Times New Roman" w:hAnsi="Times New Roman" w:cs="Times New Roman"/>
          <w:sz w:val="28"/>
          <w:szCs w:val="28"/>
        </w:rPr>
        <w:t xml:space="preserve"> персоналом в соответствии со штатным расписанием в пределах фонда оплаты труда, утвержденного на соответствующий финансовый год.</w:t>
      </w:r>
    </w:p>
    <w:p w:rsidR="00DD27A0" w:rsidRPr="002C08DE" w:rsidRDefault="00DD27A0" w:rsidP="00DD27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DE">
        <w:rPr>
          <w:rFonts w:ascii="Times New Roman" w:hAnsi="Times New Roman" w:cs="Times New Roman"/>
          <w:sz w:val="28"/>
          <w:szCs w:val="28"/>
        </w:rPr>
        <w:t>Специалисты должны соответствовать квалификационным требован</w:t>
      </w:r>
      <w:r w:rsidRPr="002C08DE">
        <w:rPr>
          <w:rFonts w:ascii="Times New Roman" w:hAnsi="Times New Roman" w:cs="Times New Roman"/>
          <w:sz w:val="28"/>
          <w:szCs w:val="28"/>
        </w:rPr>
        <w:t>и</w:t>
      </w:r>
      <w:r w:rsidRPr="002C08DE">
        <w:rPr>
          <w:rFonts w:ascii="Times New Roman" w:hAnsi="Times New Roman" w:cs="Times New Roman"/>
          <w:sz w:val="28"/>
          <w:szCs w:val="28"/>
        </w:rPr>
        <w:t>ям, предъявляемым к занимаемой должности, иметь соответствующее обр</w:t>
      </w:r>
      <w:r w:rsidRPr="002C08DE">
        <w:rPr>
          <w:rFonts w:ascii="Times New Roman" w:hAnsi="Times New Roman" w:cs="Times New Roman"/>
          <w:sz w:val="28"/>
          <w:szCs w:val="28"/>
        </w:rPr>
        <w:t>а</w:t>
      </w:r>
      <w:r w:rsidRPr="002C08DE">
        <w:rPr>
          <w:rFonts w:ascii="Times New Roman" w:hAnsi="Times New Roman" w:cs="Times New Roman"/>
          <w:sz w:val="28"/>
          <w:szCs w:val="28"/>
        </w:rPr>
        <w:t xml:space="preserve">зование, знать требования руководящих документов, регламентирующих деятельность и 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2C08DE">
        <w:rPr>
          <w:rFonts w:ascii="Times New Roman" w:hAnsi="Times New Roman" w:cs="Times New Roman"/>
          <w:sz w:val="28"/>
          <w:szCs w:val="28"/>
        </w:rPr>
        <w:t xml:space="preserve">применять их в практической </w:t>
      </w:r>
      <w:r w:rsidRPr="002C08DE">
        <w:rPr>
          <w:rFonts w:ascii="Times New Roman" w:hAnsi="Times New Roman" w:cs="Times New Roman"/>
          <w:sz w:val="28"/>
          <w:szCs w:val="28"/>
        </w:rPr>
        <w:lastRenderedPageBreak/>
        <w:t>работе.</w:t>
      </w:r>
    </w:p>
    <w:p w:rsidR="00DD27A0" w:rsidRPr="00C1132A" w:rsidRDefault="00DD27A0" w:rsidP="00DD27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DE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C1132A">
        <w:rPr>
          <w:rFonts w:ascii="Times New Roman" w:hAnsi="Times New Roman" w:cs="Times New Roman"/>
          <w:sz w:val="28"/>
          <w:szCs w:val="28"/>
        </w:rPr>
        <w:t>квалификации проводится не реже одного раза в 5 лет п</w:t>
      </w:r>
      <w:r w:rsidRPr="00C1132A">
        <w:rPr>
          <w:rFonts w:ascii="Times New Roman" w:hAnsi="Times New Roman" w:cs="Times New Roman"/>
          <w:sz w:val="28"/>
          <w:szCs w:val="28"/>
        </w:rPr>
        <w:t>у</w:t>
      </w:r>
      <w:r w:rsidRPr="00C1132A">
        <w:rPr>
          <w:rFonts w:ascii="Times New Roman" w:hAnsi="Times New Roman" w:cs="Times New Roman"/>
          <w:sz w:val="28"/>
          <w:szCs w:val="28"/>
        </w:rPr>
        <w:t>тем прохождения курсов, посещения семинаров или иными способами.</w:t>
      </w:r>
    </w:p>
    <w:p w:rsidR="00DD27A0" w:rsidRDefault="00DD27A0" w:rsidP="00DD27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2A">
        <w:rPr>
          <w:rFonts w:ascii="Times New Roman" w:hAnsi="Times New Roman" w:cs="Times New Roman"/>
          <w:sz w:val="28"/>
          <w:szCs w:val="28"/>
        </w:rPr>
        <w:t>Наряду с соответствующей квалификацией все работники должны о</w:t>
      </w:r>
      <w:r w:rsidRPr="00C1132A">
        <w:rPr>
          <w:rFonts w:ascii="Times New Roman" w:hAnsi="Times New Roman" w:cs="Times New Roman"/>
          <w:sz w:val="28"/>
          <w:szCs w:val="28"/>
        </w:rPr>
        <w:t>б</w:t>
      </w:r>
      <w:r w:rsidRPr="00C1132A">
        <w:rPr>
          <w:rFonts w:ascii="Times New Roman" w:hAnsi="Times New Roman" w:cs="Times New Roman"/>
          <w:sz w:val="28"/>
          <w:szCs w:val="28"/>
        </w:rPr>
        <w:t>ладать необходимыми для обеспечения выполнения муниципальных работ моральными и нравственно-этическими качествами, чувством ответственн</w:t>
      </w:r>
      <w:r w:rsidRPr="00C1132A">
        <w:rPr>
          <w:rFonts w:ascii="Times New Roman" w:hAnsi="Times New Roman" w:cs="Times New Roman"/>
          <w:sz w:val="28"/>
          <w:szCs w:val="28"/>
        </w:rPr>
        <w:t>о</w:t>
      </w:r>
      <w:r w:rsidRPr="00C1132A">
        <w:rPr>
          <w:rFonts w:ascii="Times New Roman" w:hAnsi="Times New Roman" w:cs="Times New Roman"/>
          <w:sz w:val="28"/>
          <w:szCs w:val="28"/>
        </w:rPr>
        <w:t xml:space="preserve">сти. При выполнении муниципальных работ работники должны проявлять </w:t>
      </w:r>
      <w:r>
        <w:rPr>
          <w:rFonts w:ascii="Times New Roman" w:hAnsi="Times New Roman" w:cs="Times New Roman"/>
          <w:sz w:val="28"/>
          <w:szCs w:val="28"/>
        </w:rPr>
        <w:t>такие качества, как</w:t>
      </w:r>
      <w:r w:rsidRPr="00C1132A">
        <w:rPr>
          <w:rFonts w:ascii="Times New Roman" w:hAnsi="Times New Roman" w:cs="Times New Roman"/>
          <w:sz w:val="28"/>
          <w:szCs w:val="28"/>
        </w:rPr>
        <w:t xml:space="preserve"> внима</w:t>
      </w:r>
      <w:r>
        <w:rPr>
          <w:rFonts w:ascii="Times New Roman" w:hAnsi="Times New Roman" w:cs="Times New Roman"/>
          <w:sz w:val="28"/>
          <w:szCs w:val="28"/>
        </w:rPr>
        <w:t xml:space="preserve">тельность, </w:t>
      </w:r>
      <w:r w:rsidRPr="00C1132A">
        <w:rPr>
          <w:rFonts w:ascii="Times New Roman" w:hAnsi="Times New Roman" w:cs="Times New Roman"/>
          <w:sz w:val="28"/>
          <w:szCs w:val="28"/>
        </w:rPr>
        <w:t>вежливость, терпение, выдержк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32A">
        <w:rPr>
          <w:rFonts w:ascii="Times New Roman" w:hAnsi="Times New Roman" w:cs="Times New Roman"/>
          <w:sz w:val="28"/>
          <w:szCs w:val="28"/>
        </w:rPr>
        <w:t xml:space="preserve"> и пр</w:t>
      </w:r>
      <w:r w:rsidRPr="00C1132A">
        <w:rPr>
          <w:rFonts w:ascii="Times New Roman" w:hAnsi="Times New Roman" w:cs="Times New Roman"/>
          <w:sz w:val="28"/>
          <w:szCs w:val="28"/>
        </w:rPr>
        <w:t>е</w:t>
      </w:r>
      <w:r w:rsidRPr="00C1132A">
        <w:rPr>
          <w:rFonts w:ascii="Times New Roman" w:hAnsi="Times New Roman" w:cs="Times New Roman"/>
          <w:sz w:val="28"/>
          <w:szCs w:val="28"/>
        </w:rPr>
        <w:t>дусмотрительность.</w:t>
      </w:r>
    </w:p>
    <w:p w:rsidR="00625E6D" w:rsidRDefault="00625E6D" w:rsidP="00DD27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CEF" w:rsidRPr="0086218C" w:rsidRDefault="00626CEF" w:rsidP="00626CEF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6218C">
        <w:rPr>
          <w:rFonts w:ascii="Times New Roman" w:hAnsi="Times New Roman" w:cs="Times New Roman"/>
          <w:sz w:val="28"/>
          <w:szCs w:val="28"/>
        </w:rPr>
        <w:t xml:space="preserve">8. Порядок подачи, регистрации и рассмотрения жалоб </w:t>
      </w:r>
    </w:p>
    <w:p w:rsidR="00626CEF" w:rsidRDefault="00626CEF" w:rsidP="00626CEF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6218C">
        <w:rPr>
          <w:rFonts w:ascii="Times New Roman" w:hAnsi="Times New Roman" w:cs="Times New Roman"/>
          <w:sz w:val="28"/>
          <w:szCs w:val="28"/>
        </w:rPr>
        <w:t xml:space="preserve"> на недостатки в доступности и качестве муниципальной услуги (работы), на несоблюдение стандарта качества муниципальной услуги (работы)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974"/>
        <w:gridCol w:w="3412"/>
        <w:gridCol w:w="3392"/>
      </w:tblGrid>
      <w:tr w:rsidR="00576000" w:rsidRPr="003738CE" w:rsidTr="00576000">
        <w:trPr>
          <w:trHeight w:val="1880"/>
        </w:trPr>
        <w:tc>
          <w:tcPr>
            <w:tcW w:w="828" w:type="dxa"/>
          </w:tcPr>
          <w:p w:rsidR="00576000" w:rsidRPr="003738CE" w:rsidRDefault="00576000" w:rsidP="00364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6000" w:rsidRPr="003738CE" w:rsidRDefault="00576000" w:rsidP="00364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974" w:type="dxa"/>
          </w:tcPr>
          <w:p w:rsidR="00576000" w:rsidRPr="003738CE" w:rsidRDefault="00576000" w:rsidP="00364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3412" w:type="dxa"/>
          </w:tcPr>
          <w:p w:rsidR="00576000" w:rsidRPr="003738CE" w:rsidRDefault="00576000" w:rsidP="00364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3392" w:type="dxa"/>
          </w:tcPr>
          <w:p w:rsidR="00576000" w:rsidRPr="003738CE" w:rsidRDefault="00576000" w:rsidP="00364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нормативно-правового акта Росси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ской Федерации, Ставр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польского края, Андр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повского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регламентирующего док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</w:p>
        </w:tc>
      </w:tr>
    </w:tbl>
    <w:p w:rsidR="00576000" w:rsidRPr="003738CE" w:rsidRDefault="00576000" w:rsidP="00576000">
      <w:pPr>
        <w:rPr>
          <w:sz w:val="4"/>
          <w:szCs w:val="4"/>
        </w:rPr>
      </w:pPr>
    </w:p>
    <w:tbl>
      <w:tblPr>
        <w:tblW w:w="9606" w:type="dxa"/>
        <w:tblLayout w:type="fixed"/>
        <w:tblLook w:val="0000"/>
      </w:tblPr>
      <w:tblGrid>
        <w:gridCol w:w="108"/>
        <w:gridCol w:w="653"/>
        <w:gridCol w:w="67"/>
        <w:gridCol w:w="1974"/>
        <w:gridCol w:w="3402"/>
        <w:gridCol w:w="3402"/>
      </w:tblGrid>
      <w:tr w:rsidR="00576000" w:rsidRPr="003738CE" w:rsidTr="00576000">
        <w:trPr>
          <w:tblHeader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0" w:rsidRPr="003738CE" w:rsidRDefault="00576000" w:rsidP="00364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0" w:rsidRPr="003738CE" w:rsidRDefault="00576000" w:rsidP="00364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0" w:rsidRPr="003738CE" w:rsidRDefault="00576000" w:rsidP="00364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00" w:rsidRPr="003738CE" w:rsidRDefault="00576000" w:rsidP="00364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18C" w:rsidTr="0057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108" w:type="dxa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Default="0086218C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C1" w:rsidRDefault="00374AC1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C1" w:rsidRDefault="00374AC1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Pr="003738CE" w:rsidRDefault="0086218C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Pr="003738CE" w:rsidRDefault="0086218C" w:rsidP="0057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8CE">
              <w:rPr>
                <w:sz w:val="28"/>
                <w:szCs w:val="28"/>
              </w:rPr>
              <w:t>работа с письменными обращениями граждан, в том числе по вопросам касающихся оказания муниципальных работ в</w:t>
            </w:r>
            <w:r w:rsidRPr="003738CE">
              <w:rPr>
                <w:sz w:val="28"/>
                <w:szCs w:val="28"/>
              </w:rPr>
              <w:t>е</w:t>
            </w:r>
            <w:r w:rsidRPr="003738CE">
              <w:rPr>
                <w:sz w:val="28"/>
                <w:szCs w:val="28"/>
              </w:rPr>
              <w:t>дется администрацией Андроповского муниц</w:t>
            </w:r>
            <w:r w:rsidRPr="003738CE">
              <w:rPr>
                <w:sz w:val="28"/>
                <w:szCs w:val="28"/>
              </w:rPr>
              <w:t>и</w:t>
            </w:r>
            <w:r w:rsidRPr="003738CE">
              <w:rPr>
                <w:sz w:val="28"/>
                <w:szCs w:val="28"/>
              </w:rPr>
              <w:t xml:space="preserve">пального </w:t>
            </w:r>
            <w:r w:rsidR="00576000">
              <w:rPr>
                <w:sz w:val="28"/>
                <w:szCs w:val="28"/>
              </w:rPr>
              <w:t>округа</w:t>
            </w:r>
            <w:r w:rsidRPr="003738CE">
              <w:rPr>
                <w:sz w:val="28"/>
                <w:szCs w:val="28"/>
              </w:rPr>
              <w:t xml:space="preserve"> Ставр</w:t>
            </w:r>
            <w:r w:rsidRPr="003738CE">
              <w:rPr>
                <w:sz w:val="28"/>
                <w:szCs w:val="28"/>
              </w:rPr>
              <w:t>о</w:t>
            </w:r>
            <w:r w:rsidRPr="003738CE">
              <w:rPr>
                <w:sz w:val="28"/>
                <w:szCs w:val="28"/>
              </w:rPr>
              <w:t>польского края в соотве</w:t>
            </w:r>
            <w:r w:rsidRPr="003738CE">
              <w:rPr>
                <w:sz w:val="28"/>
                <w:szCs w:val="28"/>
              </w:rPr>
              <w:t>т</w:t>
            </w:r>
            <w:r w:rsidRPr="003738CE">
              <w:rPr>
                <w:sz w:val="28"/>
                <w:szCs w:val="28"/>
              </w:rPr>
              <w:t>ствии с регламентом р</w:t>
            </w:r>
            <w:r w:rsidRPr="003738CE">
              <w:rPr>
                <w:sz w:val="28"/>
                <w:szCs w:val="28"/>
              </w:rPr>
              <w:t>а</w:t>
            </w:r>
            <w:r w:rsidRPr="003738CE">
              <w:rPr>
                <w:sz w:val="28"/>
                <w:szCs w:val="28"/>
              </w:rPr>
              <w:t>боты с обращениями гр</w:t>
            </w:r>
            <w:r w:rsidRPr="003738CE">
              <w:rPr>
                <w:sz w:val="28"/>
                <w:szCs w:val="28"/>
              </w:rPr>
              <w:t>а</w:t>
            </w:r>
            <w:r w:rsidRPr="003738CE">
              <w:rPr>
                <w:sz w:val="28"/>
                <w:szCs w:val="28"/>
              </w:rPr>
              <w:t>ждан в отделах и стру</w:t>
            </w:r>
            <w:r w:rsidRPr="003738CE">
              <w:rPr>
                <w:sz w:val="28"/>
                <w:szCs w:val="28"/>
              </w:rPr>
              <w:t>к</w:t>
            </w:r>
            <w:r w:rsidRPr="003738CE">
              <w:rPr>
                <w:sz w:val="28"/>
                <w:szCs w:val="28"/>
              </w:rPr>
              <w:t>турных подразделениях администрации Андр</w:t>
            </w:r>
            <w:r w:rsidRPr="003738CE">
              <w:rPr>
                <w:sz w:val="28"/>
                <w:szCs w:val="28"/>
              </w:rPr>
              <w:t>о</w:t>
            </w:r>
            <w:r w:rsidRPr="003738CE">
              <w:rPr>
                <w:sz w:val="28"/>
                <w:szCs w:val="28"/>
              </w:rPr>
              <w:t xml:space="preserve">повского муниципального </w:t>
            </w:r>
            <w:r w:rsidR="00576000">
              <w:rPr>
                <w:sz w:val="28"/>
                <w:szCs w:val="28"/>
              </w:rPr>
              <w:t>округа</w:t>
            </w:r>
            <w:r w:rsidRPr="003738CE">
              <w:rPr>
                <w:sz w:val="28"/>
                <w:szCs w:val="28"/>
              </w:rPr>
              <w:t xml:space="preserve"> Ставропольского кр</w:t>
            </w:r>
            <w:r w:rsidR="00576000">
              <w:rPr>
                <w:sz w:val="28"/>
                <w:szCs w:val="28"/>
              </w:rPr>
              <w:t>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Pr="003738CE" w:rsidRDefault="0086218C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0" w:history="1">
              <w:r w:rsidRPr="003738C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сийской Федерации от 02 мая 2006 года № 59-ФЗ «О порядке рассмотрения обращений граждан Ро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</w:tr>
      <w:tr w:rsidR="0086218C" w:rsidTr="0057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108" w:type="dxa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6218C" w:rsidRDefault="0086218C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18C" w:rsidRPr="003738CE" w:rsidRDefault="0086218C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Опрос потр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бителей мун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ципальны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у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луг (работ), анкетирование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218C" w:rsidRPr="003738CE" w:rsidRDefault="0086218C" w:rsidP="007C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учреждении организ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ются регулярные, с п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 xml:space="preserve">риодичностью не 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реже 1 раза в год, опросы (анк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тирование) потребителей муниципальных работ о степени их удовлетворе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ности качеством и до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8CE">
              <w:rPr>
                <w:rFonts w:ascii="Times New Roman" w:hAnsi="Times New Roman" w:cs="Times New Roman"/>
                <w:sz w:val="28"/>
                <w:szCs w:val="28"/>
              </w:rPr>
              <w:t>тупностью выполняемых муниципальных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218C" w:rsidRPr="003738CE" w:rsidRDefault="0086218C" w:rsidP="0057600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738CE">
              <w:rPr>
                <w:sz w:val="28"/>
                <w:szCs w:val="28"/>
              </w:rPr>
              <w:lastRenderedPageBreak/>
              <w:t>постановление админис</w:t>
            </w:r>
            <w:r w:rsidRPr="003738CE">
              <w:rPr>
                <w:sz w:val="28"/>
                <w:szCs w:val="28"/>
              </w:rPr>
              <w:t>т</w:t>
            </w:r>
            <w:r w:rsidRPr="003738CE">
              <w:rPr>
                <w:sz w:val="28"/>
                <w:szCs w:val="28"/>
              </w:rPr>
              <w:t xml:space="preserve">рации Андроповского </w:t>
            </w:r>
            <w:r w:rsidRPr="003738CE">
              <w:rPr>
                <w:sz w:val="28"/>
                <w:szCs w:val="28"/>
              </w:rPr>
              <w:lastRenderedPageBreak/>
              <w:t>м</w:t>
            </w:r>
            <w:r w:rsidRPr="003738CE">
              <w:rPr>
                <w:sz w:val="28"/>
                <w:szCs w:val="28"/>
              </w:rPr>
              <w:t>у</w:t>
            </w:r>
            <w:r w:rsidRPr="003738CE">
              <w:rPr>
                <w:sz w:val="28"/>
                <w:szCs w:val="28"/>
              </w:rPr>
              <w:t xml:space="preserve">ниципального </w:t>
            </w:r>
            <w:r w:rsidR="00576000">
              <w:rPr>
                <w:sz w:val="28"/>
                <w:szCs w:val="28"/>
              </w:rPr>
              <w:t>округа</w:t>
            </w:r>
            <w:r w:rsidRPr="003738CE">
              <w:rPr>
                <w:sz w:val="28"/>
                <w:szCs w:val="28"/>
              </w:rPr>
              <w:t xml:space="preserve"> Ставропольского края «Об организации пров</w:t>
            </w:r>
            <w:r w:rsidRPr="003738CE">
              <w:rPr>
                <w:sz w:val="28"/>
                <w:szCs w:val="28"/>
              </w:rPr>
              <w:t>е</w:t>
            </w:r>
            <w:r w:rsidRPr="003738CE">
              <w:rPr>
                <w:sz w:val="28"/>
                <w:szCs w:val="28"/>
              </w:rPr>
              <w:t>дения опроса населения для оценки эффективн</w:t>
            </w:r>
            <w:r w:rsidRPr="003738CE">
              <w:rPr>
                <w:sz w:val="28"/>
                <w:szCs w:val="28"/>
              </w:rPr>
              <w:t>о</w:t>
            </w:r>
            <w:r w:rsidRPr="003738CE">
              <w:rPr>
                <w:sz w:val="28"/>
                <w:szCs w:val="28"/>
              </w:rPr>
              <w:t>сти деятельности органов местного самоуправления Андроповского муниц</w:t>
            </w:r>
            <w:r w:rsidRPr="003738CE">
              <w:rPr>
                <w:sz w:val="28"/>
                <w:szCs w:val="28"/>
              </w:rPr>
              <w:t>и</w:t>
            </w:r>
            <w:r w:rsidRPr="003738CE">
              <w:rPr>
                <w:sz w:val="28"/>
                <w:szCs w:val="28"/>
              </w:rPr>
              <w:t xml:space="preserve">пального </w:t>
            </w:r>
            <w:r w:rsidR="00576000">
              <w:rPr>
                <w:sz w:val="28"/>
                <w:szCs w:val="28"/>
              </w:rPr>
              <w:t>округа</w:t>
            </w:r>
            <w:r w:rsidRPr="003738CE">
              <w:rPr>
                <w:sz w:val="28"/>
                <w:szCs w:val="28"/>
              </w:rPr>
              <w:t xml:space="preserve"> Ставр</w:t>
            </w:r>
            <w:r w:rsidRPr="003738CE">
              <w:rPr>
                <w:sz w:val="28"/>
                <w:szCs w:val="28"/>
              </w:rPr>
              <w:t>о</w:t>
            </w:r>
            <w:r w:rsidRPr="003738CE">
              <w:rPr>
                <w:sz w:val="28"/>
                <w:szCs w:val="28"/>
              </w:rPr>
              <w:t>польского края и качества муниципальных услуг»</w:t>
            </w:r>
          </w:p>
        </w:tc>
      </w:tr>
    </w:tbl>
    <w:p w:rsidR="00F72DCF" w:rsidRDefault="00F72DCF" w:rsidP="00297E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01" w:rsidRDefault="00626CEF" w:rsidP="00D516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DD27A0" w:rsidRPr="00747196">
        <w:rPr>
          <w:sz w:val="28"/>
          <w:szCs w:val="28"/>
        </w:rPr>
        <w:t xml:space="preserve">. Порядок контроля качества </w:t>
      </w:r>
      <w:r w:rsidR="00DD27A0" w:rsidRPr="00AE482D">
        <w:rPr>
          <w:sz w:val="28"/>
          <w:szCs w:val="28"/>
        </w:rPr>
        <w:t>муниципальн</w:t>
      </w:r>
      <w:r w:rsidR="00DD27A0">
        <w:rPr>
          <w:sz w:val="28"/>
          <w:szCs w:val="28"/>
        </w:rPr>
        <w:t>ой</w:t>
      </w:r>
      <w:r w:rsidR="00DD27A0" w:rsidRPr="00AE482D">
        <w:rPr>
          <w:sz w:val="28"/>
          <w:szCs w:val="28"/>
        </w:rPr>
        <w:t xml:space="preserve"> работ</w:t>
      </w:r>
      <w:r w:rsidR="00DD27A0">
        <w:rPr>
          <w:sz w:val="28"/>
          <w:szCs w:val="28"/>
        </w:rPr>
        <w:t>ы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100"/>
        <w:gridCol w:w="1702"/>
        <w:gridCol w:w="1983"/>
        <w:gridCol w:w="1702"/>
        <w:gridCol w:w="1560"/>
      </w:tblGrid>
      <w:tr w:rsidR="00576000" w:rsidRPr="0028306A" w:rsidTr="00D51601">
        <w:tc>
          <w:tcPr>
            <w:tcW w:w="593" w:type="dxa"/>
            <w:tcBorders>
              <w:bottom w:val="single" w:sz="4" w:space="0" w:color="auto"/>
            </w:tcBorders>
          </w:tcPr>
          <w:p w:rsidR="00576000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00" w:rsidRPr="0028306A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576000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00" w:rsidRPr="0028306A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порядителя, учредителя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6000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00" w:rsidRPr="0028306A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чие по осуществл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нию ко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троля кач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ства мун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боты)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76000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00" w:rsidRPr="0028306A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Форма ко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6000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00" w:rsidRPr="0028306A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Процедура 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6000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00" w:rsidRPr="0028306A" w:rsidRDefault="00576000" w:rsidP="0036456B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Периоди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ность пр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ведения процедур по контр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лю качес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ва мун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ципальных услуг (р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бот)</w:t>
            </w:r>
          </w:p>
        </w:tc>
      </w:tr>
      <w:tr w:rsidR="00576000" w:rsidRPr="004226A9" w:rsidTr="00D51601">
        <w:tc>
          <w:tcPr>
            <w:tcW w:w="593" w:type="dxa"/>
            <w:tcBorders>
              <w:bottom w:val="single" w:sz="4" w:space="0" w:color="auto"/>
            </w:tcBorders>
          </w:tcPr>
          <w:p w:rsidR="00576000" w:rsidRPr="00D51601" w:rsidRDefault="00576000" w:rsidP="00D51601">
            <w:pPr>
              <w:pStyle w:val="aa"/>
              <w:widowControl w:val="0"/>
              <w:jc w:val="center"/>
              <w:rPr>
                <w:b w:val="0"/>
                <w:bCs/>
                <w:sz w:val="28"/>
                <w:szCs w:val="28"/>
              </w:rPr>
            </w:pPr>
            <w:r w:rsidRPr="00D51601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576000" w:rsidRPr="00D51601" w:rsidRDefault="00576000" w:rsidP="00D51601">
            <w:pPr>
              <w:pStyle w:val="aa"/>
              <w:widowControl w:val="0"/>
              <w:jc w:val="center"/>
              <w:rPr>
                <w:b w:val="0"/>
                <w:bCs/>
                <w:sz w:val="28"/>
                <w:szCs w:val="28"/>
              </w:rPr>
            </w:pPr>
            <w:r w:rsidRPr="00D51601">
              <w:rPr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6000" w:rsidRPr="00D51601" w:rsidRDefault="00576000" w:rsidP="00D51601">
            <w:pPr>
              <w:pStyle w:val="aa"/>
              <w:widowControl w:val="0"/>
              <w:jc w:val="center"/>
              <w:rPr>
                <w:b w:val="0"/>
                <w:bCs/>
                <w:sz w:val="28"/>
                <w:szCs w:val="28"/>
              </w:rPr>
            </w:pPr>
            <w:r w:rsidRPr="00D51601">
              <w:rPr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76000" w:rsidRPr="00D51601" w:rsidRDefault="00576000" w:rsidP="00D51601">
            <w:pPr>
              <w:pStyle w:val="aa"/>
              <w:widowControl w:val="0"/>
              <w:jc w:val="center"/>
              <w:rPr>
                <w:b w:val="0"/>
                <w:bCs/>
                <w:sz w:val="28"/>
                <w:szCs w:val="28"/>
              </w:rPr>
            </w:pPr>
            <w:r w:rsidRPr="00D51601">
              <w:rPr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6000" w:rsidRPr="00D51601" w:rsidRDefault="00576000" w:rsidP="00D51601">
            <w:pPr>
              <w:pStyle w:val="aa"/>
              <w:widowControl w:val="0"/>
              <w:jc w:val="center"/>
              <w:rPr>
                <w:b w:val="0"/>
                <w:bCs/>
                <w:sz w:val="28"/>
                <w:szCs w:val="28"/>
              </w:rPr>
            </w:pPr>
            <w:r w:rsidRPr="00D51601">
              <w:rPr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6000" w:rsidRPr="00D51601" w:rsidRDefault="00D51601" w:rsidP="00D51601">
            <w:pPr>
              <w:pStyle w:val="aa"/>
              <w:widowControl w:val="0"/>
              <w:jc w:val="center"/>
              <w:rPr>
                <w:b w:val="0"/>
                <w:bCs/>
                <w:sz w:val="28"/>
                <w:szCs w:val="28"/>
              </w:rPr>
            </w:pPr>
            <w:r w:rsidRPr="00D51601">
              <w:rPr>
                <w:b w:val="0"/>
                <w:bCs/>
                <w:sz w:val="28"/>
                <w:szCs w:val="28"/>
              </w:rPr>
              <w:t>6</w:t>
            </w:r>
          </w:p>
        </w:tc>
      </w:tr>
      <w:tr w:rsidR="0086218C" w:rsidRPr="00774CD9" w:rsidTr="00D51601"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Pr="00D51601" w:rsidRDefault="00D51601" w:rsidP="00576000">
            <w:pPr>
              <w:spacing w:after="200" w:line="276" w:lineRule="auto"/>
              <w:rPr>
                <w:sz w:val="28"/>
                <w:szCs w:val="28"/>
              </w:rPr>
            </w:pPr>
            <w:r w:rsidRPr="00D51601">
              <w:rPr>
                <w:sz w:val="28"/>
                <w:szCs w:val="28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Pr="0086218C" w:rsidRDefault="0086218C" w:rsidP="0057600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6218C">
              <w:rPr>
                <w:rFonts w:ascii="Times New Roman" w:hAnsi="Times New Roman" w:cs="Times New Roman"/>
                <w:bCs/>
                <w:sz w:val="28"/>
                <w:szCs w:val="28"/>
              </w:rPr>
              <w:t>Андроповского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5760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Pr="00774CD9" w:rsidRDefault="002F6FFC" w:rsidP="002F6FFC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6FFC">
              <w:rPr>
                <w:rFonts w:ascii="Times New Roman" w:hAnsi="Times New Roman" w:cs="Times New Roman"/>
                <w:sz w:val="28"/>
                <w:szCs w:val="28"/>
              </w:rPr>
              <w:t>Внешний контроль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Default="0086218C" w:rsidP="007C6566">
            <w:pPr>
              <w:widowControl w:val="0"/>
              <w:jc w:val="both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Проведени</w:t>
            </w:r>
            <w:r w:rsidRPr="005E4F8F">
              <w:rPr>
                <w:sz w:val="28"/>
                <w:szCs w:val="28"/>
              </w:rPr>
              <w:t>е</w:t>
            </w:r>
            <w:r w:rsidRPr="005E4F8F">
              <w:rPr>
                <w:sz w:val="28"/>
                <w:szCs w:val="28"/>
              </w:rPr>
              <w:t xml:space="preserve">мониторинга основных показателей работы </w:t>
            </w:r>
            <w:r>
              <w:rPr>
                <w:sz w:val="28"/>
                <w:szCs w:val="28"/>
              </w:rPr>
              <w:t>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</w:t>
            </w:r>
            <w:r w:rsidRPr="005E4F8F">
              <w:rPr>
                <w:sz w:val="28"/>
                <w:szCs w:val="28"/>
              </w:rPr>
              <w:t xml:space="preserve"> заопр</w:t>
            </w:r>
            <w:r w:rsidRPr="005E4F8F">
              <w:rPr>
                <w:sz w:val="28"/>
                <w:szCs w:val="28"/>
              </w:rPr>
              <w:t>е</w:t>
            </w:r>
            <w:r w:rsidRPr="005E4F8F">
              <w:rPr>
                <w:sz w:val="28"/>
                <w:szCs w:val="28"/>
              </w:rPr>
              <w:t>деленный п</w:t>
            </w:r>
            <w:r w:rsidRPr="005E4F8F">
              <w:rPr>
                <w:sz w:val="28"/>
                <w:szCs w:val="28"/>
              </w:rPr>
              <w:t>е</w:t>
            </w:r>
            <w:r w:rsidRPr="005E4F8F">
              <w:rPr>
                <w:sz w:val="28"/>
                <w:szCs w:val="28"/>
              </w:rPr>
              <w:t>риод (отчёты понаправл</w:t>
            </w:r>
            <w:r w:rsidRPr="005E4F8F">
              <w:rPr>
                <w:sz w:val="28"/>
                <w:szCs w:val="28"/>
              </w:rPr>
              <w:t>е</w:t>
            </w:r>
            <w:r w:rsidRPr="005E4F8F">
              <w:rPr>
                <w:sz w:val="28"/>
                <w:szCs w:val="28"/>
              </w:rPr>
              <w:t>ниям работы, сведения, и</w:t>
            </w:r>
            <w:r w:rsidRPr="005E4F8F">
              <w:rPr>
                <w:sz w:val="28"/>
                <w:szCs w:val="28"/>
              </w:rPr>
              <w:t>н</w:t>
            </w:r>
            <w:r w:rsidRPr="005E4F8F">
              <w:rPr>
                <w:sz w:val="28"/>
                <w:szCs w:val="28"/>
              </w:rPr>
              <w:t>формации)</w:t>
            </w:r>
          </w:p>
          <w:p w:rsidR="00297E05" w:rsidRPr="005E4F8F" w:rsidRDefault="00297E05" w:rsidP="007C656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Pr="005E4F8F" w:rsidRDefault="0086218C" w:rsidP="00D51601">
            <w:pPr>
              <w:widowControl w:val="0"/>
              <w:jc w:val="both"/>
              <w:rPr>
                <w:sz w:val="28"/>
                <w:szCs w:val="28"/>
              </w:rPr>
            </w:pPr>
            <w:r w:rsidRPr="00747196">
              <w:rPr>
                <w:sz w:val="28"/>
                <w:szCs w:val="28"/>
              </w:rPr>
              <w:t>Внешний контроль деятельн</w:t>
            </w:r>
            <w:r w:rsidRPr="00747196">
              <w:rPr>
                <w:sz w:val="28"/>
                <w:szCs w:val="28"/>
              </w:rPr>
              <w:t>о</w:t>
            </w:r>
            <w:r w:rsidRPr="00747196">
              <w:rPr>
                <w:sz w:val="28"/>
                <w:szCs w:val="28"/>
              </w:rPr>
              <w:t>сти учре</w:t>
            </w:r>
            <w:r w:rsidRPr="00747196">
              <w:rPr>
                <w:sz w:val="28"/>
                <w:szCs w:val="28"/>
              </w:rPr>
              <w:t>ж</w:t>
            </w:r>
            <w:r w:rsidRPr="00747196">
              <w:rPr>
                <w:sz w:val="28"/>
                <w:szCs w:val="28"/>
              </w:rPr>
              <w:t>дения в части собл</w:t>
            </w:r>
            <w:r w:rsidRPr="00747196">
              <w:rPr>
                <w:sz w:val="28"/>
                <w:szCs w:val="28"/>
              </w:rPr>
              <w:t>ю</w:t>
            </w:r>
            <w:r w:rsidRPr="00747196">
              <w:rPr>
                <w:sz w:val="28"/>
                <w:szCs w:val="28"/>
              </w:rPr>
              <w:t>дения кач</w:t>
            </w:r>
            <w:r w:rsidRPr="00747196">
              <w:rPr>
                <w:sz w:val="28"/>
                <w:szCs w:val="28"/>
              </w:rPr>
              <w:t>е</w:t>
            </w:r>
            <w:r w:rsidRPr="00747196">
              <w:rPr>
                <w:sz w:val="28"/>
                <w:szCs w:val="28"/>
              </w:rPr>
              <w:t xml:space="preserve">ства </w:t>
            </w:r>
            <w:r w:rsidRPr="00AE482D">
              <w:rPr>
                <w:sz w:val="28"/>
                <w:szCs w:val="28"/>
              </w:rPr>
              <w:t>мун</w:t>
            </w:r>
            <w:r w:rsidRPr="00AE482D">
              <w:rPr>
                <w:sz w:val="28"/>
                <w:szCs w:val="28"/>
              </w:rPr>
              <w:t>и</w:t>
            </w:r>
            <w:r w:rsidRPr="00AE482D">
              <w:rPr>
                <w:sz w:val="28"/>
                <w:szCs w:val="28"/>
              </w:rPr>
              <w:t>ципальных работ</w:t>
            </w:r>
            <w:r w:rsidRPr="00747196">
              <w:rPr>
                <w:sz w:val="28"/>
                <w:szCs w:val="28"/>
              </w:rPr>
              <w:t>и имущес</w:t>
            </w:r>
            <w:r w:rsidRPr="00747196">
              <w:rPr>
                <w:sz w:val="28"/>
                <w:szCs w:val="28"/>
              </w:rPr>
              <w:t>т</w:t>
            </w:r>
            <w:r w:rsidRPr="00747196">
              <w:rPr>
                <w:sz w:val="28"/>
                <w:szCs w:val="28"/>
              </w:rPr>
              <w:t>венный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18C" w:rsidRPr="005E4F8F" w:rsidRDefault="0086218C" w:rsidP="00D51601">
            <w:pPr>
              <w:widowControl w:val="0"/>
              <w:jc w:val="both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ежегодно</w:t>
            </w:r>
          </w:p>
          <w:p w:rsidR="0086218C" w:rsidRPr="005E4F8F" w:rsidRDefault="0086218C" w:rsidP="00D516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6218C" w:rsidRPr="00774CD9" w:rsidTr="00D51601"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86218C" w:rsidRPr="00D51601" w:rsidRDefault="00D51601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6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6218C" w:rsidRPr="0086218C" w:rsidRDefault="0086218C" w:rsidP="0057600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6218C">
              <w:rPr>
                <w:rFonts w:ascii="Times New Roman" w:hAnsi="Times New Roman" w:cs="Times New Roman"/>
                <w:bCs/>
                <w:sz w:val="28"/>
                <w:szCs w:val="28"/>
              </w:rPr>
              <w:t>Андроповского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5760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Pr="00862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края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6218C" w:rsidRPr="00774CD9" w:rsidRDefault="002F6FFC" w:rsidP="002F6FFC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6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Внешний контроль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6218C" w:rsidRPr="005E4F8F" w:rsidRDefault="0086218C" w:rsidP="007C6566">
            <w:pPr>
              <w:widowControl w:val="0"/>
              <w:jc w:val="both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Проведение контрольных мероприятий (служебных расследов</w:t>
            </w:r>
            <w:r w:rsidRPr="005E4F8F">
              <w:rPr>
                <w:sz w:val="28"/>
                <w:szCs w:val="28"/>
              </w:rPr>
              <w:t>а</w:t>
            </w:r>
            <w:r w:rsidRPr="005E4F8F">
              <w:rPr>
                <w:sz w:val="28"/>
                <w:szCs w:val="28"/>
              </w:rPr>
              <w:t>ний</w:t>
            </w:r>
            <w:r w:rsidRPr="005E4F8F">
              <w:rPr>
                <w:sz w:val="28"/>
                <w:szCs w:val="28"/>
              </w:rPr>
              <w:lastRenderedPageBreak/>
              <w:t>) по фа</w:t>
            </w:r>
            <w:r w:rsidRPr="005E4F8F">
              <w:rPr>
                <w:sz w:val="28"/>
                <w:szCs w:val="28"/>
              </w:rPr>
              <w:t>к</w:t>
            </w:r>
            <w:r w:rsidRPr="005E4F8F">
              <w:rPr>
                <w:sz w:val="28"/>
                <w:szCs w:val="28"/>
              </w:rPr>
              <w:t>там пост</w:t>
            </w:r>
            <w:r w:rsidRPr="005E4F8F">
              <w:rPr>
                <w:sz w:val="28"/>
                <w:szCs w:val="28"/>
              </w:rPr>
              <w:t>у</w:t>
            </w:r>
            <w:r w:rsidRPr="005E4F8F">
              <w:rPr>
                <w:sz w:val="28"/>
                <w:szCs w:val="28"/>
              </w:rPr>
              <w:t>пивших жалоб от заявителей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6218C" w:rsidRPr="005E4F8F" w:rsidRDefault="0086218C" w:rsidP="00D51601">
            <w:pPr>
              <w:widowControl w:val="0"/>
              <w:jc w:val="both"/>
              <w:rPr>
                <w:sz w:val="28"/>
                <w:szCs w:val="28"/>
              </w:rPr>
            </w:pPr>
            <w:r w:rsidRPr="00747196">
              <w:rPr>
                <w:sz w:val="28"/>
                <w:szCs w:val="28"/>
              </w:rPr>
              <w:lastRenderedPageBreak/>
              <w:t>Внешний контроль деятельн</w:t>
            </w:r>
            <w:r w:rsidRPr="00747196">
              <w:rPr>
                <w:sz w:val="28"/>
                <w:szCs w:val="28"/>
              </w:rPr>
              <w:t>о</w:t>
            </w:r>
            <w:r w:rsidRPr="00747196">
              <w:rPr>
                <w:sz w:val="28"/>
                <w:szCs w:val="28"/>
              </w:rPr>
              <w:t>сти учре</w:t>
            </w:r>
            <w:r w:rsidRPr="00747196">
              <w:rPr>
                <w:sz w:val="28"/>
                <w:szCs w:val="28"/>
              </w:rPr>
              <w:t>ж</w:t>
            </w:r>
            <w:r w:rsidRPr="00747196">
              <w:rPr>
                <w:sz w:val="28"/>
                <w:szCs w:val="28"/>
              </w:rPr>
              <w:t xml:space="preserve">дения </w:t>
            </w:r>
            <w:r w:rsidRPr="00747196">
              <w:rPr>
                <w:sz w:val="28"/>
                <w:szCs w:val="28"/>
              </w:rPr>
              <w:lastRenderedPageBreak/>
              <w:t>в части собл</w:t>
            </w:r>
            <w:r w:rsidRPr="00747196">
              <w:rPr>
                <w:sz w:val="28"/>
                <w:szCs w:val="28"/>
              </w:rPr>
              <w:t>ю</w:t>
            </w:r>
            <w:r w:rsidRPr="00747196">
              <w:rPr>
                <w:sz w:val="28"/>
                <w:szCs w:val="28"/>
              </w:rPr>
              <w:t>дения кач</w:t>
            </w:r>
            <w:r w:rsidRPr="00747196">
              <w:rPr>
                <w:sz w:val="28"/>
                <w:szCs w:val="28"/>
              </w:rPr>
              <w:t>е</w:t>
            </w:r>
            <w:r w:rsidRPr="00747196">
              <w:rPr>
                <w:sz w:val="28"/>
                <w:szCs w:val="28"/>
              </w:rPr>
              <w:t xml:space="preserve">ства </w:t>
            </w:r>
            <w:r w:rsidRPr="00AE482D">
              <w:rPr>
                <w:sz w:val="28"/>
                <w:szCs w:val="28"/>
              </w:rPr>
              <w:t>мун</w:t>
            </w:r>
            <w:r w:rsidRPr="00AE482D">
              <w:rPr>
                <w:sz w:val="28"/>
                <w:szCs w:val="28"/>
              </w:rPr>
              <w:t>и</w:t>
            </w:r>
            <w:r w:rsidRPr="00AE482D">
              <w:rPr>
                <w:sz w:val="28"/>
                <w:szCs w:val="28"/>
              </w:rPr>
              <w:t>ципальных работ</w:t>
            </w:r>
            <w:r w:rsidRPr="00747196">
              <w:rPr>
                <w:sz w:val="28"/>
                <w:szCs w:val="28"/>
              </w:rPr>
              <w:t>и имущес</w:t>
            </w:r>
            <w:r w:rsidRPr="00747196">
              <w:rPr>
                <w:sz w:val="28"/>
                <w:szCs w:val="28"/>
              </w:rPr>
              <w:t>т</w:t>
            </w:r>
            <w:r w:rsidRPr="00747196">
              <w:rPr>
                <w:sz w:val="28"/>
                <w:szCs w:val="28"/>
              </w:rPr>
              <w:t>венный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6218C" w:rsidRPr="005E4F8F" w:rsidRDefault="0086218C" w:rsidP="00D51601">
            <w:pPr>
              <w:widowControl w:val="0"/>
              <w:jc w:val="both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lastRenderedPageBreak/>
              <w:t>по мере поступл</w:t>
            </w:r>
            <w:r w:rsidRPr="005E4F8F">
              <w:rPr>
                <w:sz w:val="28"/>
                <w:szCs w:val="28"/>
              </w:rPr>
              <w:t>е</w:t>
            </w:r>
            <w:r w:rsidRPr="005E4F8F">
              <w:rPr>
                <w:sz w:val="28"/>
                <w:szCs w:val="28"/>
              </w:rPr>
              <w:t>ния жалоб от заяв</w:t>
            </w:r>
            <w:r w:rsidRPr="005E4F8F">
              <w:rPr>
                <w:sz w:val="28"/>
                <w:szCs w:val="28"/>
              </w:rPr>
              <w:t>и</w:t>
            </w:r>
            <w:r w:rsidRPr="005E4F8F">
              <w:rPr>
                <w:sz w:val="28"/>
                <w:szCs w:val="28"/>
              </w:rPr>
              <w:t>телей</w:t>
            </w:r>
          </w:p>
        </w:tc>
      </w:tr>
    </w:tbl>
    <w:p w:rsidR="00774CD9" w:rsidRDefault="00774CD9" w:rsidP="00DD27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7A0" w:rsidRPr="0074719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47196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ью учреждения</w:t>
      </w:r>
      <w:r w:rsidRPr="0074719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процедур внутреннего и внешнего контроля.</w:t>
      </w:r>
    </w:p>
    <w:p w:rsidR="00DD27A0" w:rsidRPr="0074719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>Внутренний контроль осуществляется руководителем учреждения. Обязанности руководителя учреждения по внутреннему контролю включают в себя:</w:t>
      </w:r>
    </w:p>
    <w:p w:rsidR="00DD27A0" w:rsidRPr="0074719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 xml:space="preserve">организацию оперативного контроля (по выявленным проблемным фактам и жалобам, касающимся качества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муниципальных работ</w:t>
      </w:r>
      <w:r w:rsidRPr="00747196">
        <w:rPr>
          <w:rFonts w:ascii="Times New Roman" w:hAnsi="Times New Roman" w:cs="Times New Roman"/>
          <w:sz w:val="28"/>
          <w:szCs w:val="28"/>
        </w:rPr>
        <w:t>;</w:t>
      </w:r>
    </w:p>
    <w:p w:rsidR="00DD27A0" w:rsidRPr="0074719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>организацию количественного контроля (соотношение участников м</w:t>
      </w:r>
      <w:r w:rsidRPr="00747196">
        <w:rPr>
          <w:rFonts w:ascii="Times New Roman" w:hAnsi="Times New Roman" w:cs="Times New Roman"/>
          <w:sz w:val="28"/>
          <w:szCs w:val="28"/>
        </w:rPr>
        <w:t>е</w:t>
      </w:r>
      <w:r w:rsidRPr="00747196">
        <w:rPr>
          <w:rFonts w:ascii="Times New Roman" w:hAnsi="Times New Roman" w:cs="Times New Roman"/>
          <w:sz w:val="28"/>
          <w:szCs w:val="28"/>
        </w:rPr>
        <w:t>роприятий за разные промежутки времени: квартал, полугодие, год);</w:t>
      </w:r>
    </w:p>
    <w:p w:rsidR="00DD27A0" w:rsidRPr="0074719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>организацию тематического контроля по направлениям деятельности учреждения;</w:t>
      </w:r>
    </w:p>
    <w:p w:rsidR="00DD27A0" w:rsidRPr="0074719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>организацию комплексного контроля (проверка деятельности специ</w:t>
      </w:r>
      <w:r w:rsidRPr="00747196">
        <w:rPr>
          <w:rFonts w:ascii="Times New Roman" w:hAnsi="Times New Roman" w:cs="Times New Roman"/>
          <w:sz w:val="28"/>
          <w:szCs w:val="28"/>
        </w:rPr>
        <w:t>а</w:t>
      </w:r>
      <w:r w:rsidRPr="00747196">
        <w:rPr>
          <w:rFonts w:ascii="Times New Roman" w:hAnsi="Times New Roman" w:cs="Times New Roman"/>
          <w:sz w:val="28"/>
          <w:szCs w:val="28"/>
        </w:rPr>
        <w:t>листов учреждения и т.д.).</w:t>
      </w:r>
    </w:p>
    <w:p w:rsidR="00DD27A0" w:rsidRPr="0074719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 xml:space="preserve">Выявленные недостатки по выполнению </w:t>
      </w:r>
      <w:r w:rsidRPr="00AE482D">
        <w:rPr>
          <w:rFonts w:ascii="Times New Roman" w:hAnsi="Times New Roman" w:cs="Times New Roman"/>
          <w:sz w:val="28"/>
          <w:szCs w:val="28"/>
        </w:rPr>
        <w:t>муниципальных работ</w:t>
      </w:r>
      <w:r w:rsidRPr="00747196">
        <w:rPr>
          <w:rFonts w:ascii="Times New Roman" w:hAnsi="Times New Roman" w:cs="Times New Roman"/>
          <w:sz w:val="28"/>
          <w:szCs w:val="28"/>
        </w:rPr>
        <w:t>должны анализироваться в отношении каждого сотрудника с принятием мер к их ус</w:t>
      </w:r>
      <w:r w:rsidRPr="00747196">
        <w:rPr>
          <w:rFonts w:ascii="Times New Roman" w:hAnsi="Times New Roman" w:cs="Times New Roman"/>
          <w:sz w:val="28"/>
          <w:szCs w:val="28"/>
        </w:rPr>
        <w:t>т</w:t>
      </w:r>
      <w:r w:rsidRPr="00747196">
        <w:rPr>
          <w:rFonts w:ascii="Times New Roman" w:hAnsi="Times New Roman" w:cs="Times New Roman"/>
          <w:sz w:val="28"/>
          <w:szCs w:val="28"/>
        </w:rPr>
        <w:t>ранению.</w:t>
      </w:r>
    </w:p>
    <w:p w:rsidR="00DD27A0" w:rsidRPr="0074719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>Внешний контроль деятельности учреждения в части соблюдения кач</w:t>
      </w:r>
      <w:r w:rsidRPr="00747196">
        <w:rPr>
          <w:rFonts w:ascii="Times New Roman" w:hAnsi="Times New Roman" w:cs="Times New Roman"/>
          <w:sz w:val="28"/>
          <w:szCs w:val="28"/>
        </w:rPr>
        <w:t>е</w:t>
      </w:r>
      <w:r w:rsidRPr="00747196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AE482D">
        <w:rPr>
          <w:rFonts w:ascii="Times New Roman" w:hAnsi="Times New Roman" w:cs="Times New Roman"/>
          <w:sz w:val="28"/>
          <w:szCs w:val="28"/>
        </w:rPr>
        <w:t>муниципальных работ</w:t>
      </w:r>
      <w:r w:rsidRPr="00747196">
        <w:rPr>
          <w:rFonts w:ascii="Times New Roman" w:hAnsi="Times New Roman" w:cs="Times New Roman"/>
          <w:sz w:val="28"/>
          <w:szCs w:val="28"/>
        </w:rPr>
        <w:t>и имущественный контроль осуществляет учред</w:t>
      </w:r>
      <w:r w:rsidRPr="00747196">
        <w:rPr>
          <w:rFonts w:ascii="Times New Roman" w:hAnsi="Times New Roman" w:cs="Times New Roman"/>
          <w:sz w:val="28"/>
          <w:szCs w:val="28"/>
        </w:rPr>
        <w:t>и</w:t>
      </w:r>
      <w:r w:rsidRPr="00747196">
        <w:rPr>
          <w:rFonts w:ascii="Times New Roman" w:hAnsi="Times New Roman" w:cs="Times New Roman"/>
          <w:sz w:val="28"/>
          <w:szCs w:val="28"/>
        </w:rPr>
        <w:t>тель.</w:t>
      </w:r>
    </w:p>
    <w:p w:rsidR="00DD27A0" w:rsidRPr="00747196" w:rsidRDefault="00DD27A0" w:rsidP="00DD2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>По итогам контроля составляется отчет о результатах выполнения р</w:t>
      </w:r>
      <w:r w:rsidRPr="00747196">
        <w:rPr>
          <w:rFonts w:ascii="Times New Roman" w:hAnsi="Times New Roman" w:cs="Times New Roman"/>
          <w:sz w:val="28"/>
          <w:szCs w:val="28"/>
        </w:rPr>
        <w:t>а</w:t>
      </w:r>
      <w:r w:rsidRPr="00747196">
        <w:rPr>
          <w:rFonts w:ascii="Times New Roman" w:hAnsi="Times New Roman" w:cs="Times New Roman"/>
          <w:sz w:val="28"/>
          <w:szCs w:val="28"/>
        </w:rPr>
        <w:t>бот, который является текстовым документом.</w:t>
      </w:r>
    </w:p>
    <w:p w:rsidR="00DD27A0" w:rsidRPr="00747196" w:rsidRDefault="00DD27A0" w:rsidP="00DD27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96">
        <w:rPr>
          <w:rFonts w:ascii="Times New Roman" w:hAnsi="Times New Roman" w:cs="Times New Roman"/>
          <w:sz w:val="28"/>
          <w:szCs w:val="28"/>
        </w:rPr>
        <w:t>Результаты, полученные в ходе контроля, используются для доработки настоящего Стандарта.</w:t>
      </w:r>
    </w:p>
    <w:p w:rsidR="00DD27A0" w:rsidRPr="00AD71C8" w:rsidRDefault="00DD27A0" w:rsidP="00DD27A0">
      <w:pPr>
        <w:spacing w:line="240" w:lineRule="exact"/>
        <w:ind w:left="1068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842"/>
        <w:gridCol w:w="3870"/>
      </w:tblGrid>
      <w:tr w:rsidR="00DD27A0" w:rsidRPr="005E4F8F" w:rsidTr="007C6566">
        <w:trPr>
          <w:trHeight w:val="645"/>
        </w:trPr>
        <w:tc>
          <w:tcPr>
            <w:tcW w:w="675" w:type="dxa"/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№ п.п.</w:t>
            </w:r>
          </w:p>
        </w:tc>
        <w:tc>
          <w:tcPr>
            <w:tcW w:w="3261" w:type="dxa"/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842" w:type="dxa"/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Периоди</w:t>
            </w:r>
            <w:r w:rsidRPr="005E4F8F">
              <w:rPr>
                <w:sz w:val="28"/>
                <w:szCs w:val="28"/>
              </w:rPr>
              <w:t>ч</w:t>
            </w:r>
            <w:r w:rsidRPr="005E4F8F">
              <w:rPr>
                <w:sz w:val="28"/>
                <w:szCs w:val="28"/>
              </w:rPr>
              <w:t>ность ко</w:t>
            </w:r>
            <w:r w:rsidRPr="005E4F8F">
              <w:rPr>
                <w:sz w:val="28"/>
                <w:szCs w:val="28"/>
              </w:rPr>
              <w:t>н</w:t>
            </w:r>
            <w:r w:rsidRPr="005E4F8F">
              <w:rPr>
                <w:sz w:val="28"/>
                <w:szCs w:val="28"/>
              </w:rPr>
              <w:t>троля</w:t>
            </w:r>
          </w:p>
        </w:tc>
        <w:tc>
          <w:tcPr>
            <w:tcW w:w="3870" w:type="dxa"/>
          </w:tcPr>
          <w:p w:rsidR="00DD27A0" w:rsidRPr="005E4F8F" w:rsidRDefault="00DD27A0" w:rsidP="00840780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Органы местного самоупра</w:t>
            </w:r>
            <w:r w:rsidRPr="005E4F8F">
              <w:rPr>
                <w:sz w:val="28"/>
                <w:szCs w:val="28"/>
              </w:rPr>
              <w:t>в</w:t>
            </w:r>
            <w:r w:rsidRPr="005E4F8F">
              <w:rPr>
                <w:sz w:val="28"/>
                <w:szCs w:val="28"/>
              </w:rPr>
              <w:t xml:space="preserve">ления муниципального </w:t>
            </w:r>
            <w:r w:rsidR="00297E05">
              <w:rPr>
                <w:sz w:val="28"/>
                <w:szCs w:val="28"/>
              </w:rPr>
              <w:t>окр</w:t>
            </w:r>
            <w:r w:rsidR="00297E05">
              <w:rPr>
                <w:sz w:val="28"/>
                <w:szCs w:val="28"/>
              </w:rPr>
              <w:t>у</w:t>
            </w:r>
            <w:r w:rsidR="00297E05">
              <w:rPr>
                <w:sz w:val="28"/>
                <w:szCs w:val="28"/>
              </w:rPr>
              <w:t>га</w:t>
            </w:r>
            <w:r w:rsidRPr="005E4F8F">
              <w:rPr>
                <w:sz w:val="28"/>
                <w:szCs w:val="28"/>
              </w:rPr>
              <w:t>, осуществляющие контроль за выполнением работ</w:t>
            </w:r>
          </w:p>
        </w:tc>
      </w:tr>
    </w:tbl>
    <w:p w:rsidR="00DD27A0" w:rsidRPr="003738CE" w:rsidRDefault="00DD27A0" w:rsidP="00DD27A0">
      <w:pPr>
        <w:rPr>
          <w:sz w:val="4"/>
          <w:szCs w:val="4"/>
        </w:rPr>
      </w:pPr>
    </w:p>
    <w:tbl>
      <w:tblPr>
        <w:tblW w:w="9648" w:type="dxa"/>
        <w:tblLayout w:type="fixed"/>
        <w:tblLook w:val="01E0"/>
      </w:tblPr>
      <w:tblGrid>
        <w:gridCol w:w="675"/>
        <w:gridCol w:w="3261"/>
        <w:gridCol w:w="1842"/>
        <w:gridCol w:w="3870"/>
      </w:tblGrid>
      <w:tr w:rsidR="00DD27A0" w:rsidRPr="005E4F8F" w:rsidTr="007C6566">
        <w:trPr>
          <w:trHeight w:val="24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4</w:t>
            </w:r>
          </w:p>
        </w:tc>
      </w:tr>
      <w:tr w:rsidR="00DD27A0" w:rsidRPr="005E4F8F" w:rsidTr="007C6566">
        <w:trPr>
          <w:trHeight w:val="241"/>
        </w:trPr>
        <w:tc>
          <w:tcPr>
            <w:tcW w:w="675" w:type="dxa"/>
            <w:tcBorders>
              <w:top w:val="single" w:sz="4" w:space="0" w:color="auto"/>
            </w:tcBorders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D27A0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 xml:space="preserve">Проведениемониторинга основных показателей работы </w:t>
            </w:r>
            <w:r>
              <w:rPr>
                <w:sz w:val="28"/>
                <w:szCs w:val="28"/>
              </w:rPr>
              <w:t>учреждения</w:t>
            </w:r>
            <w:r w:rsidRPr="005E4F8F">
              <w:rPr>
                <w:sz w:val="28"/>
                <w:szCs w:val="28"/>
              </w:rPr>
              <w:t xml:space="preserve"> з</w:t>
            </w:r>
            <w:r w:rsidRPr="005E4F8F">
              <w:rPr>
                <w:sz w:val="28"/>
                <w:szCs w:val="28"/>
              </w:rPr>
              <w:t>а</w:t>
            </w:r>
            <w:r w:rsidRPr="005E4F8F">
              <w:rPr>
                <w:sz w:val="28"/>
                <w:szCs w:val="28"/>
              </w:rPr>
              <w:t xml:space="preserve">определенный период (отчёты понаправлениям </w:t>
            </w:r>
            <w:r w:rsidRPr="005E4F8F">
              <w:rPr>
                <w:sz w:val="28"/>
                <w:szCs w:val="28"/>
              </w:rPr>
              <w:lastRenderedPageBreak/>
              <w:t>работы, сведения, и</w:t>
            </w:r>
            <w:r w:rsidRPr="005E4F8F">
              <w:rPr>
                <w:sz w:val="28"/>
                <w:szCs w:val="28"/>
              </w:rPr>
              <w:t>н</w:t>
            </w:r>
            <w:r w:rsidRPr="005E4F8F">
              <w:rPr>
                <w:sz w:val="28"/>
                <w:szCs w:val="28"/>
              </w:rPr>
              <w:t>формации)</w:t>
            </w:r>
          </w:p>
          <w:p w:rsidR="00DD27A0" w:rsidRPr="005E4F8F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lastRenderedPageBreak/>
              <w:t>ежегодно</w:t>
            </w:r>
          </w:p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DD27A0" w:rsidRPr="005E4F8F" w:rsidRDefault="00DD27A0" w:rsidP="00297E05">
            <w:pPr>
              <w:widowControl w:val="0"/>
              <w:jc w:val="both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 xml:space="preserve">администрация </w:t>
            </w:r>
            <w:r w:rsidRPr="005E4F8F">
              <w:rPr>
                <w:bCs/>
                <w:sz w:val="28"/>
                <w:szCs w:val="28"/>
              </w:rPr>
              <w:t>Андроповск</w:t>
            </w:r>
            <w:r w:rsidRPr="005E4F8F">
              <w:rPr>
                <w:bCs/>
                <w:sz w:val="28"/>
                <w:szCs w:val="28"/>
              </w:rPr>
              <w:t>о</w:t>
            </w:r>
            <w:r w:rsidRPr="005E4F8F">
              <w:rPr>
                <w:bCs/>
                <w:sz w:val="28"/>
                <w:szCs w:val="28"/>
              </w:rPr>
              <w:t>го</w:t>
            </w:r>
            <w:r w:rsidRPr="005E4F8F">
              <w:rPr>
                <w:sz w:val="28"/>
                <w:szCs w:val="28"/>
              </w:rPr>
              <w:t xml:space="preserve"> муниципального </w:t>
            </w:r>
            <w:r w:rsidR="00297E05">
              <w:rPr>
                <w:sz w:val="28"/>
                <w:szCs w:val="28"/>
              </w:rPr>
              <w:t>округа</w:t>
            </w:r>
            <w:r w:rsidRPr="005E4F8F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DD27A0" w:rsidRPr="005E4F8F" w:rsidTr="007C6566">
        <w:trPr>
          <w:trHeight w:val="241"/>
        </w:trPr>
        <w:tc>
          <w:tcPr>
            <w:tcW w:w="675" w:type="dxa"/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D27A0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Проведение контрол</w:t>
            </w:r>
            <w:r w:rsidRPr="005E4F8F">
              <w:rPr>
                <w:sz w:val="28"/>
                <w:szCs w:val="28"/>
              </w:rPr>
              <w:t>ь</w:t>
            </w:r>
            <w:r w:rsidRPr="005E4F8F">
              <w:rPr>
                <w:sz w:val="28"/>
                <w:szCs w:val="28"/>
              </w:rPr>
              <w:t>ных мероприятий (сл</w:t>
            </w:r>
            <w:r w:rsidRPr="005E4F8F">
              <w:rPr>
                <w:sz w:val="28"/>
                <w:szCs w:val="28"/>
              </w:rPr>
              <w:t>у</w:t>
            </w:r>
            <w:r w:rsidRPr="005E4F8F">
              <w:rPr>
                <w:sz w:val="28"/>
                <w:szCs w:val="28"/>
              </w:rPr>
              <w:t>жебных расследований) по фактам поступивших жалоб от заявителей</w:t>
            </w:r>
          </w:p>
          <w:p w:rsidR="00774CD9" w:rsidRPr="005E4F8F" w:rsidRDefault="00774CD9" w:rsidP="00774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D27A0" w:rsidRPr="005E4F8F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>по мере п</w:t>
            </w:r>
            <w:r w:rsidRPr="005E4F8F">
              <w:rPr>
                <w:sz w:val="28"/>
                <w:szCs w:val="28"/>
              </w:rPr>
              <w:t>о</w:t>
            </w:r>
            <w:r w:rsidRPr="005E4F8F">
              <w:rPr>
                <w:sz w:val="28"/>
                <w:szCs w:val="28"/>
              </w:rPr>
              <w:t>ступления жалоб от заявителей</w:t>
            </w:r>
          </w:p>
        </w:tc>
        <w:tc>
          <w:tcPr>
            <w:tcW w:w="3870" w:type="dxa"/>
          </w:tcPr>
          <w:p w:rsidR="00DD27A0" w:rsidRPr="005E4F8F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  <w:r w:rsidRPr="005E4F8F">
              <w:rPr>
                <w:sz w:val="28"/>
                <w:szCs w:val="28"/>
              </w:rPr>
              <w:t xml:space="preserve">администрация </w:t>
            </w:r>
            <w:r w:rsidRPr="005E4F8F">
              <w:rPr>
                <w:bCs/>
                <w:sz w:val="28"/>
                <w:szCs w:val="28"/>
              </w:rPr>
              <w:t>Андроповск</w:t>
            </w:r>
            <w:r w:rsidRPr="005E4F8F">
              <w:rPr>
                <w:bCs/>
                <w:sz w:val="28"/>
                <w:szCs w:val="28"/>
              </w:rPr>
              <w:t>о</w:t>
            </w:r>
            <w:r w:rsidRPr="005E4F8F">
              <w:rPr>
                <w:bCs/>
                <w:sz w:val="28"/>
                <w:szCs w:val="28"/>
              </w:rPr>
              <w:t>го</w:t>
            </w:r>
            <w:r w:rsidRPr="005E4F8F">
              <w:rPr>
                <w:sz w:val="28"/>
                <w:szCs w:val="28"/>
              </w:rPr>
              <w:t xml:space="preserve"> муниципального </w:t>
            </w:r>
            <w:r w:rsidR="00297E05">
              <w:rPr>
                <w:sz w:val="28"/>
                <w:szCs w:val="28"/>
              </w:rPr>
              <w:t>округа</w:t>
            </w:r>
            <w:r w:rsidRPr="005E4F8F">
              <w:rPr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F6FFC" w:rsidRDefault="002F6FFC" w:rsidP="00774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CD9" w:rsidRPr="001C1004" w:rsidRDefault="00774CD9" w:rsidP="00774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19A">
        <w:rPr>
          <w:sz w:val="28"/>
          <w:szCs w:val="28"/>
        </w:rPr>
        <w:t>10. Критерии оценки качества муниципальной работы</w:t>
      </w:r>
    </w:p>
    <w:p w:rsidR="00774CD9" w:rsidRDefault="008B619A" w:rsidP="008B6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0B2">
        <w:rPr>
          <w:kern w:val="2"/>
          <w:sz w:val="28"/>
          <w:szCs w:val="28"/>
        </w:rPr>
        <w:t>Удовлетворенность качеством проводимых мероприятий в сфере молодежной политики</w:t>
      </w:r>
      <w:r>
        <w:rPr>
          <w:kern w:val="2"/>
          <w:sz w:val="28"/>
          <w:szCs w:val="28"/>
        </w:rPr>
        <w:t xml:space="preserve"> проводится на основании социологического опроса на основании </w:t>
      </w:r>
      <w:r w:rsidRPr="003738CE">
        <w:rPr>
          <w:sz w:val="28"/>
          <w:szCs w:val="28"/>
        </w:rPr>
        <w:t xml:space="preserve">постановление администрации Андроповского муниципального </w:t>
      </w:r>
      <w:r w:rsidR="00D51601">
        <w:rPr>
          <w:sz w:val="28"/>
          <w:szCs w:val="28"/>
        </w:rPr>
        <w:t>о</w:t>
      </w:r>
      <w:r w:rsidR="00D51601">
        <w:rPr>
          <w:sz w:val="28"/>
          <w:szCs w:val="28"/>
        </w:rPr>
        <w:t>к</w:t>
      </w:r>
      <w:r w:rsidR="00D51601">
        <w:rPr>
          <w:sz w:val="28"/>
          <w:szCs w:val="28"/>
        </w:rPr>
        <w:t>руга</w:t>
      </w:r>
      <w:r w:rsidRPr="003738CE">
        <w:rPr>
          <w:sz w:val="28"/>
          <w:szCs w:val="28"/>
        </w:rPr>
        <w:t xml:space="preserve"> Ставропольского края «Об организации проведения опроса населения для оценки эффективности деятельности органов местного самоуправления Андроповского муниципального </w:t>
      </w:r>
      <w:r w:rsidR="00D51601">
        <w:rPr>
          <w:sz w:val="28"/>
          <w:szCs w:val="28"/>
        </w:rPr>
        <w:t>округа</w:t>
      </w:r>
      <w:r w:rsidRPr="003738CE">
        <w:rPr>
          <w:sz w:val="28"/>
          <w:szCs w:val="28"/>
        </w:rPr>
        <w:t xml:space="preserve"> Ставропольского края и качества муниципальных услуг»</w:t>
      </w:r>
      <w:r>
        <w:rPr>
          <w:sz w:val="28"/>
          <w:szCs w:val="28"/>
        </w:rPr>
        <w:t>. Удовлетворенность качеством услуг по</w:t>
      </w:r>
      <w:r>
        <w:rPr>
          <w:kern w:val="2"/>
          <w:sz w:val="28"/>
          <w:szCs w:val="28"/>
        </w:rPr>
        <w:t xml:space="preserve"> итогам опроса, представленным в администрацию Андроповского муниципального </w:t>
      </w:r>
      <w:r w:rsidR="00297E05">
        <w:rPr>
          <w:sz w:val="28"/>
          <w:szCs w:val="28"/>
        </w:rPr>
        <w:t>окр</w:t>
      </w:r>
      <w:r w:rsidR="00297E05">
        <w:rPr>
          <w:sz w:val="28"/>
          <w:szCs w:val="28"/>
        </w:rPr>
        <w:t>у</w:t>
      </w:r>
      <w:r w:rsidR="00297E05">
        <w:rPr>
          <w:sz w:val="28"/>
          <w:szCs w:val="28"/>
        </w:rPr>
        <w:t>га</w:t>
      </w:r>
      <w:r>
        <w:rPr>
          <w:kern w:val="2"/>
          <w:sz w:val="28"/>
          <w:szCs w:val="28"/>
        </w:rPr>
        <w:t xml:space="preserve"> Ставропольского края должны составлять не менее 80 %.</w:t>
      </w:r>
    </w:p>
    <w:p w:rsidR="008B619A" w:rsidRDefault="008B619A" w:rsidP="00774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CD9" w:rsidRPr="00CF63CB" w:rsidRDefault="00774CD9" w:rsidP="00774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D46CB2">
        <w:rPr>
          <w:sz w:val="28"/>
          <w:szCs w:val="28"/>
        </w:rPr>
        <w:t xml:space="preserve">. Нормативы расходов на оказание </w:t>
      </w:r>
      <w:r w:rsidRPr="00AE482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AE482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</w:p>
    <w:p w:rsidR="00774CD9" w:rsidRDefault="00774CD9" w:rsidP="008B619A">
      <w:pPr>
        <w:ind w:firstLine="567"/>
        <w:jc w:val="both"/>
        <w:rPr>
          <w:sz w:val="28"/>
          <w:szCs w:val="28"/>
        </w:rPr>
      </w:pPr>
      <w:r w:rsidRPr="005A7733">
        <w:rPr>
          <w:sz w:val="28"/>
          <w:szCs w:val="28"/>
        </w:rPr>
        <w:t xml:space="preserve">Нормативы расходов на </w:t>
      </w:r>
      <w:r>
        <w:rPr>
          <w:sz w:val="28"/>
          <w:szCs w:val="28"/>
        </w:rPr>
        <w:t>выполнение</w:t>
      </w:r>
      <w:r w:rsidRPr="00AE482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AE482D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</w:t>
      </w:r>
      <w:r w:rsidRPr="005A7733">
        <w:rPr>
          <w:sz w:val="28"/>
          <w:szCs w:val="28"/>
        </w:rPr>
        <w:t>формир</w:t>
      </w:r>
      <w:r w:rsidRPr="005A7733">
        <w:rPr>
          <w:sz w:val="28"/>
          <w:szCs w:val="28"/>
        </w:rPr>
        <w:t>у</w:t>
      </w:r>
      <w:r w:rsidRPr="005A7733">
        <w:rPr>
          <w:sz w:val="28"/>
          <w:szCs w:val="28"/>
        </w:rPr>
        <w:t>ются согласно нормативному акту администрации Андроповского муниц</w:t>
      </w:r>
      <w:r w:rsidRPr="005A7733">
        <w:rPr>
          <w:sz w:val="28"/>
          <w:szCs w:val="28"/>
        </w:rPr>
        <w:t>и</w:t>
      </w:r>
      <w:r w:rsidRPr="005A7733">
        <w:rPr>
          <w:sz w:val="28"/>
          <w:szCs w:val="28"/>
        </w:rPr>
        <w:t xml:space="preserve">пального </w:t>
      </w:r>
      <w:r w:rsidR="00297E0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5A7733">
        <w:rPr>
          <w:sz w:val="28"/>
          <w:szCs w:val="28"/>
        </w:rPr>
        <w:t>, утверждающему порядок определ</w:t>
      </w:r>
      <w:r w:rsidRPr="005A7733">
        <w:rPr>
          <w:sz w:val="28"/>
          <w:szCs w:val="28"/>
        </w:rPr>
        <w:t>е</w:t>
      </w:r>
      <w:r w:rsidRPr="005A7733">
        <w:rPr>
          <w:sz w:val="28"/>
          <w:szCs w:val="28"/>
        </w:rPr>
        <w:t>ния расчетно-нормативных затрат на выполнение муниципальных работ м</w:t>
      </w:r>
      <w:r w:rsidRPr="005A7733">
        <w:rPr>
          <w:sz w:val="28"/>
          <w:szCs w:val="28"/>
        </w:rPr>
        <w:t>у</w:t>
      </w:r>
      <w:r w:rsidRPr="005A7733">
        <w:rPr>
          <w:sz w:val="28"/>
          <w:szCs w:val="28"/>
        </w:rPr>
        <w:t>ниципальным бюджетным учреждением, находящимся в ведении админис</w:t>
      </w:r>
      <w:r w:rsidRPr="005A7733">
        <w:rPr>
          <w:sz w:val="28"/>
          <w:szCs w:val="28"/>
        </w:rPr>
        <w:t>т</w:t>
      </w:r>
      <w:r w:rsidRPr="005A7733">
        <w:rPr>
          <w:sz w:val="28"/>
          <w:szCs w:val="28"/>
        </w:rPr>
        <w:t xml:space="preserve">рации Андроповского муниципального </w:t>
      </w:r>
      <w:r w:rsidR="00297E05">
        <w:rPr>
          <w:sz w:val="28"/>
          <w:szCs w:val="28"/>
        </w:rPr>
        <w:t>округа</w:t>
      </w:r>
      <w:r w:rsidRPr="005A7733">
        <w:rPr>
          <w:sz w:val="28"/>
          <w:szCs w:val="28"/>
        </w:rPr>
        <w:t xml:space="preserve"> Ставропольского края и ра</w:t>
      </w:r>
      <w:r w:rsidRPr="005A7733">
        <w:rPr>
          <w:sz w:val="28"/>
          <w:szCs w:val="28"/>
        </w:rPr>
        <w:t>с</w:t>
      </w:r>
      <w:r w:rsidRPr="005A7733">
        <w:rPr>
          <w:sz w:val="28"/>
          <w:szCs w:val="28"/>
        </w:rPr>
        <w:t>четно-нормативных затрат на содержание его имущества.</w:t>
      </w:r>
    </w:p>
    <w:p w:rsidR="00D51601" w:rsidRDefault="00D51601" w:rsidP="00D516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4CD9" w:rsidRDefault="00774CD9" w:rsidP="00774C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Система индикаторов (показателей) качества</w:t>
      </w:r>
    </w:p>
    <w:p w:rsidR="00DD27A0" w:rsidRDefault="00774CD9" w:rsidP="00774C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(работы)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1985"/>
        <w:gridCol w:w="1134"/>
        <w:gridCol w:w="2835"/>
        <w:gridCol w:w="1276"/>
        <w:gridCol w:w="1701"/>
      </w:tblGrid>
      <w:tr w:rsidR="00DD27A0" w:rsidRPr="00213EA8" w:rsidTr="007C6566">
        <w:trPr>
          <w:trHeight w:val="360"/>
        </w:trPr>
        <w:tc>
          <w:tcPr>
            <w:tcW w:w="758" w:type="dxa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№ п.п.</w:t>
            </w:r>
          </w:p>
        </w:tc>
        <w:tc>
          <w:tcPr>
            <w:tcW w:w="1985" w:type="dxa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Наименование показателя качества оказания мун</w:t>
            </w:r>
            <w:r w:rsidRPr="00213EA8">
              <w:rPr>
                <w:sz w:val="28"/>
                <w:szCs w:val="28"/>
              </w:rPr>
              <w:t>и</w:t>
            </w:r>
            <w:r w:rsidRPr="00213EA8">
              <w:rPr>
                <w:sz w:val="28"/>
                <w:szCs w:val="28"/>
              </w:rPr>
              <w:t>ципальной р</w:t>
            </w:r>
            <w:r w:rsidRPr="00213EA8">
              <w:rPr>
                <w:sz w:val="28"/>
                <w:szCs w:val="28"/>
              </w:rPr>
              <w:t>а</w:t>
            </w:r>
            <w:r w:rsidRPr="00213EA8">
              <w:rPr>
                <w:sz w:val="28"/>
                <w:szCs w:val="28"/>
              </w:rPr>
              <w:t>боты</w:t>
            </w:r>
          </w:p>
        </w:tc>
        <w:tc>
          <w:tcPr>
            <w:tcW w:w="1134" w:type="dxa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Един</w:t>
            </w:r>
            <w:r w:rsidRPr="00213EA8">
              <w:rPr>
                <w:sz w:val="28"/>
                <w:szCs w:val="28"/>
              </w:rPr>
              <w:t>и</w:t>
            </w:r>
            <w:r w:rsidRPr="00213EA8">
              <w:rPr>
                <w:sz w:val="28"/>
                <w:szCs w:val="28"/>
              </w:rPr>
              <w:t>ца измер</w:t>
            </w:r>
            <w:r w:rsidRPr="00213EA8">
              <w:rPr>
                <w:sz w:val="28"/>
                <w:szCs w:val="28"/>
              </w:rPr>
              <w:t>е</w:t>
            </w:r>
            <w:r w:rsidRPr="00213EA8">
              <w:rPr>
                <w:sz w:val="28"/>
                <w:szCs w:val="28"/>
              </w:rPr>
              <w:t>ния</w:t>
            </w:r>
          </w:p>
        </w:tc>
        <w:tc>
          <w:tcPr>
            <w:tcW w:w="2835" w:type="dxa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Методика расчета</w:t>
            </w:r>
          </w:p>
        </w:tc>
        <w:tc>
          <w:tcPr>
            <w:tcW w:w="1276" w:type="dxa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Знач</w:t>
            </w:r>
            <w:r w:rsidRPr="00213EA8">
              <w:rPr>
                <w:sz w:val="28"/>
                <w:szCs w:val="28"/>
              </w:rPr>
              <w:t>е</w:t>
            </w:r>
            <w:r w:rsidRPr="00213EA8">
              <w:rPr>
                <w:sz w:val="28"/>
                <w:szCs w:val="28"/>
              </w:rPr>
              <w:t>ние индикат</w:t>
            </w:r>
            <w:r w:rsidRPr="00213EA8">
              <w:rPr>
                <w:sz w:val="28"/>
                <w:szCs w:val="28"/>
              </w:rPr>
              <w:t>о</w:t>
            </w:r>
            <w:r w:rsidRPr="00213EA8">
              <w:rPr>
                <w:sz w:val="28"/>
                <w:szCs w:val="28"/>
              </w:rPr>
              <w:t>ра</w:t>
            </w:r>
          </w:p>
        </w:tc>
        <w:tc>
          <w:tcPr>
            <w:tcW w:w="1701" w:type="dxa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Источник информ</w:t>
            </w:r>
            <w:r w:rsidRPr="00213EA8">
              <w:rPr>
                <w:sz w:val="28"/>
                <w:szCs w:val="28"/>
              </w:rPr>
              <w:t>а</w:t>
            </w:r>
            <w:r w:rsidRPr="00213EA8">
              <w:rPr>
                <w:sz w:val="28"/>
                <w:szCs w:val="28"/>
              </w:rPr>
              <w:t>ции о зн</w:t>
            </w:r>
            <w:r w:rsidRPr="00213EA8">
              <w:rPr>
                <w:sz w:val="28"/>
                <w:szCs w:val="28"/>
              </w:rPr>
              <w:t>а</w:t>
            </w:r>
            <w:r w:rsidRPr="00213EA8">
              <w:rPr>
                <w:sz w:val="28"/>
                <w:szCs w:val="28"/>
              </w:rPr>
              <w:t>чения пок</w:t>
            </w:r>
            <w:r w:rsidRPr="00213EA8">
              <w:rPr>
                <w:sz w:val="28"/>
                <w:szCs w:val="28"/>
              </w:rPr>
              <w:t>а</w:t>
            </w:r>
            <w:r w:rsidRPr="00213EA8">
              <w:rPr>
                <w:sz w:val="28"/>
                <w:szCs w:val="28"/>
              </w:rPr>
              <w:t>зателя</w:t>
            </w:r>
          </w:p>
        </w:tc>
      </w:tr>
    </w:tbl>
    <w:p w:rsidR="00DD27A0" w:rsidRPr="003738CE" w:rsidRDefault="00DD27A0" w:rsidP="00DD27A0">
      <w:pPr>
        <w:rPr>
          <w:sz w:val="4"/>
          <w:szCs w:val="4"/>
        </w:rPr>
      </w:pPr>
    </w:p>
    <w:tbl>
      <w:tblPr>
        <w:tblW w:w="9689" w:type="dxa"/>
        <w:tblLayout w:type="fixed"/>
        <w:tblLook w:val="0000"/>
      </w:tblPr>
      <w:tblGrid>
        <w:gridCol w:w="758"/>
        <w:gridCol w:w="1985"/>
        <w:gridCol w:w="1134"/>
        <w:gridCol w:w="2835"/>
        <w:gridCol w:w="1276"/>
        <w:gridCol w:w="1701"/>
      </w:tblGrid>
      <w:tr w:rsidR="00DD27A0" w:rsidRPr="00213EA8" w:rsidTr="007C6566">
        <w:trPr>
          <w:trHeight w:val="74"/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6</w:t>
            </w:r>
          </w:p>
        </w:tc>
      </w:tr>
      <w:tr w:rsidR="00DD27A0" w:rsidRPr="00213EA8" w:rsidTr="007C6566">
        <w:trPr>
          <w:trHeight w:val="74"/>
        </w:trPr>
        <w:tc>
          <w:tcPr>
            <w:tcW w:w="758" w:type="dxa"/>
            <w:tcBorders>
              <w:top w:val="single" w:sz="4" w:space="0" w:color="auto"/>
            </w:tcBorders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213EA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D27A0" w:rsidRPr="00213EA8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 xml:space="preserve">Количество участников </w:t>
            </w:r>
            <w:r w:rsidRPr="00213EA8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lastRenderedPageBreak/>
              <w:t>чел</w:t>
            </w:r>
            <w:r w:rsidRPr="00213EA8">
              <w:rPr>
                <w:sz w:val="28"/>
                <w:szCs w:val="28"/>
              </w:rPr>
              <w:t>о</w:t>
            </w:r>
            <w:r w:rsidRPr="00213EA8">
              <w:rPr>
                <w:sz w:val="28"/>
                <w:szCs w:val="28"/>
              </w:rPr>
              <w:t>век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27A0" w:rsidRPr="00213EA8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>абсолютный показ</w:t>
            </w:r>
            <w:r w:rsidRPr="00213EA8">
              <w:rPr>
                <w:sz w:val="28"/>
                <w:szCs w:val="28"/>
              </w:rPr>
              <w:t>а</w:t>
            </w:r>
            <w:r w:rsidRPr="00213EA8">
              <w:rPr>
                <w:sz w:val="28"/>
                <w:szCs w:val="28"/>
              </w:rPr>
              <w:t>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t xml:space="preserve">не менее 5000 </w:t>
            </w:r>
            <w:r w:rsidRPr="00213EA8">
              <w:rPr>
                <w:sz w:val="28"/>
                <w:szCs w:val="28"/>
              </w:rPr>
              <w:lastRenderedPageBreak/>
              <w:t>ч</w:t>
            </w:r>
            <w:r w:rsidRPr="00213EA8">
              <w:rPr>
                <w:sz w:val="28"/>
                <w:szCs w:val="28"/>
              </w:rPr>
              <w:t>е</w:t>
            </w:r>
            <w:r w:rsidRPr="00213EA8">
              <w:rPr>
                <w:sz w:val="28"/>
                <w:szCs w:val="28"/>
              </w:rPr>
              <w:t xml:space="preserve">ловек в течение года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27A0" w:rsidRPr="00213EA8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  <w:r w:rsidRPr="00213EA8">
              <w:rPr>
                <w:sz w:val="28"/>
                <w:szCs w:val="28"/>
              </w:rPr>
              <w:lastRenderedPageBreak/>
              <w:t>ведомс</w:t>
            </w:r>
            <w:r w:rsidRPr="00213EA8">
              <w:rPr>
                <w:sz w:val="28"/>
                <w:szCs w:val="28"/>
              </w:rPr>
              <w:t>т</w:t>
            </w:r>
            <w:r w:rsidRPr="00213EA8">
              <w:rPr>
                <w:sz w:val="28"/>
                <w:szCs w:val="28"/>
              </w:rPr>
              <w:t>венные о</w:t>
            </w:r>
            <w:r w:rsidRPr="00213EA8">
              <w:rPr>
                <w:sz w:val="28"/>
                <w:szCs w:val="28"/>
              </w:rPr>
              <w:t>т</w:t>
            </w:r>
            <w:r w:rsidRPr="00213EA8">
              <w:rPr>
                <w:sz w:val="28"/>
                <w:szCs w:val="28"/>
              </w:rPr>
              <w:t xml:space="preserve">четы </w:t>
            </w:r>
            <w:r>
              <w:rPr>
                <w:sz w:val="28"/>
                <w:szCs w:val="28"/>
              </w:rPr>
              <w:lastRenderedPageBreak/>
              <w:t>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</w:t>
            </w:r>
          </w:p>
          <w:p w:rsidR="00DD27A0" w:rsidRPr="00213EA8" w:rsidRDefault="00DD27A0" w:rsidP="007C656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D27A0" w:rsidRPr="003260B2" w:rsidTr="007C6566">
        <w:trPr>
          <w:trHeight w:val="74"/>
        </w:trPr>
        <w:tc>
          <w:tcPr>
            <w:tcW w:w="758" w:type="dxa"/>
          </w:tcPr>
          <w:p w:rsidR="00DD27A0" w:rsidRPr="00213EA8" w:rsidRDefault="00DD27A0" w:rsidP="007C65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27A0" w:rsidRPr="003260B2" w:rsidRDefault="00DD27A0" w:rsidP="007C656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27A0" w:rsidRPr="003260B2" w:rsidRDefault="00DD27A0" w:rsidP="007C656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D27A0" w:rsidRPr="003260B2" w:rsidTr="007C6566">
        <w:trPr>
          <w:trHeight w:val="74"/>
        </w:trPr>
        <w:tc>
          <w:tcPr>
            <w:tcW w:w="758" w:type="dxa"/>
          </w:tcPr>
          <w:p w:rsidR="00DD27A0" w:rsidRDefault="00DC6BAE" w:rsidP="007C65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DD27A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3260B2">
              <w:rPr>
                <w:kern w:val="2"/>
                <w:sz w:val="28"/>
                <w:szCs w:val="28"/>
              </w:rPr>
              <w:t>Удовлетв</w:t>
            </w:r>
            <w:r w:rsidRPr="003260B2">
              <w:rPr>
                <w:kern w:val="2"/>
                <w:sz w:val="28"/>
                <w:szCs w:val="28"/>
              </w:rPr>
              <w:t>о</w:t>
            </w:r>
            <w:r w:rsidRPr="003260B2">
              <w:rPr>
                <w:kern w:val="2"/>
                <w:sz w:val="28"/>
                <w:szCs w:val="28"/>
              </w:rPr>
              <w:t>ренность качеством проводимых м</w:t>
            </w:r>
            <w:r w:rsidRPr="003260B2">
              <w:rPr>
                <w:kern w:val="2"/>
                <w:sz w:val="28"/>
                <w:szCs w:val="28"/>
              </w:rPr>
              <w:t>е</w:t>
            </w:r>
            <w:r w:rsidRPr="003260B2">
              <w:rPr>
                <w:kern w:val="2"/>
                <w:sz w:val="28"/>
                <w:szCs w:val="28"/>
              </w:rPr>
              <w:t>роприятий в сфере мол</w:t>
            </w:r>
            <w:r w:rsidRPr="003260B2">
              <w:rPr>
                <w:kern w:val="2"/>
                <w:sz w:val="28"/>
                <w:szCs w:val="28"/>
              </w:rPr>
              <w:t>о</w:t>
            </w:r>
            <w:r w:rsidRPr="003260B2">
              <w:rPr>
                <w:kern w:val="2"/>
                <w:sz w:val="28"/>
                <w:szCs w:val="28"/>
              </w:rPr>
              <w:t>дежной пол</w:t>
            </w:r>
            <w:r w:rsidRPr="003260B2">
              <w:rPr>
                <w:kern w:val="2"/>
                <w:sz w:val="28"/>
                <w:szCs w:val="28"/>
              </w:rPr>
              <w:t>и</w:t>
            </w:r>
            <w:r w:rsidRPr="003260B2">
              <w:rPr>
                <w:kern w:val="2"/>
                <w:sz w:val="28"/>
                <w:szCs w:val="28"/>
              </w:rPr>
              <w:t>тики</w:t>
            </w:r>
          </w:p>
        </w:tc>
        <w:tc>
          <w:tcPr>
            <w:tcW w:w="1134" w:type="dxa"/>
          </w:tcPr>
          <w:p w:rsidR="00DD27A0" w:rsidRPr="003260B2" w:rsidRDefault="00DD27A0" w:rsidP="007C656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260B2">
              <w:rPr>
                <w:kern w:val="2"/>
                <w:sz w:val="28"/>
                <w:szCs w:val="28"/>
              </w:rPr>
              <w:t>пр</w:t>
            </w:r>
            <w:r w:rsidRPr="003260B2">
              <w:rPr>
                <w:kern w:val="2"/>
                <w:sz w:val="28"/>
                <w:szCs w:val="28"/>
              </w:rPr>
              <w:t>о</w:t>
            </w:r>
            <w:r w:rsidRPr="003260B2">
              <w:rPr>
                <w:kern w:val="2"/>
                <w:sz w:val="28"/>
                <w:szCs w:val="28"/>
              </w:rPr>
              <w:t>цент</w:t>
            </w:r>
          </w:p>
        </w:tc>
        <w:tc>
          <w:tcPr>
            <w:tcW w:w="2835" w:type="dxa"/>
          </w:tcPr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3260B2">
              <w:rPr>
                <w:kern w:val="2"/>
                <w:sz w:val="28"/>
                <w:szCs w:val="28"/>
              </w:rPr>
              <w:t>РОСО = (УП + 0,75 х СУ + 0,3 х ЗО) / (УП + СУ + ЗО + СН + НУ), где:</w:t>
            </w:r>
          </w:p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3260B2">
              <w:rPr>
                <w:kern w:val="2"/>
                <w:sz w:val="28"/>
                <w:szCs w:val="28"/>
              </w:rPr>
              <w:t>РОСО – расчетная оценка удовлетв</w:t>
            </w:r>
            <w:r w:rsidRPr="003260B2">
              <w:rPr>
                <w:kern w:val="2"/>
                <w:sz w:val="28"/>
                <w:szCs w:val="28"/>
              </w:rPr>
              <w:t>о</w:t>
            </w:r>
            <w:r w:rsidRPr="003260B2">
              <w:rPr>
                <w:kern w:val="2"/>
                <w:sz w:val="28"/>
                <w:szCs w:val="28"/>
              </w:rPr>
              <w:t>ренности населения качеством выполня</w:t>
            </w:r>
            <w:r w:rsidRPr="003260B2">
              <w:rPr>
                <w:kern w:val="2"/>
                <w:sz w:val="28"/>
                <w:szCs w:val="28"/>
              </w:rPr>
              <w:t>е</w:t>
            </w:r>
            <w:r w:rsidRPr="003260B2">
              <w:rPr>
                <w:kern w:val="2"/>
                <w:sz w:val="28"/>
                <w:szCs w:val="28"/>
              </w:rPr>
              <w:t>мой муниципальной работы по итогам проведения опросов;</w:t>
            </w:r>
          </w:p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3260B2">
              <w:rPr>
                <w:kern w:val="2"/>
                <w:sz w:val="28"/>
                <w:szCs w:val="28"/>
              </w:rPr>
              <w:t>УП – численность респондентов, отв</w:t>
            </w:r>
            <w:r w:rsidRPr="003260B2">
              <w:rPr>
                <w:kern w:val="2"/>
                <w:sz w:val="28"/>
                <w:szCs w:val="28"/>
              </w:rPr>
              <w:t>е</w:t>
            </w:r>
            <w:r w:rsidRPr="003260B2">
              <w:rPr>
                <w:kern w:val="2"/>
                <w:sz w:val="28"/>
                <w:szCs w:val="28"/>
              </w:rPr>
              <w:t>тивших «удовлетв</w:t>
            </w:r>
            <w:r w:rsidRPr="003260B2">
              <w:rPr>
                <w:kern w:val="2"/>
                <w:sz w:val="28"/>
                <w:szCs w:val="28"/>
              </w:rPr>
              <w:t>о</w:t>
            </w:r>
            <w:r w:rsidRPr="003260B2">
              <w:rPr>
                <w:kern w:val="2"/>
                <w:sz w:val="28"/>
                <w:szCs w:val="28"/>
              </w:rPr>
              <w:t>рен полностью»;</w:t>
            </w:r>
          </w:p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3260B2">
              <w:rPr>
                <w:kern w:val="2"/>
                <w:sz w:val="28"/>
                <w:szCs w:val="28"/>
              </w:rPr>
              <w:t>СУ – численность респондентов, отв</w:t>
            </w:r>
            <w:r w:rsidRPr="003260B2">
              <w:rPr>
                <w:kern w:val="2"/>
                <w:sz w:val="28"/>
                <w:szCs w:val="28"/>
              </w:rPr>
              <w:t>е</w:t>
            </w:r>
            <w:r w:rsidRPr="003260B2">
              <w:rPr>
                <w:kern w:val="2"/>
                <w:sz w:val="28"/>
                <w:szCs w:val="28"/>
              </w:rPr>
              <w:t>тивших «скорее удовлетворен»;</w:t>
            </w:r>
          </w:p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3260B2">
              <w:rPr>
                <w:kern w:val="2"/>
                <w:sz w:val="28"/>
                <w:szCs w:val="28"/>
              </w:rPr>
              <w:t>ЗО - численность респондентов, затруднившихся с отв</w:t>
            </w:r>
            <w:r w:rsidRPr="003260B2">
              <w:rPr>
                <w:kern w:val="2"/>
                <w:sz w:val="28"/>
                <w:szCs w:val="28"/>
              </w:rPr>
              <w:t>е</w:t>
            </w:r>
            <w:r w:rsidRPr="003260B2">
              <w:rPr>
                <w:kern w:val="2"/>
                <w:sz w:val="28"/>
                <w:szCs w:val="28"/>
              </w:rPr>
              <w:t>том;</w:t>
            </w:r>
          </w:p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3260B2">
              <w:rPr>
                <w:kern w:val="2"/>
                <w:sz w:val="28"/>
                <w:szCs w:val="28"/>
              </w:rPr>
              <w:t>СН - численность респондентов, отв</w:t>
            </w:r>
            <w:r w:rsidRPr="003260B2">
              <w:rPr>
                <w:kern w:val="2"/>
                <w:sz w:val="28"/>
                <w:szCs w:val="28"/>
              </w:rPr>
              <w:t>е</w:t>
            </w:r>
            <w:r w:rsidRPr="003260B2">
              <w:rPr>
                <w:kern w:val="2"/>
                <w:sz w:val="28"/>
                <w:szCs w:val="28"/>
              </w:rPr>
              <w:t>тивших «скорее не удовлетворен»;</w:t>
            </w:r>
          </w:p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3260B2">
              <w:rPr>
                <w:kern w:val="2"/>
                <w:sz w:val="28"/>
                <w:szCs w:val="28"/>
              </w:rPr>
              <w:t>НУ - численность респондентов, ответивших «не удовл</w:t>
            </w:r>
            <w:r w:rsidRPr="003260B2">
              <w:rPr>
                <w:kern w:val="2"/>
                <w:sz w:val="28"/>
                <w:szCs w:val="28"/>
              </w:rPr>
              <w:t>е</w:t>
            </w:r>
            <w:r w:rsidRPr="003260B2">
              <w:rPr>
                <w:kern w:val="2"/>
                <w:sz w:val="28"/>
                <w:szCs w:val="28"/>
              </w:rPr>
              <w:t>творен»</w:t>
            </w:r>
          </w:p>
        </w:tc>
        <w:tc>
          <w:tcPr>
            <w:tcW w:w="1276" w:type="dxa"/>
          </w:tcPr>
          <w:p w:rsidR="00DD27A0" w:rsidRPr="003260B2" w:rsidRDefault="00DD27A0" w:rsidP="007C656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&gt;</w:t>
            </w:r>
            <w:r w:rsidRPr="003260B2">
              <w:rPr>
                <w:kern w:val="2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DD27A0" w:rsidRPr="003260B2" w:rsidRDefault="00DD27A0" w:rsidP="007C656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итоги опроса, пре</w:t>
            </w:r>
            <w:r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ставленные в админ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страцию Андропо</w:t>
            </w: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>ского мун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ципального </w:t>
            </w:r>
            <w:r w:rsidR="00297E05">
              <w:rPr>
                <w:sz w:val="28"/>
                <w:szCs w:val="28"/>
              </w:rPr>
              <w:t>округа</w:t>
            </w:r>
            <w:r>
              <w:rPr>
                <w:kern w:val="2"/>
                <w:sz w:val="28"/>
                <w:szCs w:val="28"/>
              </w:rPr>
              <w:t xml:space="preserve"> Ставр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польского края</w:t>
            </w:r>
          </w:p>
        </w:tc>
      </w:tr>
    </w:tbl>
    <w:p w:rsidR="00DD27A0" w:rsidRDefault="00DD27A0" w:rsidP="002F61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61BD" w:rsidRDefault="002F61BD" w:rsidP="002F61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61BD" w:rsidRDefault="002F61BD" w:rsidP="002F61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0780" w:rsidRDefault="00840780" w:rsidP="00840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840780" w:rsidSect="008B619A">
      <w:pgSz w:w="11906" w:h="16838" w:code="9"/>
      <w:pgMar w:top="1134" w:right="567" w:bottom="1276" w:left="1985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3A" w:rsidRDefault="00DA1D3A">
      <w:r>
        <w:separator/>
      </w:r>
    </w:p>
  </w:endnote>
  <w:endnote w:type="continuationSeparator" w:id="1">
    <w:p w:rsidR="00DA1D3A" w:rsidRDefault="00DA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3A" w:rsidRDefault="00DA1D3A">
      <w:r>
        <w:separator/>
      </w:r>
    </w:p>
  </w:footnote>
  <w:footnote w:type="continuationSeparator" w:id="1">
    <w:p w:rsidR="00DA1D3A" w:rsidRDefault="00DA1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6B" w:rsidRDefault="00CA5016" w:rsidP="007C65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64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456B" w:rsidRDefault="0036456B" w:rsidP="007C656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6B" w:rsidRPr="00CE1F31" w:rsidRDefault="00CA5016" w:rsidP="007C6566">
    <w:pPr>
      <w:pStyle w:val="a5"/>
      <w:framePr w:wrap="notBeside" w:vAnchor="page" w:hAnchor="page" w:x="6487" w:y="778"/>
      <w:rPr>
        <w:rStyle w:val="a7"/>
        <w:sz w:val="28"/>
        <w:szCs w:val="28"/>
      </w:rPr>
    </w:pPr>
    <w:r w:rsidRPr="00CE1F31">
      <w:rPr>
        <w:rStyle w:val="a7"/>
        <w:sz w:val="28"/>
        <w:szCs w:val="28"/>
      </w:rPr>
      <w:fldChar w:fldCharType="begin"/>
    </w:r>
    <w:r w:rsidR="0036456B" w:rsidRPr="00CE1F31">
      <w:rPr>
        <w:rStyle w:val="a7"/>
        <w:sz w:val="28"/>
        <w:szCs w:val="28"/>
      </w:rPr>
      <w:instrText xml:space="preserve">PAGE  </w:instrText>
    </w:r>
    <w:r w:rsidRPr="00CE1F31">
      <w:rPr>
        <w:rStyle w:val="a7"/>
        <w:sz w:val="28"/>
        <w:szCs w:val="28"/>
      </w:rPr>
      <w:fldChar w:fldCharType="separate"/>
    </w:r>
    <w:r w:rsidR="0007558F">
      <w:rPr>
        <w:rStyle w:val="a7"/>
        <w:noProof/>
        <w:sz w:val="28"/>
        <w:szCs w:val="28"/>
      </w:rPr>
      <w:t>15</w:t>
    </w:r>
    <w:r w:rsidRPr="00CE1F31">
      <w:rPr>
        <w:rStyle w:val="a7"/>
        <w:sz w:val="28"/>
        <w:szCs w:val="28"/>
      </w:rPr>
      <w:fldChar w:fldCharType="end"/>
    </w:r>
  </w:p>
  <w:p w:rsidR="0036456B" w:rsidRDefault="0036456B" w:rsidP="007C6566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7A0"/>
    <w:rsid w:val="0007558F"/>
    <w:rsid w:val="000C6508"/>
    <w:rsid w:val="001019F7"/>
    <w:rsid w:val="001258A3"/>
    <w:rsid w:val="001570D5"/>
    <w:rsid w:val="00180CCB"/>
    <w:rsid w:val="00297BE1"/>
    <w:rsid w:val="00297E05"/>
    <w:rsid w:val="002F2E4D"/>
    <w:rsid w:val="002F61BD"/>
    <w:rsid w:val="002F6FFC"/>
    <w:rsid w:val="003544DF"/>
    <w:rsid w:val="0036456B"/>
    <w:rsid w:val="00374AC1"/>
    <w:rsid w:val="00393CA8"/>
    <w:rsid w:val="00425974"/>
    <w:rsid w:val="004B3469"/>
    <w:rsid w:val="004C3CFA"/>
    <w:rsid w:val="005233DC"/>
    <w:rsid w:val="00576000"/>
    <w:rsid w:val="005A68DC"/>
    <w:rsid w:val="00625E6D"/>
    <w:rsid w:val="00626CEF"/>
    <w:rsid w:val="0063603F"/>
    <w:rsid w:val="00652845"/>
    <w:rsid w:val="0065338F"/>
    <w:rsid w:val="00680426"/>
    <w:rsid w:val="00701B2D"/>
    <w:rsid w:val="00774CD9"/>
    <w:rsid w:val="007C6566"/>
    <w:rsid w:val="00816880"/>
    <w:rsid w:val="008405F6"/>
    <w:rsid w:val="00840780"/>
    <w:rsid w:val="0086218C"/>
    <w:rsid w:val="008B619A"/>
    <w:rsid w:val="00983CF3"/>
    <w:rsid w:val="009C41FC"/>
    <w:rsid w:val="00A44BE3"/>
    <w:rsid w:val="00AB5044"/>
    <w:rsid w:val="00AB67C0"/>
    <w:rsid w:val="00B130DF"/>
    <w:rsid w:val="00B211B7"/>
    <w:rsid w:val="00B812B6"/>
    <w:rsid w:val="00BB1E2F"/>
    <w:rsid w:val="00CA5016"/>
    <w:rsid w:val="00D2413F"/>
    <w:rsid w:val="00D51601"/>
    <w:rsid w:val="00DA1D3A"/>
    <w:rsid w:val="00DA20FF"/>
    <w:rsid w:val="00DA3689"/>
    <w:rsid w:val="00DB3464"/>
    <w:rsid w:val="00DB56BC"/>
    <w:rsid w:val="00DC6BAE"/>
    <w:rsid w:val="00DD27A0"/>
    <w:rsid w:val="00E80465"/>
    <w:rsid w:val="00E86155"/>
    <w:rsid w:val="00F72DCF"/>
    <w:rsid w:val="00FD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D27A0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D27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D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D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DD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D27A0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27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DD2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D27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NPA">
    <w:name w:val="Text NPA"/>
    <w:uiPriority w:val="99"/>
    <w:rsid w:val="00DD27A0"/>
    <w:rPr>
      <w:rFonts w:ascii="Courier New" w:hAnsi="Courier New"/>
    </w:rPr>
  </w:style>
  <w:style w:type="paragraph" w:customStyle="1" w:styleId="Pro-List2">
    <w:name w:val="Pro-List #2"/>
    <w:basedOn w:val="a"/>
    <w:link w:val="Pro-List20"/>
    <w:uiPriority w:val="99"/>
    <w:rsid w:val="00DD27A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Calibri" w:hAnsi="Georgia"/>
      <w:sz w:val="24"/>
    </w:rPr>
  </w:style>
  <w:style w:type="character" w:customStyle="1" w:styleId="Pro-List20">
    <w:name w:val="Pro-List #2 Знак"/>
    <w:basedOn w:val="a0"/>
    <w:link w:val="Pro-List2"/>
    <w:uiPriority w:val="99"/>
    <w:locked/>
    <w:rsid w:val="00DD27A0"/>
    <w:rPr>
      <w:rFonts w:ascii="Georgia" w:eastAsia="Calibri" w:hAnsi="Georgia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D2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D27A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27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7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B56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Рабочий"/>
    <w:basedOn w:val="a"/>
    <w:link w:val="ab"/>
    <w:autoRedefine/>
    <w:uiPriority w:val="99"/>
    <w:rsid w:val="00576000"/>
    <w:pPr>
      <w:jc w:val="both"/>
    </w:pPr>
    <w:rPr>
      <w:rFonts w:eastAsia="Calibri"/>
      <w:b/>
      <w:sz w:val="32"/>
    </w:rPr>
  </w:style>
  <w:style w:type="character" w:customStyle="1" w:styleId="ab">
    <w:name w:val="Рабочий Знак"/>
    <w:link w:val="aa"/>
    <w:uiPriority w:val="99"/>
    <w:locked/>
    <w:rsid w:val="00576000"/>
    <w:rPr>
      <w:rFonts w:ascii="Times New Roman" w:eastAsia="Calibri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D27A0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D27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D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D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DD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D27A0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27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DD2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D27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NPA">
    <w:name w:val="Text NPA"/>
    <w:uiPriority w:val="99"/>
    <w:rsid w:val="00DD27A0"/>
    <w:rPr>
      <w:rFonts w:ascii="Courier New" w:hAnsi="Courier New"/>
    </w:rPr>
  </w:style>
  <w:style w:type="paragraph" w:customStyle="1" w:styleId="Pro-List2">
    <w:name w:val="Pro-List #2"/>
    <w:basedOn w:val="a"/>
    <w:link w:val="Pro-List20"/>
    <w:uiPriority w:val="99"/>
    <w:rsid w:val="00DD27A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Calibri" w:hAnsi="Georgia"/>
      <w:sz w:val="24"/>
    </w:rPr>
  </w:style>
  <w:style w:type="character" w:customStyle="1" w:styleId="Pro-List20">
    <w:name w:val="Pro-List #2 Знак"/>
    <w:basedOn w:val="a0"/>
    <w:link w:val="Pro-List2"/>
    <w:uiPriority w:val="99"/>
    <w:locked/>
    <w:rsid w:val="00DD27A0"/>
    <w:rPr>
      <w:rFonts w:ascii="Georgia" w:eastAsia="Calibri" w:hAnsi="Georgia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D2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D27A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27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7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B56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Рабочий"/>
    <w:basedOn w:val="a"/>
    <w:link w:val="ab"/>
    <w:autoRedefine/>
    <w:uiPriority w:val="99"/>
    <w:rsid w:val="00576000"/>
    <w:pPr>
      <w:jc w:val="both"/>
    </w:pPr>
    <w:rPr>
      <w:rFonts w:eastAsia="Calibri"/>
      <w:b/>
      <w:sz w:val="32"/>
    </w:rPr>
  </w:style>
  <w:style w:type="character" w:customStyle="1" w:styleId="ab">
    <w:name w:val="Рабочий Знак"/>
    <w:link w:val="aa"/>
    <w:uiPriority w:val="99"/>
    <w:locked/>
    <w:rsid w:val="00576000"/>
    <w:rPr>
      <w:rFonts w:ascii="Times New Roman" w:eastAsia="Calibri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A6C0C62D336D0B2E4BA1A0D94889B333ED26022C04019671B74C0D0D8F0A6F8FA44211F8EB7DD54E0BFAFE0E7151EC8E6ED7126654045Y3mA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15417ED641F7B73AFD84262DDAAE7ECF2E8F6E6C247A544E47AB19FECS2b5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5417ED641F7B73AFD84262DDAAE7ECF2E8F6E6C247A544E47AB19FECS2b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2021-01-26T07:28:00Z</cp:lastPrinted>
  <dcterms:created xsi:type="dcterms:W3CDTF">2020-12-02T12:15:00Z</dcterms:created>
  <dcterms:modified xsi:type="dcterms:W3CDTF">2021-02-18T08:26:00Z</dcterms:modified>
</cp:coreProperties>
</file>